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D55144">
        <w:rPr>
          <w:rFonts w:ascii="Times New Roman" w:hAnsi="Times New Roman" w:cs="Times New Roman"/>
          <w:b/>
          <w:sz w:val="32"/>
        </w:rPr>
        <w:t>П</w:t>
      </w:r>
      <w:proofErr w:type="gramEnd"/>
      <w:r w:rsidRPr="00D55144">
        <w:rPr>
          <w:rFonts w:ascii="Times New Roman" w:hAnsi="Times New Roman" w:cs="Times New Roman"/>
          <w:b/>
          <w:sz w:val="32"/>
        </w:rPr>
        <w:t xml:space="preserve">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BC2555" w:rsidP="005A3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34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 xml:space="preserve"> марта 2023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BC2555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40" w:type="dxa"/>
        <w:tblLayout w:type="fixed"/>
        <w:tblLook w:val="0420"/>
      </w:tblPr>
      <w:tblGrid>
        <w:gridCol w:w="528"/>
        <w:gridCol w:w="1401"/>
        <w:gridCol w:w="1262"/>
        <w:gridCol w:w="420"/>
        <w:gridCol w:w="163"/>
        <w:gridCol w:w="5866"/>
      </w:tblGrid>
      <w:tr w:rsidR="00D55144" w:rsidRPr="00D55144" w:rsidTr="003265EA">
        <w:trPr>
          <w:trHeight w:val="99"/>
        </w:trPr>
        <w:tc>
          <w:tcPr>
            <w:tcW w:w="3191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3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66" w:type="dxa"/>
            <w:hideMark/>
          </w:tcPr>
          <w:p w:rsidR="00D55144" w:rsidRPr="00D55144" w:rsidRDefault="00C946D4" w:rsidP="0070547A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70547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70547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3265EA">
        <w:trPr>
          <w:cantSplit/>
          <w:trHeight w:val="99"/>
        </w:trPr>
        <w:tc>
          <w:tcPr>
            <w:tcW w:w="964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3265EA">
        <w:trPr>
          <w:trHeight w:val="807"/>
        </w:trPr>
        <w:tc>
          <w:tcPr>
            <w:tcW w:w="3191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0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29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3265EA">
        <w:trPr>
          <w:trHeight w:val="388"/>
        </w:trPr>
        <w:tc>
          <w:tcPr>
            <w:tcW w:w="3191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0" w:type="dxa"/>
          </w:tcPr>
          <w:p w:rsidR="00000657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29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6195" w:rsidRPr="001E6195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экономики и сельского хозяйства</w:t>
            </w:r>
            <w:r w:rsidR="001E6195">
              <w:rPr>
                <w:sz w:val="28"/>
                <w:szCs w:val="28"/>
              </w:rPr>
              <w:t xml:space="preserve"> 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3265EA">
        <w:trPr>
          <w:trHeight w:val="99"/>
        </w:trPr>
        <w:tc>
          <w:tcPr>
            <w:tcW w:w="964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3265EA">
        <w:trPr>
          <w:cantSplit/>
          <w:trHeight w:val="633"/>
        </w:trPr>
        <w:tc>
          <w:tcPr>
            <w:tcW w:w="528" w:type="dxa"/>
            <w:hideMark/>
          </w:tcPr>
          <w:p w:rsidR="008D7FED" w:rsidRPr="0004213E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 w:rsidRPr="000421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12" w:type="dxa"/>
            <w:gridSpan w:val="5"/>
            <w:hideMark/>
          </w:tcPr>
          <w:p w:rsidR="008D7FED" w:rsidRPr="0004213E" w:rsidRDefault="0004213E" w:rsidP="0040016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«Об утверждении Порядка предоставления в 2023 году субсидии на возмещение затрат по обеспечению твердым топливом (дровами) граждан, призванных на военную службу по мобилизации с территории Мошенского муниципального района, граждан, заключивших контракт о добровольном содействии и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</w:t>
            </w:r>
            <w:proofErr w:type="gramEnd"/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операции, погибших граждан, проходящих реабилитацию после ранений,  полученных в зоне проведения специальной военной операции, членов их семей, проживающих в жилых помещениях с печным отоплением»</w:t>
            </w:r>
          </w:p>
        </w:tc>
      </w:tr>
      <w:tr w:rsidR="001907C1" w:rsidRPr="002663F9" w:rsidTr="003265EA">
        <w:trPr>
          <w:cantSplit/>
          <w:trHeight w:val="633"/>
        </w:trPr>
        <w:tc>
          <w:tcPr>
            <w:tcW w:w="528" w:type="dxa"/>
          </w:tcPr>
          <w:p w:rsidR="001907C1" w:rsidRDefault="001907C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12" w:type="dxa"/>
            <w:gridSpan w:val="5"/>
          </w:tcPr>
          <w:p w:rsidR="001907C1" w:rsidRPr="0004213E" w:rsidRDefault="0004213E" w:rsidP="0004213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«Об утверждении  Порядка установления и оценки применения обязательных требований, содержащихся в муниципальных нормативных правовых актах, которые связаны с осуществлением предпринимательской и иной экономической деятельности»</w:t>
            </w:r>
            <w:bookmarkStart w:id="0" w:name="_GoBack"/>
            <w:bookmarkEnd w:id="0"/>
          </w:p>
        </w:tc>
      </w:tr>
      <w:tr w:rsidR="00DE1E96" w:rsidRPr="002663F9" w:rsidTr="003265EA">
        <w:trPr>
          <w:cantSplit/>
          <w:trHeight w:val="70"/>
        </w:trPr>
        <w:tc>
          <w:tcPr>
            <w:tcW w:w="528" w:type="dxa"/>
          </w:tcPr>
          <w:p w:rsidR="00DE1E96" w:rsidRDefault="00DE1E96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2" w:type="dxa"/>
            <w:gridSpan w:val="5"/>
          </w:tcPr>
          <w:p w:rsidR="00DE1E96" w:rsidRPr="00627E40" w:rsidRDefault="00DE1E96" w:rsidP="00627E4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E725F" w:rsidRPr="00D55144" w:rsidTr="003265EA">
        <w:trPr>
          <w:trHeight w:val="99"/>
        </w:trPr>
        <w:tc>
          <w:tcPr>
            <w:tcW w:w="1929" w:type="dxa"/>
            <w:gridSpan w:val="2"/>
            <w:hideMark/>
          </w:tcPr>
          <w:p w:rsidR="005E725F" w:rsidRPr="00D55144" w:rsidRDefault="00BA7C17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11" w:type="dxa"/>
            <w:gridSpan w:val="4"/>
          </w:tcPr>
          <w:p w:rsidR="005A37B0" w:rsidRDefault="00BA0403" w:rsidP="005A37B0">
            <w:pPr>
              <w:ind w:left="-86" w:firstLine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Администрации Мошенского муниципального района «Об утверждении Порядка предоставления в 2023 году субсидии на возмещение затрат по обеспечению твердым топливом (дровами) граждан, призванных на военную службу по мобилизации с территории Мошенского муниципального района, граждан, заключивших контракт о добровольном содействии и выполнении задач, 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возложенных на Вооруженные Силы Российской Федерации, сотрудников, находящихся в служебной командировке в зоне действия специальной военной</w:t>
            </w:r>
            <w:proofErr w:type="gramEnd"/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операции, погибших граждан, проходящих реабилитацию после ранений,  полученных в зоне проведения специальной военной операции, членов их семей, проживающих в жилых помещениях с печным отоплением»</w:t>
            </w:r>
          </w:p>
          <w:p w:rsidR="004868BD" w:rsidRDefault="006C54E7" w:rsidP="005A37B0">
            <w:pPr>
              <w:ind w:left="-86" w:firstLine="86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proofErr w:type="gramStart"/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</w:t>
            </w:r>
            <w:r w:rsidR="00BA0403">
              <w:rPr>
                <w:rFonts w:ascii="Times New Roman" w:hAnsi="Times New Roman" w:cs="Times New Roman"/>
                <w:sz w:val="28"/>
              </w:rPr>
              <w:t>что проект Постановления разработан с целью предоставления</w:t>
            </w:r>
            <w:r w:rsidR="00942195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42195" w:rsidRPr="0004213E">
              <w:rPr>
                <w:rFonts w:ascii="Times New Roman" w:hAnsi="Times New Roman" w:cs="Times New Roman"/>
                <w:sz w:val="28"/>
                <w:szCs w:val="28"/>
              </w:rPr>
              <w:t>в 2023 году субсидии на возмещение затрат по обеспечению твердым топливом (дровами) граждан, призванных на военную службу по мобилизации с территории Мошенского муниципального района, граждан, заключивших контракт о добровольном содействии и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погибших</w:t>
            </w:r>
            <w:proofErr w:type="gramEnd"/>
            <w:r w:rsidR="00942195"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проходящих реабилитацию после ранений,  полученных в зоне проведения специальной военной операции, членов их семей, проживающих в жилых помещениях с печным отоплением</w:t>
            </w:r>
          </w:p>
          <w:p w:rsidR="00DF6914" w:rsidRPr="004A2504" w:rsidRDefault="00000657" w:rsidP="00326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3265EA">
        <w:trPr>
          <w:trHeight w:val="440"/>
        </w:trPr>
        <w:tc>
          <w:tcPr>
            <w:tcW w:w="1929" w:type="dxa"/>
            <w:gridSpan w:val="2"/>
            <w:hideMark/>
          </w:tcPr>
          <w:p w:rsidR="005E725F" w:rsidRPr="00D55144" w:rsidRDefault="005E725F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711" w:type="dxa"/>
            <w:gridSpan w:val="4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 w:rsidR="00636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07C1" w:rsidRPr="00D55144" w:rsidTr="003265EA">
        <w:trPr>
          <w:trHeight w:val="3772"/>
        </w:trPr>
        <w:tc>
          <w:tcPr>
            <w:tcW w:w="1929" w:type="dxa"/>
            <w:gridSpan w:val="2"/>
          </w:tcPr>
          <w:p w:rsidR="001907C1" w:rsidRPr="00D55144" w:rsidRDefault="001907C1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11" w:type="dxa"/>
            <w:gridSpan w:val="4"/>
          </w:tcPr>
          <w:p w:rsidR="00942195" w:rsidRDefault="00942195" w:rsidP="00061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«Об утверждении  Порядка установления и оценки применения обязательных требований, содержащихся в муниципальных нормативных правовых актах, которые связаны с осуществлением предпринимательской и иной экономической деятельности»</w:t>
            </w:r>
          </w:p>
          <w:p w:rsidR="005A37B0" w:rsidRDefault="005A37B0" w:rsidP="00061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195" w:rsidRDefault="001907C1" w:rsidP="009421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061CDD">
              <w:rPr>
                <w:rFonts w:ascii="Times New Roman" w:hAnsi="Times New Roman" w:cs="Times New Roman"/>
                <w:sz w:val="28"/>
              </w:rPr>
              <w:t xml:space="preserve">Антонова сообщила, что </w:t>
            </w:r>
            <w:r w:rsidR="00942195">
              <w:rPr>
                <w:rFonts w:ascii="Times New Roman" w:hAnsi="Times New Roman" w:cs="Times New Roman"/>
                <w:sz w:val="28"/>
              </w:rPr>
              <w:t>проект Постановления разработан с целью</w:t>
            </w:r>
            <w:r w:rsidR="0040016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00164" w:rsidRPr="0004213E">
              <w:rPr>
                <w:rFonts w:ascii="Times New Roman" w:hAnsi="Times New Roman" w:cs="Times New Roman"/>
                <w:sz w:val="28"/>
                <w:szCs w:val="28"/>
              </w:rPr>
              <w:t>установления и оценки применения обязательных требований, содержащихся в муниципальных нормативных правовых актах, которые связаны с осуществлением предпринимательской и иной экономической деятельности</w:t>
            </w:r>
          </w:p>
          <w:p w:rsidR="001907C1" w:rsidRDefault="001907C1" w:rsidP="009421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3265EA">
        <w:trPr>
          <w:trHeight w:val="440"/>
        </w:trPr>
        <w:tc>
          <w:tcPr>
            <w:tcW w:w="1929" w:type="dxa"/>
            <w:gridSpan w:val="2"/>
          </w:tcPr>
          <w:p w:rsidR="001907C1" w:rsidRPr="00D55144" w:rsidRDefault="001907C1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11" w:type="dxa"/>
            <w:gridSpan w:val="4"/>
          </w:tcPr>
          <w:p w:rsidR="001907C1" w:rsidRDefault="00061CDD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 w:rsidR="00636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65EA" w:rsidRDefault="00400164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265EA" w:rsidRDefault="003265EA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D55144"/>
    <w:rsid w:val="00000657"/>
    <w:rsid w:val="00041873"/>
    <w:rsid w:val="000420A3"/>
    <w:rsid w:val="0004213E"/>
    <w:rsid w:val="00043132"/>
    <w:rsid w:val="00061CDD"/>
    <w:rsid w:val="0006751B"/>
    <w:rsid w:val="00087939"/>
    <w:rsid w:val="00090C44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35E6F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E6195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265EA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16CF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00164"/>
    <w:rsid w:val="004105B2"/>
    <w:rsid w:val="0042033A"/>
    <w:rsid w:val="00425FAC"/>
    <w:rsid w:val="004436EF"/>
    <w:rsid w:val="00463D68"/>
    <w:rsid w:val="004647C2"/>
    <w:rsid w:val="00471D0B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A349D"/>
    <w:rsid w:val="005A37B0"/>
    <w:rsid w:val="005B15CA"/>
    <w:rsid w:val="005C21A3"/>
    <w:rsid w:val="005C5794"/>
    <w:rsid w:val="005D50D6"/>
    <w:rsid w:val="005E725F"/>
    <w:rsid w:val="005F1E18"/>
    <w:rsid w:val="005F22DC"/>
    <w:rsid w:val="005F5949"/>
    <w:rsid w:val="005F5A60"/>
    <w:rsid w:val="005F73AF"/>
    <w:rsid w:val="00600CAE"/>
    <w:rsid w:val="00603406"/>
    <w:rsid w:val="00627E40"/>
    <w:rsid w:val="00636838"/>
    <w:rsid w:val="0064063E"/>
    <w:rsid w:val="006432BC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3BE2"/>
    <w:rsid w:val="006E59C1"/>
    <w:rsid w:val="006E6F71"/>
    <w:rsid w:val="006F2FF2"/>
    <w:rsid w:val="006F731A"/>
    <w:rsid w:val="00701EA4"/>
    <w:rsid w:val="0070547A"/>
    <w:rsid w:val="00705768"/>
    <w:rsid w:val="00712454"/>
    <w:rsid w:val="007340D3"/>
    <w:rsid w:val="00736792"/>
    <w:rsid w:val="00740832"/>
    <w:rsid w:val="00753CA7"/>
    <w:rsid w:val="0076702C"/>
    <w:rsid w:val="007670E1"/>
    <w:rsid w:val="007A4A8E"/>
    <w:rsid w:val="007A6C6D"/>
    <w:rsid w:val="007C6641"/>
    <w:rsid w:val="007C750F"/>
    <w:rsid w:val="007E27C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2195"/>
    <w:rsid w:val="00944399"/>
    <w:rsid w:val="00947117"/>
    <w:rsid w:val="00950180"/>
    <w:rsid w:val="009733D5"/>
    <w:rsid w:val="00986654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0403"/>
    <w:rsid w:val="00BA621D"/>
    <w:rsid w:val="00BA7C17"/>
    <w:rsid w:val="00BC2555"/>
    <w:rsid w:val="00BD0F92"/>
    <w:rsid w:val="00BE23C2"/>
    <w:rsid w:val="00BF0834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1E96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36B8"/>
    <w:rsid w:val="00FA56C1"/>
    <w:rsid w:val="00FA6648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83E7D-28C1-4BFC-AB3C-85B49202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4</cp:revision>
  <cp:lastPrinted>2023-03-24T13:09:00Z</cp:lastPrinted>
  <dcterms:created xsi:type="dcterms:W3CDTF">2023-03-24T12:55:00Z</dcterms:created>
  <dcterms:modified xsi:type="dcterms:W3CDTF">2023-03-24T13:10:00Z</dcterms:modified>
</cp:coreProperties>
</file>