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A02ED1" w:rsidP="00A02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36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 2023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19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02E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72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425"/>
        <w:gridCol w:w="164"/>
        <w:gridCol w:w="5914"/>
        <w:gridCol w:w="42"/>
      </w:tblGrid>
      <w:tr w:rsidR="00D55144" w:rsidRPr="00D55144" w:rsidTr="00E5027F">
        <w:trPr>
          <w:gridAfter w:val="1"/>
          <w:wAfter w:w="42" w:type="dxa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14" w:type="dxa"/>
            <w:hideMark/>
          </w:tcPr>
          <w:p w:rsidR="00D55144" w:rsidRPr="00D55144" w:rsidRDefault="00C946D4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</w:p>
        </w:tc>
      </w:tr>
      <w:tr w:rsidR="00D55144" w:rsidRPr="00D55144" w:rsidTr="00B24A95">
        <w:trPr>
          <w:gridAfter w:val="1"/>
          <w:wAfter w:w="42" w:type="dxa"/>
          <w:cantSplit/>
        </w:trPr>
        <w:tc>
          <w:tcPr>
            <w:tcW w:w="9730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E5027F">
        <w:trPr>
          <w:gridAfter w:val="1"/>
          <w:wAfter w:w="42" w:type="dxa"/>
          <w:trHeight w:val="1170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5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Pr="0017335B" w:rsidRDefault="0017335B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78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D55144" w:rsidRDefault="0017335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Джумаева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Алла Михайловна</w:t>
            </w:r>
          </w:p>
          <w:p w:rsidR="0006751B" w:rsidRPr="00BE23C2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</w:tc>
      </w:tr>
      <w:tr w:rsidR="00D55144" w:rsidRPr="00D55144" w:rsidTr="00FA56C1">
        <w:trPr>
          <w:gridAfter w:val="1"/>
          <w:wAfter w:w="42" w:type="dxa"/>
          <w:trHeight w:val="562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000657" w:rsidRDefault="000C19B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Pr="00E77410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  <w:gridSpan w:val="2"/>
          </w:tcPr>
          <w:p w:rsidR="00000657" w:rsidRDefault="00881FBF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Антонова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Мария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02ED1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2ED1">
              <w:rPr>
                <w:rFonts w:ascii="Times New Roman" w:hAnsi="Times New Roman" w:cs="Times New Roman"/>
                <w:sz w:val="28"/>
                <w:szCs w:val="28"/>
              </w:rPr>
              <w:t>комитета экономики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A02ED1">
              <w:rPr>
                <w:rFonts w:ascii="Times New Roman" w:hAnsi="Times New Roman" w:cs="Times New Roman"/>
                <w:sz w:val="28"/>
                <w:szCs w:val="28"/>
              </w:rPr>
              <w:t>сельского хозяйства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Мошенского муниципального района</w:t>
            </w:r>
          </w:p>
          <w:p w:rsidR="004868BD" w:rsidRPr="002D528F" w:rsidRDefault="004868B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1907C1">
        <w:trPr>
          <w:gridAfter w:val="1"/>
          <w:wAfter w:w="42" w:type="dxa"/>
        </w:trPr>
        <w:tc>
          <w:tcPr>
            <w:tcW w:w="9730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1907C1">
        <w:trPr>
          <w:gridAfter w:val="1"/>
          <w:wAfter w:w="42" w:type="dxa"/>
          <w:cantSplit/>
          <w:trHeight w:val="918"/>
        </w:trPr>
        <w:tc>
          <w:tcPr>
            <w:tcW w:w="534" w:type="dxa"/>
            <w:hideMark/>
          </w:tcPr>
          <w:p w:rsidR="008D7FED" w:rsidRPr="002663F9" w:rsidRDefault="00BA7C17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96" w:type="dxa"/>
            <w:gridSpan w:val="5"/>
            <w:hideMark/>
          </w:tcPr>
          <w:p w:rsidR="00A02ED1" w:rsidRPr="00A02ED1" w:rsidRDefault="00A02ED1" w:rsidP="00A02E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ED1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</w:t>
            </w:r>
            <w:r w:rsidRPr="00A02ED1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 внесении изменений в перечень муниципального имущества Мошенского муниципального района,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применяющим специальный налоговый режим «Налог на профессиональный доход»</w:t>
            </w:r>
            <w:r w:rsidRPr="00A02ED1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8D7FED" w:rsidRPr="001907C1" w:rsidRDefault="008D7FED" w:rsidP="00190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725F" w:rsidRPr="00D55144" w:rsidTr="001907C1">
        <w:tc>
          <w:tcPr>
            <w:tcW w:w="1951" w:type="dxa"/>
            <w:gridSpan w:val="2"/>
            <w:hideMark/>
          </w:tcPr>
          <w:p w:rsidR="005E725F" w:rsidRPr="00D55144" w:rsidRDefault="00BA7C1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A02ED1" w:rsidRPr="00A02ED1" w:rsidRDefault="00A02ED1" w:rsidP="00A02E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ED1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</w:t>
            </w:r>
            <w:r w:rsidRPr="00A02ED1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 внесении изменений в перечень муниципального имущества Мошенского муниципального района,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применяющим специальный налоговый режим «Налог на профессиональный доход»</w:t>
            </w:r>
            <w:r w:rsidRPr="00A02ED1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4868BD" w:rsidRDefault="006C54E7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1907C1">
              <w:rPr>
                <w:rFonts w:ascii="Times New Roman" w:hAnsi="Times New Roman" w:cs="Times New Roman"/>
                <w:sz w:val="28"/>
              </w:rPr>
              <w:t>Антонова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 сообщила, что проект постановления </w:t>
            </w:r>
            <w:r w:rsidR="00A02ED1" w:rsidRPr="00A02ED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02ED1" w:rsidRPr="00A02ED1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 xml:space="preserve">О внесении изменений в перечень муниципального имущества Мошенского муниципального района,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</w:t>
            </w:r>
            <w:r w:rsidR="00A02ED1" w:rsidRPr="00A02ED1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lastRenderedPageBreak/>
              <w:t>предпринимательства и организациям, образующим инфраструктуру поддержки субъектов малого и среднего предпринимательства, физическим лицам, применяющим специальный налоговый режим «Налог на профессиональный доход»</w:t>
            </w:r>
            <w:r w:rsidR="00A02ED1" w:rsidRPr="00A02E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рассматривается в рамках оценки регулирующего воздействия. Проект постановления разработан с целью </w:t>
            </w:r>
            <w:r w:rsidR="00107325">
              <w:rPr>
                <w:rFonts w:ascii="Times New Roman" w:hAnsi="Times New Roman" w:cs="Times New Roman"/>
                <w:sz w:val="28"/>
              </w:rPr>
              <w:t xml:space="preserve">актуализации </w:t>
            </w:r>
            <w:r w:rsidR="001907C1">
              <w:rPr>
                <w:rFonts w:ascii="Times New Roman" w:hAnsi="Times New Roman" w:cs="Times New Roman"/>
                <w:sz w:val="28"/>
              </w:rPr>
              <w:t xml:space="preserve">перечня </w:t>
            </w:r>
            <w:r w:rsidR="00107325">
              <w:rPr>
                <w:rFonts w:ascii="Times New Roman" w:hAnsi="Times New Roman" w:cs="Times New Roman"/>
                <w:sz w:val="28"/>
              </w:rPr>
              <w:t>муниципального имущества Мошенского муниципального района в соответствии с потребностями субъектов малого и среднего предпринимательства Проект постановления основан на нормах федерального законодательства</w:t>
            </w:r>
            <w:r w:rsidR="00837F10">
              <w:rPr>
                <w:rFonts w:ascii="Times New Roman" w:hAnsi="Times New Roman" w:cs="Times New Roman"/>
                <w:sz w:val="28"/>
              </w:rPr>
              <w:t>.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   </w:t>
            </w:r>
          </w:p>
          <w:p w:rsidR="00DF6914" w:rsidRPr="004A2504" w:rsidRDefault="00000657" w:rsidP="00190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1907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5E725F" w:rsidRPr="00D55144" w:rsidTr="001907C1">
        <w:tc>
          <w:tcPr>
            <w:tcW w:w="1951" w:type="dxa"/>
            <w:gridSpan w:val="2"/>
            <w:hideMark/>
          </w:tcPr>
          <w:p w:rsidR="005E725F" w:rsidRPr="00D55144" w:rsidRDefault="005E725F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821" w:type="dxa"/>
            <w:gridSpan w:val="5"/>
          </w:tcPr>
          <w:p w:rsidR="005F5949" w:rsidRPr="002306D1" w:rsidRDefault="00503B9B" w:rsidP="001E4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="001E4306">
              <w:rPr>
                <w:rFonts w:ascii="Times New Roman" w:hAnsi="Times New Roman" w:cs="Times New Roman"/>
                <w:sz w:val="28"/>
                <w:szCs w:val="28"/>
              </w:rPr>
              <w:t>комитетом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4306">
              <w:rPr>
                <w:rFonts w:ascii="Times New Roman" w:hAnsi="Times New Roman" w:cs="Times New Roman"/>
                <w:sz w:val="28"/>
                <w:szCs w:val="28"/>
              </w:rPr>
              <w:t>экономики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1E4306">
              <w:rPr>
                <w:rFonts w:ascii="Times New Roman" w:hAnsi="Times New Roman" w:cs="Times New Roman"/>
                <w:sz w:val="28"/>
                <w:szCs w:val="28"/>
              </w:rPr>
              <w:t>сельского хозяйства</w:t>
            </w:r>
            <w:bookmarkStart w:id="0" w:name="_GoBack"/>
            <w:bookmarkEnd w:id="0"/>
          </w:p>
        </w:tc>
      </w:tr>
    </w:tbl>
    <w:p w:rsidR="005D50D6" w:rsidRDefault="005D50D6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sectPr w:rsidR="00944399" w:rsidRPr="002306D1" w:rsidSect="000C3691">
      <w:pgSz w:w="11906" w:h="16838"/>
      <w:pgMar w:top="1134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5144"/>
    <w:rsid w:val="00000657"/>
    <w:rsid w:val="00041873"/>
    <w:rsid w:val="000420A3"/>
    <w:rsid w:val="00043132"/>
    <w:rsid w:val="0006751B"/>
    <w:rsid w:val="00087939"/>
    <w:rsid w:val="000B6157"/>
    <w:rsid w:val="000B7282"/>
    <w:rsid w:val="000C19B8"/>
    <w:rsid w:val="000C3223"/>
    <w:rsid w:val="000C3691"/>
    <w:rsid w:val="000D644E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431EA"/>
    <w:rsid w:val="00147684"/>
    <w:rsid w:val="001543DC"/>
    <w:rsid w:val="0017335B"/>
    <w:rsid w:val="00175C5A"/>
    <w:rsid w:val="001907C1"/>
    <w:rsid w:val="00192B59"/>
    <w:rsid w:val="001A45A0"/>
    <w:rsid w:val="001A4792"/>
    <w:rsid w:val="001B363A"/>
    <w:rsid w:val="001D041D"/>
    <w:rsid w:val="001D33B2"/>
    <w:rsid w:val="001D384F"/>
    <w:rsid w:val="001E099B"/>
    <w:rsid w:val="001E4306"/>
    <w:rsid w:val="001F0F98"/>
    <w:rsid w:val="001F501C"/>
    <w:rsid w:val="0020223D"/>
    <w:rsid w:val="00203A93"/>
    <w:rsid w:val="002042A5"/>
    <w:rsid w:val="00205418"/>
    <w:rsid w:val="0021183B"/>
    <w:rsid w:val="00215BC0"/>
    <w:rsid w:val="002202F0"/>
    <w:rsid w:val="0022503E"/>
    <w:rsid w:val="002306D1"/>
    <w:rsid w:val="002313FD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A01D7"/>
    <w:rsid w:val="003B28F3"/>
    <w:rsid w:val="003C2BA7"/>
    <w:rsid w:val="003D6D92"/>
    <w:rsid w:val="003D7C39"/>
    <w:rsid w:val="003E45C1"/>
    <w:rsid w:val="003E7542"/>
    <w:rsid w:val="003E7B88"/>
    <w:rsid w:val="004105B2"/>
    <w:rsid w:val="0042033A"/>
    <w:rsid w:val="00425FAC"/>
    <w:rsid w:val="004436EF"/>
    <w:rsid w:val="004647C2"/>
    <w:rsid w:val="004868BD"/>
    <w:rsid w:val="004A2504"/>
    <w:rsid w:val="004C663C"/>
    <w:rsid w:val="004E193B"/>
    <w:rsid w:val="004E65DE"/>
    <w:rsid w:val="00500A3E"/>
    <w:rsid w:val="00500C19"/>
    <w:rsid w:val="00503B9B"/>
    <w:rsid w:val="00504EE3"/>
    <w:rsid w:val="005114A7"/>
    <w:rsid w:val="00515002"/>
    <w:rsid w:val="005306A2"/>
    <w:rsid w:val="00540722"/>
    <w:rsid w:val="0054515A"/>
    <w:rsid w:val="0054531F"/>
    <w:rsid w:val="005461D2"/>
    <w:rsid w:val="00553585"/>
    <w:rsid w:val="00565342"/>
    <w:rsid w:val="005737A6"/>
    <w:rsid w:val="00581057"/>
    <w:rsid w:val="00582D67"/>
    <w:rsid w:val="005923DF"/>
    <w:rsid w:val="00594220"/>
    <w:rsid w:val="005B15CA"/>
    <w:rsid w:val="005C21A3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4063E"/>
    <w:rsid w:val="00655296"/>
    <w:rsid w:val="00655ECD"/>
    <w:rsid w:val="00674B9F"/>
    <w:rsid w:val="00693AA4"/>
    <w:rsid w:val="00693BA7"/>
    <w:rsid w:val="006945DC"/>
    <w:rsid w:val="006A7498"/>
    <w:rsid w:val="006B5CB1"/>
    <w:rsid w:val="006C0C9A"/>
    <w:rsid w:val="006C54E7"/>
    <w:rsid w:val="006D0B2B"/>
    <w:rsid w:val="006D4838"/>
    <w:rsid w:val="006D489F"/>
    <w:rsid w:val="006D59EC"/>
    <w:rsid w:val="006E59C1"/>
    <w:rsid w:val="006E6F71"/>
    <w:rsid w:val="006F2FF2"/>
    <w:rsid w:val="006F731A"/>
    <w:rsid w:val="00701EA4"/>
    <w:rsid w:val="00705768"/>
    <w:rsid w:val="00712454"/>
    <w:rsid w:val="007340D3"/>
    <w:rsid w:val="00736792"/>
    <w:rsid w:val="00740832"/>
    <w:rsid w:val="0076702C"/>
    <w:rsid w:val="007A4A8E"/>
    <w:rsid w:val="007A6C6D"/>
    <w:rsid w:val="007C6641"/>
    <w:rsid w:val="007C750F"/>
    <w:rsid w:val="007F073A"/>
    <w:rsid w:val="00800812"/>
    <w:rsid w:val="008137FD"/>
    <w:rsid w:val="00813D38"/>
    <w:rsid w:val="00814F62"/>
    <w:rsid w:val="008340A8"/>
    <w:rsid w:val="008341D4"/>
    <w:rsid w:val="00837F10"/>
    <w:rsid w:val="008457DD"/>
    <w:rsid w:val="0086042D"/>
    <w:rsid w:val="00877E83"/>
    <w:rsid w:val="00881FBF"/>
    <w:rsid w:val="00883399"/>
    <w:rsid w:val="008C0FFD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4399"/>
    <w:rsid w:val="00947117"/>
    <w:rsid w:val="00950180"/>
    <w:rsid w:val="009733D5"/>
    <w:rsid w:val="00994876"/>
    <w:rsid w:val="009C1919"/>
    <w:rsid w:val="009C6FDF"/>
    <w:rsid w:val="009D1118"/>
    <w:rsid w:val="009D4F20"/>
    <w:rsid w:val="009E254A"/>
    <w:rsid w:val="009E3CF4"/>
    <w:rsid w:val="009F1438"/>
    <w:rsid w:val="009F292F"/>
    <w:rsid w:val="00A02ED1"/>
    <w:rsid w:val="00A02FED"/>
    <w:rsid w:val="00A10118"/>
    <w:rsid w:val="00A17D86"/>
    <w:rsid w:val="00A52F48"/>
    <w:rsid w:val="00A64CD0"/>
    <w:rsid w:val="00A70D47"/>
    <w:rsid w:val="00A73749"/>
    <w:rsid w:val="00A779EA"/>
    <w:rsid w:val="00A85F62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5BBD"/>
    <w:rsid w:val="00B50865"/>
    <w:rsid w:val="00B651C6"/>
    <w:rsid w:val="00B70B8D"/>
    <w:rsid w:val="00B81A7A"/>
    <w:rsid w:val="00B86D35"/>
    <w:rsid w:val="00BA7C17"/>
    <w:rsid w:val="00BD0F92"/>
    <w:rsid w:val="00BE23C2"/>
    <w:rsid w:val="00BF17B3"/>
    <w:rsid w:val="00BF255F"/>
    <w:rsid w:val="00BF3761"/>
    <w:rsid w:val="00C02348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946D4"/>
    <w:rsid w:val="00CC5F43"/>
    <w:rsid w:val="00CD010B"/>
    <w:rsid w:val="00CE48AD"/>
    <w:rsid w:val="00D27573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77410"/>
    <w:rsid w:val="00E80060"/>
    <w:rsid w:val="00E817A1"/>
    <w:rsid w:val="00E9376E"/>
    <w:rsid w:val="00E94FAD"/>
    <w:rsid w:val="00EB3627"/>
    <w:rsid w:val="00EB4240"/>
    <w:rsid w:val="00EB4BB4"/>
    <w:rsid w:val="00EC01E2"/>
    <w:rsid w:val="00EC70F2"/>
    <w:rsid w:val="00ED0768"/>
    <w:rsid w:val="00ED37AD"/>
    <w:rsid w:val="00ED38EF"/>
    <w:rsid w:val="00ED7234"/>
    <w:rsid w:val="00EE03D5"/>
    <w:rsid w:val="00EF32E2"/>
    <w:rsid w:val="00EF53ED"/>
    <w:rsid w:val="00EF5CE8"/>
    <w:rsid w:val="00F36DE8"/>
    <w:rsid w:val="00F65AD1"/>
    <w:rsid w:val="00F66F96"/>
    <w:rsid w:val="00F95747"/>
    <w:rsid w:val="00FA0FE3"/>
    <w:rsid w:val="00FA56C1"/>
    <w:rsid w:val="00FB11B9"/>
    <w:rsid w:val="00FB7D0D"/>
    <w:rsid w:val="00FC2103"/>
    <w:rsid w:val="00FC5F43"/>
    <w:rsid w:val="00FD0B78"/>
    <w:rsid w:val="00FE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C9C6A"/>
  <w15:docId w15:val="{45A4D914-276E-4578-921D-D96202B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5F2B2-B44A-48A9-8006-19751CE71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4838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132</cp:revision>
  <cp:lastPrinted>2023-01-25T12:53:00Z</cp:lastPrinted>
  <dcterms:created xsi:type="dcterms:W3CDTF">2015-03-31T07:10:00Z</dcterms:created>
  <dcterms:modified xsi:type="dcterms:W3CDTF">2023-01-25T12:53:00Z</dcterms:modified>
</cp:coreProperties>
</file>