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E2" w:rsidRPr="00EB5E54" w:rsidRDefault="008477A6" w:rsidP="008477A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Протокол</w:t>
      </w:r>
    </w:p>
    <w:p w:rsidR="008C72AA" w:rsidRPr="00EB5E54" w:rsidRDefault="008477A6" w:rsidP="008477A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засед</w:t>
      </w:r>
      <w:r w:rsidR="008C72AA" w:rsidRPr="00EB5E54">
        <w:rPr>
          <w:rFonts w:ascii="Times New Roman" w:hAnsi="Times New Roman" w:cs="Times New Roman"/>
          <w:sz w:val="26"/>
          <w:szCs w:val="26"/>
        </w:rPr>
        <w:t xml:space="preserve">ания антитеррористической комиссии Мошенского </w:t>
      </w:r>
    </w:p>
    <w:p w:rsidR="008477A6" w:rsidRPr="00EB5E54" w:rsidRDefault="008C72AA" w:rsidP="008477A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8477A6" w:rsidRPr="00EB5E54" w:rsidRDefault="008477A6" w:rsidP="008477A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№1</w:t>
      </w:r>
    </w:p>
    <w:p w:rsidR="008477A6" w:rsidRPr="00EB5E54" w:rsidRDefault="00D23EE3" w:rsidP="008477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 xml:space="preserve">от   </w:t>
      </w:r>
      <w:r w:rsidR="00A221EB" w:rsidRPr="00EB5E54">
        <w:rPr>
          <w:rFonts w:ascii="Times New Roman" w:hAnsi="Times New Roman" w:cs="Times New Roman"/>
          <w:sz w:val="26"/>
          <w:szCs w:val="26"/>
        </w:rPr>
        <w:t xml:space="preserve">      02.03</w:t>
      </w:r>
      <w:r w:rsidR="008477A6" w:rsidRPr="00EB5E54">
        <w:rPr>
          <w:rFonts w:ascii="Times New Roman" w:hAnsi="Times New Roman" w:cs="Times New Roman"/>
          <w:sz w:val="26"/>
          <w:szCs w:val="26"/>
        </w:rPr>
        <w:t xml:space="preserve">.2021                  </w:t>
      </w:r>
    </w:p>
    <w:p w:rsidR="008477A6" w:rsidRPr="00EB5E54" w:rsidRDefault="008477A6" w:rsidP="008477A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Повестка дня:</w:t>
      </w:r>
    </w:p>
    <w:p w:rsidR="006E5616" w:rsidRPr="00EB5E54" w:rsidRDefault="00D23EE3" w:rsidP="00D23EE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О состоянии и мерах по совершенствованию профессиональной подготовки сотрудников Администрации муниципального района, участвующих в рамках своих полномочий в реализации мероприятий по профилактике терроризма.</w:t>
      </w:r>
    </w:p>
    <w:p w:rsidR="00D23EE3" w:rsidRPr="00EB5E54" w:rsidRDefault="00D23EE3" w:rsidP="00D23EE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color w:val="000000"/>
          <w:spacing w:val="-2"/>
          <w:sz w:val="26"/>
          <w:szCs w:val="26"/>
        </w:rPr>
        <w:t>Об антитеррористической защищенности объектов образования и культуры и паспортах безопасности данных объектов.</w:t>
      </w:r>
    </w:p>
    <w:p w:rsidR="00D23EE3" w:rsidRPr="00EB5E54" w:rsidRDefault="00D23EE3" w:rsidP="008477A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477A6" w:rsidRPr="00EB5E54" w:rsidRDefault="008477A6" w:rsidP="001D05F7">
      <w:pPr>
        <w:spacing w:after="0"/>
        <w:ind w:firstLine="851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Присутствовали:</w:t>
      </w:r>
    </w:p>
    <w:tbl>
      <w:tblPr>
        <w:tblW w:w="9120" w:type="dxa"/>
        <w:tblInd w:w="534" w:type="dxa"/>
        <w:tblLayout w:type="fixed"/>
        <w:tblLook w:val="04A0"/>
      </w:tblPr>
      <w:tblGrid>
        <w:gridCol w:w="2837"/>
        <w:gridCol w:w="6283"/>
      </w:tblGrid>
      <w:tr w:rsidR="008477A6" w:rsidRPr="00EB5E54" w:rsidTr="007C1963">
        <w:tc>
          <w:tcPr>
            <w:tcW w:w="2835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Павлова Т.В.</w:t>
            </w:r>
          </w:p>
        </w:tc>
        <w:tc>
          <w:tcPr>
            <w:tcW w:w="6279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-Глава муниципального района, председатель комиссии</w:t>
            </w:r>
          </w:p>
        </w:tc>
      </w:tr>
      <w:tr w:rsidR="008477A6" w:rsidRPr="00EB5E54" w:rsidTr="007C1963">
        <w:tc>
          <w:tcPr>
            <w:tcW w:w="2835" w:type="dxa"/>
            <w:hideMark/>
          </w:tcPr>
          <w:p w:rsidR="008477A6" w:rsidRPr="00EB5E54" w:rsidRDefault="00D23EE3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Луттэр</w:t>
            </w:r>
            <w:proofErr w:type="spellEnd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 xml:space="preserve"> С.А.</w:t>
            </w:r>
          </w:p>
        </w:tc>
        <w:tc>
          <w:tcPr>
            <w:tcW w:w="6279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-заместитель Главы администрации муниципального района, зам. председателя комиссии</w:t>
            </w:r>
          </w:p>
        </w:tc>
      </w:tr>
      <w:tr w:rsidR="008477A6" w:rsidRPr="00EB5E54" w:rsidTr="007C1963">
        <w:tc>
          <w:tcPr>
            <w:tcW w:w="2835" w:type="dxa"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Енисейский В.Н.</w:t>
            </w:r>
          </w:p>
        </w:tc>
        <w:tc>
          <w:tcPr>
            <w:tcW w:w="6279" w:type="dxa"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ведущий служащий по делам ГО и ЧС администрации, секретарь комиссии</w:t>
            </w:r>
          </w:p>
        </w:tc>
      </w:tr>
      <w:tr w:rsidR="008477A6" w:rsidRPr="00EB5E54" w:rsidTr="007C1963">
        <w:trPr>
          <w:cantSplit/>
        </w:trPr>
        <w:tc>
          <w:tcPr>
            <w:tcW w:w="9114" w:type="dxa"/>
            <w:gridSpan w:val="2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</w:tr>
      <w:tr w:rsidR="008477A6" w:rsidRPr="00EB5E54" w:rsidTr="007C1963">
        <w:tc>
          <w:tcPr>
            <w:tcW w:w="2835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Белашов</w:t>
            </w:r>
            <w:proofErr w:type="spellEnd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 xml:space="preserve"> К.А.</w:t>
            </w:r>
          </w:p>
        </w:tc>
        <w:tc>
          <w:tcPr>
            <w:tcW w:w="6279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-начальник Мошенского РЭС производственного отделения "</w:t>
            </w:r>
            <w:proofErr w:type="spellStart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Боровичские</w:t>
            </w:r>
            <w:proofErr w:type="spellEnd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 xml:space="preserve"> электрические сети" Новгородского филиала ПАО "Межрегиональная распределительная сетевая компания северо-запада " (по согласованию)</w:t>
            </w:r>
          </w:p>
        </w:tc>
      </w:tr>
      <w:tr w:rsidR="008477A6" w:rsidRPr="00EB5E54" w:rsidTr="007C1963">
        <w:tc>
          <w:tcPr>
            <w:tcW w:w="2835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Васильева Л.В.</w:t>
            </w:r>
          </w:p>
        </w:tc>
        <w:tc>
          <w:tcPr>
            <w:tcW w:w="6279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- председатель комитета финансов Администрации муниципального района</w:t>
            </w:r>
          </w:p>
        </w:tc>
      </w:tr>
      <w:tr w:rsidR="008477A6" w:rsidRPr="00EB5E54" w:rsidTr="007C1963">
        <w:tc>
          <w:tcPr>
            <w:tcW w:w="2835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Трифанова</w:t>
            </w:r>
            <w:proofErr w:type="spellEnd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 xml:space="preserve"> С.С.</w:t>
            </w:r>
          </w:p>
        </w:tc>
        <w:tc>
          <w:tcPr>
            <w:tcW w:w="6279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- начальник отделения полиции  по Мошенскому району межмуниципального отдела МВД РФ "</w:t>
            </w:r>
            <w:proofErr w:type="spellStart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Боровичский</w:t>
            </w:r>
            <w:proofErr w:type="spellEnd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"  (по согласованию)</w:t>
            </w:r>
          </w:p>
        </w:tc>
      </w:tr>
      <w:tr w:rsidR="008477A6" w:rsidRPr="00EB5E54" w:rsidTr="007C1963">
        <w:tc>
          <w:tcPr>
            <w:tcW w:w="2835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Принимают участие в работе комиссии</w:t>
            </w:r>
          </w:p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Приглашены:</w:t>
            </w:r>
          </w:p>
        </w:tc>
        <w:tc>
          <w:tcPr>
            <w:tcW w:w="6279" w:type="dxa"/>
            <w:hideMark/>
          </w:tcPr>
          <w:p w:rsidR="008477A6" w:rsidRPr="00EB5E54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Шаройкин</w:t>
            </w:r>
            <w:proofErr w:type="spellEnd"/>
            <w:r w:rsidRPr="00EB5E54">
              <w:rPr>
                <w:rFonts w:ascii="Times New Roman" w:hAnsi="Times New Roman" w:cs="Times New Roman"/>
                <w:sz w:val="26"/>
                <w:szCs w:val="26"/>
              </w:rPr>
              <w:t xml:space="preserve"> В.В. –прокурор Мошенского района (по согласованию)</w:t>
            </w:r>
          </w:p>
          <w:p w:rsidR="008477A6" w:rsidRDefault="008477A6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- председатель комитета образования и культуры Администрации муниципального района </w:t>
            </w:r>
            <w:r w:rsidR="00D23EE3" w:rsidRPr="00EB5E54">
              <w:rPr>
                <w:rFonts w:ascii="Times New Roman" w:hAnsi="Times New Roman" w:cs="Times New Roman"/>
                <w:sz w:val="26"/>
                <w:szCs w:val="26"/>
              </w:rPr>
              <w:t>Кудрявцева И.Н.</w:t>
            </w:r>
          </w:p>
          <w:p w:rsidR="00EB5E54" w:rsidRPr="00EB5E54" w:rsidRDefault="00EB5E54" w:rsidP="001D05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05F7" w:rsidRPr="00EB5E54" w:rsidRDefault="001007BB" w:rsidP="001D05F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С информацией по</w:t>
      </w:r>
      <w:r w:rsidR="008477A6" w:rsidRPr="00EB5E54">
        <w:rPr>
          <w:rFonts w:ascii="Times New Roman" w:hAnsi="Times New Roman" w:cs="Times New Roman"/>
          <w:sz w:val="26"/>
          <w:szCs w:val="26"/>
        </w:rPr>
        <w:t xml:space="preserve"> вопросу: </w:t>
      </w:r>
      <w:r w:rsidR="001D05F7" w:rsidRPr="00EB5E54">
        <w:rPr>
          <w:rFonts w:ascii="Times New Roman" w:hAnsi="Times New Roman" w:cs="Times New Roman"/>
          <w:sz w:val="26"/>
          <w:szCs w:val="26"/>
        </w:rPr>
        <w:t xml:space="preserve">«О состоянии и мерах по совершенствованию профессиональной подготовки сотрудников Администрации муниципального района, участвующих в рамках своих полномочий в реализации мероприятий по профилактике терроризма» выступила Глава </w:t>
      </w:r>
      <w:r w:rsidR="001D05F7" w:rsidRPr="00EB5E54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 – председатель АТК муниципального района Павлова Т.В.</w:t>
      </w:r>
    </w:p>
    <w:p w:rsidR="001D05F7" w:rsidRPr="00EB5E54" w:rsidRDefault="001D05F7" w:rsidP="001D05F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 xml:space="preserve">С информацией по вопросу: </w:t>
      </w:r>
      <w:r w:rsidRPr="00EB5E54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Об антитеррористической защищенности объектов образования и культуры и паспортах безопасности данных объектов» выступила заместитель Главы администрации – </w:t>
      </w:r>
      <w:r w:rsidRPr="00EB5E54">
        <w:rPr>
          <w:rFonts w:ascii="Times New Roman" w:hAnsi="Times New Roman" w:cs="Times New Roman"/>
          <w:sz w:val="26"/>
          <w:szCs w:val="26"/>
        </w:rPr>
        <w:t>председатель комитета образования и культуры Администрации муниципального района Кудрявцева И.Н.</w:t>
      </w:r>
    </w:p>
    <w:p w:rsidR="001D05F7" w:rsidRPr="00EB5E54" w:rsidRDefault="008477A6" w:rsidP="001D05F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 xml:space="preserve">  </w:t>
      </w:r>
      <w:r w:rsidR="006A4116" w:rsidRPr="00EB5E54">
        <w:rPr>
          <w:rFonts w:ascii="Times New Roman" w:hAnsi="Times New Roman" w:cs="Times New Roman"/>
          <w:sz w:val="26"/>
          <w:szCs w:val="26"/>
        </w:rPr>
        <w:t xml:space="preserve">Заслушав и обсудив информацию </w:t>
      </w:r>
      <w:r w:rsidR="001D05F7" w:rsidRPr="00EB5E54">
        <w:rPr>
          <w:rFonts w:ascii="Times New Roman" w:hAnsi="Times New Roman" w:cs="Times New Roman"/>
          <w:sz w:val="26"/>
          <w:szCs w:val="26"/>
        </w:rPr>
        <w:t xml:space="preserve">Главы муниципального района – председателя АТК муниципального района Павловой Т.В., </w:t>
      </w:r>
      <w:r w:rsidR="001D05F7" w:rsidRPr="00EB5E54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заместителя Главы администрации – </w:t>
      </w:r>
      <w:r w:rsidR="001D05F7" w:rsidRPr="00EB5E54">
        <w:rPr>
          <w:rFonts w:ascii="Times New Roman" w:hAnsi="Times New Roman" w:cs="Times New Roman"/>
          <w:sz w:val="26"/>
          <w:szCs w:val="26"/>
        </w:rPr>
        <w:t>председателя  комитета образования и культуры Администрации муниципального района Кудрявцевой И.Н.</w:t>
      </w:r>
    </w:p>
    <w:p w:rsidR="001D05F7" w:rsidRDefault="001D05F7" w:rsidP="001D05F7">
      <w:pPr>
        <w:pStyle w:val="a3"/>
        <w:spacing w:after="0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Антитеррористическая комиссия  Мошенского муниципального района</w:t>
      </w:r>
    </w:p>
    <w:p w:rsidR="00EB5E54" w:rsidRPr="00EB5E54" w:rsidRDefault="00EB5E54" w:rsidP="001D05F7">
      <w:pPr>
        <w:pStyle w:val="a3"/>
        <w:spacing w:after="0"/>
        <w:rPr>
          <w:rFonts w:ascii="Times New Roman" w:hAnsi="Times New Roman" w:cs="Times New Roman"/>
          <w:sz w:val="26"/>
          <w:szCs w:val="26"/>
        </w:rPr>
      </w:pPr>
    </w:p>
    <w:p w:rsidR="006A4116" w:rsidRPr="00EB5E54" w:rsidRDefault="006A4116" w:rsidP="006A41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РЕШИЛА:</w:t>
      </w:r>
    </w:p>
    <w:p w:rsidR="006A4116" w:rsidRPr="00EB5E54" w:rsidRDefault="001D05F7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 xml:space="preserve">Принять к сведению информации </w:t>
      </w:r>
      <w:r w:rsidR="006A4116" w:rsidRPr="00EB5E54">
        <w:rPr>
          <w:rFonts w:ascii="Times New Roman" w:hAnsi="Times New Roman" w:cs="Times New Roman"/>
          <w:sz w:val="26"/>
          <w:szCs w:val="26"/>
        </w:rPr>
        <w:t xml:space="preserve"> </w:t>
      </w:r>
      <w:r w:rsidRPr="00EB5E54">
        <w:rPr>
          <w:rFonts w:ascii="Times New Roman" w:hAnsi="Times New Roman" w:cs="Times New Roman"/>
          <w:sz w:val="26"/>
          <w:szCs w:val="26"/>
        </w:rPr>
        <w:t xml:space="preserve">Главы муниципального района – председателя АТК муниципального района Павловой Т.В., </w:t>
      </w:r>
      <w:r w:rsidRPr="00EB5E54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="006A4116" w:rsidRPr="00EB5E54">
        <w:rPr>
          <w:rFonts w:ascii="Times New Roman" w:hAnsi="Times New Roman" w:cs="Times New Roman"/>
          <w:sz w:val="26"/>
          <w:szCs w:val="26"/>
        </w:rPr>
        <w:t xml:space="preserve">заместителя Главы - председателя комитета образования и культуры Администрации муниципального района </w:t>
      </w:r>
      <w:r w:rsidR="00462A30" w:rsidRPr="00EB5E54">
        <w:rPr>
          <w:rFonts w:ascii="Times New Roman" w:hAnsi="Times New Roman" w:cs="Times New Roman"/>
          <w:sz w:val="26"/>
          <w:szCs w:val="26"/>
        </w:rPr>
        <w:t xml:space="preserve"> Кудрявцевой И.Н.</w:t>
      </w:r>
      <w:r w:rsidR="006A4116" w:rsidRPr="00EB5E54">
        <w:rPr>
          <w:rFonts w:ascii="Times New Roman" w:hAnsi="Times New Roman" w:cs="Times New Roman"/>
          <w:sz w:val="26"/>
          <w:szCs w:val="26"/>
        </w:rPr>
        <w:t>.</w:t>
      </w:r>
    </w:p>
    <w:p w:rsidR="00462A30" w:rsidRPr="00EB5E54" w:rsidRDefault="00462A30" w:rsidP="00462A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>В 2022 году продолжить совершенствование профессиональной подготовки сотрудников Администрации муниципального района, участвующих в рамках своих полномочий в реализации мероприятий по профилактике терроризма.</w:t>
      </w:r>
    </w:p>
    <w:p w:rsidR="006A4116" w:rsidRPr="00EB5E54" w:rsidRDefault="006A4116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 xml:space="preserve">Комитету образования и культуры Администрации муниципального района нацелить директоров школ, дошкольных образовательных учреждений на </w:t>
      </w:r>
      <w:r w:rsidR="00E92C46" w:rsidRPr="00EB5E54">
        <w:rPr>
          <w:rFonts w:ascii="Times New Roman" w:hAnsi="Times New Roman" w:cs="Times New Roman"/>
          <w:sz w:val="26"/>
          <w:szCs w:val="26"/>
        </w:rPr>
        <w:t>активизацию пропаган</w:t>
      </w:r>
      <w:r w:rsidR="00E92C46" w:rsidRPr="00EB5E54">
        <w:rPr>
          <w:rFonts w:ascii="Times New Roman" w:hAnsi="Times New Roman" w:cs="Times New Roman"/>
          <w:sz w:val="26"/>
          <w:szCs w:val="26"/>
        </w:rPr>
        <w:softHyphen/>
        <w:t>дистской работы в образовательных организациях, местах проведения досуга несовершеннолетних и моло</w:t>
      </w:r>
      <w:r w:rsidR="00E92C46" w:rsidRPr="00EB5E54">
        <w:rPr>
          <w:rFonts w:ascii="Times New Roman" w:hAnsi="Times New Roman" w:cs="Times New Roman"/>
          <w:sz w:val="26"/>
          <w:szCs w:val="26"/>
        </w:rPr>
        <w:softHyphen/>
        <w:t>дежи с целью разъяснения сущности экстремизма, его истоков и послед</w:t>
      </w:r>
      <w:r w:rsidR="00E92C46" w:rsidRPr="00EB5E54">
        <w:rPr>
          <w:rFonts w:ascii="Times New Roman" w:hAnsi="Times New Roman" w:cs="Times New Roman"/>
          <w:sz w:val="26"/>
          <w:szCs w:val="26"/>
        </w:rPr>
        <w:softHyphen/>
        <w:t>ствий, воспитания у несовершеннолетних уважительного отношения ко всем национальностям, этносам и религиям.</w:t>
      </w:r>
    </w:p>
    <w:p w:rsidR="00E92C46" w:rsidRPr="00EB5E54" w:rsidRDefault="001007BB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 xml:space="preserve">Шире освещать вопросы межнациональных отношений в средствах массовой </w:t>
      </w:r>
      <w:r w:rsidR="006E5616" w:rsidRPr="00EB5E54">
        <w:rPr>
          <w:rFonts w:ascii="Times New Roman" w:hAnsi="Times New Roman" w:cs="Times New Roman"/>
          <w:sz w:val="26"/>
          <w:szCs w:val="26"/>
        </w:rPr>
        <w:t>информации</w:t>
      </w:r>
      <w:r w:rsidRPr="00EB5E54">
        <w:rPr>
          <w:rFonts w:ascii="Times New Roman" w:hAnsi="Times New Roman" w:cs="Times New Roman"/>
          <w:sz w:val="26"/>
          <w:szCs w:val="26"/>
        </w:rPr>
        <w:t>.</w:t>
      </w:r>
    </w:p>
    <w:p w:rsidR="00462A30" w:rsidRPr="00EB5E54" w:rsidRDefault="00462A30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5E54">
        <w:rPr>
          <w:rFonts w:ascii="Times New Roman" w:hAnsi="Times New Roman" w:cs="Times New Roman"/>
          <w:sz w:val="26"/>
          <w:szCs w:val="26"/>
        </w:rPr>
        <w:t xml:space="preserve">Продолжить работу по совершенствованию </w:t>
      </w:r>
      <w:r w:rsidRPr="00EB5E54">
        <w:rPr>
          <w:rFonts w:ascii="Times New Roman" w:hAnsi="Times New Roman" w:cs="Times New Roman"/>
          <w:color w:val="000000"/>
          <w:spacing w:val="-2"/>
          <w:sz w:val="26"/>
          <w:szCs w:val="26"/>
        </w:rPr>
        <w:t>антитеррористической защищенности объектов образования и культуры</w:t>
      </w:r>
    </w:p>
    <w:p w:rsidR="001007BB" w:rsidRDefault="001007BB" w:rsidP="008477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B5E54" w:rsidRPr="00EB5E54" w:rsidRDefault="00EB5E54" w:rsidP="008477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007BB" w:rsidRPr="00EB5E54" w:rsidTr="001007BB">
        <w:tc>
          <w:tcPr>
            <w:tcW w:w="4785" w:type="dxa"/>
          </w:tcPr>
          <w:p w:rsidR="001007BB" w:rsidRPr="00EB5E54" w:rsidRDefault="001007BB" w:rsidP="008477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4786" w:type="dxa"/>
          </w:tcPr>
          <w:p w:rsidR="001007BB" w:rsidRPr="00EB5E54" w:rsidRDefault="001007BB" w:rsidP="001007B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B5E54">
              <w:rPr>
                <w:rFonts w:ascii="Times New Roman" w:hAnsi="Times New Roman" w:cs="Times New Roman"/>
                <w:sz w:val="26"/>
                <w:szCs w:val="26"/>
              </w:rPr>
              <w:t>Т.В.Павлова</w:t>
            </w:r>
          </w:p>
        </w:tc>
      </w:tr>
    </w:tbl>
    <w:p w:rsidR="001007BB" w:rsidRPr="008477A6" w:rsidRDefault="001007BB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007BB" w:rsidRPr="008477A6" w:rsidSect="003B0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2B7F"/>
    <w:multiLevelType w:val="hybridMultilevel"/>
    <w:tmpl w:val="329E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934B6"/>
    <w:multiLevelType w:val="hybridMultilevel"/>
    <w:tmpl w:val="D7F20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F2A7EDF"/>
    <w:multiLevelType w:val="hybridMultilevel"/>
    <w:tmpl w:val="329E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7A6"/>
    <w:rsid w:val="001007BB"/>
    <w:rsid w:val="001D05F7"/>
    <w:rsid w:val="003662B2"/>
    <w:rsid w:val="003B02E2"/>
    <w:rsid w:val="00462A30"/>
    <w:rsid w:val="005563B3"/>
    <w:rsid w:val="005C4484"/>
    <w:rsid w:val="006A4116"/>
    <w:rsid w:val="006E5616"/>
    <w:rsid w:val="008477A6"/>
    <w:rsid w:val="00871420"/>
    <w:rsid w:val="008C72AA"/>
    <w:rsid w:val="00A221EB"/>
    <w:rsid w:val="00B80FBF"/>
    <w:rsid w:val="00D23EE3"/>
    <w:rsid w:val="00E92C46"/>
    <w:rsid w:val="00EB5E54"/>
    <w:rsid w:val="00F9577F"/>
    <w:rsid w:val="00FF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116"/>
    <w:pPr>
      <w:ind w:left="720"/>
      <w:contextualSpacing/>
    </w:pPr>
  </w:style>
  <w:style w:type="table" w:styleId="a4">
    <w:name w:val="Table Grid"/>
    <w:basedOn w:val="a1"/>
    <w:uiPriority w:val="59"/>
    <w:rsid w:val="00100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84C1-B8E2-4159-95EC-374DE976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TestPC</dc:creator>
  <cp:lastModifiedBy>TestPC</cp:lastModifiedBy>
  <cp:revision>15</cp:revision>
  <cp:lastPrinted>2022-03-02T06:21:00Z</cp:lastPrinted>
  <dcterms:created xsi:type="dcterms:W3CDTF">2021-02-24T12:23:00Z</dcterms:created>
  <dcterms:modified xsi:type="dcterms:W3CDTF">2022-03-02T06:22:00Z</dcterms:modified>
</cp:coreProperties>
</file>