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263" w:rsidRDefault="00E11263" w:rsidP="00E112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заседаниях комиссии по соблюдению требований  к служебному поведению муниципальных служащих Администрации Мошенского муниципального района и урегулированию конфликта интересов </w:t>
      </w:r>
    </w:p>
    <w:p w:rsidR="00E11263" w:rsidRDefault="00E11263" w:rsidP="00E112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2016 год</w:t>
      </w:r>
    </w:p>
    <w:p w:rsidR="00E11263" w:rsidRDefault="00E11263" w:rsidP="00E1126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11263" w:rsidRDefault="00E11263" w:rsidP="00E112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течение 2016 года комиссией</w:t>
      </w:r>
      <w:r w:rsidRPr="00E112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соблюдению требований  к служебному поведению муниципальных служащих Администрации Мошенского муниципального района и урегулированию конфликта проведено 8 заседаний.</w:t>
      </w:r>
    </w:p>
    <w:p w:rsidR="00E11263" w:rsidRDefault="00E11263" w:rsidP="00E112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263" w:rsidRDefault="00E11263" w:rsidP="00E1126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февраля 2016 года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состоялось заседание комиссии по соблюдению требований  к служебному поведению муниципальных служащих Администрации Мошенского муниципального района и урегулированию конфликта интересов (далее комиссия), на котором рассмотрено представление прокуратуры Мошенского района об устранении нарушений законодательства о противодействии коррупции от 29.01.2016 № 7-3-2016.</w:t>
      </w:r>
    </w:p>
    <w:p w:rsidR="00E11263" w:rsidRDefault="00E11263" w:rsidP="00E1126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Комиссия, рассмотрев материалы, заслушав объяснения муниципальных служащих, решила рекомендовать представителю нанимателя (работодателю) привлечь должностных лиц, виновных  в нарушении законодательства о противодействии коррупции к дисциплинарной ответственности.</w:t>
      </w:r>
    </w:p>
    <w:p w:rsidR="00E11263" w:rsidRDefault="00E11263" w:rsidP="00E112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>17 марта 2016 года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состоялось заседание комиссии по соблюдению требований  к служебному поведению муниципальных служащих Администрации Мошенского муниципального района и урегулированию конфликта интересов (далее комиссия).</w:t>
      </w:r>
    </w:p>
    <w:p w:rsidR="00E11263" w:rsidRDefault="00E11263" w:rsidP="00E112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заседании комиссии были  рассмотрены вопросы:</w:t>
      </w:r>
    </w:p>
    <w:p w:rsidR="00E11263" w:rsidRDefault="00E11263" w:rsidP="00E11263">
      <w:pPr>
        <w:pStyle w:val="a3"/>
        <w:ind w:left="0" w:firstLine="709"/>
        <w:jc w:val="both"/>
        <w:outlineLvl w:val="0"/>
        <w:rPr>
          <w:bCs/>
          <w:szCs w:val="28"/>
        </w:rPr>
      </w:pPr>
      <w:r>
        <w:rPr>
          <w:bCs/>
          <w:szCs w:val="28"/>
        </w:rPr>
        <w:t>1. О сообщении муниципального автономного дошкольного образовательного учреждения «Детский сад «Лучик» о заключении трудового договора с гражданином, замещавшим должность муниципальной службы в Администрации Мошенского муниципального района.</w:t>
      </w:r>
    </w:p>
    <w:p w:rsidR="00E11263" w:rsidRDefault="00E11263" w:rsidP="00E11263">
      <w:pPr>
        <w:pStyle w:val="a3"/>
        <w:spacing w:before="120"/>
        <w:ind w:left="0" w:firstLine="709"/>
        <w:jc w:val="both"/>
        <w:outlineLvl w:val="0"/>
        <w:rPr>
          <w:bCs/>
          <w:szCs w:val="28"/>
        </w:rPr>
      </w:pPr>
      <w:r>
        <w:rPr>
          <w:bCs/>
          <w:szCs w:val="28"/>
        </w:rPr>
        <w:t xml:space="preserve">Комиссией принято решение, что </w:t>
      </w:r>
      <w:r>
        <w:rPr>
          <w:szCs w:val="28"/>
        </w:rPr>
        <w:t>при исполнении должностных обязанностей, указанных в сообщении</w:t>
      </w:r>
      <w:r>
        <w:rPr>
          <w:bCs/>
          <w:szCs w:val="28"/>
        </w:rPr>
        <w:t xml:space="preserve"> муниципального автономного дошкольного образовательного учреждения «Детский сад «Лучик» у бывшего муниципального служащего не усматривается конфликт интересов.</w:t>
      </w:r>
    </w:p>
    <w:p w:rsidR="00E11263" w:rsidRDefault="00E11263" w:rsidP="00E11263">
      <w:pPr>
        <w:pStyle w:val="a3"/>
        <w:spacing w:before="120"/>
        <w:ind w:left="0" w:firstLine="709"/>
        <w:jc w:val="both"/>
        <w:outlineLvl w:val="0"/>
        <w:rPr>
          <w:bCs/>
          <w:szCs w:val="28"/>
        </w:rPr>
      </w:pPr>
      <w:r>
        <w:rPr>
          <w:bCs/>
          <w:szCs w:val="28"/>
        </w:rPr>
        <w:t>2. Об итогах проведения горячей линии «Противодействие коррупции».</w:t>
      </w:r>
    </w:p>
    <w:p w:rsidR="00E11263" w:rsidRDefault="00E11263" w:rsidP="00E1126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Телефонных обращений  во время поведения прямой «Горячей линии» не поступило.</w:t>
      </w:r>
    </w:p>
    <w:p w:rsidR="00E11263" w:rsidRDefault="00E11263" w:rsidP="00E112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934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4 апреля</w:t>
      </w:r>
      <w:r w:rsidRPr="00376C8E">
        <w:rPr>
          <w:rFonts w:ascii="Times New Roman" w:hAnsi="Times New Roman" w:cs="Times New Roman"/>
          <w:b/>
          <w:sz w:val="28"/>
          <w:szCs w:val="28"/>
        </w:rPr>
        <w:t xml:space="preserve"> 2016 года</w:t>
      </w:r>
      <w:r w:rsidRPr="00B9343C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состоялось заседание комиссии по соблюдению требований  к служебному поведению муниципальных служащих Администрации </w:t>
      </w:r>
      <w:r w:rsidRPr="00B9343C">
        <w:rPr>
          <w:rFonts w:ascii="Times New Roman" w:hAnsi="Times New Roman" w:cs="Times New Roman"/>
          <w:sz w:val="28"/>
          <w:szCs w:val="28"/>
        </w:rPr>
        <w:lastRenderedPageBreak/>
        <w:t>Мошенского муниципального района и урегулированию конфликта интересов (далее комиссия)</w:t>
      </w:r>
      <w:r>
        <w:rPr>
          <w:rFonts w:ascii="Times New Roman" w:hAnsi="Times New Roman" w:cs="Times New Roman"/>
          <w:sz w:val="28"/>
          <w:szCs w:val="28"/>
        </w:rPr>
        <w:t>, на котором рассмотрено уведомление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своего супруга</w:t>
      </w:r>
      <w:r w:rsidRPr="00B9343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11263" w:rsidRDefault="00E11263" w:rsidP="00E1126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Комиссия, рассмотрев материалы, заслушав объяснения муниципального служащего, решила, что причина непредставления муниципальным служащим сведений о доходах, об имуществе и обязательствах имущественного характера своего супруга является объективной и уважительной.</w:t>
      </w:r>
    </w:p>
    <w:p w:rsidR="00E11263" w:rsidRPr="00B9343C" w:rsidRDefault="00E11263" w:rsidP="00E112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1263" w:rsidRDefault="00E11263" w:rsidP="00E1126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934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16 мая</w:t>
      </w:r>
      <w:r w:rsidRPr="00376C8E">
        <w:rPr>
          <w:rFonts w:ascii="Times New Roman" w:hAnsi="Times New Roman" w:cs="Times New Roman"/>
          <w:b/>
          <w:sz w:val="28"/>
          <w:szCs w:val="28"/>
        </w:rPr>
        <w:t xml:space="preserve"> 2016 года</w:t>
      </w:r>
      <w:r w:rsidRPr="00B9343C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состоялось заседание комиссии по соблюдению требований  к служебному поведению муниципальных служащих Администрации Мошенского муниципального района и урегулированию конфл</w:t>
      </w:r>
      <w:r>
        <w:rPr>
          <w:rFonts w:ascii="Times New Roman" w:hAnsi="Times New Roman" w:cs="Times New Roman"/>
          <w:sz w:val="28"/>
          <w:szCs w:val="28"/>
        </w:rPr>
        <w:t xml:space="preserve">икта интересов (далее комиссия), на котором рассмотрены уведомления </w:t>
      </w:r>
      <w:r w:rsidRPr="00B934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3(трех) муниципальных служащих о намерении выполнять иную оплачиваемую работу. По результатам заседания комиссией решено, что у муниципальных служащих в данных случаях при выполнении иной оплачиваемой работы конфликт интересов</w:t>
      </w:r>
      <w:r w:rsidRPr="00D029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E11263" w:rsidRPr="00B9343C" w:rsidRDefault="00E11263" w:rsidP="00E11263">
      <w:pPr>
        <w:tabs>
          <w:tab w:val="left" w:pos="39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43C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154AB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3 июня 2016</w:t>
      </w:r>
      <w:r w:rsidRPr="005154AB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B9343C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состоялось заседание комиссии по соблюдению требований  к служебному поведению муниципальных служащих Администрации Мошенского муниципального района и урегулированию конфликта интересов (далее комиссия).</w:t>
      </w:r>
    </w:p>
    <w:p w:rsidR="00E11263" w:rsidRDefault="00E11263" w:rsidP="00E11263">
      <w:pPr>
        <w:tabs>
          <w:tab w:val="left" w:pos="390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343C">
        <w:rPr>
          <w:rFonts w:ascii="Times New Roman" w:hAnsi="Times New Roman" w:cs="Times New Roman"/>
          <w:sz w:val="28"/>
          <w:szCs w:val="28"/>
        </w:rPr>
        <w:t xml:space="preserve"> На заседании комиссии</w:t>
      </w:r>
      <w:r>
        <w:rPr>
          <w:rFonts w:ascii="Times New Roman" w:hAnsi="Times New Roman" w:cs="Times New Roman"/>
          <w:sz w:val="28"/>
          <w:szCs w:val="28"/>
        </w:rPr>
        <w:t xml:space="preserve"> были  рассмотрены вопросы:</w:t>
      </w:r>
    </w:p>
    <w:p w:rsidR="00E11263" w:rsidRDefault="00E11263" w:rsidP="00E11263">
      <w:pPr>
        <w:tabs>
          <w:tab w:val="left" w:pos="390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E857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5751">
        <w:rPr>
          <w:rFonts w:ascii="Times New Roman" w:hAnsi="Times New Roman" w:cs="Times New Roman"/>
          <w:sz w:val="28"/>
          <w:szCs w:val="28"/>
        </w:rPr>
        <w:t xml:space="preserve">результатах </w:t>
      </w:r>
      <w:r>
        <w:rPr>
          <w:rFonts w:ascii="Times New Roman" w:hAnsi="Times New Roman" w:cs="Times New Roman"/>
          <w:sz w:val="28"/>
          <w:szCs w:val="28"/>
        </w:rPr>
        <w:t xml:space="preserve">сдачи муниципальными служащими </w:t>
      </w:r>
      <w:r w:rsidRPr="00E85751">
        <w:rPr>
          <w:rFonts w:ascii="Times New Roman" w:hAnsi="Times New Roman" w:cs="Times New Roman"/>
          <w:sz w:val="28"/>
          <w:szCs w:val="28"/>
        </w:rPr>
        <w:t>сведений о доходах, расходах, имуществе и обязательствах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1263" w:rsidRDefault="00E11263" w:rsidP="00E1126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proofErr w:type="gramStart"/>
      <w:r>
        <w:rPr>
          <w:rFonts w:ascii="Times New Roman" w:hAnsi="Times New Roman" w:cs="Times New Roman"/>
          <w:sz w:val="28"/>
        </w:rPr>
        <w:t>За отчетный период с 01.01.2015 года по 31.12.2015 года в Мошенском муниципальном районе представили сведения о доходах, расходах, об имуществе и обязательствах имущественного характера на себя, супругов и несовершеннолетних детей 127 лиц: 7 лиц, замещающих муниципальные должности, 61 депутат, замещающий муниципальную должность в Думе Мошенского муниципального района и Советах депутатов сельских поселений, 39 муниципальных служащих Администрации Мошенского муниципального района и</w:t>
      </w:r>
      <w:proofErr w:type="gramEnd"/>
      <w:r>
        <w:rPr>
          <w:rFonts w:ascii="Times New Roman" w:hAnsi="Times New Roman" w:cs="Times New Roman"/>
          <w:sz w:val="28"/>
        </w:rPr>
        <w:t xml:space="preserve"> Администраций сельских поселений и 20 руководителей муниципальных учреждений. В 2016 году обязанность предоставлять вышеуказанные сведения впервые возникла у депутатов всех уровней, замещающих муниципальные должности. В Мошенском муниципальном районе все лица, обязанные представить сведения о доходах, расходах, об имуществе и обязательствах имущественного характера на себя, супругов и несовершеннолетних детей представили их своевременно и в полном объеме.</w:t>
      </w:r>
      <w:bookmarkStart w:id="0" w:name="_GoBack"/>
      <w:bookmarkEnd w:id="0"/>
    </w:p>
    <w:p w:rsidR="00E11263" w:rsidRDefault="00E11263" w:rsidP="00E11263">
      <w:pPr>
        <w:tabs>
          <w:tab w:val="left" w:pos="390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О</w:t>
      </w:r>
      <w:r w:rsidRPr="00E85751">
        <w:rPr>
          <w:rFonts w:ascii="Times New Roman" w:hAnsi="Times New Roman" w:cs="Times New Roman"/>
          <w:sz w:val="28"/>
          <w:szCs w:val="28"/>
        </w:rPr>
        <w:t xml:space="preserve"> проведении в 2016 году на территории муниципального района </w:t>
      </w:r>
      <w:proofErr w:type="spellStart"/>
      <w:r w:rsidRPr="00E85751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E85751">
        <w:rPr>
          <w:rFonts w:ascii="Times New Roman" w:hAnsi="Times New Roman" w:cs="Times New Roman"/>
          <w:sz w:val="28"/>
          <w:szCs w:val="28"/>
        </w:rPr>
        <w:t xml:space="preserve"> мониторинга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1263" w:rsidRDefault="00E11263" w:rsidP="00E112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В 2016 году на период  с  1 июля по 30 сентября 2016 года  запланировано  </w:t>
      </w:r>
      <w:r>
        <w:rPr>
          <w:rFonts w:ascii="Times New Roman" w:hAnsi="Times New Roman" w:cs="Times New Roman"/>
          <w:sz w:val="28"/>
          <w:szCs w:val="28"/>
        </w:rPr>
        <w:t>проведение</w:t>
      </w:r>
      <w:r w:rsidRPr="009D0480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район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мониторинга</w:t>
      </w:r>
      <w:r>
        <w:rPr>
          <w:rFonts w:ascii="Times New Roman" w:hAnsi="Times New Roman" w:cs="Times New Roman"/>
          <w:sz w:val="28"/>
        </w:rPr>
        <w:t>. В рамках мониторинга будет проведен социологический опрос граждан по теме: «</w:t>
      </w:r>
      <w:r>
        <w:rPr>
          <w:rFonts w:ascii="Times New Roman" w:hAnsi="Times New Roman" w:cs="Times New Roman"/>
          <w:sz w:val="28"/>
          <w:szCs w:val="28"/>
        </w:rPr>
        <w:t xml:space="preserve">Моё отношение к коррупции» (ознакомила с опросным листом), анализ жалоб и обращений о фактах совершения коррупционных правонарушений и анализ результатов проверок, проводимых в органах местного самоуправления Мошенского муниципального района. </w:t>
      </w:r>
    </w:p>
    <w:p w:rsidR="00E11263" w:rsidRDefault="00E11263" w:rsidP="00E11263">
      <w:pPr>
        <w:tabs>
          <w:tab w:val="left" w:pos="390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bCs/>
          <w:sz w:val="28"/>
          <w:szCs w:val="28"/>
        </w:rPr>
        <w:t>Об итогах проведения горячей линии «Противодействие коррупции».</w:t>
      </w:r>
    </w:p>
    <w:p w:rsidR="00E11263" w:rsidRPr="00D41C00" w:rsidRDefault="00E11263" w:rsidP="00E112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июня 2016</w:t>
      </w:r>
      <w:r w:rsidRPr="00D41C00">
        <w:rPr>
          <w:rFonts w:ascii="Times New Roman" w:hAnsi="Times New Roman" w:cs="Times New Roman"/>
          <w:sz w:val="28"/>
          <w:szCs w:val="28"/>
        </w:rPr>
        <w:t xml:space="preserve"> года в Администрации муниципальн</w:t>
      </w:r>
      <w:r>
        <w:rPr>
          <w:rFonts w:ascii="Times New Roman" w:hAnsi="Times New Roman" w:cs="Times New Roman"/>
          <w:sz w:val="28"/>
          <w:szCs w:val="28"/>
        </w:rPr>
        <w:t>ого района проведена</w:t>
      </w:r>
      <w:r w:rsidRPr="00D41C00">
        <w:rPr>
          <w:rFonts w:ascii="Times New Roman" w:hAnsi="Times New Roman" w:cs="Times New Roman"/>
          <w:sz w:val="28"/>
          <w:szCs w:val="28"/>
        </w:rPr>
        <w:t xml:space="preserve"> прямая «Горячая линия» по вопросам противодействия коррупции.</w:t>
      </w:r>
    </w:p>
    <w:p w:rsidR="00E11263" w:rsidRDefault="00E11263" w:rsidP="00E11263">
      <w:pPr>
        <w:tabs>
          <w:tab w:val="left" w:pos="390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1C00">
        <w:rPr>
          <w:rFonts w:ascii="Times New Roman" w:hAnsi="Times New Roman" w:cs="Times New Roman"/>
          <w:sz w:val="28"/>
          <w:szCs w:val="28"/>
        </w:rPr>
        <w:t>Телефонных обращений  во время поведения прямой «Горячей линии» не поступило.</w:t>
      </w:r>
    </w:p>
    <w:p w:rsidR="00E11263" w:rsidRPr="00D04BF6" w:rsidRDefault="00E11263" w:rsidP="00E11263">
      <w:pPr>
        <w:tabs>
          <w:tab w:val="left" w:pos="390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4BF6">
        <w:rPr>
          <w:rFonts w:ascii="Times New Roman" w:hAnsi="Times New Roman" w:cs="Times New Roman"/>
          <w:bCs/>
          <w:sz w:val="28"/>
          <w:szCs w:val="28"/>
        </w:rPr>
        <w:t>По всем вопросам комиссией решено принять информацию к сведению.</w:t>
      </w:r>
    </w:p>
    <w:p w:rsidR="00E11263" w:rsidRPr="00B9343C" w:rsidRDefault="00E11263" w:rsidP="00E112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263" w:rsidRDefault="00E11263" w:rsidP="00E1126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43C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90F16">
        <w:rPr>
          <w:rFonts w:ascii="Times New Roman" w:hAnsi="Times New Roman" w:cs="Times New Roman"/>
          <w:b/>
          <w:sz w:val="28"/>
          <w:szCs w:val="28"/>
        </w:rPr>
        <w:t>29 августа 2016 года</w:t>
      </w:r>
      <w:r w:rsidRPr="00B9343C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прошло</w:t>
      </w:r>
      <w:r w:rsidRPr="00B9343C">
        <w:rPr>
          <w:rFonts w:ascii="Times New Roman" w:hAnsi="Times New Roman" w:cs="Times New Roman"/>
          <w:sz w:val="28"/>
          <w:szCs w:val="28"/>
        </w:rPr>
        <w:t xml:space="preserve"> заседание комиссии по соблюдению требований  к служебному поведению муниципальных служащих Администрации Мошенского муниципального района и урегулированию конфл</w:t>
      </w:r>
      <w:r>
        <w:rPr>
          <w:rFonts w:ascii="Times New Roman" w:hAnsi="Times New Roman" w:cs="Times New Roman"/>
          <w:sz w:val="28"/>
          <w:szCs w:val="28"/>
        </w:rPr>
        <w:t xml:space="preserve">икта интересов, на котором рассмотрены уведомления </w:t>
      </w:r>
      <w:r w:rsidRPr="00B934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6(шести) муниципальных служащих о намерении выполнять иную оплачиваемую работу. По результатам заседания комиссией решено, что у муниципальных служащих в данных случаях при выполнении иной оплачиваемой работы конфликт интересов</w:t>
      </w:r>
      <w:r w:rsidRPr="00D029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E11263" w:rsidRDefault="00E11263" w:rsidP="00E1126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ноября 2016</w:t>
      </w:r>
      <w:r w:rsidRPr="00D24D7F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D24D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прошло внеочередное заседание </w:t>
      </w:r>
      <w:r w:rsidRPr="00D24D7F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Pr="00B9343C">
        <w:rPr>
          <w:rFonts w:ascii="Times New Roman" w:hAnsi="Times New Roman" w:cs="Times New Roman"/>
          <w:sz w:val="28"/>
          <w:szCs w:val="28"/>
        </w:rPr>
        <w:t>по соблюдению требований  к служебному поведению муниципальных служащих Администрации Мошенского муниципального района и урегулированию конф</w:t>
      </w:r>
      <w:r>
        <w:rPr>
          <w:rFonts w:ascii="Times New Roman" w:hAnsi="Times New Roman" w:cs="Times New Roman"/>
          <w:sz w:val="28"/>
          <w:szCs w:val="28"/>
        </w:rPr>
        <w:t xml:space="preserve">ликта интересов, на котором рассмотрено уведомление </w:t>
      </w:r>
      <w:r w:rsidRPr="00D24D7F">
        <w:rPr>
          <w:rFonts w:ascii="Times New Roman" w:hAnsi="Times New Roman" w:cs="Times New Roman"/>
          <w:sz w:val="28"/>
          <w:szCs w:val="28"/>
        </w:rPr>
        <w:t>1 муниципального служащего о намерении выполнять иную оплачиваемую работу. По результатам заседания комиссией решено, что у муниципального служащего при выполнении иной оплачиваемой работы отсутствует конфликт интересов.</w:t>
      </w:r>
    </w:p>
    <w:p w:rsidR="00E11263" w:rsidRDefault="00E11263" w:rsidP="00E1126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28 декабря 2016</w:t>
      </w:r>
      <w:r w:rsidRPr="00D24D7F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D24D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прошло очередное заседание </w:t>
      </w:r>
      <w:r w:rsidRPr="00D24D7F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Pr="00B9343C">
        <w:rPr>
          <w:rFonts w:ascii="Times New Roman" w:hAnsi="Times New Roman" w:cs="Times New Roman"/>
          <w:sz w:val="28"/>
          <w:szCs w:val="28"/>
        </w:rPr>
        <w:t>по соблюдению требований  к служебному поведению муниципальных служащих Администрации Мошенского муниципального района и урегулированию конф</w:t>
      </w:r>
      <w:r>
        <w:rPr>
          <w:rFonts w:ascii="Times New Roman" w:hAnsi="Times New Roman" w:cs="Times New Roman"/>
          <w:sz w:val="28"/>
          <w:szCs w:val="28"/>
        </w:rPr>
        <w:t>ликта интересов, на котором рассмотрены вопросы:</w:t>
      </w:r>
    </w:p>
    <w:p w:rsidR="00E11263" w:rsidRDefault="00E11263" w:rsidP="00E11263">
      <w:pPr>
        <w:pStyle w:val="a3"/>
        <w:spacing w:before="120"/>
        <w:ind w:left="0" w:firstLine="709"/>
        <w:jc w:val="both"/>
        <w:outlineLvl w:val="0"/>
        <w:rPr>
          <w:bCs/>
          <w:szCs w:val="28"/>
        </w:rPr>
      </w:pPr>
      <w:r>
        <w:rPr>
          <w:bCs/>
          <w:szCs w:val="28"/>
        </w:rPr>
        <w:t>1. О перечне должностей муниципальной службы, при замещении которых муниципальные служащие должны представлять сведения о доходах, расходах, об имуществе и обязательствах имущественного характера.</w:t>
      </w:r>
    </w:p>
    <w:p w:rsidR="00E11263" w:rsidRDefault="00E11263" w:rsidP="00E11263">
      <w:pPr>
        <w:pStyle w:val="a3"/>
        <w:spacing w:before="120"/>
        <w:ind w:left="0" w:firstLine="709"/>
        <w:jc w:val="both"/>
        <w:outlineLvl w:val="0"/>
        <w:rPr>
          <w:bCs/>
          <w:szCs w:val="28"/>
        </w:rPr>
      </w:pPr>
      <w:r w:rsidRPr="008E2505">
        <w:rPr>
          <w:bCs/>
          <w:szCs w:val="28"/>
        </w:rPr>
        <w:lastRenderedPageBreak/>
        <w:t xml:space="preserve"> Комиссией рекомендовано</w:t>
      </w:r>
      <w:r>
        <w:rPr>
          <w:bCs/>
          <w:szCs w:val="28"/>
        </w:rPr>
        <w:t xml:space="preserve"> внести изменения в перечень должностей муниципальной службы, при замещении которых муниципальные служащие должны представлять сведения о доходах, расходах, об имуществе и обязательствах имущественного характера.</w:t>
      </w:r>
    </w:p>
    <w:p w:rsidR="00E11263" w:rsidRDefault="00E11263" w:rsidP="00E11263">
      <w:pPr>
        <w:pStyle w:val="a3"/>
        <w:ind w:left="0" w:firstLine="709"/>
        <w:jc w:val="both"/>
        <w:outlineLvl w:val="0"/>
        <w:rPr>
          <w:bCs/>
          <w:szCs w:val="28"/>
        </w:rPr>
      </w:pPr>
      <w:r>
        <w:rPr>
          <w:bCs/>
          <w:szCs w:val="28"/>
        </w:rPr>
        <w:t>2. Об итогах проведения горячей линии «Противодействие коррупции».</w:t>
      </w:r>
    </w:p>
    <w:p w:rsidR="00E11263" w:rsidRPr="008E2505" w:rsidRDefault="00E11263" w:rsidP="00E11263">
      <w:pPr>
        <w:pStyle w:val="a3"/>
        <w:spacing w:before="120" w:after="240"/>
        <w:ind w:left="0" w:firstLine="709"/>
        <w:jc w:val="both"/>
        <w:outlineLvl w:val="0"/>
        <w:rPr>
          <w:bCs/>
          <w:szCs w:val="28"/>
        </w:rPr>
      </w:pPr>
      <w:r w:rsidRPr="008E2505">
        <w:rPr>
          <w:bCs/>
          <w:szCs w:val="28"/>
        </w:rPr>
        <w:t>Комиссией решено принять информацию к сведению.</w:t>
      </w:r>
    </w:p>
    <w:p w:rsidR="00E11263" w:rsidRDefault="00E11263" w:rsidP="00E11263">
      <w:pPr>
        <w:pStyle w:val="a3"/>
        <w:ind w:left="0" w:firstLine="709"/>
        <w:jc w:val="both"/>
        <w:outlineLvl w:val="0"/>
        <w:rPr>
          <w:bCs/>
          <w:szCs w:val="28"/>
        </w:rPr>
      </w:pPr>
    </w:p>
    <w:p w:rsidR="00E11263" w:rsidRPr="00D24D7F" w:rsidRDefault="00E11263" w:rsidP="00E1126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1263" w:rsidRDefault="00E11263" w:rsidP="00E1126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F7700" w:rsidRDefault="001F7700"/>
    <w:sectPr w:rsidR="001F77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E11263"/>
    <w:rsid w:val="001F7700"/>
    <w:rsid w:val="00E11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126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4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1123</Words>
  <Characters>6407</Characters>
  <Application>Microsoft Office Word</Application>
  <DocSecurity>0</DocSecurity>
  <Lines>53</Lines>
  <Paragraphs>15</Paragraphs>
  <ScaleCrop>false</ScaleCrop>
  <Company/>
  <LinksUpToDate>false</LinksUpToDate>
  <CharactersWithSpaces>7515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3</cp:revision>
  <dcterms:created xsi:type="dcterms:W3CDTF">2016-12-30T04:59:00Z</dcterms:created>
  <dcterms:modified xsi:type="dcterms:W3CDTF">2016-12-30T05:04:00Z</dcterms:modified>
</cp:coreProperties>
</file>