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196701" w:rsidP="00196701">
            <w:pPr>
              <w:spacing w:after="0" w:line="240" w:lineRule="auto"/>
              <w:ind w:lef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сентября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196701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196701" w:rsidP="00196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Л.В., </w:t>
            </w:r>
            <w:r w:rsidR="008C4AB7">
              <w:rPr>
                <w:rFonts w:ascii="Times New Roman" w:hAnsi="Times New Roman" w:cs="Times New Roman"/>
                <w:sz w:val="28"/>
                <w:szCs w:val="28"/>
              </w:rPr>
              <w:t xml:space="preserve">Карзунина Т.В., 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 w:rsidR="008C4AB7">
              <w:rPr>
                <w:rFonts w:ascii="Times New Roman" w:hAnsi="Times New Roman" w:cs="Times New Roman"/>
                <w:sz w:val="28"/>
                <w:szCs w:val="28"/>
              </w:rPr>
              <w:t xml:space="preserve"> И.Н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Леденцова Н.В.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 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30375D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30375D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30375D" w:rsidRDefault="00196701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</w:t>
            </w:r>
            <w:r w:rsidRPr="003037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осуществления контроля за целевым использованием бюджетных средств.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4630" w:rsidRPr="00824E20" w:rsidTr="0030375D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30375D" w:rsidRDefault="00196701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организации деятельности комиссии по противодействию коррупции в Мошенском муниципальном районе.</w:t>
            </w:r>
          </w:p>
        </w:tc>
      </w:tr>
      <w:tr w:rsidR="008C4630" w:rsidRPr="00824E20" w:rsidTr="0030375D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30375D" w:rsidRDefault="00196701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дошкольном образовательном учреждении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«Детский сад № 14 </w:t>
            </w:r>
            <w:r w:rsidRP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«Родничок».</w:t>
            </w:r>
          </w:p>
        </w:tc>
      </w:tr>
      <w:tr w:rsidR="008C4AB7" w:rsidRPr="00824E20" w:rsidTr="0030375D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8C4AB7" w:rsidRPr="0030375D" w:rsidRDefault="00196701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организации и осуществлении деятельности по профилактике коррупционных и иных правонарушений Администрации Калининского сельского поселения.</w:t>
            </w:r>
          </w:p>
        </w:tc>
      </w:tr>
      <w:tr w:rsidR="008C4AB7" w:rsidRPr="00824E20" w:rsidTr="0030375D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8C4AB7" w:rsidRPr="0030375D" w:rsidRDefault="00196701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организации и осуществлении деятельности по профилактике коррупционных и иных правонарушений Администрации Кировского сельского поселения.</w:t>
            </w:r>
          </w:p>
        </w:tc>
      </w:tr>
      <w:tr w:rsidR="008C4AB7" w:rsidRPr="00824E20" w:rsidTr="0030375D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8C4AB7" w:rsidRPr="0030375D" w:rsidRDefault="0030375D" w:rsidP="0030375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коррупции.</w:t>
            </w:r>
          </w:p>
        </w:tc>
      </w:tr>
    </w:tbl>
    <w:p w:rsidR="008C4630" w:rsidRPr="00824E20" w:rsidRDefault="008C4630" w:rsidP="00665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42" w:type="dxa"/>
        <w:tblLayout w:type="fixed"/>
        <w:tblLook w:val="04A0" w:firstRow="1" w:lastRow="0" w:firstColumn="1" w:lastColumn="0" w:noHBand="0" w:noVBand="1"/>
      </w:tblPr>
      <w:tblGrid>
        <w:gridCol w:w="2235"/>
        <w:gridCol w:w="7607"/>
      </w:tblGrid>
      <w:tr w:rsidR="008C4630" w:rsidRPr="004D53FB" w:rsidTr="00F56503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07" w:type="dxa"/>
            <w:hideMark/>
          </w:tcPr>
          <w:p w:rsidR="0030375D" w:rsidRPr="0030375D" w:rsidRDefault="0030375D" w:rsidP="00665AE5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результатах </w:t>
            </w:r>
            <w:r w:rsidRPr="0030375D">
              <w:rPr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осуществления контроля за целевым использованием бюджетных средств.</w:t>
            </w:r>
            <w:r w:rsidRPr="0030375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F56503" w:rsidRPr="00326F48" w:rsidRDefault="00DD6AD6" w:rsidP="00F5650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30375D">
              <w:rPr>
                <w:rFonts w:ascii="Times New Roman" w:hAnsi="Times New Roman" w:cs="Times New Roman"/>
                <w:sz w:val="28"/>
                <w:szCs w:val="28"/>
              </w:rPr>
              <w:t>Васильева</w:t>
            </w:r>
            <w:r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5D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  <w:r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4AB7" w:rsidRPr="00270097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</w:t>
            </w:r>
            <w:r w:rsidR="00270097"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</w:t>
            </w:r>
            <w:r w:rsidR="00270097" w:rsidRPr="00F56503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F5650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56503" w:rsidRPr="00F56503">
              <w:rPr>
                <w:rFonts w:ascii="Times New Roman" w:hAnsi="Times New Roman" w:cs="Times New Roman"/>
                <w:sz w:val="28"/>
                <w:szCs w:val="28"/>
              </w:rPr>
              <w:t xml:space="preserve"> 2022 году проведено 10 проверок по вопросам соблюдения бюджетного законодательства, целевого использования бюджетных средств и соблюдения </w:t>
            </w:r>
            <w:r w:rsidR="008E65F6" w:rsidRPr="00F56503">
              <w:rPr>
                <w:rFonts w:ascii="Times New Roman" w:hAnsi="Times New Roman" w:cs="Times New Roman"/>
                <w:sz w:val="28"/>
                <w:szCs w:val="28"/>
              </w:rPr>
              <w:t>законодательства о</w:t>
            </w:r>
            <w:r w:rsidR="00F56503" w:rsidRPr="00F56503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контрактной системе (п. 8 ст.99 44-ФЗ</w:t>
            </w:r>
            <w:r w:rsidR="00326F48" w:rsidRPr="00F5650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6F48" w:rsidRPr="00F5650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3 по 44-фз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 xml:space="preserve"> Проверки проведены в МАОУ СШ      д. Броди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>МБУ «А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>втобаза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26F48">
              <w:rPr>
                <w:rFonts w:ascii="Times New Roman" w:hAnsi="Times New Roman" w:cs="Times New Roman"/>
                <w:sz w:val="28"/>
                <w:szCs w:val="28"/>
              </w:rPr>
              <w:t xml:space="preserve">МКУ </w:t>
            </w:r>
            <w:r w:rsidR="00FE010B">
              <w:rPr>
                <w:rFonts w:ascii="Times New Roman" w:hAnsi="Times New Roman" w:cs="Times New Roman"/>
                <w:sz w:val="28"/>
                <w:szCs w:val="28"/>
              </w:rPr>
              <w:t>ЦОД, комитет образования, МАОУ СШ с. М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 xml:space="preserve">ошенское, </w:t>
            </w:r>
            <w:r w:rsidR="00FE010B">
              <w:rPr>
                <w:rFonts w:ascii="Times New Roman" w:hAnsi="Times New Roman" w:cs="Times New Roman"/>
                <w:sz w:val="28"/>
                <w:szCs w:val="28"/>
              </w:rPr>
              <w:t>Администрации Ореховского и Калининского сельских поселений</w:t>
            </w:r>
            <w:r w:rsidR="00F56503" w:rsidRPr="00326F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6503" w:rsidRPr="00F56503" w:rsidRDefault="00F56503" w:rsidP="00F5650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6503">
              <w:rPr>
                <w:rFonts w:ascii="Times New Roman" w:hAnsi="Times New Roman" w:cs="Times New Roman"/>
                <w:sz w:val="28"/>
                <w:szCs w:val="28"/>
              </w:rPr>
              <w:t>Распространенные нарушения: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неэффективное использование бюджетных средств (уплата пеней, штрафов) – 106 225,57 рублей (2020 7 т.р. из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них-4,5 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FE010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FE010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МАОУ СШ д. Броди</w:t>
            </w:r>
            <w:r w:rsidR="00FE010B" w:rsidRPr="00F5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700 руб.,</w:t>
            </w:r>
            <w:r w:rsidR="00FE0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в 2021- 621 руб., 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="00FE010B" w:rsidRPr="00F5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2020 -1,85 т.р.);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данные Главной книги не соответствуют балансу – 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МАОУ СШ д. Броди, комитет образования;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>- недооформлены или отсутствуют (комитет образования по знакам почтовой оплаты) приходные расходные документы, авансовые отчеты, табеля учета рабочего вр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емени (МБУ «А</w:t>
            </w:r>
            <w:r w:rsidR="00FE010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FE010B">
              <w:rPr>
                <w:rFonts w:ascii="Times New Roman" w:hAnsi="Times New Roman"/>
                <w:sz w:val="28"/>
                <w:szCs w:val="28"/>
              </w:rPr>
              <w:t>» не те бланки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010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не отрезают расписку</w:t>
            </w:r>
            <w:r w:rsidR="00FE010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 проводится инвентаризация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-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по расчетам, комитет образования</w:t>
            </w:r>
            <w:r w:rsidR="002E42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>- ошибки при оформлении работников при заключении трудовых договоров и формировании штатного расписания (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по уборщикам и диапазон сумм по надбавкам,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МАОУ СШ с. М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ошенское</w:t>
            </w:r>
            <w:r w:rsidR="002E42AB" w:rsidRPr="00F56503">
              <w:rPr>
                <w:rFonts w:ascii="Times New Roman" w:hAnsi="Times New Roman"/>
                <w:sz w:val="28"/>
                <w:szCs w:val="28"/>
              </w:rPr>
              <w:t xml:space="preserve"> доп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олнительные </w:t>
            </w:r>
            <w:r w:rsidR="002E42AB" w:rsidRPr="00F56503">
              <w:rPr>
                <w:rFonts w:ascii="Times New Roman" w:hAnsi="Times New Roman"/>
                <w:sz w:val="28"/>
                <w:szCs w:val="28"/>
              </w:rPr>
              <w:t>соглашения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)</w:t>
            </w:r>
            <w:r w:rsidR="002E42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 разработано положение о платных услугах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-не разработано положение об оплате труда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не внесены изменения в положение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МАОУ СШ с. М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ошенское</w:t>
            </w:r>
            <w:r w:rsidR="002E42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E42AB" w:rsidRPr="002E42AB" w:rsidRDefault="00F56503" w:rsidP="002E42AB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 согласовано штатное расписание с учредителем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МКУ ЦОД, комитет образования.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Н</w:t>
            </w:r>
            <w:r w:rsidRPr="002E42AB">
              <w:rPr>
                <w:rFonts w:ascii="Times New Roman" w:hAnsi="Times New Roman"/>
                <w:sz w:val="28"/>
                <w:szCs w:val="28"/>
              </w:rPr>
              <w:t xml:space="preserve">е предоставлено к проверке штатное расписание по точке роста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МАОУ СШ с. М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ошенское</w:t>
            </w:r>
            <w:r w:rsidR="002E42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>- не согласована с Главой района бюджетная смета 2020 года комитета образования, на 2021 не предоставлена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>-не ведутся забалансовые счета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сч.17, 18,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="002E42AB" w:rsidRPr="00F565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заб.21;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 ведут учет доходов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несвоевременное размещение планов ФХД и годовой отчетности на официальном сайте </w:t>
            </w:r>
            <w:hyperlink r:id="rId8" w:history="1"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</w:rPr>
                <w:t>.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  <w:lang w:val="en-US"/>
                </w:rPr>
                <w:t>bus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</w:rPr>
                <w:t>.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  <w:lang w:val="en-US"/>
                </w:rPr>
                <w:t>gov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</w:rPr>
                <w:t>.</w:t>
              </w:r>
              <w:r w:rsidRPr="00F56503">
                <w:rPr>
                  <w:rStyle w:val="ab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</w:hyperlink>
            <w:r w:rsidRPr="00F56503">
              <w:rPr>
                <w:rFonts w:ascii="Times New Roman" w:hAnsi="Times New Roman"/>
                <w:sz w:val="28"/>
                <w:szCs w:val="28"/>
              </w:rPr>
              <w:t xml:space="preserve"> (МБ, ДШИ, МСОЦ -</w:t>
            </w:r>
            <w:r w:rsidR="002E42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план </w:t>
            </w:r>
            <w:r w:rsidR="002E42AB" w:rsidRPr="00F56503">
              <w:rPr>
                <w:rFonts w:ascii="Times New Roman" w:hAnsi="Times New Roman"/>
                <w:sz w:val="28"/>
                <w:szCs w:val="28"/>
              </w:rPr>
              <w:t>ФХД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и год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овой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отч</w:t>
            </w:r>
            <w:r w:rsidR="002E42AB">
              <w:rPr>
                <w:rFonts w:ascii="Times New Roman" w:hAnsi="Times New Roman"/>
                <w:sz w:val="28"/>
                <w:szCs w:val="28"/>
              </w:rPr>
              <w:t>ёт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 год. отч</w:t>
            </w:r>
            <w:r w:rsidR="002E42AB">
              <w:rPr>
                <w:rFonts w:ascii="Times New Roman" w:hAnsi="Times New Roman"/>
                <w:sz w:val="28"/>
                <w:szCs w:val="28"/>
              </w:rPr>
              <w:t>ё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т) ;</w:t>
            </w:r>
          </w:p>
          <w:p w:rsidR="00F56503" w:rsidRPr="00F56503" w:rsidRDefault="00F56503" w:rsidP="00F56503">
            <w:pPr>
              <w:pStyle w:val="ac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6503">
              <w:rPr>
                <w:rFonts w:ascii="Times New Roman" w:hAnsi="Times New Roman"/>
                <w:sz w:val="28"/>
                <w:szCs w:val="28"/>
              </w:rPr>
              <w:t xml:space="preserve">- учетная политика не обновлена </w:t>
            </w:r>
            <w:r w:rsidR="002E42AB">
              <w:rPr>
                <w:rFonts w:ascii="Times New Roman" w:hAnsi="Times New Roman"/>
                <w:sz w:val="28"/>
                <w:szCs w:val="28"/>
              </w:rPr>
              <w:t>МБУ «А</w:t>
            </w:r>
            <w:r w:rsidR="002E42AB" w:rsidRPr="00326F48">
              <w:rPr>
                <w:rFonts w:ascii="Times New Roman" w:hAnsi="Times New Roman"/>
                <w:sz w:val="28"/>
                <w:szCs w:val="28"/>
              </w:rPr>
              <w:t>втобаза</w:t>
            </w:r>
            <w:r w:rsidR="002E42AB">
              <w:rPr>
                <w:rFonts w:ascii="Times New Roman" w:hAnsi="Times New Roman"/>
                <w:sz w:val="28"/>
                <w:szCs w:val="28"/>
              </w:rPr>
              <w:t>»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E0461B">
              <w:rPr>
                <w:rFonts w:ascii="Times New Roman" w:hAnsi="Times New Roman"/>
                <w:sz w:val="28"/>
                <w:szCs w:val="28"/>
              </w:rPr>
              <w:t>МКУ ЦОД</w:t>
            </w:r>
            <w:r w:rsidRPr="00F56503">
              <w:rPr>
                <w:rFonts w:ascii="Times New Roman" w:hAnsi="Times New Roman"/>
                <w:sz w:val="28"/>
                <w:szCs w:val="28"/>
              </w:rPr>
              <w:t>, комитет образования</w:t>
            </w:r>
            <w:r w:rsidR="00E0461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56503" w:rsidRPr="00E0461B" w:rsidRDefault="00F56503" w:rsidP="00E0461B">
            <w:pPr>
              <w:pStyle w:val="ConsPlusTitle"/>
              <w:widowControl/>
              <w:ind w:firstLine="459"/>
              <w:jc w:val="both"/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</w:pPr>
            <w:r w:rsidRPr="00F56503">
              <w:rPr>
                <w:rFonts w:ascii="Times New Roman" w:hAnsi="Times New Roman" w:cs="Times New Roman"/>
                <w:b w:val="0"/>
                <w:sz w:val="28"/>
                <w:szCs w:val="28"/>
              </w:rPr>
              <w:t>- Не корректно внесены изменения в Положение</w:t>
            </w:r>
            <w:r w:rsidRPr="00F56503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 xml:space="preserve"> об оплате труда МАОУ СШ </w:t>
            </w:r>
            <w:r w:rsidR="00375F5B" w:rsidRPr="00F56503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>с. Мошенское</w:t>
            </w:r>
            <w:r w:rsidRPr="00F56503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 xml:space="preserve">. </w:t>
            </w:r>
            <w:r w:rsidRPr="00F56503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 xml:space="preserve">Положение об оплате труда допускает неоднозначное толкование его норм, а также создает основу для его произвольного применения, что свидетельствует о неясности правового регулирования и в соответствии </w:t>
            </w:r>
            <w:r w:rsidRPr="00F56503">
              <w:rPr>
                <w:rFonts w:ascii="Times New Roman" w:hAnsi="Times New Roman" w:cs="Times New Roman"/>
                <w:b w:val="0"/>
                <w:spacing w:val="-1"/>
                <w:sz w:val="28"/>
                <w:szCs w:val="28"/>
              </w:rPr>
              <w:t xml:space="preserve">со статьей 6 </w:t>
            </w:r>
            <w:r w:rsidRPr="00F56503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>Федерального закона от 25 декабря 2008 года № 273-ФЗ «О противодействии коррупции» и содержит</w:t>
            </w:r>
            <w:r w:rsid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 xml:space="preserve">коррупциогенный фактор, а именно: широта дискреционных полномочий – отсутствие или неопределенность </w:t>
            </w:r>
            <w:r w:rsidR="00E0461B" w:rsidRP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>условий,</w:t>
            </w:r>
            <w:r w:rsidRP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 xml:space="preserve"> или оснований принятия решения</w:t>
            </w:r>
            <w:r w:rsid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E0461B">
              <w:rPr>
                <w:rFonts w:ascii="Times New Roman" w:eastAsia="Batang" w:hAnsi="Times New Roman" w:cs="Times New Roman"/>
                <w:b w:val="0"/>
                <w:spacing w:val="-1"/>
                <w:sz w:val="28"/>
                <w:szCs w:val="28"/>
                <w:lang w:eastAsia="ar-SA"/>
              </w:rPr>
              <w:t>в части выплаты материальной помощи</w:t>
            </w:r>
            <w:r w:rsidRPr="00F56503">
              <w:rPr>
                <w:rFonts w:ascii="Times New Roman" w:eastAsia="Batang" w:hAnsi="Times New Roman" w:cs="Times New Roman"/>
                <w:spacing w:val="-1"/>
                <w:sz w:val="28"/>
                <w:szCs w:val="28"/>
                <w:lang w:eastAsia="ar-SA"/>
              </w:rPr>
              <w:t xml:space="preserve"> </w:t>
            </w:r>
          </w:p>
          <w:p w:rsidR="00F56503" w:rsidRPr="00F56503" w:rsidRDefault="00F56503" w:rsidP="00F56503">
            <w:pPr>
              <w:pStyle w:val="Standard"/>
              <w:jc w:val="both"/>
              <w:rPr>
                <w:rFonts w:eastAsia="Batang"/>
                <w:spacing w:val="-1"/>
                <w:sz w:val="28"/>
                <w:szCs w:val="28"/>
                <w:lang w:eastAsia="ar-SA"/>
              </w:rPr>
            </w:pPr>
            <w:r w:rsidRPr="00F56503">
              <w:rPr>
                <w:rFonts w:eastAsia="Batang"/>
                <w:spacing w:val="-1"/>
                <w:sz w:val="28"/>
                <w:szCs w:val="28"/>
                <w:lang w:eastAsia="ar-SA"/>
              </w:rPr>
              <w:t>Изменения на сегодняшний день не внесены.</w:t>
            </w:r>
          </w:p>
          <w:p w:rsidR="00F56503" w:rsidRPr="00553012" w:rsidRDefault="00F56503" w:rsidP="00665AE5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C4630" w:rsidRPr="004D53FB" w:rsidTr="00F56503">
        <w:tc>
          <w:tcPr>
            <w:tcW w:w="2235" w:type="dxa"/>
            <w:hideMark/>
          </w:tcPr>
          <w:p w:rsidR="008C4630" w:rsidRPr="00351181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07" w:type="dxa"/>
            <w:hideMark/>
          </w:tcPr>
          <w:p w:rsidR="00E46129" w:rsidRDefault="00E46129" w:rsidP="0094170A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Любови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BA00DB" w:rsidRDefault="00E46129" w:rsidP="0094170A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="0094170A">
              <w:rPr>
                <w:rFonts w:ascii="Times New Roman" w:hAnsi="Times New Roman" w:cs="Times New Roman"/>
                <w:sz w:val="28"/>
                <w:szCs w:val="28"/>
              </w:rPr>
              <w:t>Комитету финансов провести работу с руководителями муниципальных учреждений и организаций по устранению выявленных нарушений.</w:t>
            </w:r>
          </w:p>
          <w:p w:rsidR="0094170A" w:rsidRDefault="0094170A" w:rsidP="00665AE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170A">
              <w:rPr>
                <w:rFonts w:ascii="Times New Roman" w:hAnsi="Times New Roman" w:cs="Times New Roman"/>
                <w:sz w:val="28"/>
                <w:szCs w:val="28"/>
              </w:rPr>
              <w:t xml:space="preserve">       Срок: до 30 декабря 2022 года.</w:t>
            </w:r>
          </w:p>
          <w:p w:rsidR="0094170A" w:rsidRPr="0094170A" w:rsidRDefault="0094170A" w:rsidP="00665AE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F56503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07" w:type="dxa"/>
            <w:hideMark/>
          </w:tcPr>
          <w:p w:rsidR="0030375D" w:rsidRDefault="0030375D" w:rsidP="00665AE5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организации деятельности комиссии по противодействию коррупции в Мошенском муниципальном районе.</w:t>
            </w:r>
          </w:p>
          <w:p w:rsidR="006B52DE" w:rsidRDefault="00B649D0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6B52D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 Ольга Васильевна</w:t>
            </w: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, рассказала, </w:t>
            </w:r>
            <w:r w:rsidR="002B29EB" w:rsidRPr="006B52DE">
              <w:rPr>
                <w:rFonts w:ascii="Times New Roman" w:hAnsi="Times New Roman" w:cs="Times New Roman"/>
                <w:sz w:val="28"/>
                <w:szCs w:val="28"/>
              </w:rPr>
              <w:t>что Комиссия</w:t>
            </w:r>
            <w:r w:rsidR="0030375D"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 свою деятельность в соответствии с Положение</w:t>
            </w:r>
            <w:r w:rsidR="002B29EB" w:rsidRPr="006B52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0375D"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 о комиссии по противодействию коррупции в Мошенском муниципальном районе</w:t>
            </w:r>
            <w:r w:rsidR="002B29EB"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утвержденным постановлением Администрации Мошенского муниципального района </w:t>
            </w:r>
            <w:r w:rsidR="00A80944" w:rsidRPr="006B52DE">
              <w:rPr>
                <w:rFonts w:ascii="Times New Roman" w:hAnsi="Times New Roman" w:cs="Times New Roman"/>
                <w:sz w:val="28"/>
                <w:szCs w:val="28"/>
              </w:rPr>
              <w:t>от 23.08.2016 № 494</w:t>
            </w:r>
            <w:r w:rsidR="005E5EC5" w:rsidRPr="006B52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52DE"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52DE" w:rsidRPr="006B52DE" w:rsidRDefault="006B52DE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>Заседания проводятся ежеквартально в соответствии с планом работы комиссии. В ходе подготовки заседания повестка дня дополняется актуальными вопросами.</w:t>
            </w:r>
          </w:p>
          <w:p w:rsidR="0030375D" w:rsidRPr="006B52DE" w:rsidRDefault="0030375D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>В 2021 году проведено 4 заседания на которых рассмотрено 28 вопросов.</w:t>
            </w:r>
          </w:p>
          <w:p w:rsidR="0030375D" w:rsidRPr="006B52DE" w:rsidRDefault="0030375D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>В первом полугодии 2022 года проведено 2 заседания комиссии. На них рассмотрено 9 вопросов.</w:t>
            </w:r>
          </w:p>
          <w:p w:rsidR="0030375D" w:rsidRDefault="0030375D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>По результатам заседаний комиссии должностным лицам были даны соответствующие поручения.</w:t>
            </w:r>
          </w:p>
          <w:p w:rsidR="0030375D" w:rsidRDefault="000456BB" w:rsidP="00665AE5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Pr="00FE37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Т.В.</w:t>
            </w:r>
          </w:p>
          <w:p w:rsidR="000456BB" w:rsidRPr="00FE3764" w:rsidRDefault="000456BB" w:rsidP="00665AE5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F1D57" w:rsidRPr="004D53FB" w:rsidTr="00F56503">
        <w:tc>
          <w:tcPr>
            <w:tcW w:w="2235" w:type="dxa"/>
          </w:tcPr>
          <w:p w:rsidR="00AF1D57" w:rsidRPr="004D53FB" w:rsidRDefault="00351181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07" w:type="dxa"/>
          </w:tcPr>
          <w:p w:rsidR="00737DC5" w:rsidRDefault="00B718E3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C5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Васильевны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282497"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764" w:rsidRDefault="008919B1" w:rsidP="0094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64097D"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Администрации муниципального района в</w:t>
            </w:r>
            <w:r w:rsidR="00665AE5">
              <w:rPr>
                <w:rFonts w:ascii="Times New Roman" w:hAnsi="Times New Roman" w:cs="Times New Roman"/>
                <w:sz w:val="28"/>
                <w:szCs w:val="28"/>
              </w:rPr>
              <w:t xml:space="preserve">ключить в </w:t>
            </w:r>
            <w:r w:rsidR="00FC55F2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="00665AE5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</w:t>
            </w:r>
            <w:r w:rsidR="00FC55F2" w:rsidRPr="00FC55F2"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  <w:r w:rsidR="00FC55F2" w:rsidRPr="00FC55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C55F2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="00FC55F2" w:rsidRPr="00FC55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Мошенского муниципального района на 2021-2023 годы</w:t>
            </w:r>
            <w:r w:rsidR="00FC55F2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мероприятие, посвященное</w:t>
            </w:r>
            <w:r w:rsidR="006409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97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Международному дню борьбы с коррупцией.</w:t>
            </w:r>
          </w:p>
          <w:p w:rsidR="0040310B" w:rsidRPr="0094170A" w:rsidRDefault="0040310B" w:rsidP="0094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Срок: до 30 декабря 2022 года</w:t>
            </w:r>
          </w:p>
          <w:p w:rsidR="00B718E3" w:rsidRPr="00037089" w:rsidRDefault="00B718E3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F56503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07" w:type="dxa"/>
            <w:hideMark/>
          </w:tcPr>
          <w:p w:rsidR="00286777" w:rsidRDefault="00286777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реализации мер по профилактике коррупционных правонарушений в муниципальном автономном дошкольном образовательном учреждении «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Детский сад   № 14 «</w:t>
            </w:r>
            <w:r w:rsidRPr="0030375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Родничок».</w:t>
            </w:r>
          </w:p>
          <w:p w:rsidR="00DA2649" w:rsidRPr="00DA2649" w:rsidRDefault="007E22A3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82497">
              <w:rPr>
                <w:rFonts w:ascii="Times New Roman" w:hAnsi="Times New Roman" w:cs="Times New Roman"/>
                <w:sz w:val="28"/>
                <w:szCs w:val="28"/>
              </w:rPr>
              <w:t>сообщила</w:t>
            </w:r>
            <w:r w:rsidR="009B32EC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DA26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2649" w:rsidRPr="00DA2649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рганизационным отделом Администрации муниципального района, являющимся органом по профилактике коррупционных и иных правонарушений осуществлен анализ деятельности </w:t>
            </w:r>
            <w:r w:rsidR="00DA2649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</w:t>
            </w:r>
            <w:r w:rsidR="00255440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учреждения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«Детский сад </w:t>
            </w:r>
            <w:r w:rsid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№ 14</w:t>
            </w:r>
            <w:r w:rsidR="00255440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Родничок</w:t>
            </w:r>
            <w:r w:rsidR="00DA2649"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  <w:r w:rsidR="00DA2649" w:rsidRPr="00DA2649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мер, предусмотренных статьей 13.3 Федерального закона от 25.12.2008 № 273-ФЗ «О противодействии коррупции», в результате которого </w:t>
            </w:r>
            <w:r w:rsidR="00DA2649">
              <w:rPr>
                <w:rFonts w:ascii="Times New Roman" w:hAnsi="Times New Roman" w:cs="Times New Roman"/>
                <w:sz w:val="28"/>
                <w:szCs w:val="28"/>
              </w:rPr>
              <w:t>установлено следующее:</w:t>
            </w:r>
          </w:p>
          <w:p w:rsidR="00DA2649" w:rsidRPr="00286777" w:rsidRDefault="00DA2649" w:rsidP="00665AE5">
            <w:pPr>
              <w:spacing w:after="0" w:line="240" w:lineRule="auto"/>
              <w:ind w:firstLine="742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286777" w:rsidRPr="002867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Учреждении разработана и принята система локальных нормативных актов</w:t>
            </w:r>
            <w:r w:rsidR="00286777" w:rsidRPr="00286777">
              <w:rPr>
                <w:rFonts w:ascii="Times New Roman" w:hAnsi="Times New Roman" w:cs="Times New Roman"/>
                <w:sz w:val="28"/>
                <w:szCs w:val="28"/>
              </w:rPr>
              <w:t>, направленных на реализацию положений ст. 13.3 Федерального закона № 273-ФЗ</w:t>
            </w:r>
            <w:r w:rsidRPr="002867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286777" w:rsidRPr="00286777" w:rsidRDefault="00286777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867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Однако, работники Учреждения, не со всеми локальными нормативными актами под роспись ознакомлены. В трудовые договоры работников обязанность соблюдения антикоррупционных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стандартов не включена.</w:t>
            </w:r>
          </w:p>
          <w:p w:rsidR="00B14E45" w:rsidRPr="00286777" w:rsidRDefault="00B14E45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28677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Ответственным должностным лицом за работу по профилактике коррупционных и иных правонарушений является заведующая учреждения. Данная норма закреплена в положение об обязанностях должностного лица, ответственного за работу по профилактике коррупционных и иных правонарушений. Приказ о назначении ответственного должностного лица отсутствует.</w:t>
            </w:r>
          </w:p>
          <w:p w:rsidR="00B14E45" w:rsidRPr="00B14E45" w:rsidRDefault="00B14E45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B14E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B14E45">
              <w:rPr>
                <w:rFonts w:ascii="Times New Roman" w:hAnsi="Times New Roman" w:cs="Times New Roman"/>
                <w:sz w:val="28"/>
                <w:szCs w:val="28"/>
              </w:rPr>
              <w:t xml:space="preserve">В нарушение </w:t>
            </w:r>
            <w:r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п.5</w:t>
            </w:r>
            <w:r w:rsidRPr="00B14E4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 2 </w:t>
            </w:r>
            <w:r w:rsidRPr="00B14E45">
              <w:rPr>
                <w:rFonts w:ascii="Times New Roman" w:hAnsi="Times New Roman" w:cs="Times New Roman"/>
                <w:sz w:val="28"/>
                <w:szCs w:val="28"/>
              </w:rPr>
              <w:t xml:space="preserve">ст. 13.3 Федерального закона № 273-ФЗ </w:t>
            </w:r>
            <w:r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не разработаны локальные правовые акты, регламентирующие порядок </w:t>
            </w:r>
            <w:r w:rsidRPr="00B14E45">
              <w:rPr>
                <w:rFonts w:ascii="Times New Roman" w:hAnsi="Times New Roman" w:cs="Times New Roman"/>
                <w:sz w:val="28"/>
                <w:szCs w:val="28"/>
              </w:rPr>
              <w:t>уведомления работодателя о ставшей известной работнику информации о случаях совершения коррупционных правонарушений другими работниками организации, а также журнал регистрации таких уведомлений и порядок их рассмотрения.</w:t>
            </w:r>
          </w:p>
          <w:p w:rsidR="00B14E45" w:rsidRPr="00B14E45" w:rsidRDefault="00DA2649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="00B14E45"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 результате мониторинга официального сайта муниципального автономного дошкольного образовательного учреждения </w:t>
            </w:r>
            <w:r w:rsidR="00B14E45"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«Детский сад № 14 «Родничок»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установлено, что </w:t>
            </w:r>
            <w:r w:rsidR="00B14E45"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на сайте </w:t>
            </w:r>
            <w:r w:rsidR="00B14E45" w:rsidRPr="00B14E45">
              <w:rPr>
                <w:rFonts w:ascii="Times New Roman" w:hAnsi="Times New Roman" w:cs="Times New Roman"/>
                <w:sz w:val="28"/>
                <w:szCs w:val="28"/>
              </w:rPr>
              <w:t xml:space="preserve">создан </w:t>
            </w:r>
            <w:r w:rsidR="00B14E45"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подраздел «Противодействие коррупции».</w:t>
            </w:r>
            <w:r w:rsid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B14E45" w:rsidRPr="00B14E4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 разделе «Противодействие коррупции» наименования всех подразделов соответствуют требованиям п. 6 </w:t>
            </w:r>
            <w:r w:rsidR="00B14E45" w:rsidRPr="00B14E45">
              <w:rPr>
                <w:rFonts w:ascii="Times New Roman" w:eastAsia="Calibri" w:hAnsi="Times New Roman" w:cs="Times New Roman"/>
                <w:sz w:val="28"/>
                <w:szCs w:val="28"/>
              </w:rPr>
              <w:t>Приказа 530н.</w:t>
            </w:r>
            <w:r w:rsidR="00A2543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Подразделы сайта наполнены необходимой </w:t>
            </w:r>
            <w:r w:rsidR="0035123A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информацией, но есть недочёты, которые необходимо устранить.</w:t>
            </w:r>
          </w:p>
          <w:p w:rsidR="0035123A" w:rsidRDefault="00A4491D" w:rsidP="00665AE5">
            <w:pPr>
              <w:spacing w:after="0" w:line="24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итогам пр</w:t>
            </w:r>
            <w:r w:rsidR="003512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оверки документов рекомендовано</w:t>
            </w:r>
            <w:r w:rsidR="0035123A">
              <w:rPr>
                <w:color w:val="000000" w:themeColor="text1"/>
                <w:sz w:val="28"/>
                <w:szCs w:val="28"/>
              </w:rPr>
              <w:t>:</w:t>
            </w:r>
          </w:p>
          <w:p w:rsidR="0035123A" w:rsidRPr="0035123A" w:rsidRDefault="0035123A" w:rsidP="00665AE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1.При исполнении обязанности, установленной ст. 13.3 Федерального закона № 273-ФЗ, Учрежд</w:t>
            </w:r>
            <w:r w:rsidR="009417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ению целесообразно осуществлять </w:t>
            </w: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разработку и внедрение специальных антикоррупционных процедур, таких как:</w:t>
            </w:r>
          </w:p>
          <w:p w:rsidR="0035123A" w:rsidRPr="0035123A" w:rsidRDefault="0035123A" w:rsidP="00665AE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закрепление приказом ответственного </w:t>
            </w:r>
            <w:r w:rsidRPr="0035123A">
              <w:rPr>
                <w:rFonts w:ascii="Times New Roman" w:hAnsi="Times New Roman" w:cs="Times New Roman"/>
                <w:sz w:val="28"/>
                <w:szCs w:val="28"/>
              </w:rPr>
              <w:t>за профилактику коррупционных и иных правонарушений в образовательном учреждении;</w:t>
            </w:r>
          </w:p>
          <w:p w:rsidR="0035123A" w:rsidRPr="0035123A" w:rsidRDefault="0035123A" w:rsidP="00665AE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ознакомление работников под подпись со всеми локальными правовыми актами, регламентирующими вопросы предупреждения и противодействия коррупции в учреждении;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трудовые договоры работников </w:t>
            </w:r>
            <w:r w:rsidRPr="003512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обязанность соблюдения антикоррупционных стандартов;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512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проведение обучения работников о мерах по предупреждению коррупции, в ходе которого в доступной форме разъяснять антикоррупционную политику учреждения. 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512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размещение в помещении учреждения наглядной информации о рекомендуемых действиях родителей воспитанников при возможном проявлении фактов коррупции со стороны работников учреждения.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512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обучение работников, в должностные обязанности которых входит участие в противодействии коррупции по образовательным программам в сфере противодействия коррупции.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23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  <w:r w:rsidRPr="0035123A">
              <w:rPr>
                <w:rFonts w:ascii="Times New Roman" w:hAnsi="Times New Roman" w:cs="Times New Roman"/>
                <w:sz w:val="28"/>
                <w:szCs w:val="28"/>
              </w:rPr>
              <w:t>Рассматривать информацию по реализации плана по противодействию коррупции на заседаниях комиссии по противодействию коррупции.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sz w:val="28"/>
                <w:szCs w:val="28"/>
              </w:rPr>
              <w:t>3. Проводить заседания комиссии по противодействию коррупции ежеквартально, в соответствии с положением о комиссии по противодействию коррупции.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4.Разработать и принять локальные правовые акты, регламентирующие порядок </w:t>
            </w:r>
            <w:r w:rsidRPr="0035123A">
              <w:rPr>
                <w:rFonts w:ascii="Times New Roman" w:hAnsi="Times New Roman" w:cs="Times New Roman"/>
                <w:sz w:val="28"/>
                <w:szCs w:val="28"/>
              </w:rPr>
              <w:t>уведомления работодателя о ставшей известной работнику информации о случаях совершения коррупционных правонарушений другими работниками организации, порядок их рассмотрения, а также завести журнал регистрации таких уведомлений.</w:t>
            </w:r>
          </w:p>
          <w:p w:rsidR="0035123A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Локальные нормативные акты по вопросам профилактики по коррупционным и иным правонарушениям привести в соответствие норма законодательства о противодействии коррупции и поддерживать в актуальной редакции. </w:t>
            </w:r>
          </w:p>
          <w:p w:rsidR="005364D2" w:rsidRPr="0035123A" w:rsidRDefault="003512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Раздел </w:t>
            </w: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«Противодействие коррупции» официального </w:t>
            </w:r>
            <w:r w:rsidRP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сайта учреждения поддерживать в актуальном состоянии.</w:t>
            </w:r>
          </w:p>
        </w:tc>
      </w:tr>
      <w:tr w:rsidR="008C4630" w:rsidRPr="004D53FB" w:rsidTr="00F56503">
        <w:tc>
          <w:tcPr>
            <w:tcW w:w="2235" w:type="dxa"/>
            <w:hideMark/>
          </w:tcPr>
          <w:p w:rsidR="008C4630" w:rsidRPr="00C37EB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07" w:type="dxa"/>
            <w:hideMark/>
          </w:tcPr>
          <w:p w:rsidR="00F3379A" w:rsidRPr="00357046" w:rsidRDefault="00357046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35123A">
              <w:rPr>
                <w:rFonts w:ascii="Times New Roman" w:hAnsi="Times New Roman" w:cs="Times New Roman"/>
                <w:sz w:val="28"/>
                <w:szCs w:val="28"/>
              </w:rPr>
              <w:t>Петровой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5A69" w:rsidRDefault="00357046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A30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491D">
              <w:rPr>
                <w:rFonts w:ascii="Times New Roman" w:hAnsi="Times New Roman" w:cs="Times New Roman"/>
                <w:sz w:val="28"/>
                <w:szCs w:val="28"/>
              </w:rPr>
              <w:t>Организационному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  <w:r w:rsidR="00AE5A69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продолжить работу по контролю за реализацией</w:t>
            </w:r>
            <w:r w:rsidR="00AE5A69" w:rsidRPr="008C4AB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мер по профилактике коррупционных правонарушений</w:t>
            </w:r>
            <w:r w:rsidR="00AE5A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муниципальных учреждениях.</w:t>
            </w:r>
          </w:p>
          <w:p w:rsidR="0035123A" w:rsidRDefault="0035123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3.3.</w:t>
            </w:r>
            <w:r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Руководителю </w:t>
            </w:r>
            <w:r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муниципального автономного дошкольного образовательного учреждения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«Детский сад № 14</w:t>
            </w:r>
            <w:r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Родничок</w:t>
            </w:r>
            <w:r w:rsidRPr="00DA264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Воробьёвой Наталье Александровне принять меры по приведению документации в соответствие с требованиями законодательства о противодействии коррупции.</w:t>
            </w:r>
          </w:p>
          <w:p w:rsidR="006E1E73" w:rsidRDefault="0014394B" w:rsidP="006E1E73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Срок: до 3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декабря 2022 года</w:t>
            </w:r>
          </w:p>
          <w:p w:rsidR="0035123A" w:rsidRPr="00AE5A69" w:rsidRDefault="0035123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5A69" w:rsidRPr="004D53FB" w:rsidTr="00F56503">
        <w:tc>
          <w:tcPr>
            <w:tcW w:w="2235" w:type="dxa"/>
          </w:tcPr>
          <w:p w:rsidR="00AE5A69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07" w:type="dxa"/>
          </w:tcPr>
          <w:p w:rsidR="0035123A" w:rsidRDefault="0035123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и осуществлении деятельности по профилактике коррупционных и иных правонарушений 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Калининского сельского поселения.</w:t>
            </w:r>
          </w:p>
          <w:p w:rsidR="00240EF6" w:rsidRPr="00375F5B" w:rsidRDefault="00243178" w:rsidP="009A7CA4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Воропаева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Любовь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Алексеевна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BE1D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A7C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Администрацией</w:t>
            </w:r>
            <w:r w:rsidR="009A7CA4" w:rsidRP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Калининского сельского поселения утвержден </w:t>
            </w:r>
            <w:r w:rsidR="00240EF6" w:rsidRP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 мероприятий</w:t>
            </w:r>
            <w:r w:rsidR="009A7C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противодействию коррупции</w:t>
            </w:r>
            <w:r w:rsidR="00240EF6" w:rsidRP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2021-2023 годы</w:t>
            </w:r>
            <w:r w:rsidR="009A7C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240EF6" w:rsidRP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Мероприятия, предусмотренные Планом по противодействию коррупции, </w:t>
            </w:r>
            <w:r w:rsidR="009A7C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реализовываются постоянно</w:t>
            </w:r>
            <w:r w:rsidR="00240EF6" w:rsidRPr="00375F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240EF6" w:rsidRPr="00375F5B" w:rsidRDefault="00240EF6" w:rsidP="009A7CA4">
            <w:pPr>
              <w:pStyle w:val="af0"/>
              <w:shd w:val="clear" w:color="auto" w:fill="FFFFFF"/>
              <w:spacing w:before="0" w:beforeAutospacing="0" w:after="0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- регулярно приводятся в соответствие с законодательством нормативные правовые акты в сфере противодействия коррупции. В рамках проведения антикоррупционной экспертизы нормативных правовых актов проведено в 2022 году 30 экспертиз и 30</w:t>
            </w:r>
            <w:r w:rsidR="0006359E">
              <w:rPr>
                <w:color w:val="000000" w:themeColor="text1"/>
                <w:sz w:val="28"/>
                <w:szCs w:val="28"/>
              </w:rPr>
              <w:t xml:space="preserve"> экспертиз</w:t>
            </w:r>
            <w:r w:rsidRPr="00375F5B">
              <w:rPr>
                <w:color w:val="000000" w:themeColor="text1"/>
                <w:sz w:val="28"/>
                <w:szCs w:val="28"/>
              </w:rPr>
              <w:t xml:space="preserve"> проектов нормативных правовых актов в соответствии с действующим законодательством. Все нормативно правовые акты направляются в Прокуратуру Мошенского района для проведения антикоррупционной экспертизы</w:t>
            </w:r>
            <w:r w:rsidR="0006359E">
              <w:rPr>
                <w:color w:val="000000" w:themeColor="text1"/>
                <w:sz w:val="28"/>
                <w:szCs w:val="28"/>
              </w:rPr>
              <w:t xml:space="preserve">; </w:t>
            </w:r>
          </w:p>
          <w:p w:rsidR="00240EF6" w:rsidRPr="00375F5B" w:rsidRDefault="00240EF6" w:rsidP="0006359E">
            <w:pPr>
              <w:pStyle w:val="af0"/>
              <w:shd w:val="clear" w:color="auto" w:fill="FFFFFF"/>
              <w:spacing w:before="0" w:beforeAutospacing="0" w:after="0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- обеспечивается своевременное представления лицами (предусмотренными Перечнем должностей муниципальной службы, при замещении которых муниципальные служащие обязаны представлять сведения о доходах, расходах, об имуществе и обязательствах имущественного характера) сведений о доходах, расходах, об имуществе и обязател</w:t>
            </w:r>
            <w:r w:rsidR="0006359E">
              <w:rPr>
                <w:color w:val="000000" w:themeColor="text1"/>
                <w:sz w:val="28"/>
                <w:szCs w:val="28"/>
              </w:rPr>
              <w:t>ьствах имущественного характера;</w:t>
            </w:r>
            <w:r w:rsidRPr="00375F5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240EF6" w:rsidRPr="00375F5B" w:rsidRDefault="00240EF6" w:rsidP="009A7CA4">
            <w:pPr>
              <w:pStyle w:val="ac"/>
              <w:ind w:firstLine="74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75F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осуществляется контроль за соблюдением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 </w:t>
            </w:r>
            <w:hyperlink r:id="rId9" w:history="1">
              <w:r w:rsidRPr="00375F5B">
                <w:rPr>
                  <w:rStyle w:val="ab"/>
                  <w:rFonts w:ascii="Times New Roman" w:hAnsi="Times New Roman"/>
                  <w:color w:val="000000" w:themeColor="text1"/>
                  <w:sz w:val="28"/>
                  <w:szCs w:val="28"/>
                </w:rPr>
                <w:t>законодательством</w:t>
              </w:r>
            </w:hyperlink>
            <w:r w:rsidRPr="00375F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о противодействии коррупции</w:t>
            </w:r>
            <w:r w:rsidRPr="00375F5B">
              <w:rPr>
                <w:rStyle w:val="af1"/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  <w:r w:rsidRPr="00375F5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 всеми лицами, поступающими на муниципальную службу проводится ознакомительная беседа положений действующего законодательства о противодействии коррупции;</w:t>
            </w:r>
          </w:p>
          <w:p w:rsidR="00240EF6" w:rsidRPr="00375F5B" w:rsidRDefault="00240EF6" w:rsidP="000D511E">
            <w:pPr>
              <w:pStyle w:val="af0"/>
              <w:shd w:val="clear" w:color="auto" w:fill="FFFFFF"/>
              <w:spacing w:before="0" w:beforeAutospacing="0" w:after="0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- формируется у муниципальных служащих негативное отношение к дарению подарков служащим в связи с исполнением ими служебных (должностных) обязанностей. Сообщений от муниципальных служащих о получении ими подарка в связи с исполнением их должностных обязанностей в 2021-2022 году не зарегистрировано.</w:t>
            </w:r>
          </w:p>
          <w:p w:rsidR="00240EF6" w:rsidRPr="00375F5B" w:rsidRDefault="00240EF6" w:rsidP="000D511E">
            <w:pPr>
              <w:pStyle w:val="af0"/>
              <w:shd w:val="clear" w:color="auto" w:fill="FFFFFF"/>
              <w:spacing w:before="0" w:beforeAutospacing="0" w:after="0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- осуществляется ежегодный контроль за ведением личных дел лиц, замещающих муниципальные должности и должности муниципальной службы, в том числе за актуализацией сведений, содержащихся в анкетах, об их родственниках и свойственниках в целях выявления возможного конфликта интересов;</w:t>
            </w:r>
          </w:p>
          <w:p w:rsidR="00240EF6" w:rsidRPr="00375F5B" w:rsidRDefault="00240EF6" w:rsidP="00315E34">
            <w:pPr>
              <w:pStyle w:val="af0"/>
              <w:shd w:val="clear" w:color="auto" w:fill="FFFFFF"/>
              <w:spacing w:before="0" w:beforeAutospacing="0" w:after="0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-  обеспечивается ежегодное повышение квалификации муниципальных служащих, в должностные обязанности которых входит участие в противодейс</w:t>
            </w:r>
            <w:r w:rsidR="00315E34">
              <w:rPr>
                <w:color w:val="000000" w:themeColor="text1"/>
                <w:sz w:val="28"/>
                <w:szCs w:val="28"/>
              </w:rPr>
              <w:t>твии коррупции;</w:t>
            </w:r>
          </w:p>
          <w:p w:rsidR="00315E34" w:rsidRDefault="00240EF6" w:rsidP="009A7CA4">
            <w:pPr>
              <w:pStyle w:val="af0"/>
              <w:shd w:val="clear" w:color="auto" w:fill="FFFFFF"/>
              <w:spacing w:before="195" w:beforeAutospacing="0" w:after="195" w:afterAutospacing="0"/>
              <w:ind w:firstLine="742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lastRenderedPageBreak/>
              <w:t>- доведение до граждан информации о порядке обращения в органы внутренних дел, органы прокуратуры по фактам совершения коррупционных правонарушени</w:t>
            </w:r>
            <w:r w:rsidR="00E62D9A">
              <w:rPr>
                <w:color w:val="000000" w:themeColor="text1"/>
                <w:sz w:val="28"/>
                <w:szCs w:val="28"/>
              </w:rPr>
              <w:t>й, контактные телефоны доверия.</w:t>
            </w:r>
          </w:p>
          <w:p w:rsidR="00240EF6" w:rsidRDefault="00240EF6" w:rsidP="00240EF6">
            <w:pPr>
              <w:pStyle w:val="af0"/>
              <w:shd w:val="clear" w:color="auto" w:fill="FFFFFF"/>
              <w:spacing w:before="195" w:beforeAutospacing="0" w:after="195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75F5B">
              <w:rPr>
                <w:color w:val="000000" w:themeColor="text1"/>
                <w:sz w:val="28"/>
                <w:szCs w:val="28"/>
              </w:rPr>
              <w:t>       Отв</w:t>
            </w:r>
            <w:r w:rsidR="00E62D9A">
              <w:rPr>
                <w:color w:val="000000" w:themeColor="text1"/>
                <w:sz w:val="28"/>
                <w:szCs w:val="28"/>
              </w:rPr>
              <w:t>етственным</w:t>
            </w:r>
            <w:r w:rsidRPr="00375F5B">
              <w:rPr>
                <w:color w:val="000000" w:themeColor="text1"/>
                <w:sz w:val="28"/>
                <w:szCs w:val="28"/>
              </w:rPr>
              <w:t xml:space="preserve"> за профилактику коррупционных и иных правонарушений в Администрации Калининского сельского поселения Мошенског</w:t>
            </w:r>
            <w:r w:rsidR="00E62D9A">
              <w:rPr>
                <w:color w:val="000000" w:themeColor="text1"/>
                <w:sz w:val="28"/>
                <w:szCs w:val="28"/>
              </w:rPr>
              <w:t>о района назначен</w:t>
            </w:r>
            <w:r w:rsidRPr="00375F5B">
              <w:rPr>
                <w:color w:val="000000" w:themeColor="text1"/>
                <w:sz w:val="28"/>
                <w:szCs w:val="28"/>
              </w:rPr>
              <w:t xml:space="preserve"> заместитель Главы Администрации Калининского сельского поселения.</w:t>
            </w:r>
          </w:p>
          <w:p w:rsidR="00F26CB9" w:rsidRDefault="00E62D9A" w:rsidP="00E62D9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задавали: Спирина</w:t>
            </w:r>
          </w:p>
          <w:p w:rsidR="00E62D9A" w:rsidRDefault="00E62D9A" w:rsidP="00E62D9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5A69" w:rsidRPr="004D53FB" w:rsidTr="00F56503">
        <w:tc>
          <w:tcPr>
            <w:tcW w:w="2235" w:type="dxa"/>
          </w:tcPr>
          <w:p w:rsidR="00AE5A69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07" w:type="dxa"/>
          </w:tcPr>
          <w:p w:rsidR="00E2079D" w:rsidRPr="00357046" w:rsidRDefault="00E2079D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="0035123A">
              <w:rPr>
                <w:rFonts w:ascii="Times New Roman" w:hAnsi="Times New Roman" w:cs="Times New Roman"/>
                <w:sz w:val="28"/>
                <w:szCs w:val="28"/>
              </w:rPr>
              <w:t>Воропаевой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Любови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Алексеевны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6D5C" w:rsidRDefault="00E2079D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6D5C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066D5C">
              <w:rPr>
                <w:rFonts w:ascii="Times New Roman" w:hAnsi="Times New Roman" w:cs="Times New Roman"/>
                <w:sz w:val="28"/>
                <w:szCs w:val="28"/>
              </w:rPr>
              <w:t>Калининского</w:t>
            </w:r>
            <w:r w:rsidR="00066D5C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066D5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осуществление</w:t>
            </w:r>
            <w:r w:rsidR="00066D5C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по профилактике коррупционных и иных правонарушений.</w:t>
            </w:r>
          </w:p>
          <w:p w:rsidR="0035123A" w:rsidRDefault="00066D5C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066D5C" w:rsidRDefault="00066D5C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Обеспечить проведение заседаний комиссии по противодействию коррупции</w:t>
            </w:r>
            <w:r w:rsidR="00A10292">
              <w:rPr>
                <w:rFonts w:ascii="Times New Roman" w:hAnsi="Times New Roman" w:cs="Times New Roman"/>
                <w:sz w:val="28"/>
                <w:szCs w:val="28"/>
              </w:rPr>
              <w:t xml:space="preserve"> в Администрации Калининского сельского поселения.</w:t>
            </w:r>
          </w:p>
          <w:p w:rsidR="00066D5C" w:rsidRDefault="00066D5C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ежеквартально</w:t>
            </w:r>
          </w:p>
          <w:p w:rsidR="00197017" w:rsidRDefault="00197017" w:rsidP="00066D5C">
            <w:pPr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 Проводить оценку коррупционных рисков с формированием перечня 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должностей муниципальной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службы,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замещение которых связано с коррупционными рисками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, а также Карты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коррупционных рисков и мер по их минимизации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97017" w:rsidRPr="00066D5C" w:rsidRDefault="00197017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Срок: июнь 2023 года</w:t>
            </w:r>
          </w:p>
          <w:p w:rsidR="00AE5A69" w:rsidRPr="00E2079D" w:rsidRDefault="00AE5A69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43178" w:rsidRPr="004D53FB" w:rsidTr="00F56503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07" w:type="dxa"/>
          </w:tcPr>
          <w:p w:rsidR="00DF17AA" w:rsidRDefault="00DF17A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организации и осуществлении деятельности по профилактике коррупционных и иных правонарушений Администрации Кировского сельского поселения.</w:t>
            </w:r>
          </w:p>
          <w:p w:rsidR="00255440" w:rsidRDefault="00243178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Дружелюбин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Сергей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Алексеевич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F17AA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</w:t>
            </w:r>
            <w:r w:rsidR="00255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29A">
              <w:rPr>
                <w:rFonts w:ascii="Times New Roman" w:hAnsi="Times New Roman" w:cs="Times New Roman"/>
                <w:sz w:val="28"/>
                <w:szCs w:val="28"/>
              </w:rPr>
              <w:t>работа Администрации Кировского сельского поселения в сфере противодействия коррупции строится на основании Плана по противодействию коррупции</w:t>
            </w:r>
            <w:r w:rsidR="007A7E0F">
              <w:rPr>
                <w:rFonts w:ascii="Times New Roman" w:hAnsi="Times New Roman" w:cs="Times New Roman"/>
                <w:sz w:val="28"/>
                <w:szCs w:val="28"/>
              </w:rPr>
              <w:t>, также создан и работает межведомственный совет</w:t>
            </w:r>
            <w:r w:rsidR="00CA56C6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коррупции.</w:t>
            </w:r>
          </w:p>
          <w:p w:rsidR="00CA56C6" w:rsidRDefault="00CA56C6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Существенным направлением деятельности в борьбе с коррупцией является антикоррупционная экспертиза проектов муниципальных нормативных актов.</w:t>
            </w:r>
          </w:p>
          <w:p w:rsidR="00326A15" w:rsidRDefault="00326A15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выполнении плана</w:t>
            </w:r>
            <w:r w:rsidR="00C81C71">
              <w:rPr>
                <w:rFonts w:ascii="Times New Roman" w:hAnsi="Times New Roman" w:cs="Times New Roman"/>
                <w:sz w:val="28"/>
                <w:szCs w:val="28"/>
              </w:rPr>
              <w:t xml:space="preserve"> по противодействию коррупции размещается на официальном сайте Кировского сельского поселения в разделе «Противодействие коррупции».</w:t>
            </w:r>
          </w:p>
          <w:p w:rsidR="00C81C71" w:rsidRDefault="00C81C71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Создана и работает Комиссия по соблюдению требований к служебному поведению муниципальных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служащих Администрации Кировского сельского поселения и урегулированию конфликта интересов. В 2021 году проведено 2 заседания, на которых рассмотрено 4 уведомления муниципальных служащих</w:t>
            </w:r>
            <w:r w:rsidR="00E27481">
              <w:rPr>
                <w:rFonts w:ascii="Times New Roman" w:hAnsi="Times New Roman" w:cs="Times New Roman"/>
                <w:sz w:val="28"/>
                <w:szCs w:val="28"/>
              </w:rPr>
              <w:t xml:space="preserve"> о намерении заниматься иной оплачиваемой</w:t>
            </w:r>
            <w:r w:rsidR="00E83B0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деятельностью. В 2022 году проведено 1 заседание по 2 уведомлениям.</w:t>
            </w:r>
          </w:p>
          <w:p w:rsidR="0012493A" w:rsidRDefault="001249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Существенным направлением деятельности по борьбе с коррупцией является антикоррупционная экспертиза проектов нормативных правовых актов. В 2021 году проведена экспертиза в отношении 149 НПА.</w:t>
            </w:r>
          </w:p>
          <w:p w:rsidR="0012493A" w:rsidRDefault="0012493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целях повы</w:t>
            </w:r>
            <w:r w:rsidR="002300DB">
              <w:rPr>
                <w:rFonts w:ascii="Times New Roman" w:hAnsi="Times New Roman" w:cs="Times New Roman"/>
                <w:sz w:val="28"/>
                <w:szCs w:val="28"/>
              </w:rPr>
              <w:t>шения квалификации муниципальные служащие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Администрации, в должностные обязанности которых входит участие в противодействие коррупции ежегодно проходят</w:t>
            </w:r>
            <w:r w:rsidR="002300DB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обучение.</w:t>
            </w:r>
          </w:p>
          <w:p w:rsidR="002300DB" w:rsidRDefault="002300DB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 организовано ознакомление лиц, замещающих должности, муниципальных служащих с памятками и методическими материалами антикоррупционной направленности.</w:t>
            </w:r>
          </w:p>
          <w:p w:rsidR="002300DB" w:rsidRPr="00255440" w:rsidRDefault="002300DB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задавали: Спирина</w:t>
            </w:r>
          </w:p>
          <w:p w:rsidR="00255440" w:rsidRDefault="00255440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178" w:rsidRPr="004D53FB" w:rsidTr="00F56503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07" w:type="dxa"/>
          </w:tcPr>
          <w:p w:rsidR="006E6422" w:rsidRDefault="006E6422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Дружелюбина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Сергея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Алексеевича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6F07" w:rsidRDefault="006E6422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>Администрации Кировского сельского поселения</w:t>
            </w:r>
            <w:r w:rsidR="009D6F0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осуществление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по профилактике коррупционных и иных правонарушений.</w:t>
            </w:r>
          </w:p>
          <w:p w:rsidR="009D6F07" w:rsidRDefault="009D6F07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197017" w:rsidRDefault="00197017" w:rsidP="00197017">
            <w:pPr>
              <w:spacing w:after="0" w:line="240" w:lineRule="auto"/>
              <w:ind w:firstLine="60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Проводить оценку коррупционных рисков с формированием перечня 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должностей муниципальной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службы,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замещение которых связано с коррупционными рисками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, а также Карты коррупционных рисков и мер по их минимизации.</w:t>
            </w:r>
          </w:p>
          <w:p w:rsidR="00197017" w:rsidRPr="00066D5C" w:rsidRDefault="00197017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Срок: июнь 2023 года</w:t>
            </w:r>
          </w:p>
          <w:p w:rsidR="00197017" w:rsidRDefault="00197017" w:rsidP="009D6F0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73F7" w:rsidRDefault="00C073F7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178" w:rsidRPr="004D53FB" w:rsidTr="00F56503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07" w:type="dxa"/>
          </w:tcPr>
          <w:p w:rsidR="00DF17AA" w:rsidRDefault="00DF17A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коррупции.</w:t>
            </w:r>
          </w:p>
          <w:p w:rsidR="00DF17AA" w:rsidRDefault="00243178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Кудрявцева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552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54F6">
              <w:rPr>
                <w:rFonts w:ascii="Times New Roman" w:hAnsi="Times New Roman" w:cs="Times New Roman"/>
                <w:sz w:val="28"/>
                <w:szCs w:val="28"/>
              </w:rPr>
              <w:t>во исполнение приказа Министерства просвещения России от 30.09.2021 № 682 «Об утверждении Плана противодействия коррупции</w:t>
            </w:r>
            <w:r w:rsidR="00425628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просвещения Российской Федерации на 2021 – 2024» в каждой образовательной организации, подведомственной комитету образования и культуры, разработаны и опубликованы на официальных страницах нормативно-правовые акты.</w:t>
            </w:r>
          </w:p>
          <w:p w:rsidR="00425628" w:rsidRDefault="00425628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 в начале календарного года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образовательных организациях производится утверждение плана по противодействию коррупции и размещение его в соответствующем разделе на сайте, а по окончании года – отчет о его выполнении.</w:t>
            </w:r>
          </w:p>
          <w:p w:rsidR="00425628" w:rsidRDefault="00425628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Разработаны, утверждены и введены в действие нормативные локальные акты по вопросам профилактики коррупционных и иных правонарушений.</w:t>
            </w:r>
          </w:p>
          <w:p w:rsidR="00425628" w:rsidRDefault="003D3E62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6E56">
              <w:rPr>
                <w:rFonts w:ascii="Times New Roman" w:hAnsi="Times New Roman" w:cs="Times New Roman"/>
                <w:sz w:val="28"/>
                <w:szCs w:val="28"/>
              </w:rPr>
              <w:t>нтикоррупционные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внесены в трудовые договора и должностные инструкции работников.</w:t>
            </w:r>
          </w:p>
          <w:p w:rsidR="003D3E62" w:rsidRDefault="003D3E62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 всех образовательных организациях проведено обучение работников о мерах по предупреждению коррупции.</w:t>
            </w:r>
          </w:p>
          <w:p w:rsidR="003D3E62" w:rsidRDefault="003D3E62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противодействию коррупции размещается</w:t>
            </w:r>
            <w:r w:rsidR="002A4F90">
              <w:rPr>
                <w:rFonts w:ascii="Times New Roman" w:hAnsi="Times New Roman" w:cs="Times New Roman"/>
                <w:sz w:val="28"/>
                <w:szCs w:val="28"/>
              </w:rPr>
              <w:t xml:space="preserve"> на информационных стендах и сайтах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учреждений.</w:t>
            </w:r>
          </w:p>
          <w:p w:rsidR="002A4F90" w:rsidRDefault="002A4F90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>Павлова, Спирина</w:t>
            </w:r>
          </w:p>
          <w:p w:rsidR="007B3378" w:rsidRDefault="007B3378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7AA" w:rsidRDefault="00DF17A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Смирнова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Сергеевна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7C1FA2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статье 13.3 Федерального закона от 25.12.2008 № 273-ФЗ «противодействии коррупции», подведомственными Администрации Мошенского муниципального района учреждениями должны в полном объеме обеспечиваться открытость и доступность информации об исполнении мероприятий по противодействию коррупции. </w:t>
            </w:r>
          </w:p>
          <w:p w:rsidR="007C1FA2" w:rsidRDefault="007C1FA2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30 сентября 2022 года на официальном сайте Администрации Мошенского муниципального района в специальных разделах размещены не все нормативные правовые акты, либо размещены в неактуальной редакции.</w:t>
            </w:r>
          </w:p>
          <w:p w:rsidR="001C370F" w:rsidRDefault="001C370F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АУДО «МАТСК» необходимо разработать, утвердить и разместить на сайте Антикоррупционную политику, Положение по урегулированию конфликта интересов, Положение о мерах по недопущению составления не</w:t>
            </w:r>
            <w:r w:rsidR="00392254">
              <w:rPr>
                <w:rFonts w:ascii="Times New Roman" w:hAnsi="Times New Roman" w:cs="Times New Roman"/>
                <w:sz w:val="28"/>
                <w:szCs w:val="28"/>
              </w:rPr>
              <w:t>официальной отчётности и использования поддельных документов, Стандарты и процедуры, направленные на обеспечение добросовестной работы и поведения работников учреждений. Директор учреждения оповещен устно, материалы для работы направлены по электронной почте.</w:t>
            </w:r>
          </w:p>
          <w:p w:rsidR="00392254" w:rsidRDefault="00392254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целом на сайте Администрации Мошенского муниципального района размещено 90 процентов документации.</w:t>
            </w:r>
          </w:p>
          <w:p w:rsidR="0063343B" w:rsidRDefault="0063343B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>просы задавали: Павлова</w:t>
            </w:r>
          </w:p>
          <w:p w:rsidR="00552007" w:rsidRDefault="00552007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178" w:rsidRPr="004D53FB" w:rsidTr="00F56503">
        <w:tc>
          <w:tcPr>
            <w:tcW w:w="2235" w:type="dxa"/>
          </w:tcPr>
          <w:p w:rsidR="00243178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07" w:type="dxa"/>
          </w:tcPr>
          <w:p w:rsidR="00A91444" w:rsidRDefault="00A91444" w:rsidP="00665AE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Кудрявцевой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E15D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Николаевны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3178" w:rsidRDefault="00A91444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r w:rsidR="00E15DE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Заместителю Главы администрации, председателю </w:t>
            </w:r>
            <w:r w:rsidR="00E15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комитета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и культуры Администрации муниципального района</w:t>
            </w:r>
            <w:r w:rsidR="00E15DEB">
              <w:rPr>
                <w:rFonts w:ascii="Times New Roman" w:hAnsi="Times New Roman" w:cs="Times New Roman"/>
                <w:sz w:val="28"/>
                <w:szCs w:val="28"/>
              </w:rPr>
              <w:t xml:space="preserve"> Кудрявцевой И.Н.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5DEB">
              <w:rPr>
                <w:rFonts w:ascii="Times New Roman" w:hAnsi="Times New Roman" w:cs="Times New Roman"/>
                <w:sz w:val="28"/>
                <w:szCs w:val="28"/>
              </w:rPr>
              <w:t>усилить</w:t>
            </w:r>
            <w:r w:rsidR="006A7B5C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</w:t>
            </w:r>
            <w:r w:rsidR="00E15DEB">
              <w:rPr>
                <w:rFonts w:ascii="Times New Roman" w:hAnsi="Times New Roman" w:cs="Times New Roman"/>
                <w:sz w:val="28"/>
                <w:szCs w:val="28"/>
              </w:rPr>
              <w:t xml:space="preserve">за выполнением подведомственными комитету муниципальными учреждениями и организациями мероприятий по противодействию коррупции, соблюдению требований по урегулированию конфликта интересов. </w:t>
            </w:r>
          </w:p>
          <w:p w:rsidR="00E15DEB" w:rsidRDefault="00E15DEB" w:rsidP="00E15DEB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6,3. Заслушать информацию о проделанной работе на очередном заседании комиссии.</w:t>
            </w:r>
          </w:p>
          <w:p w:rsidR="00E15DEB" w:rsidRDefault="00E15DEB" w:rsidP="00E15DEB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15DEB" w:rsidRDefault="00E15DEB" w:rsidP="00E15DEB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Смирновой Татьяны Сергеевны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A7B5C" w:rsidRDefault="00E15DEB" w:rsidP="006A7B5C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6.5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>. Комитету по управлению муниципальным имуществом Администрации Мошенского муниципального района</w:t>
            </w:r>
            <w:r w:rsidR="006A7B5C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контроль за реализацией мер по профилактике коррупционных правонарушений в подведомственных учреждениях.</w:t>
            </w:r>
          </w:p>
          <w:p w:rsidR="007B3378" w:rsidRDefault="006A7B5C" w:rsidP="006A7B5C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790863" w:rsidRDefault="00790863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lastRenderedPageBreak/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9A288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A12" w:rsidRDefault="00540A12" w:rsidP="00B25CF9">
      <w:pPr>
        <w:spacing w:after="0" w:line="240" w:lineRule="auto"/>
      </w:pPr>
      <w:r>
        <w:separator/>
      </w:r>
    </w:p>
  </w:endnote>
  <w:endnote w:type="continuationSeparator" w:id="0">
    <w:p w:rsidR="00540A12" w:rsidRDefault="00540A12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A12" w:rsidRDefault="00540A12" w:rsidP="00B25CF9">
      <w:pPr>
        <w:spacing w:after="0" w:line="240" w:lineRule="auto"/>
      </w:pPr>
      <w:r>
        <w:separator/>
      </w:r>
    </w:p>
  </w:footnote>
  <w:footnote w:type="continuationSeparator" w:id="0">
    <w:p w:rsidR="00540A12" w:rsidRDefault="00540A12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66D96A19"/>
    <w:multiLevelType w:val="hybridMultilevel"/>
    <w:tmpl w:val="DA6E2D5A"/>
    <w:lvl w:ilvl="0" w:tplc="B0CAD8FC">
      <w:start w:val="1"/>
      <w:numFmt w:val="decimal"/>
      <w:lvlText w:val="%1)"/>
      <w:lvlJc w:val="left"/>
      <w:pPr>
        <w:ind w:left="841" w:hanging="360"/>
      </w:p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12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05B4"/>
    <w:rsid w:val="00017C1C"/>
    <w:rsid w:val="0002655B"/>
    <w:rsid w:val="0002660D"/>
    <w:rsid w:val="00032E20"/>
    <w:rsid w:val="00035E4E"/>
    <w:rsid w:val="00037089"/>
    <w:rsid w:val="00041BEB"/>
    <w:rsid w:val="000456BB"/>
    <w:rsid w:val="000461C5"/>
    <w:rsid w:val="00046637"/>
    <w:rsid w:val="00057F70"/>
    <w:rsid w:val="0006132D"/>
    <w:rsid w:val="0006359E"/>
    <w:rsid w:val="00066D5C"/>
    <w:rsid w:val="00092811"/>
    <w:rsid w:val="00093605"/>
    <w:rsid w:val="00093ECE"/>
    <w:rsid w:val="000952F2"/>
    <w:rsid w:val="00096670"/>
    <w:rsid w:val="000A1DDE"/>
    <w:rsid w:val="000A53F1"/>
    <w:rsid w:val="000C2141"/>
    <w:rsid w:val="000C5747"/>
    <w:rsid w:val="000C60A7"/>
    <w:rsid w:val="000D10BB"/>
    <w:rsid w:val="000D178B"/>
    <w:rsid w:val="000D511E"/>
    <w:rsid w:val="000E0A3B"/>
    <w:rsid w:val="000F723F"/>
    <w:rsid w:val="00100DAB"/>
    <w:rsid w:val="001034D5"/>
    <w:rsid w:val="00104BDC"/>
    <w:rsid w:val="00111266"/>
    <w:rsid w:val="001226C1"/>
    <w:rsid w:val="00123878"/>
    <w:rsid w:val="0012493A"/>
    <w:rsid w:val="00142E94"/>
    <w:rsid w:val="0014394B"/>
    <w:rsid w:val="00167636"/>
    <w:rsid w:val="00196701"/>
    <w:rsid w:val="00197017"/>
    <w:rsid w:val="001A269E"/>
    <w:rsid w:val="001C059B"/>
    <w:rsid w:val="001C370F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00DB"/>
    <w:rsid w:val="00232FF5"/>
    <w:rsid w:val="00240EF6"/>
    <w:rsid w:val="002415C3"/>
    <w:rsid w:val="00243178"/>
    <w:rsid w:val="00243B77"/>
    <w:rsid w:val="00255440"/>
    <w:rsid w:val="00270097"/>
    <w:rsid w:val="002702F8"/>
    <w:rsid w:val="002747E9"/>
    <w:rsid w:val="00282497"/>
    <w:rsid w:val="00286777"/>
    <w:rsid w:val="002872D0"/>
    <w:rsid w:val="0029247D"/>
    <w:rsid w:val="002A4F90"/>
    <w:rsid w:val="002B1EFE"/>
    <w:rsid w:val="002B29EB"/>
    <w:rsid w:val="002C69F5"/>
    <w:rsid w:val="002D53E0"/>
    <w:rsid w:val="002E0E99"/>
    <w:rsid w:val="002E42AB"/>
    <w:rsid w:val="002E5781"/>
    <w:rsid w:val="002E5A57"/>
    <w:rsid w:val="002E7E1D"/>
    <w:rsid w:val="002F01CE"/>
    <w:rsid w:val="002F1BD3"/>
    <w:rsid w:val="002F4E96"/>
    <w:rsid w:val="002F7679"/>
    <w:rsid w:val="0030375D"/>
    <w:rsid w:val="003053E6"/>
    <w:rsid w:val="00306DCE"/>
    <w:rsid w:val="00314082"/>
    <w:rsid w:val="00315E34"/>
    <w:rsid w:val="00326A15"/>
    <w:rsid w:val="00326F48"/>
    <w:rsid w:val="00331EA3"/>
    <w:rsid w:val="00341868"/>
    <w:rsid w:val="00351181"/>
    <w:rsid w:val="0035123A"/>
    <w:rsid w:val="00356B49"/>
    <w:rsid w:val="00357046"/>
    <w:rsid w:val="00362094"/>
    <w:rsid w:val="00372173"/>
    <w:rsid w:val="00374A28"/>
    <w:rsid w:val="00375F5B"/>
    <w:rsid w:val="00385A8A"/>
    <w:rsid w:val="00392254"/>
    <w:rsid w:val="0039231A"/>
    <w:rsid w:val="003B2D9D"/>
    <w:rsid w:val="003C0A83"/>
    <w:rsid w:val="003C7FDB"/>
    <w:rsid w:val="003D3E62"/>
    <w:rsid w:val="003E068D"/>
    <w:rsid w:val="003E26FD"/>
    <w:rsid w:val="003F1BAE"/>
    <w:rsid w:val="003F5508"/>
    <w:rsid w:val="0040310B"/>
    <w:rsid w:val="004200DC"/>
    <w:rsid w:val="004249DF"/>
    <w:rsid w:val="00425628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96E9B"/>
    <w:rsid w:val="004A6249"/>
    <w:rsid w:val="004A7411"/>
    <w:rsid w:val="004B4BCB"/>
    <w:rsid w:val="004B75FE"/>
    <w:rsid w:val="004C6249"/>
    <w:rsid w:val="004D4865"/>
    <w:rsid w:val="004D53FB"/>
    <w:rsid w:val="004F1860"/>
    <w:rsid w:val="004F235B"/>
    <w:rsid w:val="00507C88"/>
    <w:rsid w:val="005103BB"/>
    <w:rsid w:val="00512B21"/>
    <w:rsid w:val="00524838"/>
    <w:rsid w:val="00530EB6"/>
    <w:rsid w:val="005364D2"/>
    <w:rsid w:val="00540A12"/>
    <w:rsid w:val="00546DD1"/>
    <w:rsid w:val="00551CE0"/>
    <w:rsid w:val="00552007"/>
    <w:rsid w:val="00553012"/>
    <w:rsid w:val="00553CAD"/>
    <w:rsid w:val="005540A4"/>
    <w:rsid w:val="00562B10"/>
    <w:rsid w:val="00567EEE"/>
    <w:rsid w:val="00572C27"/>
    <w:rsid w:val="005911F1"/>
    <w:rsid w:val="005A588A"/>
    <w:rsid w:val="005A7128"/>
    <w:rsid w:val="005B49F6"/>
    <w:rsid w:val="005C0719"/>
    <w:rsid w:val="005C4664"/>
    <w:rsid w:val="005C7AAA"/>
    <w:rsid w:val="005E1893"/>
    <w:rsid w:val="005E1BE9"/>
    <w:rsid w:val="005E33FC"/>
    <w:rsid w:val="005E5EC5"/>
    <w:rsid w:val="005F4489"/>
    <w:rsid w:val="00601BCF"/>
    <w:rsid w:val="0060696B"/>
    <w:rsid w:val="00607131"/>
    <w:rsid w:val="0061362C"/>
    <w:rsid w:val="006231F0"/>
    <w:rsid w:val="00624697"/>
    <w:rsid w:val="00625AC5"/>
    <w:rsid w:val="0063343B"/>
    <w:rsid w:val="00633995"/>
    <w:rsid w:val="00634D1F"/>
    <w:rsid w:val="00634E45"/>
    <w:rsid w:val="0064097D"/>
    <w:rsid w:val="00650CDE"/>
    <w:rsid w:val="00651B31"/>
    <w:rsid w:val="00652598"/>
    <w:rsid w:val="00665AE5"/>
    <w:rsid w:val="0066709B"/>
    <w:rsid w:val="0067641E"/>
    <w:rsid w:val="0068282B"/>
    <w:rsid w:val="0069027C"/>
    <w:rsid w:val="006A2FFF"/>
    <w:rsid w:val="006A5FC1"/>
    <w:rsid w:val="006A6710"/>
    <w:rsid w:val="006A7B5C"/>
    <w:rsid w:val="006B2BA8"/>
    <w:rsid w:val="006B52DE"/>
    <w:rsid w:val="006D5440"/>
    <w:rsid w:val="006E1E73"/>
    <w:rsid w:val="006E6422"/>
    <w:rsid w:val="006E6E56"/>
    <w:rsid w:val="006E763D"/>
    <w:rsid w:val="006F7CD9"/>
    <w:rsid w:val="007014DA"/>
    <w:rsid w:val="0070759B"/>
    <w:rsid w:val="007142FE"/>
    <w:rsid w:val="00717AC9"/>
    <w:rsid w:val="0073185B"/>
    <w:rsid w:val="007327A8"/>
    <w:rsid w:val="00733F5A"/>
    <w:rsid w:val="00735026"/>
    <w:rsid w:val="00737DC5"/>
    <w:rsid w:val="007459B4"/>
    <w:rsid w:val="007533B9"/>
    <w:rsid w:val="0075550D"/>
    <w:rsid w:val="00757BF7"/>
    <w:rsid w:val="00761377"/>
    <w:rsid w:val="00761F99"/>
    <w:rsid w:val="00764968"/>
    <w:rsid w:val="00787CFF"/>
    <w:rsid w:val="00790863"/>
    <w:rsid w:val="007A19CD"/>
    <w:rsid w:val="007A7588"/>
    <w:rsid w:val="007A795F"/>
    <w:rsid w:val="007A7E0F"/>
    <w:rsid w:val="007B3378"/>
    <w:rsid w:val="007C1FA2"/>
    <w:rsid w:val="007C3DF0"/>
    <w:rsid w:val="007D43EA"/>
    <w:rsid w:val="007E22A3"/>
    <w:rsid w:val="007F07B0"/>
    <w:rsid w:val="008029C2"/>
    <w:rsid w:val="00803B37"/>
    <w:rsid w:val="00821677"/>
    <w:rsid w:val="00822FD4"/>
    <w:rsid w:val="00824E20"/>
    <w:rsid w:val="00830FF0"/>
    <w:rsid w:val="008311F8"/>
    <w:rsid w:val="00845CC9"/>
    <w:rsid w:val="00866884"/>
    <w:rsid w:val="00866B06"/>
    <w:rsid w:val="008747BD"/>
    <w:rsid w:val="008867CD"/>
    <w:rsid w:val="008919B1"/>
    <w:rsid w:val="00892FFB"/>
    <w:rsid w:val="00895015"/>
    <w:rsid w:val="008A1B9E"/>
    <w:rsid w:val="008C4630"/>
    <w:rsid w:val="008C4AB7"/>
    <w:rsid w:val="008C4D6B"/>
    <w:rsid w:val="008C7930"/>
    <w:rsid w:val="008D1EAB"/>
    <w:rsid w:val="008D2846"/>
    <w:rsid w:val="008E65F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4170A"/>
    <w:rsid w:val="00941C66"/>
    <w:rsid w:val="00945ED5"/>
    <w:rsid w:val="009573B1"/>
    <w:rsid w:val="00964939"/>
    <w:rsid w:val="009677FB"/>
    <w:rsid w:val="00971AB8"/>
    <w:rsid w:val="009752CE"/>
    <w:rsid w:val="00987F30"/>
    <w:rsid w:val="00990B5F"/>
    <w:rsid w:val="009A0880"/>
    <w:rsid w:val="009A2882"/>
    <w:rsid w:val="009A301D"/>
    <w:rsid w:val="009A7CA4"/>
    <w:rsid w:val="009B32EC"/>
    <w:rsid w:val="009D0F80"/>
    <w:rsid w:val="009D3E60"/>
    <w:rsid w:val="009D6F07"/>
    <w:rsid w:val="009F653E"/>
    <w:rsid w:val="00A10292"/>
    <w:rsid w:val="00A125B4"/>
    <w:rsid w:val="00A2016F"/>
    <w:rsid w:val="00A2543D"/>
    <w:rsid w:val="00A3050E"/>
    <w:rsid w:val="00A30E17"/>
    <w:rsid w:val="00A33B20"/>
    <w:rsid w:val="00A4491D"/>
    <w:rsid w:val="00A53469"/>
    <w:rsid w:val="00A53634"/>
    <w:rsid w:val="00A53921"/>
    <w:rsid w:val="00A61DFC"/>
    <w:rsid w:val="00A80944"/>
    <w:rsid w:val="00A80AF5"/>
    <w:rsid w:val="00A811AF"/>
    <w:rsid w:val="00A83D18"/>
    <w:rsid w:val="00A91444"/>
    <w:rsid w:val="00A95D91"/>
    <w:rsid w:val="00A966F5"/>
    <w:rsid w:val="00AA2E8F"/>
    <w:rsid w:val="00AA510E"/>
    <w:rsid w:val="00AB73A7"/>
    <w:rsid w:val="00AC1FD0"/>
    <w:rsid w:val="00AD3F2D"/>
    <w:rsid w:val="00AD6E2B"/>
    <w:rsid w:val="00AE5A69"/>
    <w:rsid w:val="00AE7386"/>
    <w:rsid w:val="00AF1D57"/>
    <w:rsid w:val="00AF1FC0"/>
    <w:rsid w:val="00B14E45"/>
    <w:rsid w:val="00B15240"/>
    <w:rsid w:val="00B25CF9"/>
    <w:rsid w:val="00B310F7"/>
    <w:rsid w:val="00B4492A"/>
    <w:rsid w:val="00B64901"/>
    <w:rsid w:val="00B649D0"/>
    <w:rsid w:val="00B67705"/>
    <w:rsid w:val="00B718E3"/>
    <w:rsid w:val="00B825A5"/>
    <w:rsid w:val="00B83908"/>
    <w:rsid w:val="00B86B41"/>
    <w:rsid w:val="00B93C9F"/>
    <w:rsid w:val="00BA00DB"/>
    <w:rsid w:val="00BC597C"/>
    <w:rsid w:val="00BE1D04"/>
    <w:rsid w:val="00BE729A"/>
    <w:rsid w:val="00C03417"/>
    <w:rsid w:val="00C073F7"/>
    <w:rsid w:val="00C1094A"/>
    <w:rsid w:val="00C129DB"/>
    <w:rsid w:val="00C17812"/>
    <w:rsid w:val="00C27A0E"/>
    <w:rsid w:val="00C3357C"/>
    <w:rsid w:val="00C37EBB"/>
    <w:rsid w:val="00C61472"/>
    <w:rsid w:val="00C625FE"/>
    <w:rsid w:val="00C65D88"/>
    <w:rsid w:val="00C718CD"/>
    <w:rsid w:val="00C719FE"/>
    <w:rsid w:val="00C81C71"/>
    <w:rsid w:val="00C87055"/>
    <w:rsid w:val="00CA56C6"/>
    <w:rsid w:val="00CB0C29"/>
    <w:rsid w:val="00CB10C5"/>
    <w:rsid w:val="00CB5814"/>
    <w:rsid w:val="00CB5C05"/>
    <w:rsid w:val="00CC59A4"/>
    <w:rsid w:val="00CD194A"/>
    <w:rsid w:val="00CD7273"/>
    <w:rsid w:val="00CE3022"/>
    <w:rsid w:val="00CF4DD1"/>
    <w:rsid w:val="00D04741"/>
    <w:rsid w:val="00D04CA9"/>
    <w:rsid w:val="00D21430"/>
    <w:rsid w:val="00D23D63"/>
    <w:rsid w:val="00D34E7B"/>
    <w:rsid w:val="00D40AB5"/>
    <w:rsid w:val="00D45E1C"/>
    <w:rsid w:val="00D560BD"/>
    <w:rsid w:val="00D64F50"/>
    <w:rsid w:val="00D6718E"/>
    <w:rsid w:val="00D861FF"/>
    <w:rsid w:val="00D917CA"/>
    <w:rsid w:val="00DA0192"/>
    <w:rsid w:val="00DA2649"/>
    <w:rsid w:val="00DA7211"/>
    <w:rsid w:val="00DC4618"/>
    <w:rsid w:val="00DC4E6F"/>
    <w:rsid w:val="00DC4EE8"/>
    <w:rsid w:val="00DD0B8B"/>
    <w:rsid w:val="00DD613A"/>
    <w:rsid w:val="00DD6AD6"/>
    <w:rsid w:val="00DE54F6"/>
    <w:rsid w:val="00DF17AA"/>
    <w:rsid w:val="00E0084E"/>
    <w:rsid w:val="00E0293B"/>
    <w:rsid w:val="00E02E64"/>
    <w:rsid w:val="00E0461B"/>
    <w:rsid w:val="00E10217"/>
    <w:rsid w:val="00E15DEB"/>
    <w:rsid w:val="00E2079D"/>
    <w:rsid w:val="00E21D4E"/>
    <w:rsid w:val="00E27481"/>
    <w:rsid w:val="00E3787C"/>
    <w:rsid w:val="00E46129"/>
    <w:rsid w:val="00E546C8"/>
    <w:rsid w:val="00E62D9A"/>
    <w:rsid w:val="00E648A5"/>
    <w:rsid w:val="00E701D4"/>
    <w:rsid w:val="00E72100"/>
    <w:rsid w:val="00E763E0"/>
    <w:rsid w:val="00E77DDF"/>
    <w:rsid w:val="00E83B0D"/>
    <w:rsid w:val="00E84C94"/>
    <w:rsid w:val="00EA5E10"/>
    <w:rsid w:val="00EB18B4"/>
    <w:rsid w:val="00EB20F2"/>
    <w:rsid w:val="00EB2106"/>
    <w:rsid w:val="00ED344B"/>
    <w:rsid w:val="00EE53EC"/>
    <w:rsid w:val="00EE6C2D"/>
    <w:rsid w:val="00EF08AA"/>
    <w:rsid w:val="00EF6AD0"/>
    <w:rsid w:val="00F07D1C"/>
    <w:rsid w:val="00F16833"/>
    <w:rsid w:val="00F26CB9"/>
    <w:rsid w:val="00F3379A"/>
    <w:rsid w:val="00F339CB"/>
    <w:rsid w:val="00F53C37"/>
    <w:rsid w:val="00F53E46"/>
    <w:rsid w:val="00F56503"/>
    <w:rsid w:val="00F56937"/>
    <w:rsid w:val="00F7203F"/>
    <w:rsid w:val="00F75809"/>
    <w:rsid w:val="00F80D9F"/>
    <w:rsid w:val="00F96525"/>
    <w:rsid w:val="00FA31F0"/>
    <w:rsid w:val="00FA3C77"/>
    <w:rsid w:val="00FA5AE9"/>
    <w:rsid w:val="00FC0F71"/>
    <w:rsid w:val="00FC2A18"/>
    <w:rsid w:val="00FC2F90"/>
    <w:rsid w:val="00FC55F2"/>
    <w:rsid w:val="00FD2E6D"/>
    <w:rsid w:val="00FD3C36"/>
    <w:rsid w:val="00FD629F"/>
    <w:rsid w:val="00FE010B"/>
    <w:rsid w:val="00FE3764"/>
    <w:rsid w:val="00FE39AF"/>
    <w:rsid w:val="00FF4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C272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F56503"/>
    <w:rPr>
      <w:color w:val="0000FF"/>
      <w:u w:val="single"/>
    </w:rPr>
  </w:style>
  <w:style w:type="paragraph" w:styleId="ac">
    <w:name w:val="No Spacing"/>
    <w:uiPriority w:val="1"/>
    <w:qFormat/>
    <w:rsid w:val="00F56503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customStyle="1" w:styleId="Footnote">
    <w:name w:val="Footnote"/>
    <w:basedOn w:val="a"/>
    <w:rsid w:val="00F5650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aliases w:val="текст сноски"/>
    <w:uiPriority w:val="99"/>
    <w:unhideWhenUsed/>
    <w:qFormat/>
    <w:rsid w:val="00F56503"/>
    <w:rPr>
      <w:vertAlign w:val="superscript"/>
    </w:rPr>
  </w:style>
  <w:style w:type="paragraph" w:customStyle="1" w:styleId="Standard">
    <w:name w:val="Standard"/>
    <w:rsid w:val="00F5650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e">
    <w:name w:val="footnote text"/>
    <w:basedOn w:val="a"/>
    <w:link w:val="af"/>
    <w:uiPriority w:val="99"/>
    <w:semiHidden/>
    <w:unhideWhenUsed/>
    <w:rsid w:val="00FE010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E010B"/>
    <w:rPr>
      <w:sz w:val="20"/>
      <w:szCs w:val="20"/>
    </w:rPr>
  </w:style>
  <w:style w:type="paragraph" w:styleId="af0">
    <w:name w:val="Normal (Web)"/>
    <w:basedOn w:val="a"/>
    <w:uiPriority w:val="99"/>
    <w:unhideWhenUsed/>
    <w:rsid w:val="00240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240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642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85991-AAE3-4856-B540-297DAAA9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7078</TotalTime>
  <Pages>1</Pages>
  <Words>2864</Words>
  <Characters>16328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108</cp:revision>
  <cp:lastPrinted>2022-10-07T06:00:00Z</cp:lastPrinted>
  <dcterms:created xsi:type="dcterms:W3CDTF">2015-04-07T05:45:00Z</dcterms:created>
  <dcterms:modified xsi:type="dcterms:W3CDTF">2022-10-07T06:02:00Z</dcterms:modified>
</cp:coreProperties>
</file>