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06" w:rsidRPr="00703E2A" w:rsidRDefault="00BF5006" w:rsidP="00BF50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№4</w:t>
      </w:r>
    </w:p>
    <w:p w:rsidR="00BF5006" w:rsidRPr="00703E2A" w:rsidRDefault="00BF5006" w:rsidP="00BF50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E2A">
        <w:rPr>
          <w:rFonts w:ascii="Times New Roman" w:hAnsi="Times New Roman" w:cs="Times New Roman"/>
          <w:b/>
          <w:sz w:val="28"/>
          <w:szCs w:val="28"/>
        </w:rPr>
        <w:t>заседания межведомственной комиссии по легализации налоговой базы и базы по страховым взносам, мониторингу ситуации по снижению неформальной занятости в Мошенском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5006" w:rsidRPr="00703E2A" w:rsidRDefault="00BF5006" w:rsidP="00BF5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BF5006" w:rsidRPr="00D476AE" w:rsidRDefault="00BF5006" w:rsidP="00BF5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 xml:space="preserve">29 апреля  </w:t>
      </w:r>
      <w:r w:rsidRPr="00D476A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76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F5006" w:rsidRPr="00D476AE" w:rsidRDefault="00BF5006" w:rsidP="00BF5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F5006" w:rsidRDefault="00BF5006" w:rsidP="00BF500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006" w:rsidRDefault="00BF5006" w:rsidP="00BF50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0B9">
        <w:rPr>
          <w:rFonts w:ascii="Times New Roman" w:hAnsi="Times New Roman" w:cs="Times New Roman"/>
          <w:b/>
          <w:sz w:val="28"/>
          <w:szCs w:val="28"/>
        </w:rPr>
        <w:t>Жукова Л.Н.</w:t>
      </w:r>
      <w:r>
        <w:rPr>
          <w:rFonts w:ascii="Times New Roman" w:hAnsi="Times New Roman" w:cs="Times New Roman"/>
          <w:sz w:val="28"/>
          <w:szCs w:val="28"/>
        </w:rPr>
        <w:t xml:space="preserve">  -  ведущий служащий</w:t>
      </w:r>
      <w:r w:rsidRPr="004E7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бюджетного отдела </w:t>
      </w:r>
      <w:r w:rsidRPr="004E7549">
        <w:rPr>
          <w:rFonts w:ascii="Times New Roman" w:hAnsi="Times New Roman" w:cs="Times New Roman"/>
          <w:sz w:val="28"/>
          <w:szCs w:val="28"/>
        </w:rPr>
        <w:t>комитета финансов  Администрации муниципального района,  секретарь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5006" w:rsidRPr="009A30B9" w:rsidRDefault="00BF5006" w:rsidP="00BF50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0B9">
        <w:rPr>
          <w:b/>
          <w:szCs w:val="28"/>
        </w:rPr>
        <w:t xml:space="preserve"> </w:t>
      </w:r>
      <w:r w:rsidRPr="009A30B9">
        <w:rPr>
          <w:rFonts w:ascii="Times New Roman" w:hAnsi="Times New Roman" w:cs="Times New Roman"/>
          <w:b/>
          <w:sz w:val="28"/>
          <w:szCs w:val="28"/>
        </w:rPr>
        <w:t xml:space="preserve">Васильева </w:t>
      </w:r>
      <w:proofErr w:type="spellStart"/>
      <w:r w:rsidRPr="009A30B9">
        <w:rPr>
          <w:rFonts w:ascii="Times New Roman" w:hAnsi="Times New Roman" w:cs="Times New Roman"/>
          <w:b/>
          <w:sz w:val="28"/>
          <w:szCs w:val="28"/>
        </w:rPr>
        <w:t>Л.В.</w:t>
      </w:r>
      <w:r>
        <w:rPr>
          <w:rFonts w:ascii="Times New Roman" w:hAnsi="Times New Roman" w:cs="Times New Roman"/>
          <w:sz w:val="28"/>
          <w:szCs w:val="28"/>
        </w:rPr>
        <w:t>-пре</w:t>
      </w:r>
      <w:r w:rsidRPr="009A30B9">
        <w:rPr>
          <w:rFonts w:ascii="Times New Roman" w:hAnsi="Times New Roman" w:cs="Times New Roman"/>
          <w:sz w:val="28"/>
          <w:szCs w:val="28"/>
        </w:rPr>
        <w:t>дседатель</w:t>
      </w:r>
      <w:proofErr w:type="spellEnd"/>
      <w:r w:rsidRPr="009A30B9">
        <w:rPr>
          <w:rFonts w:ascii="Times New Roman" w:hAnsi="Times New Roman" w:cs="Times New Roman"/>
          <w:sz w:val="28"/>
          <w:szCs w:val="28"/>
        </w:rPr>
        <w:t xml:space="preserve"> комитета финансов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района;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Антонова М.А</w:t>
      </w:r>
      <w:r w:rsidRPr="004E7549">
        <w:rPr>
          <w:szCs w:val="28"/>
        </w:rPr>
        <w:t xml:space="preserve">.- </w:t>
      </w:r>
      <w:r>
        <w:rPr>
          <w:szCs w:val="28"/>
        </w:rPr>
        <w:t>заведующий</w:t>
      </w:r>
      <w:r w:rsidRPr="004E7549">
        <w:rPr>
          <w:szCs w:val="28"/>
        </w:rPr>
        <w:t xml:space="preserve"> отделом  экономики, прогнозирования и предпринимательства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Гаврилов С.А</w:t>
      </w:r>
      <w:r w:rsidRPr="004E7549">
        <w:rPr>
          <w:szCs w:val="28"/>
        </w:rPr>
        <w:t xml:space="preserve">. - главный служащий по охране труда и трудовым отношениям </w:t>
      </w:r>
      <w:r>
        <w:rPr>
          <w:szCs w:val="28"/>
        </w:rPr>
        <w:t>организационного отдела</w:t>
      </w:r>
      <w:r w:rsidRPr="004E7549">
        <w:rPr>
          <w:szCs w:val="28"/>
        </w:rPr>
        <w:t xml:space="preserve">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                                         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Иванова Ю.Ю</w:t>
      </w:r>
      <w:r>
        <w:rPr>
          <w:szCs w:val="28"/>
        </w:rPr>
        <w:t>.- главный специалист, юрисконсульт организационного отдела Администрации муниципального района;</w:t>
      </w:r>
      <w:r w:rsidRPr="004E7549">
        <w:rPr>
          <w:szCs w:val="28"/>
        </w:rPr>
        <w:t xml:space="preserve">                                                                              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Бубнова</w:t>
      </w:r>
      <w:proofErr w:type="spellEnd"/>
      <w:r w:rsidRPr="009A30B9">
        <w:rPr>
          <w:b/>
          <w:szCs w:val="28"/>
        </w:rPr>
        <w:t xml:space="preserve"> Т.Н.</w:t>
      </w:r>
      <w:r w:rsidRPr="004E7549">
        <w:rPr>
          <w:szCs w:val="28"/>
        </w:rPr>
        <w:t xml:space="preserve"> – руководитель клиентской службы в Мошенском районе УПФРФ в </w:t>
      </w:r>
      <w:proofErr w:type="spellStart"/>
      <w:r w:rsidRPr="004E7549">
        <w:rPr>
          <w:szCs w:val="28"/>
        </w:rPr>
        <w:t>Боровичском</w:t>
      </w:r>
      <w:proofErr w:type="spellEnd"/>
      <w:r w:rsidRPr="004E7549">
        <w:rPr>
          <w:szCs w:val="28"/>
        </w:rPr>
        <w:t xml:space="preserve"> районе Новгородской области (по согласованию)</w:t>
      </w:r>
      <w:r>
        <w:rPr>
          <w:szCs w:val="28"/>
        </w:rPr>
        <w:t>;</w:t>
      </w:r>
      <w:r w:rsidRPr="009A30B9">
        <w:rPr>
          <w:szCs w:val="28"/>
        </w:rPr>
        <w:t xml:space="preserve"> </w:t>
      </w:r>
      <w:r>
        <w:rPr>
          <w:szCs w:val="28"/>
        </w:rPr>
        <w:t xml:space="preserve">                      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Волнухина</w:t>
      </w:r>
      <w:proofErr w:type="spellEnd"/>
      <w:r>
        <w:rPr>
          <w:b/>
          <w:szCs w:val="28"/>
        </w:rPr>
        <w:t xml:space="preserve"> Ю.Г.</w:t>
      </w:r>
      <w:r w:rsidRPr="004E7549">
        <w:rPr>
          <w:szCs w:val="28"/>
        </w:rPr>
        <w:t xml:space="preserve"> –</w:t>
      </w:r>
      <w:r>
        <w:rPr>
          <w:szCs w:val="28"/>
        </w:rPr>
        <w:t>зам.</w:t>
      </w:r>
      <w:r w:rsidRPr="004E7549">
        <w:rPr>
          <w:szCs w:val="28"/>
        </w:rPr>
        <w:t xml:space="preserve"> начальник</w:t>
      </w:r>
      <w:r>
        <w:rPr>
          <w:szCs w:val="28"/>
        </w:rPr>
        <w:t>а</w:t>
      </w:r>
      <w:r w:rsidRPr="004E7549">
        <w:rPr>
          <w:szCs w:val="28"/>
        </w:rPr>
        <w:t xml:space="preserve"> МИФНС № 1 по Новгор</w:t>
      </w:r>
      <w:r>
        <w:rPr>
          <w:szCs w:val="28"/>
        </w:rPr>
        <w:t>одской области (по согласованию);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Воропаева Л.А.</w:t>
      </w:r>
      <w:r w:rsidRPr="004E7549">
        <w:rPr>
          <w:szCs w:val="28"/>
        </w:rPr>
        <w:t xml:space="preserve"> –</w:t>
      </w:r>
      <w:r>
        <w:rPr>
          <w:szCs w:val="28"/>
        </w:rPr>
        <w:t>Г</w:t>
      </w:r>
      <w:r w:rsidRPr="004E7549">
        <w:rPr>
          <w:szCs w:val="28"/>
        </w:rPr>
        <w:t xml:space="preserve">лава </w:t>
      </w:r>
      <w:r>
        <w:rPr>
          <w:szCs w:val="28"/>
        </w:rPr>
        <w:t>Калининского</w:t>
      </w:r>
      <w:r w:rsidRPr="004E7549">
        <w:rPr>
          <w:szCs w:val="28"/>
        </w:rPr>
        <w:t xml:space="preserve"> сельского поселения (по согласованию)</w:t>
      </w:r>
      <w:r>
        <w:rPr>
          <w:szCs w:val="28"/>
        </w:rPr>
        <w:t>;</w:t>
      </w:r>
      <w:r w:rsidRPr="004E7549">
        <w:rPr>
          <w:szCs w:val="28"/>
        </w:rPr>
        <w:t xml:space="preserve">                   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Дружелюбин</w:t>
      </w:r>
      <w:proofErr w:type="spellEnd"/>
      <w:r w:rsidRPr="009A30B9">
        <w:rPr>
          <w:b/>
          <w:szCs w:val="28"/>
        </w:rPr>
        <w:t xml:space="preserve"> С.А</w:t>
      </w:r>
      <w:r w:rsidRPr="004E7549">
        <w:rPr>
          <w:szCs w:val="28"/>
        </w:rPr>
        <w:t>. –</w:t>
      </w:r>
      <w:r>
        <w:rPr>
          <w:szCs w:val="28"/>
        </w:rPr>
        <w:t>Г</w:t>
      </w:r>
      <w:r w:rsidRPr="004E7549">
        <w:rPr>
          <w:szCs w:val="28"/>
        </w:rPr>
        <w:t xml:space="preserve">лава Кировского поселения (по согласованию)   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Мартынова С.Е</w:t>
      </w:r>
      <w:r>
        <w:rPr>
          <w:szCs w:val="28"/>
        </w:rPr>
        <w:t xml:space="preserve">. - начальник отдела центра занятости населения Мошенского района, ТОКУ « ИЗН Новгородской области»; </w:t>
      </w:r>
      <w:r w:rsidRPr="00AA2327">
        <w:rPr>
          <w:szCs w:val="28"/>
        </w:rPr>
        <w:t>(по соглас</w:t>
      </w:r>
      <w:r>
        <w:rPr>
          <w:szCs w:val="28"/>
        </w:rPr>
        <w:t>ованию).</w:t>
      </w:r>
    </w:p>
    <w:p w:rsidR="00BF5006" w:rsidRDefault="00BF5006" w:rsidP="00BF5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7468">
        <w:rPr>
          <w:rFonts w:ascii="Times New Roman" w:hAnsi="Times New Roman" w:cs="Times New Roman"/>
          <w:b/>
          <w:sz w:val="28"/>
          <w:szCs w:val="28"/>
        </w:rPr>
        <w:t>Шаройкин</w:t>
      </w:r>
      <w:proofErr w:type="spellEnd"/>
      <w:r w:rsidRPr="00877468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877468">
        <w:rPr>
          <w:rFonts w:ascii="Times New Roman" w:hAnsi="Times New Roman" w:cs="Times New Roman"/>
          <w:sz w:val="28"/>
          <w:szCs w:val="28"/>
        </w:rPr>
        <w:t xml:space="preserve"> –прокурор по Мошенскому  району  (по согласованию)».</w:t>
      </w:r>
    </w:p>
    <w:p w:rsidR="00BF5006" w:rsidRDefault="00BF5006" w:rsidP="00BF5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006" w:rsidRDefault="00BF5006" w:rsidP="00BF50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F5006" w:rsidRDefault="00BF5006" w:rsidP="00BF5006">
      <w:pPr>
        <w:pStyle w:val="Style8"/>
        <w:widowControl/>
        <w:jc w:val="both"/>
        <w:rPr>
          <w:rStyle w:val="FontStyle14"/>
        </w:rPr>
      </w:pPr>
    </w:p>
    <w:p w:rsidR="00BF5006" w:rsidRDefault="00BF5006" w:rsidP="00BF5006">
      <w:pPr>
        <w:pStyle w:val="Style8"/>
        <w:widowControl/>
        <w:jc w:val="both"/>
        <w:rPr>
          <w:rStyle w:val="FontStyle14"/>
        </w:rPr>
      </w:pPr>
    </w:p>
    <w:p w:rsidR="00BF5006" w:rsidRDefault="00BF5006" w:rsidP="00BF5006">
      <w:pPr>
        <w:pStyle w:val="Style8"/>
        <w:widowControl/>
        <w:jc w:val="both"/>
        <w:rPr>
          <w:rStyle w:val="FontStyle14"/>
        </w:rPr>
      </w:pPr>
    </w:p>
    <w:p w:rsidR="00BF5006" w:rsidRDefault="00BF5006" w:rsidP="00BF5006">
      <w:pPr>
        <w:pStyle w:val="Style8"/>
        <w:widowControl/>
        <w:jc w:val="both"/>
        <w:rPr>
          <w:rStyle w:val="FontStyle14"/>
          <w:b/>
        </w:rPr>
      </w:pPr>
      <w:r w:rsidRPr="00BF5006">
        <w:rPr>
          <w:rStyle w:val="FontStyle14"/>
          <w:b/>
        </w:rPr>
        <w:t xml:space="preserve">1. О проводимых мероприятиях </w:t>
      </w:r>
      <w:proofErr w:type="gramStart"/>
      <w:r w:rsidRPr="00BF5006">
        <w:rPr>
          <w:rStyle w:val="FontStyle14"/>
          <w:b/>
        </w:rPr>
        <w:t>контроля за</w:t>
      </w:r>
      <w:proofErr w:type="gramEnd"/>
      <w:r w:rsidRPr="00BF5006">
        <w:rPr>
          <w:rStyle w:val="FontStyle14"/>
          <w:b/>
        </w:rPr>
        <w:t xml:space="preserve"> осуществлением перевозок пассажиров и грузов на территории Новгородской области, в том числе о результатах контроля за выполнением нелегальных перевозок.</w:t>
      </w:r>
    </w:p>
    <w:p w:rsidR="00BF5006" w:rsidRPr="00C13536" w:rsidRDefault="00BF5006" w:rsidP="00BF500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13536">
        <w:rPr>
          <w:rFonts w:ascii="Times New Roman" w:hAnsi="Times New Roman" w:cs="Times New Roman"/>
          <w:b/>
          <w:sz w:val="28"/>
          <w:szCs w:val="28"/>
        </w:rPr>
        <w:t xml:space="preserve">  Выступила </w:t>
      </w:r>
      <w:r>
        <w:rPr>
          <w:rFonts w:ascii="Times New Roman" w:hAnsi="Times New Roman" w:cs="Times New Roman"/>
          <w:b/>
          <w:sz w:val="28"/>
          <w:szCs w:val="28"/>
        </w:rPr>
        <w:t>Павлова Т.В.</w:t>
      </w:r>
    </w:p>
    <w:p w:rsidR="00BF5006" w:rsidRPr="002A7E97" w:rsidRDefault="00BF5006" w:rsidP="00BF500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7E97">
        <w:rPr>
          <w:rFonts w:ascii="Times New Roman" w:hAnsi="Times New Roman" w:cs="Times New Roman"/>
          <w:b/>
          <w:sz w:val="28"/>
          <w:szCs w:val="28"/>
        </w:rPr>
        <w:t xml:space="preserve">  Решили:</w:t>
      </w:r>
    </w:p>
    <w:p w:rsidR="00BF5006" w:rsidRPr="002A7E97" w:rsidRDefault="00BF5006" w:rsidP="00BF50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7E97">
        <w:rPr>
          <w:rFonts w:ascii="Times New Roman" w:hAnsi="Times New Roman" w:cs="Times New Roman"/>
          <w:sz w:val="28"/>
          <w:szCs w:val="28"/>
        </w:rPr>
        <w:t>1. Доклад принять к сведению.</w:t>
      </w:r>
    </w:p>
    <w:p w:rsidR="004F27B5" w:rsidRDefault="004D1E80" w:rsidP="004F27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5006" w:rsidRPr="002A7E97">
        <w:rPr>
          <w:rFonts w:ascii="Times New Roman" w:hAnsi="Times New Roman" w:cs="Times New Roman"/>
          <w:sz w:val="28"/>
          <w:szCs w:val="28"/>
        </w:rPr>
        <w:t>2.</w:t>
      </w:r>
      <w:r w:rsidR="004F27B5" w:rsidRPr="004F27B5">
        <w:rPr>
          <w:rFonts w:ascii="Times New Roman" w:hAnsi="Times New Roman" w:cs="Times New Roman"/>
          <w:sz w:val="28"/>
          <w:szCs w:val="28"/>
        </w:rPr>
        <w:t xml:space="preserve"> </w:t>
      </w:r>
      <w:r w:rsidR="004F27B5">
        <w:rPr>
          <w:rFonts w:ascii="Times New Roman" w:hAnsi="Times New Roman" w:cs="Times New Roman"/>
          <w:sz w:val="28"/>
          <w:szCs w:val="28"/>
        </w:rPr>
        <w:t xml:space="preserve">Главная проблема в данном направлении это легализация в области  перевозок </w:t>
      </w:r>
      <w:proofErr w:type="spellStart"/>
      <w:r w:rsidR="004F27B5">
        <w:rPr>
          <w:rFonts w:ascii="Times New Roman" w:hAnsi="Times New Roman" w:cs="Times New Roman"/>
          <w:sz w:val="28"/>
          <w:szCs w:val="28"/>
        </w:rPr>
        <w:t>пассижиров</w:t>
      </w:r>
      <w:proofErr w:type="spellEnd"/>
      <w:r w:rsidR="004F27B5">
        <w:rPr>
          <w:rFonts w:ascii="Times New Roman" w:hAnsi="Times New Roman" w:cs="Times New Roman"/>
          <w:sz w:val="28"/>
          <w:szCs w:val="28"/>
        </w:rPr>
        <w:t xml:space="preserve"> на территории района  легковым такси.</w:t>
      </w:r>
    </w:p>
    <w:p w:rsidR="00BF5006" w:rsidRPr="00BF5006" w:rsidRDefault="004D1E80" w:rsidP="004D1E80">
      <w:pPr>
        <w:jc w:val="both"/>
        <w:rPr>
          <w:rStyle w:val="FontStyle14"/>
          <w:b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4F27B5">
        <w:rPr>
          <w:rFonts w:ascii="Times New Roman" w:hAnsi="Times New Roman" w:cs="Times New Roman"/>
          <w:sz w:val="28"/>
          <w:szCs w:val="28"/>
        </w:rPr>
        <w:t>Основная задача на 2021 год это проведение совместных рейдов с Министерством транспорта в целях легализации перевозок пассажиров легковыми такси, которые работают на территории района.</w:t>
      </w:r>
      <w:r w:rsidR="005F030D">
        <w:rPr>
          <w:rFonts w:ascii="Times New Roman" w:hAnsi="Times New Roman" w:cs="Times New Roman"/>
          <w:sz w:val="28"/>
          <w:szCs w:val="28"/>
        </w:rPr>
        <w:t xml:space="preserve"> Отделу экономики</w:t>
      </w:r>
      <w:proofErr w:type="gramStart"/>
      <w:r w:rsidR="005F0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прогнозирования и предпринимательства усилить работу в данном направлении  и  организовать  совместные рейды по легализации   перевозок пассажиров  такси.</w:t>
      </w:r>
    </w:p>
    <w:p w:rsidR="00BF5006" w:rsidRPr="00BF5006" w:rsidRDefault="00BF5006" w:rsidP="00BF5006">
      <w:pPr>
        <w:pStyle w:val="Style2"/>
        <w:widowControl/>
        <w:jc w:val="both"/>
        <w:rPr>
          <w:rStyle w:val="FontStyle14"/>
          <w:b/>
        </w:rPr>
      </w:pPr>
      <w:r w:rsidRPr="00BF5006">
        <w:rPr>
          <w:rStyle w:val="FontStyle14"/>
          <w:b/>
        </w:rPr>
        <w:t>2. Отчет о результатах комиссии  Кировского сельского поселения за 2020 год и  истекший период 2021года, задачах на 2021год.</w:t>
      </w:r>
    </w:p>
    <w:p w:rsidR="004D1E80" w:rsidRPr="002A7E97" w:rsidRDefault="004D1E80" w:rsidP="004D1E80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7E97">
        <w:rPr>
          <w:rFonts w:ascii="Times New Roman" w:hAnsi="Times New Roman" w:cs="Times New Roman"/>
          <w:b/>
          <w:sz w:val="28"/>
          <w:szCs w:val="28"/>
        </w:rPr>
        <w:t xml:space="preserve">  Решили:</w:t>
      </w:r>
    </w:p>
    <w:p w:rsidR="00BF5006" w:rsidRDefault="004D1E80" w:rsidP="004D1E80">
      <w:pPr>
        <w:pStyle w:val="Style2"/>
        <w:widowControl/>
        <w:numPr>
          <w:ilvl w:val="0"/>
          <w:numId w:val="1"/>
        </w:numPr>
        <w:jc w:val="both"/>
        <w:rPr>
          <w:sz w:val="28"/>
          <w:szCs w:val="28"/>
        </w:rPr>
      </w:pPr>
      <w:r w:rsidRPr="002A7E97">
        <w:rPr>
          <w:sz w:val="28"/>
          <w:szCs w:val="28"/>
        </w:rPr>
        <w:t>Доклад принять к сведению</w:t>
      </w:r>
      <w:r>
        <w:rPr>
          <w:sz w:val="28"/>
          <w:szCs w:val="28"/>
        </w:rPr>
        <w:t>.</w:t>
      </w:r>
    </w:p>
    <w:p w:rsidR="004D1E80" w:rsidRPr="004D1E80" w:rsidRDefault="004D1E80" w:rsidP="004D1E80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14"/>
          <w:b/>
          <w:sz w:val="28"/>
          <w:szCs w:val="28"/>
        </w:rPr>
      </w:pPr>
      <w:r w:rsidRPr="004D1E80">
        <w:rPr>
          <w:rFonts w:ascii="Times New Roman" w:hAnsi="Times New Roman" w:cs="Times New Roman"/>
          <w:sz w:val="28"/>
          <w:szCs w:val="28"/>
        </w:rPr>
        <w:t>Рекомендовать комиссии  сельского поселения активизировать  работу по взысканию задолженности по налоговым и неналоговым платежам в бюджет поселения.</w:t>
      </w:r>
      <w:r>
        <w:rPr>
          <w:rFonts w:ascii="Times New Roman" w:hAnsi="Times New Roman" w:cs="Times New Roman"/>
          <w:sz w:val="28"/>
          <w:szCs w:val="28"/>
        </w:rPr>
        <w:t xml:space="preserve">    Осуществлять  2 раза в месяц  рейды по адресам налогоплательщиков имеющих задолженность в бюджет поселения.</w:t>
      </w:r>
    </w:p>
    <w:p w:rsidR="00BF5006" w:rsidRPr="00BF5006" w:rsidRDefault="00BF5006" w:rsidP="00BF5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006">
        <w:rPr>
          <w:rStyle w:val="FontStyle14"/>
          <w:b/>
        </w:rPr>
        <w:t>3.О задолженности  организаций, индивидуальных предпринимателей  по</w:t>
      </w:r>
      <w:r>
        <w:rPr>
          <w:rStyle w:val="FontStyle14"/>
        </w:rPr>
        <w:t xml:space="preserve"> </w:t>
      </w:r>
      <w:r w:rsidRPr="00BF5006">
        <w:rPr>
          <w:rStyle w:val="FontStyle14"/>
          <w:b/>
        </w:rPr>
        <w:t xml:space="preserve">платежам в бюджет и внебюджетные фонды </w:t>
      </w:r>
      <w:proofErr w:type="gramStart"/>
      <w:r w:rsidRPr="00BF5006">
        <w:rPr>
          <w:rStyle w:val="FontStyle14"/>
          <w:b/>
        </w:rPr>
        <w:t xml:space="preserve">( </w:t>
      </w:r>
      <w:proofErr w:type="gramEnd"/>
      <w:r w:rsidRPr="00BF5006">
        <w:rPr>
          <w:rStyle w:val="FontStyle14"/>
          <w:b/>
        </w:rPr>
        <w:t>с приглашением должников)</w:t>
      </w:r>
    </w:p>
    <w:p w:rsidR="00C873B4" w:rsidRDefault="00C873B4" w:rsidP="00C873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3BC">
        <w:rPr>
          <w:rFonts w:ascii="Times New Roman" w:hAnsi="Times New Roman" w:cs="Times New Roman"/>
          <w:sz w:val="28"/>
          <w:szCs w:val="28"/>
        </w:rPr>
        <w:t xml:space="preserve">На заседание комиссии приглашены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63BC">
        <w:rPr>
          <w:rFonts w:ascii="Times New Roman" w:hAnsi="Times New Roman" w:cs="Times New Roman"/>
          <w:sz w:val="28"/>
          <w:szCs w:val="28"/>
        </w:rPr>
        <w:t xml:space="preserve"> руководителя организации 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C63BC">
        <w:rPr>
          <w:rFonts w:ascii="Times New Roman" w:hAnsi="Times New Roman" w:cs="Times New Roman"/>
          <w:sz w:val="28"/>
          <w:szCs w:val="28"/>
        </w:rPr>
        <w:t xml:space="preserve">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и ИП</w:t>
      </w:r>
      <w:r w:rsidRPr="006C63BC">
        <w:rPr>
          <w:rFonts w:ascii="Times New Roman" w:hAnsi="Times New Roman" w:cs="Times New Roman"/>
          <w:sz w:val="28"/>
          <w:szCs w:val="28"/>
        </w:rPr>
        <w:t xml:space="preserve">.    До заседания комиссии погашена задолженность 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Анискиной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530900164406-4737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Гудалева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В.С.530900015002 -4636 руб.</w:t>
      </w:r>
      <w:r w:rsidR="002750B7">
        <w:rPr>
          <w:rFonts w:ascii="Times New Roman" w:hAnsi="Times New Roman" w:cs="Times New Roman"/>
          <w:sz w:val="28"/>
          <w:szCs w:val="28"/>
        </w:rPr>
        <w:t xml:space="preserve"> На заседание комиссии    никто из приглашенных не явились.</w:t>
      </w:r>
    </w:p>
    <w:p w:rsidR="002750B7" w:rsidRPr="006C63BC" w:rsidRDefault="002750B7" w:rsidP="00C873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3B4" w:rsidRPr="008F049F" w:rsidRDefault="00C873B4" w:rsidP="00C873B4">
      <w:pPr>
        <w:spacing w:after="0" w:line="240" w:lineRule="auto"/>
        <w:ind w:firstLine="709"/>
        <w:contextualSpacing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8F049F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:                                   Т.В. Павлова</w:t>
      </w:r>
    </w:p>
    <w:p w:rsidR="00C873B4" w:rsidRPr="00703E2A" w:rsidRDefault="00C873B4" w:rsidP="00C873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873B4" w:rsidRPr="00703E2A" w:rsidRDefault="00C873B4" w:rsidP="00C873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>Секретарь комиссии</w:t>
      </w:r>
      <w:proofErr w:type="gramStart"/>
      <w:r w:rsidRPr="0070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Л.Н. Жукова</w:t>
      </w:r>
    </w:p>
    <w:p w:rsidR="00155F7F" w:rsidRDefault="00155F7F"/>
    <w:sectPr w:rsidR="00155F7F" w:rsidSect="001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A1AB8"/>
    <w:multiLevelType w:val="hybridMultilevel"/>
    <w:tmpl w:val="79589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F5006"/>
    <w:rsid w:val="000878FE"/>
    <w:rsid w:val="000A2187"/>
    <w:rsid w:val="000B32D6"/>
    <w:rsid w:val="00155F7F"/>
    <w:rsid w:val="00254A72"/>
    <w:rsid w:val="002750B7"/>
    <w:rsid w:val="004D1E80"/>
    <w:rsid w:val="004F27B5"/>
    <w:rsid w:val="005021F9"/>
    <w:rsid w:val="005F030D"/>
    <w:rsid w:val="00665496"/>
    <w:rsid w:val="008D5E67"/>
    <w:rsid w:val="00A346EC"/>
    <w:rsid w:val="00A467CA"/>
    <w:rsid w:val="00A56E8E"/>
    <w:rsid w:val="00BF5006"/>
    <w:rsid w:val="00C873B4"/>
    <w:rsid w:val="00D1189E"/>
    <w:rsid w:val="00E304C7"/>
    <w:rsid w:val="00E60013"/>
    <w:rsid w:val="00E8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F50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F50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BF500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BF50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F50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1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2</cp:revision>
  <dcterms:created xsi:type="dcterms:W3CDTF">2021-05-06T05:18:00Z</dcterms:created>
  <dcterms:modified xsi:type="dcterms:W3CDTF">2021-05-06T06:13:00Z</dcterms:modified>
</cp:coreProperties>
</file>