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2C" w:rsidRPr="0086792C" w:rsidRDefault="0086792C" w:rsidP="00867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Новгородская область</w:t>
      </w:r>
    </w:p>
    <w:p w:rsidR="0086792C" w:rsidRPr="0086792C" w:rsidRDefault="0086792C" w:rsidP="00867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Мошенского муниципального района</w:t>
      </w:r>
    </w:p>
    <w:p w:rsidR="0086792C" w:rsidRPr="0086792C" w:rsidRDefault="0086792C" w:rsidP="00867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</w:p>
    <w:p w:rsidR="0086792C" w:rsidRPr="0086792C" w:rsidRDefault="0086792C" w:rsidP="00867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24.02.2016                                                                                                  № 47-рг</w:t>
      </w:r>
    </w:p>
    <w:p w:rsidR="0086792C" w:rsidRPr="0086792C" w:rsidRDefault="0086792C" w:rsidP="00867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Мошенское</w:t>
      </w:r>
    </w:p>
    <w:p w:rsidR="0086792C" w:rsidRPr="0086792C" w:rsidRDefault="0086792C" w:rsidP="0086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92C" w:rsidRPr="0086792C" w:rsidRDefault="0086792C" w:rsidP="00867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реестре государственных и муниципальных услуг, оказываемых </w:t>
      </w:r>
      <w:r w:rsidRPr="0086792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отраслевыми органами Администрации Мошенского муниципального района,</w:t>
      </w:r>
      <w:r w:rsidRPr="00867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муниципальными учреждениями</w:t>
      </w:r>
    </w:p>
    <w:p w:rsidR="0086792C" w:rsidRPr="0086792C" w:rsidRDefault="0086792C" w:rsidP="0086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92C" w:rsidRPr="0086792C" w:rsidRDefault="0086792C" w:rsidP="00867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распоряжения Администрации</w:t>
      </w:r>
    </w:p>
    <w:p w:rsidR="0086792C" w:rsidRPr="0086792C" w:rsidRDefault="0086792C" w:rsidP="00867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03.06.2016 </w:t>
      </w:r>
      <w:hyperlink r:id="rId4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125-рг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15.07.2016 </w:t>
      </w:r>
      <w:hyperlink r:id="rId5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161-рз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05.12.2016 </w:t>
      </w:r>
      <w:hyperlink r:id="rId6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283-рг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06.03.2017 </w:t>
      </w:r>
      <w:hyperlink r:id="rId7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62-рг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30.05.2017 </w:t>
      </w:r>
      <w:hyperlink r:id="rId8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150-рг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02.08.2017 </w:t>
      </w:r>
      <w:hyperlink r:id="rId9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245-рг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04.10.2017 </w:t>
      </w:r>
      <w:hyperlink r:id="rId10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310-рг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21.12.2017 </w:t>
      </w:r>
      <w:hyperlink r:id="rId11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398-рг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17.01.2018 </w:t>
      </w:r>
      <w:hyperlink r:id="rId12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18-рг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05.07.2018 </w:t>
      </w:r>
      <w:hyperlink r:id="rId13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216-рг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05.09.2018 </w:t>
      </w:r>
      <w:hyperlink r:id="rId14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271-рг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22.11.2018 </w:t>
      </w:r>
      <w:hyperlink r:id="rId15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355-рг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26.12.2018 </w:t>
      </w:r>
      <w:hyperlink r:id="rId16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396-рг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29.04.2019 </w:t>
      </w:r>
      <w:hyperlink r:id="rId17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№133-рг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19.08.2019 </w:t>
      </w:r>
      <w:hyperlink r:id="rId18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258-рг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13.11.2019 </w:t>
      </w:r>
      <w:hyperlink r:id="rId19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361-рг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29.01.2020 </w:t>
      </w:r>
      <w:hyperlink r:id="rId20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34-рг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03.04.2020 </w:t>
      </w:r>
      <w:hyperlink r:id="rId21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125-рг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12.05.2020 </w:t>
      </w:r>
      <w:hyperlink r:id="rId22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169-рг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26.12.2020 </w:t>
      </w:r>
      <w:hyperlink r:id="rId23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478-рз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26.02.2021 </w:t>
      </w:r>
      <w:hyperlink r:id="rId24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56-рг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26.07.2021 </w:t>
      </w:r>
      <w:hyperlink r:id="rId25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262-рг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24.12.2021 </w:t>
      </w:r>
      <w:hyperlink r:id="rId26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493-рг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28.09.2022 </w:t>
      </w:r>
      <w:hyperlink r:id="rId27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 365-рз</w:t>
        </w:r>
      </w:hyperlink>
      <w:bookmarkStart w:id="0" w:name="номер"/>
      <w:bookmarkEnd w:id="0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23.11.2023 </w:t>
      </w:r>
      <w:hyperlink r:id="rId28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9-рг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(в ред. распоряжения Администрации от 26.07.2021 </w:t>
      </w:r>
      <w:hyperlink r:id="rId29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262-рг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Реестр государственных и муниципальных услуг, оказываемых отраслевыми органами Администрации Мошенского муниципального района, муниципальными учреждениями.</w:t>
      </w:r>
    </w:p>
    <w:p w:rsidR="0086792C" w:rsidRPr="0086792C" w:rsidRDefault="0086792C" w:rsidP="0086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распоряжение в бюллетене «Официальный вестник Мошенского муниципального района».</w:t>
      </w:r>
    </w:p>
    <w:p w:rsidR="0086792C" w:rsidRPr="0086792C" w:rsidRDefault="0086792C" w:rsidP="0086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92C" w:rsidRPr="0086792C" w:rsidRDefault="0086792C" w:rsidP="00867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района                                                                                     А.Д. Кондратьев</w:t>
      </w:r>
    </w:p>
    <w:p w:rsidR="0086792C" w:rsidRPr="0086792C" w:rsidRDefault="0086792C" w:rsidP="0086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92C" w:rsidRPr="0086792C" w:rsidRDefault="0086792C" w:rsidP="0086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92C" w:rsidRPr="0086792C" w:rsidRDefault="0086792C" w:rsidP="0086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92C" w:rsidRPr="0086792C" w:rsidRDefault="0086792C" w:rsidP="0086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92C" w:rsidRPr="0086792C" w:rsidRDefault="0086792C" w:rsidP="0086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92C" w:rsidRPr="0086792C" w:rsidRDefault="0086792C" w:rsidP="0086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92C" w:rsidRPr="0086792C" w:rsidRDefault="0086792C" w:rsidP="0086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92C" w:rsidRPr="0086792C" w:rsidRDefault="0086792C" w:rsidP="0086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92C" w:rsidRPr="0086792C" w:rsidRDefault="0086792C" w:rsidP="0086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92C" w:rsidRPr="0086792C" w:rsidRDefault="0086792C" w:rsidP="0086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92C" w:rsidRPr="0086792C" w:rsidRDefault="0086792C" w:rsidP="0086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92C" w:rsidRPr="0086792C" w:rsidRDefault="0086792C" w:rsidP="0086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92C" w:rsidRPr="0086792C" w:rsidRDefault="0086792C" w:rsidP="0086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92C" w:rsidRPr="0086792C" w:rsidRDefault="0086792C" w:rsidP="0086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92C" w:rsidRDefault="0086792C" w:rsidP="00867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92C" w:rsidRPr="0086792C" w:rsidRDefault="0086792C" w:rsidP="00867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92C" w:rsidRPr="0086792C" w:rsidRDefault="0086792C" w:rsidP="0086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92C" w:rsidRPr="0086792C" w:rsidRDefault="0086792C" w:rsidP="008679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86792C" w:rsidRPr="0086792C" w:rsidRDefault="0086792C" w:rsidP="008679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86792C" w:rsidRPr="0086792C" w:rsidRDefault="0086792C" w:rsidP="008679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86792C" w:rsidRPr="0086792C" w:rsidRDefault="0086792C" w:rsidP="008679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24.02.2016 № 47-рг</w:t>
      </w:r>
    </w:p>
    <w:p w:rsidR="0086792C" w:rsidRPr="0086792C" w:rsidRDefault="0086792C" w:rsidP="008679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распоряжения Администрации</w:t>
      </w:r>
    </w:p>
    <w:p w:rsidR="0086792C" w:rsidRPr="0086792C" w:rsidRDefault="0086792C" w:rsidP="008679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26.12.2018 </w:t>
      </w:r>
      <w:hyperlink r:id="rId30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396-рг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29.04.2019 </w:t>
      </w:r>
      <w:hyperlink r:id="rId31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№133-рг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19.08.2019 </w:t>
      </w:r>
      <w:hyperlink r:id="rId32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258-рг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13.11.2019 </w:t>
      </w:r>
      <w:hyperlink r:id="rId33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361-рг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29.01.2020 </w:t>
      </w:r>
      <w:hyperlink r:id="rId34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34-рг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03.04.2020 </w:t>
      </w:r>
      <w:hyperlink r:id="rId35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125-рг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12.05.2020 </w:t>
      </w:r>
      <w:hyperlink r:id="rId36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169-рг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26.12.2020 </w:t>
      </w:r>
      <w:hyperlink r:id="rId37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478-рз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26.02.2021 </w:t>
      </w:r>
      <w:hyperlink r:id="rId38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56-рг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24.12.2021 </w:t>
      </w:r>
      <w:hyperlink r:id="rId39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493-рг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28.09.2022 </w:t>
      </w:r>
      <w:hyperlink r:id="rId40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365-рз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23.11.2023 </w:t>
      </w:r>
      <w:hyperlink r:id="rId41" w:tgtFrame="_blank" w:history="1">
        <w:r w:rsidRPr="008679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9-рг</w:t>
        </w:r>
      </w:hyperlink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92C" w:rsidRPr="0086792C" w:rsidRDefault="0086792C" w:rsidP="00867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</w:t>
      </w:r>
    </w:p>
    <w:p w:rsidR="0086792C" w:rsidRPr="0086792C" w:rsidRDefault="0086792C" w:rsidP="00867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государственных</w:t>
      </w:r>
      <w:proofErr w:type="gramEnd"/>
      <w:r w:rsidRPr="00867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муниципальных услуг, оказываемых </w:t>
      </w:r>
      <w:r w:rsidRPr="0086792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отраслевыми органами Администрации Мошенского муниципального района,</w:t>
      </w:r>
      <w:r w:rsidRPr="00867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муниципальными учреждениями</w:t>
      </w:r>
    </w:p>
    <w:tbl>
      <w:tblPr>
        <w:tblW w:w="14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520"/>
        <w:gridCol w:w="4252"/>
        <w:gridCol w:w="4971"/>
        <w:gridCol w:w="14"/>
      </w:tblGrid>
      <w:tr w:rsidR="0086792C" w:rsidRPr="0086792C" w:rsidTr="0086792C">
        <w:trPr>
          <w:trHeight w:val="2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отраслевого органа Администрации муниципального района, муниципального учреждения</w:t>
            </w:r>
          </w:p>
        </w:tc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административного регламента предоставления услуги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6792C" w:rsidRPr="0086792C" w:rsidRDefault="0086792C" w:rsidP="0086792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4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4966"/>
        <w:gridCol w:w="3758"/>
        <w:gridCol w:w="4962"/>
        <w:gridCol w:w="14"/>
      </w:tblGrid>
      <w:tr w:rsidR="0086792C" w:rsidRPr="0086792C" w:rsidTr="0086792C">
        <w:trPr>
          <w:trHeight w:val="20"/>
          <w:tblHeader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Сфера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земельных отношений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информации об объектах недвижимого имущества,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находящихся в муниципальной собственности Мошенского муниципального района и предназначенных для сдачи в аренду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управлению муниципальным имуществом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«Предоставление информации об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объектах недвижимого имущества, находящихся в муниципальной собственности Мошенского муниципального района и предназначенных для сдачи в аренду». Утвержден постановлением Администрации муниципального района от 20.08.2018 </w:t>
            </w:r>
            <w:hyperlink r:id="rId42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№503</w:t>
              </w:r>
            </w:hyperlink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выписки из реестра муниципального имущества Мошенского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управлению муниципальным имуществом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«Предоставление выписки из реестра муниципального имущества Мошенского муниципального района». Утвержден постановлением Администрации муниципального района от 16.02.2016 </w:t>
            </w:r>
            <w:hyperlink r:id="rId43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85</w:t>
              </w:r>
            </w:hyperlink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в аренду, безвозмездное пользование, доверительное управление имущества, находящегося в муниципальной собственности Мошенского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управлению муниципальным имуществом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«Передача в аренду, безвозмездное пользование, доверительное управление имущества, находящегося в муниципальной собственности Мошенского муниципального района». Утвержден постановлением Администрации муниципального района от 20.08.2018 </w:t>
            </w:r>
            <w:hyperlink r:id="rId44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506</w:t>
              </w:r>
            </w:hyperlink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справок об использовании права на приватизацию жилья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управлению муниципальным имуществом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«Выдача справок об использовании права на приватизацию жилья». Утвержден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постановлением Администрации муниципального района от 01.02.2017 </w:t>
            </w:r>
            <w:hyperlink r:id="rId45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127</w:t>
              </w:r>
            </w:hyperlink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дубликата договора передачи жилья в собственность граждан</w:t>
            </w:r>
          </w:p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управлению муниципальным имуществом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«Выдача дубликата договора передачи жилья в собственность граждан». Утвержден постановлением Администрации муниципального района от 29.07.2016 </w:t>
            </w:r>
            <w:hyperlink r:id="rId46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441</w:t>
              </w:r>
            </w:hyperlink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объектов муниципальной собственности Мошенского муниципального района в хозяйственное ведение, оперативное управление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управлению муниципальным имуществом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«Предоставление объектов муниципальной собственности Мошенского муниципального района в хозяйственное ведение, оперативное управление». Утвержден постановлением Администрации муниципального района от 21.07.2016 </w:t>
            </w:r>
            <w:hyperlink r:id="rId47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№432</w:t>
              </w:r>
            </w:hyperlink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Приватизация имущества, находящегося в собственности Мошенского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управлению муниципальным имуществом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«Приватизация имущества, находящегося в собственности Мошенского муниципального района». Утвержден постановлением Администрации муниципального района от 20.08.2018 </w:t>
            </w:r>
            <w:hyperlink r:id="rId48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505</w:t>
              </w:r>
            </w:hyperlink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1.8.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копий договоров аренды муниципального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управлению муниципальным имуществом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«Выдача копий договоров аренды муниципального недвижимого имущества». Утвержден постановлением Администрации муниципального района от 29.07.2016 </w:t>
            </w:r>
            <w:hyperlink r:id="rId49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№442</w:t>
              </w:r>
            </w:hyperlink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управлению муниципальным имуществом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«Передача жилых помещений муниципального жилищного фонда в собственность граждан в порядке приватизации». Утвержден постановлением Администрации муниципального района от 14.03.2016 </w:t>
            </w:r>
            <w:hyperlink r:id="rId50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132</w:t>
              </w:r>
            </w:hyperlink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управлению муниципальным имуществом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«Утверждение схемы расположения земельного участка или земельных участков на кадастровом плане территории». Утвержден постановлением Администрации муниципального района от 15.04.2020 </w:t>
            </w:r>
            <w:hyperlink r:id="rId51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№233</w:t>
              </w:r>
            </w:hyperlink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земельного участка, находящегося в муниципальной собственности Мошенского муниципального района, или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земельного участка, государственная собственность на который не разграничена, в собственность бесплатно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управлению муниципальным имуществом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«Предоставление земельного участка, находящегося в муниципальной собственности Мошенского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района, или земельного участка, государственная собственность на который не разграничена, в собственность бесплатно». Утвержден постановлением Администрации муниципального района от 25.04.2017 </w:t>
            </w:r>
            <w:hyperlink r:id="rId52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362</w:t>
              </w:r>
            </w:hyperlink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1.12.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управлению муниципальным имуществом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торгов». Утвержден постановлением Администрации муниципального района от 15.04.2020 </w:t>
            </w:r>
            <w:hyperlink r:id="rId53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№236</w:t>
              </w:r>
            </w:hyperlink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аукциона по продаже земельного участка, находящегося в муниципальной собственности или государственная собственность на который не разграничена, или аукциона на право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заключения договора аренды такого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управлению муниципальным имуществом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«Организация и проведение аукциона по продаже земельного участка, находящегося в муниципальной собственности или государственная собственность на который не разграничена, или аукциона на право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заключения договора аренды такого земельного участка». Утвержден постановлением Администрации муниципального района от 15.04.2020 </w:t>
            </w:r>
            <w:hyperlink r:id="rId54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№234</w:t>
              </w:r>
            </w:hyperlink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1.14.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об использовании земель или земельных участков,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управлению муниципальным имуществом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«Принятие решения об использовании земель или земельных участков,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сервитута». Утвержден постановлением Администрации муниципального района от 31.08.2017 </w:t>
            </w:r>
            <w:hyperlink r:id="rId55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685</w:t>
              </w:r>
            </w:hyperlink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управлению муниципальным имуществом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«Предварительное согласование предоставления земельного участка». Утвержден постановлением Администрации муниципального района от 15.04.2020 </w:t>
            </w:r>
            <w:hyperlink r:id="rId56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№235</w:t>
              </w:r>
            </w:hyperlink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Прекращение права аренды земельных участков, находящихся в муниципальной собственности Мошенского муниципального района,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управлению муниципальным имуществом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 «Прекращение права аренды земельных участков, находящихся в муниципальной собственности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Мошенского муниципального района, или государственная собственность на которые не разграничена». Утвержден постановлением Администрации муниципального района от 11.07.2019 </w:t>
            </w:r>
            <w:hyperlink r:id="rId57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№436</w:t>
              </w:r>
            </w:hyperlink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1.17.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управлению муниципальным имуществом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разграничена». Утвержден постановлением Администрации муниципального района от 17.04.2020 </w:t>
            </w:r>
            <w:hyperlink r:id="rId58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№238</w:t>
              </w:r>
            </w:hyperlink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управлению муниципальным имуществом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разграничена». Утвержден постановлением Администрации муниципального района от 17.04.2020 </w:t>
            </w:r>
            <w:hyperlink r:id="rId59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№241</w:t>
              </w:r>
            </w:hyperlink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86792C" w:rsidRPr="0086792C" w:rsidTr="0086792C">
        <w:trPr>
          <w:trHeight w:val="2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Сфера сельского хозяйства и продовольствия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экономики, прогнозирования и 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регламент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«Выдача разрешения на право организации розничного рынка». Утвержден постановлением Администрации муниципального района от 24.07.2015 </w:t>
            </w:r>
            <w:hyperlink r:id="rId60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350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справок по земельным паям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сельскому хозяйству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</w:t>
            </w:r>
            <w:r w:rsidRPr="008679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Выдача справок по земельным паям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Утвержден постановлением Администрации муниципального района от 28.03.2016 </w:t>
            </w:r>
            <w:hyperlink r:id="rId61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№179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Сфера социальной защиты населения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Опека и попечительство в отношении лиц, признанных судом недееспособными или ограниченно дееспособными, а также в отношении лиц, нуждающихся по состоянию здоровья в попечительстве в форме патронажа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«Государственная услуга по опеке и попечительству в отношении лиц, признанных судом недееспособными или ограниченно дееспособными, а также в отношении лиц, нуждающихся по состоянию здоровья в попечительстве в форме патронажа». Утвержден постановлением департамента труда и социальной защиты населения Новгородской области от 25.12.2015 №64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предварительного разрешения опекуну (попечителю) на осуществление сделок с имуществом совершеннолетних недееспособных (не полностью дееспособных)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«Государственная услуга по выдаче предварительного разрешения опекуну (попечителю) на осуществление сделок с имуществом совершеннолетних недееспособных (не полностью дееспособных) граждан. Утвержден постановлением министерства труда и социальной защиты населения Новгородской области от 03.08.2018 №23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Сфера образования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граждан в список детей – сирот и детей, оставшихся без попечения родителей, а также лиц из числа детей- 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коммунального хозяйства и дорожной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«Включение граждан в список детей – сирот и детей, оставшихся без попечения родителей, а также лиц из числа детей- сирот и детей, оставшихся без попечения родителей, которые подлежат обеспечению жилыми помещениями». Утвержден постановлением департамента образования и молодежной политики Новгородской области от 11.10.2017 №5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заявлений, постановка на учет и зачисление детей в образовательные учреждения, реализующие основную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образовательную программу дошкольного образования (детские сады)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«Прием заявлений, постановка на учет и зачисление детей в образовательные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учреждения, реализующие основную образовательную программу дошкольного образования (детские сады)». Утвержден постановлением Администрации муниципального района от 04.03.2016 </w:t>
            </w:r>
            <w:hyperlink r:id="rId62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№118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Мошенского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Мошенского муниципального района». Утвержден постановлением Администрации муниципального района от 20.05.2016 </w:t>
            </w:r>
            <w:hyperlink r:id="rId63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№298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 в образовательную организацию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регламент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«Зачисление в образовательную организацию». Утвержден постановлением Администрации муниципального района от 24.02.2016 </w:t>
            </w:r>
            <w:hyperlink r:id="rId64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№97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информации о результатах сданных экзаменов,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результатах тестирования и иных вступительных испытаний, а также о зачислении в общеобразовательную организацию Мошенского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общеобразовательные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регламент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«Предоставление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 о результатах сданных экзаменов, результатах тестирования и иных вступительных испытаний, а также о зачислении в общеобразовательную организацию Мошенского муниципального района». Утвержден постановлением Администрации муниципального района от 16.02.2016 </w:t>
            </w:r>
            <w:hyperlink r:id="rId65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№89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регламент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«Предоставление информации о текущей успеваемости учащегося, ведение электронного дневника и электронного журнала успеваемости». Утвержден постановлением Администрации муниципального района от 12.02.2016 </w:t>
            </w:r>
            <w:hyperlink r:id="rId66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№71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регламент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графиках». Утвержден постановлением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муниципального района от 19.02.2016 </w:t>
            </w:r>
            <w:hyperlink r:id="rId67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№93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 реализации в образовательных организациях Мошенского муниципального района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«Предоставление информации о реализации в образовательных организациях Мошенского муниципального района программ дошкольного, начального общего, основного общего, среднего общего образования, а также дополнительных общеобразовательных программ». Утвержден постановлением Администрации муниципального района от 20.05.2016 </w:t>
            </w:r>
            <w:hyperlink r:id="rId68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№297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базы данных по Мошенскому муниципальному району об участниках единого государственного экзамена и о результатах единого государственного экзамена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</w:p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базы данных по Мошенскому муниципальному району об участниках единого государственного экзамена и о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результатах единого государственного экзамена». Утвержден постановлением Администрации муниципального района от 15.02.2016 </w:t>
            </w:r>
            <w:hyperlink r:id="rId69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№81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4.10.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ИСКЛЮЧЕНЫ в ред. распоряжение Администрации от 29.01.2020 </w:t>
            </w:r>
            <w:hyperlink r:id="rId70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34-рг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4.11.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выплата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регламент «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выплата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образования». Утвержден постановлением департамента </w:t>
            </w:r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и молодежной политики Новгородской области 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27.05.2015 № 12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граждан опекунами, попечителями, приемными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«Назначение граждан опекунами, попечителями, приемными родителями». Утвержден постановлением департамента образования и молодежной политики Новгородской области от 01.07.2015 №18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заключения о возможности временной передачи ребенка(детей) в семью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«Выдача заключения о возможности временной передачи ребенка(детей) в семью». Утвержден постановлением департамента образования и молодежной политики Новгородской области от 01.07.2015 №19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заключения о возможности быть опекуном (попечителем), приемным родителем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«Выдача заключения о возможности быть опекуном (попечителем), приемным родителем». Утвержден постановлением департамента образования и молодежной политики Новгородской области от 01.07.2015 №20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заключения о возможности быть усыновителем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«Выдача заключения о возможности быть усыновителем». Утвержден постановлением департамента образования и молодежной политики Новгородской области от 01.07.2015 №21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раздельное проживание попечителя с несовершеннолетним подопечным, достигшим шестнадцатилетнего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«Выдача разрешения на раздельное проживание попечителя с несовершеннолетним подопечным, достигшим шестнадцатилетнего возраста».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 постановлением департамента образования и молодежной политики Новгородской области от 09.07.2015 №23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несовершеннолетнего гражданина, достигшего возраста шестнадцати лет, полностью дееспособным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«Объявление несовершеннолетнего гражданина, достигшего возраста шестнадцати лет, полностью дееспособным». Утвержден постановлением департамента образования и молодежной политики Новгородской области от 13.07.2015 №25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4.19.</w:t>
            </w:r>
          </w:p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изменение имени и (или) фамилии несовершеннолетнему, не достигшему возраста 14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 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«Выдача разрешения на изменение имени и (или) фамилии несовершеннолетнему, не достигшему возраста 14 лет». Утвержден постановлением департамента образования и молодежной политики Новгородской области от 14.07.2015 №26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разрешения на совершение сделок по отчуждению, в том числе обмену или дарению имущества несовершеннолетнего, сдаче его в наем (в аренду), в безвозмездное пользование или в залог, сделок,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 несовершеннолетнего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регламент «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разрешения на совершение сделок по отчуждению, в том числе обмену или дарению имущества несовершеннолетнего, сдаче его в наем (в аренду), в безвозмездное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пользование или в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 несовершеннолетнего</w:t>
            </w:r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Утвержден постановлением департамента образования и молодежной политики Новгородской области от 17.07.2015 №27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временное помещение несовершеннолетнего в организации для детей- 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регламент «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временное помещение несовершеннолетнего в организации для детей- сирот и детей, оставшихся без попечения родителей</w:t>
            </w:r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Утвержден постановлением департамента образования и молодежной политики Новгородской области от 17.07.2015 №28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Дача согласия на перевод детей – 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регламент «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Дача согласия на перевод детей – 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</w:t>
            </w:r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Утвержден постановлением департамента образования и молодежной политики Новгородской области от 17.07.2015 №29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денежных средств на содержание ребенка (детей), находящихся под опекой (попечительством), в приемной семье, а также вознаграждения, причитающегося приемным родителям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регламент «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денежных средств на содержание ребенка (детей), находящихся под опекой (попечительством), в приемной семье, а также вознаграждения, причитающегося приемным родителям</w:t>
            </w:r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Утвержден постановлением департамента образования и молодежной политики Новгородской области от 06.08.2015 №31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лицам из числа детей – сирот и детей, оставшихся без попечения родителей, единовременной выплаты на ремонт жилых помещений,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находящихся в их личной, долевой, совместной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регламент «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лицам из числа детей – сирот и детей, оставшихся без попечения родителей, единовременной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выплаты на ремонт жилых помещений, находящихся в их личной, долевой, совместной собственности</w:t>
            </w:r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Утвержден постановлением департамента образования и молодежной политики Новгородской области от 17.08.2015 №32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Дача согласия (разрешения) на заключение трудового договора с несовершеннолетним и осуществление несовершеннолетним ухода за нетрудоспособным гражданином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регламент «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Дача согласия (разрешения) на заключение трудового договора с несовершеннолетним и осуществление несовершеннолетним ухода за нетрудоспособным гражданином</w:t>
            </w:r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Утвержден постановлением департамента образования и молодежной политики Новгородской области от 17.08.2015 №33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обучающимся образовательных организаций компенсации стоимости проезда к месту обучения и 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«Государственная услуга по компенсации стоимости проезда к месту учебы и обратно обучающимся образовательных организаций». Утвержден постановлением департамента образования и молодежной политики Новгородской области от 29.06.2015 №15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вступление в брак лицам, достигшим возраста 16 лет, зарегистрированным по месту жительства на территории Мошенского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«Выдача разрешения на вступление в брак лицам, достигшим возраста 16 лет, зарегистрированным по месту жительства на территории Мошенского района». Утвержден постановлением Администрации муниципального района от 24.05.2017 </w:t>
            </w:r>
            <w:hyperlink r:id="rId71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447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вступление в брак лицам, не достигшим возраста 16 лет, зарегистрированным по месту жительства на территории Мошенского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«Выдача разрешения на вступление в брак лицам, не достигшим возраста 16 лет, зарегистрированным по месту жительства на территории Мошенского района». Утвержден постановлением Администрации муниципального района от 24.04.2019 </w:t>
            </w:r>
            <w:hyperlink r:id="rId72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295</w:t>
              </w:r>
            </w:hyperlink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.».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Сфера культуры, туризма, спорта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об объектах культурного наследия местного значения, находящихся на территории района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культуры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«Предоставление информации об объектах культурного наследия местного значения, находящихся на территории района и включенных в единый государственный реестр объектов культурного наследия (памятников истории и культуры) народов Российской Федерации». Утвержден постановлением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муниципального района от 25.03.2016 </w:t>
            </w:r>
            <w:hyperlink r:id="rId73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№167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доступа к справочно-поисковому аппарату библиотек, их базам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библиотека» Мошенского муниципального района»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«Предоставление доступа к справочно-поисковому аппарату библиотек, их базам данных». Утвержден постановлением Администрации муниципального района от 04.05.2016 </w:t>
            </w:r>
            <w:hyperlink r:id="rId74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№266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доступа к оцифрованным изданиям, хранящимся в муниципальных библиотеках, в том числе к фонду редких книг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библиотека» Мошенского муниципального района»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«Предоставление доступа к оцифрованным изданиям, хранящимся в муниципальных библиотеках, в том числе к фонду редких книг». Утвержден постановлением Администрации муниципального района от 04.05.2016 </w:t>
            </w:r>
            <w:hyperlink r:id="rId75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№267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информации о времени и месте театральных представлений, филармонических и </w:t>
            </w: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эстрадных концертов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гастрольных мероприятий театров и филармоний, киносеансов, анонсы данных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культурно-досуговый центр» Мошенского муниципального района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мероприятий». Утвержден постановлением Администрации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района от 02.03.2016 </w:t>
            </w:r>
            <w:hyperlink r:id="rId76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№111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 проведении ярмарок, выставок народного творчества, ремесел на территории Мошенского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культурно - досуговый центр» Мошенского муниципального района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«Предоставление информации о проведении ярмарок, выставок народного творчества, ремесел на территории Мошенского муниципального района». Утвержден постановлением Администрации муниципального района от 25.03.2016 </w:t>
            </w:r>
            <w:hyperlink r:id="rId77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№166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обзорные, тематические и интерактивные 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культурно - досуговый центр» Мошенского муниципального района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«Запись на обзорные, тематические и интерактивные экскурсии». Утвержден постановлением Администрации муниципального района от 11.03.2016 </w:t>
            </w:r>
            <w:hyperlink r:id="rId78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№125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Присвоение спортивных разрядов и квалификационных категорий спортивных судей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культуры;</w:t>
            </w:r>
          </w:p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бюджетное учреждение спорта «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спортивно – оздоровительный центр»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«Присвоение спортивных разрядов и квалификационных категорий спортивных судей». Утвержден постановлением Администрации муниципального района от 25.11.2016 </w:t>
            </w:r>
            <w:hyperlink r:id="rId79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№677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использование муниципального бренда Новгородской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экономики, прогнозирования и предпринимательства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«Выдача разрешения на использование муниципального бренда Новгородской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области». Утвержден постановлением Администрации муниципального района от 24.11.2021 </w:t>
            </w:r>
            <w:hyperlink r:id="rId80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№742</w:t>
              </w:r>
            </w:hyperlink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Сфера строительства, архитектуры и градостроительства, дорожного хозяйства и транспорта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на установку и эксплуатацию рекламных конструкций на территории Мошенского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коммунального хозяйства и дорожной деятельности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«Выдача разрешений на установку и эксплуатацию рекламных конструкций на территории Мошенского муниципального района». Утвержден постановлением Администрации муниципального района от 15.02.2016 </w:t>
            </w:r>
            <w:hyperlink r:id="rId81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№80</w:t>
              </w:r>
            </w:hyperlink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ИСКЛЮЧЕН в ред. распоряжения Администрации от 26.02.2021 </w:t>
            </w:r>
            <w:hyperlink r:id="rId82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56-рг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ИСКЛЮЧЕН в ред. распоряжения Администрации от 23.11.2023 </w:t>
            </w:r>
            <w:hyperlink r:id="rId83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9-рг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ИСКЛЮЧЕН в ред. распоряжения Администрации от 29.04.2019 </w:t>
            </w:r>
            <w:hyperlink r:id="rId84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№133-рг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коммунального хозяйства и дорожной деятельности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регламент «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градостроительного плана земельного участка». Утвержден постановлением Администрации муниципального района от </w:t>
            </w:r>
            <w:r w:rsidRPr="0086792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01.04.2015 </w:t>
            </w:r>
            <w:hyperlink r:id="rId85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pacing w:val="-20"/>
                  <w:sz w:val="28"/>
                  <w:szCs w:val="28"/>
                  <w:lang w:eastAsia="ru-RU"/>
                </w:rPr>
                <w:t>№ 190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на строительство объектов капитального строительства, расположенных на территории Мошенского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коммунального хозяйства и дорожной деятельности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«Выдача разрешений на строительство объектов капитального строительства, расположенных на территории Мошенского муниципального района». Утвержден постановлением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муниципального района от 10.10.2017 </w:t>
            </w:r>
            <w:hyperlink r:id="rId86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777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молодой семье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коммунального хозяйства и дорожной деятельности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«Выдача молодой семье свидетельства о праве на получение социальной выплаты на приобретение (строительство) жилья». Утвержден постановлением Администрации муниципального района от 05.05.2016 </w:t>
            </w:r>
            <w:hyperlink r:id="rId87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№268</w:t>
              </w:r>
            </w:hyperlink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коммунального хозяйства и дорожной деятельности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 Утвержден постановлением Администрации муниципального района от 30.03.2016 </w:t>
            </w:r>
            <w:hyperlink r:id="rId88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№186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на ввод объекта в эксплуатацию при осуществлении строительства, реконструкции объектов капитального строительства, расположенных на территории Мошенского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коммунального хозяйства и дорожной деятельности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«Выдача разрешений на ввод объекта в эксплуатацию при осуществлении строительства, реконструкции объектов капитального строительства, расположенных на территории Мошенского муниципального района».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 постановлением Администрации муниципального района от 11.12.2017 </w:t>
            </w:r>
            <w:hyperlink r:id="rId89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894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коммунального хозяйства и дорожной деятельности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«Предоставление разрешения на условно разрешенный вид использования земельного участка или объекта капитального строительства». Утвержден постановлением Администрации муниципального района от 29.10.2019 </w:t>
            </w:r>
            <w:hyperlink r:id="rId90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647</w:t>
              </w:r>
            </w:hyperlink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 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коммунального хозяйства и дорожной деятельности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 установленным параметрам и допустимости размещения объекта индивидуального жилищного строительства или садового дома на земельном участке». Утвержден постановлением Администрации муниципального района от 17.04.2020 </w:t>
            </w:r>
            <w:hyperlink r:id="rId91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№242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коммунального хозяйства и дорожной деятельности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деятельности». Утвержден постановлением Администрации муниципального района от 17.04.2020 </w:t>
            </w:r>
            <w:hyperlink r:id="rId92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№243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коммунального хозяйства и дорожной деятельности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«Рассмотрение уведомления о планируемом сносе объекта капитального строительства и уведомления о завершении сноса объекта капитального строительства». Утвержден постановлением Администрации муниципального района от 17.04.2020 </w:t>
            </w:r>
            <w:hyperlink r:id="rId93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№244.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коммунального хозяйства и дорожной деятельности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регламент «Признание садового дома жилым домом и жилого дома садовым домом». Утвержден постановлением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муниципального района от 20.07.2022 </w:t>
            </w:r>
            <w:hyperlink r:id="rId94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 480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газоснабжения населения в границах Мошенского муниципального района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коммунального хозяйства и дорожной деятельности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регламент «Организация газоснабжения населения в границах Мошенского муниципального района в пределах полномочий, установленных законодательством Российской Федерации». Утвержден постановлением Администрации муниципального района от 06.09.2022 </w:t>
            </w:r>
            <w:hyperlink r:id="rId95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564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Сфера жилищно-коммунального хозяйства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заявителя в список граждан, в том числе молодых семей и молодых специалистов, изъявивших желание улучшить жилищные условия с использованием социальной выплаты и собственных и (или) заемных средств по Мошенскому муниципальному району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коммунального хозяйства и дорожной деятельности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регламент «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заявителя в список граждан, в том числе молодых семей и молодых специалистов, изъявивших желание улучшить жилищные условия с использованием социальной выплаты и собственных и (или) заемных средств по Мошенскому муниципальному району». Утвержден постановлением Администрации муниципального района от </w:t>
            </w:r>
            <w:r w:rsidRPr="0086792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27.07.2015 </w:t>
            </w:r>
            <w:hyperlink r:id="rId96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pacing w:val="-20"/>
                  <w:sz w:val="28"/>
                  <w:szCs w:val="28"/>
                  <w:lang w:eastAsia="ru-RU"/>
                </w:rPr>
                <w:t>№ 351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 социальной выплаты на компенсацию (возмещение) расходов граждан по уплате процентов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пользование кредитом (займом) при получении кредита (займа) на строительство (приобретение) жилья в 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коммунального хозяйства и дорожной деятельности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регламент «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услуга по предоставлению органами местного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 муниципальных районов области социальной выплаты на компенсацию (возмещение) расходов граждан по уплате процентов за пользование кредитом (займом) при получении кредита (займа) на строительство (приобретение) жилья в сельской местности». Утвержден департаментом сельского хозяйства и продовольствия Новгородской области от 08.05.2015 №4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коммунального хозяйства и дорожной деятельности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реконструкции». Утвержден постановлением Администрации муниципального района от 15.06.2016 </w:t>
            </w:r>
            <w:hyperlink r:id="rId97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№344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гражданам жилых помещений по договорам социального найма муниципального жилищного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коммунального хозяйства и дорожной деятельности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«Предоставление гражданам жилых помещений по договорам социального найма муниципального жилищного фонда». Утвержден постановлением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муниципального района от 14.03.2016 </w:t>
            </w:r>
            <w:hyperlink r:id="rId98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130</w:t>
              </w:r>
            </w:hyperlink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об очередности по предоставлению жилых помещений муниципального жилищного фонда гражданам, состоящим на учете в </w:t>
            </w:r>
            <w:r w:rsidRPr="00867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коммунального хозяйства и дорожной деятельности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«Предоставление информации об очередности по предоставлению жилых помещений муниципального жилищного фонда гражданам, состоящим на учете в </w:t>
            </w:r>
            <w:r w:rsidRPr="00867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качестве нуждающихся в жилых помещениях, предоставляемых по договорам социального найма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 Утвержден постановлением Администрации муниципального района от 15.04.2016 </w:t>
            </w:r>
            <w:hyperlink r:id="rId99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№224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на учет граждан в качестве нуждающихся в жилых помещениях, предоставляемых по договорам социального найма муниципального жилищного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коммунального хозяйства и дорожной деятельности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«Принятие на учет граждан в качестве нуждающихся в жилых помещениях, предоставляемых по договорам социального найма муниципального жилищного фонда». Утвержден постановлением Администрации муниципального района от 01.02.2017 </w:t>
            </w:r>
            <w:hyperlink r:id="rId100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№131</w:t>
              </w:r>
            </w:hyperlink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коммунального хозяйства и дорожной деятельности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«Согласование переустройства и (или) перепланировки помещения в многоквартирном доме». Утвержден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постановлением Администрации муниципального района от 09.09.2015 </w:t>
            </w:r>
            <w:hyperlink r:id="rId101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421</w:t>
              </w:r>
            </w:hyperlink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коммунального хозяйства и дорожной деятельности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«Перевод жилого помещения в нежилое помещение или нежилого помещения в жилое помещение». Утвержден постановлением Администрации муниципального района от 28.09.2015 </w:t>
            </w:r>
            <w:hyperlink r:id="rId102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452</w:t>
              </w:r>
            </w:hyperlink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справок о произведенных захоронениях или об их отсутствии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коммунального хозяйства и дорожной деятельности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«Выдача справок о произведенных захоронениях или об их отсутствии». Утвержден постановлением Администрации муниципального района от 10.06.2016 </w:t>
            </w:r>
            <w:hyperlink r:id="rId103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№338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коммунального хозяйства и дорожной деятельности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«Предоставление жилых помещений муниципального специализированного жилищного фонда». Утвержден постановлением Администрации муниципального района от 29.03.2016 </w:t>
            </w:r>
            <w:hyperlink r:id="rId104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№184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Сфера ценовой и тарифной политики, регулирования предпринимательской деятельности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поддержки субъектам малого и среднего предпринимательства в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рамках реализации муниципальных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экономики, прогнозирования и предпринимательства</w:t>
            </w:r>
          </w:p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«Оказание поддержки субъектам малого и среднего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предпринимательства в рамках реализации муниципальных программ». Утвержден постановлением Администрации муниципального района от 24.07.2015 </w:t>
            </w:r>
            <w:hyperlink r:id="rId105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349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 Сфера архивного дела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выдача архивных справок, выписок и копий архивных документов юридическим и физическим лицам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архива и делопроизводства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«Оформление и выдача архивных справок, выписок и копий архивных документов юридическим и физическим лицам». Утвержден постановлением Администрации муниципального района от 22.09.2015 </w:t>
            </w:r>
            <w:hyperlink r:id="rId106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446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архива и делопроизводства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«Выдача копий архивных документов, подтверждающих право на владение землей». Утвержден постановлением Администрации муниципального района </w:t>
            </w:r>
            <w:r w:rsidRPr="0086792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от 08.04.2016 </w:t>
            </w:r>
            <w:hyperlink r:id="rId107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pacing w:val="-20"/>
                  <w:sz w:val="28"/>
                  <w:szCs w:val="28"/>
                  <w:lang w:eastAsia="ru-RU"/>
                </w:rPr>
                <w:t>№209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Предоставление информации на основе архивных документов, относящихся к областной собственности, хранящихся в муниципальных архивах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архива и делопроизводства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регламент «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Предоставление информации на основе архивных документов, относящихся к областной собственности, хранящихся в муниципальных архивах». Утвержден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постановлением департамента культуры и туризма Новгородской области от 27.01.2015 №1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 Прочие сферы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Назначение, выплата и перерасчет пенсии за выслугу лет лицам, замещавшим должности муниципальной службы (муниципальные должности муниципальной службы – до 1 июня 2007 года) в органах местного самоуправления Мошенского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«Назначение, выплата и перерасчет пенсии за выслугу лет лицам, замещавшим должности муниципальной службы (муниципальные должности муниципальной службы – до 1 июня 2007 года) в органах местного самоуправления Мошенского муниципального района». Утвержден постановлением Администрации муниципального района от 29.03.2017 </w:t>
            </w:r>
            <w:hyperlink r:id="rId108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№290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ИСКЛЮЧЕН в ред. распоряжения Администрации от 29.04.2019 </w:t>
            </w:r>
            <w:hyperlink r:id="rId109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№133-рг</w:t>
              </w:r>
            </w:hyperlink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10.3.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10.4.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уведомительной регистрации коллективных договоров и территориальных соглашений, отраслевых (межотраслевых) соглашений и иных соглашений, заключенных на территориальном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уровне социального партнерства в сфере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«Осуществление уведомительной регистрации коллективных договоров и территориальных соглашений, отраслевых (межотраслевых) соглашений и иных соглашений,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заключенных на территориальном уровне социального партнерства в сфере труда». Утвержден постановлением министерства труда и социальной защиты населения Новгородской области от 21.02.2020 №6»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 Сфера государственной регистрации актов гражданского состояния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записи актов гражданского состояния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Федерации». Утвержден приказом Министерства юстиции Российской Федерации 28.12.2018 № 307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заключения брака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записи актов гражданского состояния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Федерации». Утвержден приказом Министерства юстиции Российской Федерации 28.12.2018 № 307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расторжения брака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записи актов гражданского состояния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Федерации». Утвержден приказом Министерства юстиции Российской Федерации 28.12.2018 № 307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усыновление (удочерение)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записи актов гражданского состояния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Федерации». Утвержден приказом Министерства юстиции Российской Федерации 28.12.2018 № 307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перемены имени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записи актов гражданского состояния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предоставления государственной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услуги по государственной регистрации актов гражданского состояния органами, осуществляющими государственную регистрацию актов гражданского состояния на территории Российской Федерации». Утвержден приказом Министерства юстиции Российской Федерации 28.12.2018 № 307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смерти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записи актов гражданского состояния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Федерации». Утвержден приказом Министерства юстиции Российской Федерации 28.12.2018 № 307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установления отцовства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записи актов гражданского состояния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состояния на территории Российской Федерации». Утвержден приказом Министерства юстиции Российской Федерации 28.12.2018 № 307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исправлений и изменений в записи актов гражданского состояния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записи актов гражданского состояния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Федерации». Утвержден приказом Министерства юстиции Российской Федерации 28.12.2018 № 307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и аннулирование записей актов гражданского состояния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записи актов гражданского состояния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Федерации». Утвержден приказом Министерства юстиции Российской Федерации 28.12.2018 № 307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повторных свидетельств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записи актов гражданского состояния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Федерации». Утвержден приказом Министерства юстиции Российской Федерации 28.12.2018 № 307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</w:t>
            </w:r>
          </w:p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Истребование личных документов с территории иностранного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записи актов гражданского состояния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Министерства иностранных дел Российской Федерации и Министерства юстиции Российской Федерации по предоставлению государственной услуги по истребованию личных документов. Утвержден </w:t>
            </w:r>
            <w:r w:rsidRPr="0086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приказом МИДа России и Минюста России от 29.06.2012 № 10489/124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«2. Сфера финансовых отношений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92C" w:rsidRPr="0086792C" w:rsidTr="0086792C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письменных разъяснений налогоплательщикам по вопросам применения муниципальных нормативных правовых актов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Мошенского муниципального района о местных налогах и сборах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комитет</w:t>
            </w:r>
            <w:proofErr w:type="gramEnd"/>
          </w:p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</w:t>
            </w:r>
            <w:proofErr w:type="gramEnd"/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</w:t>
            </w:r>
            <w:proofErr w:type="gramEnd"/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«Предоставление письменных разъяснений налогоплательщикам по вопросам применения муниципальных нормативных правовых актов </w:t>
            </w:r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Мошенского муниципального района о местных налогах и сборах». Утвержден постановлением Администрации муниципального района от 03.07.2020 </w:t>
            </w:r>
            <w:hyperlink r:id="rId110" w:tgtFrame="_blank" w:history="1">
              <w:r w:rsidRPr="008679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№392</w:t>
              </w:r>
            </w:hyperlink>
            <w:r w:rsidRPr="0086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hideMark/>
          </w:tcPr>
          <w:p w:rsidR="0086792C" w:rsidRPr="0086792C" w:rsidRDefault="0086792C" w:rsidP="0086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792C" w:rsidRPr="0086792C" w:rsidRDefault="0086792C" w:rsidP="00867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66571F" w:rsidRPr="0086792C" w:rsidRDefault="0066571F" w:rsidP="008679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571F" w:rsidRPr="0086792C" w:rsidSect="00867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2C"/>
    <w:rsid w:val="0066571F"/>
    <w:rsid w:val="00866D0F"/>
    <w:rsid w:val="0086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A8FEE-1ACF-43EC-88F3-3DD0CB1B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6792C"/>
  </w:style>
  <w:style w:type="paragraph" w:styleId="a3">
    <w:name w:val="Normal (Web)"/>
    <w:basedOn w:val="a"/>
    <w:uiPriority w:val="99"/>
    <w:semiHidden/>
    <w:unhideWhenUsed/>
    <w:rsid w:val="0086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9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6792C"/>
    <w:rPr>
      <w:color w:val="800080"/>
      <w:u w:val="single"/>
    </w:rPr>
  </w:style>
  <w:style w:type="character" w:customStyle="1" w:styleId="hyperlink">
    <w:name w:val="hyperlink"/>
    <w:basedOn w:val="a0"/>
    <w:rsid w:val="0086792C"/>
  </w:style>
  <w:style w:type="paragraph" w:customStyle="1" w:styleId="table0">
    <w:name w:val="table0"/>
    <w:basedOn w:val="a"/>
    <w:rsid w:val="0086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86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7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o-search.minjust.ru/bigs/showDocument.html?id=14ED2953-D9EF-4AB1-9361-23F984AC6690" TargetMode="External"/><Relationship Id="rId21" Type="http://schemas.openxmlformats.org/officeDocument/2006/relationships/hyperlink" Target="https://pravo-search.minjust.ru/bigs/showDocument.html?id=D7302971-2947-41FD-81CF-29A5749CB3E3" TargetMode="External"/><Relationship Id="rId42" Type="http://schemas.openxmlformats.org/officeDocument/2006/relationships/hyperlink" Target="https://pravo-search.minjust.ru/bigs/showDocument.html?id=938FBE8A-F021-4987-B0E7-B8FFF1BD195A" TargetMode="External"/><Relationship Id="rId47" Type="http://schemas.openxmlformats.org/officeDocument/2006/relationships/hyperlink" Target="https://pravo-search.minjust.ru/bigs/showDocument.html?id=F533A90C-49B9-42EB-8948-850FA94F055F" TargetMode="External"/><Relationship Id="rId63" Type="http://schemas.openxmlformats.org/officeDocument/2006/relationships/hyperlink" Target="https://pravo-search.minjust.ru/bigs/showDocument.html?id=07B0BAAA-8B5D-4036-8C89-5AEBE3C2F225" TargetMode="External"/><Relationship Id="rId68" Type="http://schemas.openxmlformats.org/officeDocument/2006/relationships/hyperlink" Target="https://pravo-search.minjust.ru/bigs/showDocument.html?id=F6212409-C14B-460E-B9CF-EAAFE655AC72" TargetMode="External"/><Relationship Id="rId84" Type="http://schemas.openxmlformats.org/officeDocument/2006/relationships/hyperlink" Target="https://pravo-search.minjust.ru/bigs/showDocument.html?id=9475C2E4-FF53-40A5-AD3A-3CFD68DAC2A0" TargetMode="External"/><Relationship Id="rId89" Type="http://schemas.openxmlformats.org/officeDocument/2006/relationships/hyperlink" Target="https://pravo-search.minjust.ru/bigs/showDocument.html?id=B02BE3BD-A6C1-4255-A4A4-069FEB832DC9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B2B1D30A-5427-4553-99FB-1FBBF71D2B1B" TargetMode="External"/><Relationship Id="rId29" Type="http://schemas.openxmlformats.org/officeDocument/2006/relationships/hyperlink" Target="https://pravo-search.minjust.ru/bigs/showDocument.html?id=4F8F4DA4-DCA2-425A-89B9-32BCE093B991" TargetMode="External"/><Relationship Id="rId107" Type="http://schemas.openxmlformats.org/officeDocument/2006/relationships/hyperlink" Target="https://pravo-search.minjust.ru/bigs/showDocument.html?id=BD4A6CEE-32CC-4290-BD97-68740E4C35A5" TargetMode="External"/><Relationship Id="rId11" Type="http://schemas.openxmlformats.org/officeDocument/2006/relationships/hyperlink" Target="https://pravo-search.minjust.ru/bigs/showDocument.html?id=800AF244-630E-4C21-98D4-EE0983B52A39" TargetMode="External"/><Relationship Id="rId24" Type="http://schemas.openxmlformats.org/officeDocument/2006/relationships/hyperlink" Target="https://pravo-search.minjust.ru/bigs/showDocument.html?id=9D8BE236-5368-4D69-8033-509999F86837" TargetMode="External"/><Relationship Id="rId32" Type="http://schemas.openxmlformats.org/officeDocument/2006/relationships/hyperlink" Target="https://pravo-search.minjust.ru/bigs/showDocument.html?id=C06110F1-6075-4989-8BB7-E42C468CD3C6" TargetMode="External"/><Relationship Id="rId37" Type="http://schemas.openxmlformats.org/officeDocument/2006/relationships/hyperlink" Target="https://pravo-search.minjust.ru/bigs/showDocument.html?id=E5FCAC63-EA04-49F2-B90F-EDEAFCFA8FC7" TargetMode="External"/><Relationship Id="rId40" Type="http://schemas.openxmlformats.org/officeDocument/2006/relationships/hyperlink" Target="https://pravo-search.minjust.ru/bigs/showDocument.html?id=FF70F1CE-FAFB-43C9-9EA1-77BBAD1E0161" TargetMode="External"/><Relationship Id="rId45" Type="http://schemas.openxmlformats.org/officeDocument/2006/relationships/hyperlink" Target="https://pravo-search.minjust.ru/bigs/showDocument.html?id=6A9C00AF-A108-4519-B125-8B2B4E96988A" TargetMode="External"/><Relationship Id="rId53" Type="http://schemas.openxmlformats.org/officeDocument/2006/relationships/hyperlink" Target="https://pravo-search.minjust.ru/bigs/showDocument.html?id=334AD10F-48CC-44D5-9941-9FEE4E56B479" TargetMode="External"/><Relationship Id="rId58" Type="http://schemas.openxmlformats.org/officeDocument/2006/relationships/hyperlink" Target="https://pravo-search.minjust.ru/bigs/showDocument.html?id=D50A38AB-B978-4ECC-98F4-0EE612DEAA8D" TargetMode="External"/><Relationship Id="rId66" Type="http://schemas.openxmlformats.org/officeDocument/2006/relationships/hyperlink" Target="https://pravo-search.minjust.ru/bigs/showDocument.html?id=D756376E-14E2-4FF7-8236-7579F3E409B2" TargetMode="External"/><Relationship Id="rId74" Type="http://schemas.openxmlformats.org/officeDocument/2006/relationships/hyperlink" Target="https://pravo-search.minjust.ru/bigs/showDocument.html?id=B24DD34A-D1BC-4440-B7D6-5E0FC0087B68" TargetMode="External"/><Relationship Id="rId79" Type="http://schemas.openxmlformats.org/officeDocument/2006/relationships/hyperlink" Target="https://pravo-search.minjust.ru/bigs/showDocument.html?id=EE8E1D24-4AD3-48B1-9713-02057FA95E15" TargetMode="External"/><Relationship Id="rId87" Type="http://schemas.openxmlformats.org/officeDocument/2006/relationships/hyperlink" Target="https://pravo-search.minjust.ru/bigs/showDocument.html?id=A45D7AB7-B204-41BD-BE77-9B9B2F34A6A9" TargetMode="External"/><Relationship Id="rId102" Type="http://schemas.openxmlformats.org/officeDocument/2006/relationships/hyperlink" Target="https://pravo-search.minjust.ru/bigs/showDocument.html?id=8B560965-0197-48A6-9296-B39492A1BE25" TargetMode="External"/><Relationship Id="rId110" Type="http://schemas.openxmlformats.org/officeDocument/2006/relationships/hyperlink" Target="https://pravo-search.minjust.ru/bigs/showDocument.html?id=7AC9FDC4-61DE-40A6-B822-0F868B8A2990" TargetMode="External"/><Relationship Id="rId5" Type="http://schemas.openxmlformats.org/officeDocument/2006/relationships/hyperlink" Target="https://pravo-search.minjust.ru/bigs/showDocument.html?id=0A1A2F24-D9BE-4737-B93B-A28B6861EE79" TargetMode="External"/><Relationship Id="rId61" Type="http://schemas.openxmlformats.org/officeDocument/2006/relationships/hyperlink" Target="https://pravo-search.minjust.ru/bigs/showDocument.html?id=2921DCE3-8123-4DCD-8AF7-72CA044C8501" TargetMode="External"/><Relationship Id="rId82" Type="http://schemas.openxmlformats.org/officeDocument/2006/relationships/hyperlink" Target="https://pravo-search.minjust.ru/bigs/showDocument.html?id=9D8BE236-5368-4D69-8033-509999F86837" TargetMode="External"/><Relationship Id="rId90" Type="http://schemas.openxmlformats.org/officeDocument/2006/relationships/hyperlink" Target="https://pravo-search.minjust.ru/bigs/showDocument.html?id=EBD0494D-8E71-4E73-AB15-4C22B46F0950" TargetMode="External"/><Relationship Id="rId95" Type="http://schemas.openxmlformats.org/officeDocument/2006/relationships/hyperlink" Target="https://pravo-search.minjust.ru/bigs/showDocument.html?id=9CD94576-F8FF-416D-91A4-9FE92B3A8963" TargetMode="External"/><Relationship Id="rId19" Type="http://schemas.openxmlformats.org/officeDocument/2006/relationships/hyperlink" Target="https://pravo-search.minjust.ru/bigs/showDocument.html?id=9958BA23-1D6F-4B63-BAC0-B7A526633B58" TargetMode="External"/><Relationship Id="rId14" Type="http://schemas.openxmlformats.org/officeDocument/2006/relationships/hyperlink" Target="https://pravo-search.minjust.ru/bigs/showDocument.html?id=26C12F16-FE92-4A58-9AF5-2270EE71B0C7" TargetMode="External"/><Relationship Id="rId22" Type="http://schemas.openxmlformats.org/officeDocument/2006/relationships/hyperlink" Target="https://pravo-search.minjust.ru/bigs/showDocument.html?id=417CEF37-87D8-46CC-8A7C-B78E37D70EF9" TargetMode="External"/><Relationship Id="rId27" Type="http://schemas.openxmlformats.org/officeDocument/2006/relationships/hyperlink" Target="https://pravo-search.minjust.ru/bigs/showDocument.html?id=FF70F1CE-FAFB-43C9-9EA1-77BBAD1E0161" TargetMode="External"/><Relationship Id="rId30" Type="http://schemas.openxmlformats.org/officeDocument/2006/relationships/hyperlink" Target="https://pravo-search.minjust.ru/bigs/showDocument.html?id=B2B1D30A-5427-4553-99FB-1FBBF71D2B1B" TargetMode="External"/><Relationship Id="rId35" Type="http://schemas.openxmlformats.org/officeDocument/2006/relationships/hyperlink" Target="https://pravo-search.minjust.ru/bigs/showDocument.html?id=D7302971-2947-41FD-81CF-29A5749CB3E3" TargetMode="External"/><Relationship Id="rId43" Type="http://schemas.openxmlformats.org/officeDocument/2006/relationships/hyperlink" Target="https://pravo-search.minjust.ru/bigs/showDocument.html?id=B89A9AD1-CCE8-47A4-86B9-3D6815A9FF2C" TargetMode="External"/><Relationship Id="rId48" Type="http://schemas.openxmlformats.org/officeDocument/2006/relationships/hyperlink" Target="https://pravo-search.minjust.ru/bigs/showDocument.html?id=E457E93E-B590-4F3C-A589-912506110AA3" TargetMode="External"/><Relationship Id="rId56" Type="http://schemas.openxmlformats.org/officeDocument/2006/relationships/hyperlink" Target="https://pravo-search.minjust.ru/bigs/showDocument.html?id=36F6F892-37F9-4F42-9D80-A7F433FA726F" TargetMode="External"/><Relationship Id="rId64" Type="http://schemas.openxmlformats.org/officeDocument/2006/relationships/hyperlink" Target="https://pravo-search.minjust.ru/bigs/showDocument.html?id=B8532568-C7DA-4AF9-8E06-A4779CB22A48" TargetMode="External"/><Relationship Id="rId69" Type="http://schemas.openxmlformats.org/officeDocument/2006/relationships/hyperlink" Target="https://pravo-search.minjust.ru/bigs/showDocument.html?id=1CE59048-6C07-4CAC-BC2A-E10C9321FB1B" TargetMode="External"/><Relationship Id="rId77" Type="http://schemas.openxmlformats.org/officeDocument/2006/relationships/hyperlink" Target="https://pravo-search.minjust.ru/bigs/showDocument.html?id=70113735-A361-485D-A46B-4B67C4EACE9F" TargetMode="External"/><Relationship Id="rId100" Type="http://schemas.openxmlformats.org/officeDocument/2006/relationships/hyperlink" Target="https://pravo-search.minjust.ru/bigs/showDocument.html?id=FF6BD7E0-E962-4A58-A564-EEFC6FAE8BCD" TargetMode="External"/><Relationship Id="rId105" Type="http://schemas.openxmlformats.org/officeDocument/2006/relationships/hyperlink" Target="https://pravo-search.minjust.ru/bigs/showDocument.html?id=C93875AC-EB4E-4576-9B8D-4C7D3224B4AA" TargetMode="External"/><Relationship Id="rId8" Type="http://schemas.openxmlformats.org/officeDocument/2006/relationships/hyperlink" Target="https://pravo-search.minjust.ru/bigs/showDocument.html?id=011ED7DA-645A-49E0-AEFC-F9DD14128A48" TargetMode="External"/><Relationship Id="rId51" Type="http://schemas.openxmlformats.org/officeDocument/2006/relationships/hyperlink" Target="https://pravo-search.minjust.ru/bigs/showDocument.html?id=552CCAA1-6683-4B6D-9E41-D20B17FD751D" TargetMode="External"/><Relationship Id="rId72" Type="http://schemas.openxmlformats.org/officeDocument/2006/relationships/hyperlink" Target="https://pravo-search.minjust.ru/bigs/showDocument.html?id=BD192D48-4A84-4357-8E02-340AEF93982B" TargetMode="External"/><Relationship Id="rId80" Type="http://schemas.openxmlformats.org/officeDocument/2006/relationships/hyperlink" Target="https://pravo-search.minjust.ru/bigs/showDocument.html?id=EF0210B8-19AC-4948-8FFE-338B10441300" TargetMode="External"/><Relationship Id="rId85" Type="http://schemas.openxmlformats.org/officeDocument/2006/relationships/hyperlink" Target="https://pravo-search.minjust.ru/bigs/showDocument.html?id=E95D4729-B0B6-4B52-A21D-B07A0D2DE846" TargetMode="External"/><Relationship Id="rId93" Type="http://schemas.openxmlformats.org/officeDocument/2006/relationships/hyperlink" Target="https://pravo-search.minjust.ru/bigs/showDocument.html?id=98BC0F22-5823-4B28-9526-961A564F7528" TargetMode="External"/><Relationship Id="rId98" Type="http://schemas.openxmlformats.org/officeDocument/2006/relationships/hyperlink" Target="https://pravo-search.minjust.ru/bigs/showDocument.html?id=0CA3645B-A1DC-4CE9-A82D-36B2FB9A215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ravo-search.minjust.ru/bigs/showDocument.html?id=0A8F33A8-6B37-4B09-960F-D9489ECE2356" TargetMode="External"/><Relationship Id="rId17" Type="http://schemas.openxmlformats.org/officeDocument/2006/relationships/hyperlink" Target="https://pravo-search.minjust.ru/bigs/showDocument.html?id=9475C2E4-FF53-40A5-AD3A-3CFD68DAC2A0" TargetMode="External"/><Relationship Id="rId25" Type="http://schemas.openxmlformats.org/officeDocument/2006/relationships/hyperlink" Target="https://pravo-search.minjust.ru/bigs/showDocument.html?id=4F8F4DA4-DCA2-425A-89B9-32BCE093B991" TargetMode="External"/><Relationship Id="rId33" Type="http://schemas.openxmlformats.org/officeDocument/2006/relationships/hyperlink" Target="https://pravo-search.minjust.ru/bigs/showDocument.html?id=9958BA23-1D6F-4B63-BAC0-B7A526633B58" TargetMode="External"/><Relationship Id="rId38" Type="http://schemas.openxmlformats.org/officeDocument/2006/relationships/hyperlink" Target="https://pravo-search.minjust.ru/bigs/showDocument.html?id=9D8BE236-5368-4D69-8033-509999F86837" TargetMode="External"/><Relationship Id="rId46" Type="http://schemas.openxmlformats.org/officeDocument/2006/relationships/hyperlink" Target="https://pravo-search.minjust.ru/bigs/showDocument.html?id=BD3DD4DD-7DF6-4B69-BB3D-BC1122A408C1" TargetMode="External"/><Relationship Id="rId59" Type="http://schemas.openxmlformats.org/officeDocument/2006/relationships/hyperlink" Target="https://pravo-search.minjust.ru/bigs/showDocument.html?id=114AC59F-430B-4E27-BC7C-EB67B4A9977B" TargetMode="External"/><Relationship Id="rId67" Type="http://schemas.openxmlformats.org/officeDocument/2006/relationships/hyperlink" Target="https://pravo-search.minjust.ru/bigs/showDocument.html?id=3D448320-C61F-4CDC-AD22-1D9A45B150B3" TargetMode="External"/><Relationship Id="rId103" Type="http://schemas.openxmlformats.org/officeDocument/2006/relationships/hyperlink" Target="https://pravo-search.minjust.ru/bigs/showDocument.html?id=063BA3B8-EC9D-4FB5-8720-636951D3584E" TargetMode="External"/><Relationship Id="rId108" Type="http://schemas.openxmlformats.org/officeDocument/2006/relationships/hyperlink" Target="https://pravo-search.minjust.ru/bigs/showDocument.html?id=1E43A027-ED42-4523-9439-4000C5848E81" TargetMode="External"/><Relationship Id="rId20" Type="http://schemas.openxmlformats.org/officeDocument/2006/relationships/hyperlink" Target="https://pravo-search.minjust.ru/bigs/showDocument.html?id=3F689515-FCE7-4072-8DAB-98B456ACF655" TargetMode="External"/><Relationship Id="rId41" Type="http://schemas.openxmlformats.org/officeDocument/2006/relationships/hyperlink" Target="https://pravo-search.minjust.ru/bigs/showDocument.html?id=7A6C8E58-D9C9-47E3-B2B0-2CCF95BAFD6A" TargetMode="External"/><Relationship Id="rId54" Type="http://schemas.openxmlformats.org/officeDocument/2006/relationships/hyperlink" Target="https://pravo-search.minjust.ru/bigs/showDocument.html?id=D49028D1-0041-4FA7-89F1-D7A14FA34A88" TargetMode="External"/><Relationship Id="rId62" Type="http://schemas.openxmlformats.org/officeDocument/2006/relationships/hyperlink" Target="https://pravo-search.minjust.ru/bigs/showDocument.html?id=C620FD6C-2080-442B-8E4A-688A47523473" TargetMode="External"/><Relationship Id="rId70" Type="http://schemas.openxmlformats.org/officeDocument/2006/relationships/hyperlink" Target="https://pravo-search.minjust.ru/bigs/showDocument.html?id=3F689515-FCE7-4072-8DAB-98B456ACF655" TargetMode="External"/><Relationship Id="rId75" Type="http://schemas.openxmlformats.org/officeDocument/2006/relationships/hyperlink" Target="https://pravo-search.minjust.ru/bigs/showDocument.html?id=951C776D-3E95-40B3-991C-DC3CD1B1967B" TargetMode="External"/><Relationship Id="rId83" Type="http://schemas.openxmlformats.org/officeDocument/2006/relationships/hyperlink" Target="https://pravo-search.minjust.ru/bigs/showDocument.html?id=7A6C8E58-D9C9-47E3-B2B0-2CCF95BAFD6A" TargetMode="External"/><Relationship Id="rId88" Type="http://schemas.openxmlformats.org/officeDocument/2006/relationships/hyperlink" Target="https://pravo-search.minjust.ru/bigs/showDocument.html?id=B487CDF8-82AF-4796-9FEC-BC93F80162D5" TargetMode="External"/><Relationship Id="rId91" Type="http://schemas.openxmlformats.org/officeDocument/2006/relationships/hyperlink" Target="https://pravo-search.minjust.ru/bigs/showDocument.html?id=3A407F6D-F6E8-4750-ABAE-2B7B87DBD221" TargetMode="External"/><Relationship Id="rId96" Type="http://schemas.openxmlformats.org/officeDocument/2006/relationships/hyperlink" Target="https://pravo-search.minjust.ru/bigs/showDocument.html?id=8233641A-6475-46F7-B316-B68588FD24FE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BB42BD4-CC86-442B-BB6A-5BC93596A0CD" TargetMode="External"/><Relationship Id="rId15" Type="http://schemas.openxmlformats.org/officeDocument/2006/relationships/hyperlink" Target="https://pravo-search.minjust.ru/bigs/showDocument.html?id=9F377CCC-596C-45D1-9D78-1FF7112A46BA" TargetMode="External"/><Relationship Id="rId23" Type="http://schemas.openxmlformats.org/officeDocument/2006/relationships/hyperlink" Target="https://pravo-search.minjust.ru/bigs/showDocument.html?id=E5FCAC63-EA04-49F2-B90F-EDEAFCFA8FC7" TargetMode="External"/><Relationship Id="rId28" Type="http://schemas.openxmlformats.org/officeDocument/2006/relationships/hyperlink" Target="https://pravo-search.minjust.ru/bigs/showDocument.html?id=7A6C8E58-D9C9-47E3-B2B0-2CCF95BAFD6A" TargetMode="External"/><Relationship Id="rId36" Type="http://schemas.openxmlformats.org/officeDocument/2006/relationships/hyperlink" Target="https://pravo-search.minjust.ru/bigs/showDocument.html?id=417CEF37-87D8-46CC-8A7C-B78E37D70EF9" TargetMode="External"/><Relationship Id="rId49" Type="http://schemas.openxmlformats.org/officeDocument/2006/relationships/hyperlink" Target="https://pravo-search.minjust.ru/bigs/showDocument.html?id=2D7B8E9A-4E5F-470A-901D-97E609ECB8B7" TargetMode="External"/><Relationship Id="rId57" Type="http://schemas.openxmlformats.org/officeDocument/2006/relationships/hyperlink" Target="https://pravo-search.minjust.ru/bigs/showDocument.html?id=81158FCD-0531-4E85-96AC-22819FF83305" TargetMode="External"/><Relationship Id="rId106" Type="http://schemas.openxmlformats.org/officeDocument/2006/relationships/hyperlink" Target="https://pravo-search.minjust.ru/bigs/showDocument.html?id=F27B5BD1-56AE-4EA3-9BCC-460BA6A30E5A" TargetMode="External"/><Relationship Id="rId10" Type="http://schemas.openxmlformats.org/officeDocument/2006/relationships/hyperlink" Target="https://pravo-search.minjust.ru/bigs/showDocument.html?id=DC9A99E2-B66A-4E21-8BA6-F063AB7FF076" TargetMode="External"/><Relationship Id="rId31" Type="http://schemas.openxmlformats.org/officeDocument/2006/relationships/hyperlink" Target="https://pravo-search.minjust.ru/bigs/showDocument.html?id=9475C2E4-FF53-40A5-AD3A-3CFD68DAC2A0" TargetMode="External"/><Relationship Id="rId44" Type="http://schemas.openxmlformats.org/officeDocument/2006/relationships/hyperlink" Target="https://pravo-search.minjust.ru/bigs/showDocument.html?id=43B0C7C4-BC61-42CA-8C98-66BB34BB2482" TargetMode="External"/><Relationship Id="rId52" Type="http://schemas.openxmlformats.org/officeDocument/2006/relationships/hyperlink" Target="https://pravo-search.minjust.ru/bigs/showDocument.html?id=0991D00D-8E1A-4BF3-A619-B364E62FA8AC" TargetMode="External"/><Relationship Id="rId60" Type="http://schemas.openxmlformats.org/officeDocument/2006/relationships/hyperlink" Target="https://pravo-search.minjust.ru/bigs/showDocument.html?id=6CE857DB-7155-4675-807F-ABD5194D70EA" TargetMode="External"/><Relationship Id="rId65" Type="http://schemas.openxmlformats.org/officeDocument/2006/relationships/hyperlink" Target="https://pravo-search.minjust.ru/bigs/showDocument.html?id=241744EE-CBCA-4133-A17F-15D401625864" TargetMode="External"/><Relationship Id="rId73" Type="http://schemas.openxmlformats.org/officeDocument/2006/relationships/hyperlink" Target="https://pravo-search.minjust.ru/bigs/showDocument.html?id=AA589A1C-1B0F-4A78-A76D-F6A4E828ED2C" TargetMode="External"/><Relationship Id="rId78" Type="http://schemas.openxmlformats.org/officeDocument/2006/relationships/hyperlink" Target="https://pravo-search.minjust.ru/bigs/showDocument.html?id=7EE0482C-DB3F-4DA1-802D-A40E27B8F9F9" TargetMode="External"/><Relationship Id="rId81" Type="http://schemas.openxmlformats.org/officeDocument/2006/relationships/hyperlink" Target="https://pravo-search.minjust.ru/bigs/showDocument.html?id=3A56EC9D-C311-4FF1-AB06-90D6D2B6D5CB" TargetMode="External"/><Relationship Id="rId86" Type="http://schemas.openxmlformats.org/officeDocument/2006/relationships/hyperlink" Target="https://pravo-search.minjust.ru/bigs/showDocument.html?id=88EF7561-ADE2-46CA-9CD7-35B400489AEC" TargetMode="External"/><Relationship Id="rId94" Type="http://schemas.openxmlformats.org/officeDocument/2006/relationships/hyperlink" Target="https://pravo-search.minjust.ru/bigs/showDocument.html?id=B1E544D0-7E72-45A4-A8E2-E6DDD057C654" TargetMode="External"/><Relationship Id="rId99" Type="http://schemas.openxmlformats.org/officeDocument/2006/relationships/hyperlink" Target="https://pravo-search.minjust.ru/bigs/showDocument.html?id=7D0D9883-E264-464B-BFC7-D8A00ED9D3C5" TargetMode="External"/><Relationship Id="rId101" Type="http://schemas.openxmlformats.org/officeDocument/2006/relationships/hyperlink" Target="https://pravo-search.minjust.ru/bigs/showDocument.html?id=726FED80-FB9C-4304-B469-FA2A964AA02B" TargetMode="External"/><Relationship Id="rId4" Type="http://schemas.openxmlformats.org/officeDocument/2006/relationships/hyperlink" Target="https://pravo-search.minjust.ru/bigs/showDocument.html?id=0AEC7FB7-3C98-457C-9BF8-0650723DC3B4" TargetMode="External"/><Relationship Id="rId9" Type="http://schemas.openxmlformats.org/officeDocument/2006/relationships/hyperlink" Target="https://pravo-search.minjust.ru/bigs/showDocument.html?id=9EFBDB2A-EC1C-4E05-9252-A13A5068CE6D" TargetMode="External"/><Relationship Id="rId13" Type="http://schemas.openxmlformats.org/officeDocument/2006/relationships/hyperlink" Target="https://pravo-search.minjust.ru/bigs/showDocument.html?id=3733360F-E4D2-485B-8217-B428578BE999" TargetMode="External"/><Relationship Id="rId18" Type="http://schemas.openxmlformats.org/officeDocument/2006/relationships/hyperlink" Target="https://pravo-search.minjust.ru/bigs/showDocument.html?id=C06110F1-6075-4989-8BB7-E42C468CD3C6" TargetMode="External"/><Relationship Id="rId39" Type="http://schemas.openxmlformats.org/officeDocument/2006/relationships/hyperlink" Target="https://pravo-search.minjust.ru/bigs/showDocument.html?id=14ED2953-D9EF-4AB1-9361-23F984AC6690" TargetMode="External"/><Relationship Id="rId109" Type="http://schemas.openxmlformats.org/officeDocument/2006/relationships/hyperlink" Target="https://pravo-search.minjust.ru/bigs/showDocument.html?id=9475C2E4-FF53-40A5-AD3A-3CFD68DAC2A0" TargetMode="External"/><Relationship Id="rId34" Type="http://schemas.openxmlformats.org/officeDocument/2006/relationships/hyperlink" Target="https://pravo-search.minjust.ru/bigs/showDocument.html?id=3F689515-FCE7-4072-8DAB-98B456ACF655" TargetMode="External"/><Relationship Id="rId50" Type="http://schemas.openxmlformats.org/officeDocument/2006/relationships/hyperlink" Target="https://pravo-search.minjust.ru/bigs/showDocument.html?id=261866FF-097B-4DDE-BAAF-8AB595552C5F" TargetMode="External"/><Relationship Id="rId55" Type="http://schemas.openxmlformats.org/officeDocument/2006/relationships/hyperlink" Target="https://pravo-search.minjust.ru/bigs/showDocument.html?id=44AE84B5-7A06-4662-AB61-9CC1A664A78E" TargetMode="External"/><Relationship Id="rId76" Type="http://schemas.openxmlformats.org/officeDocument/2006/relationships/hyperlink" Target="https://pravo-search.minjust.ru/bigs/showDocument.html?id=39F8BA4D-4FCE-462E-B604-B7F233B4E7C3" TargetMode="External"/><Relationship Id="rId97" Type="http://schemas.openxmlformats.org/officeDocument/2006/relationships/hyperlink" Target="https://pravo-search.minjust.ru/bigs/showDocument.html?id=18AE33EA-7176-4066-964A-18D0ED049499" TargetMode="External"/><Relationship Id="rId104" Type="http://schemas.openxmlformats.org/officeDocument/2006/relationships/hyperlink" Target="https://pravo-search.minjust.ru/bigs/showDocument.html?id=E04C25D8-0012-47BC-B86F-3726BFAD66C2" TargetMode="External"/><Relationship Id="rId7" Type="http://schemas.openxmlformats.org/officeDocument/2006/relationships/hyperlink" Target="https://pravo-search.minjust.ru/bigs/showDocument.html?id=2E23F5BE-829A-4DD5-8CB2-6C4780E7967B" TargetMode="External"/><Relationship Id="rId71" Type="http://schemas.openxmlformats.org/officeDocument/2006/relationships/hyperlink" Target="https://pravo-search.minjust.ru/bigs/showDocument.html?id=7C4FD88A-E7CB-48E0-8CE2-CBDE96E9E7F9" TargetMode="External"/><Relationship Id="rId92" Type="http://schemas.openxmlformats.org/officeDocument/2006/relationships/hyperlink" Target="https://pravo-search.minjust.ru/bigs/showDocument.html?id=C4F23898-67F8-47C5-A4D4-B1FB5DF84D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9221</Words>
  <Characters>52566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Г.А.</dc:creator>
  <cp:keywords/>
  <dc:description/>
  <cp:lastModifiedBy>Андрианова Г.А.</cp:lastModifiedBy>
  <cp:revision>1</cp:revision>
  <dcterms:created xsi:type="dcterms:W3CDTF">2025-04-28T06:31:00Z</dcterms:created>
  <dcterms:modified xsi:type="dcterms:W3CDTF">2025-04-28T06:35:00Z</dcterms:modified>
</cp:coreProperties>
</file>