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br/>
        <w:t>Новгородская область</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Администрация Мошенского муниципального района</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ПОСТАНОВЛЕНИЕ</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15.06.2016                                                                                     №344</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 Мошенское</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ред. постановления Администрации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02.07.2018 </w:t>
      </w:r>
      <w:hyperlink r:id="rId4"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18.04.2019 </w:t>
      </w:r>
      <w:hyperlink r:id="rId5" w:tgtFrame="_blank" w:history="1">
        <w:r w:rsidRPr="008104BD">
          <w:rPr>
            <w:rFonts w:ascii="Arial" w:eastAsia="Times New Roman" w:hAnsi="Arial" w:cs="Arial"/>
            <w:color w:val="0000FF"/>
            <w:sz w:val="24"/>
            <w:szCs w:val="24"/>
            <w:lang w:eastAsia="ru-RU"/>
          </w:rPr>
          <w:t>№ 211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27.12.2019 </w:t>
      </w:r>
      <w:hyperlink r:id="rId6" w:tgtFrame="_blank" w:history="1">
        <w:r w:rsidRPr="008104BD">
          <w:rPr>
            <w:rFonts w:ascii="Arial" w:eastAsia="Times New Roman" w:hAnsi="Arial" w:cs="Arial"/>
            <w:color w:val="0000FF"/>
            <w:sz w:val="24"/>
            <w:szCs w:val="24"/>
            <w:lang w:eastAsia="ru-RU"/>
          </w:rPr>
          <w:t>№ 811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14.07.2021 </w:t>
      </w:r>
      <w:hyperlink r:id="rId7" w:tgtFrame="_blank" w:history="1">
        <w:r w:rsidRPr="008104BD">
          <w:rPr>
            <w:rFonts w:ascii="Arial" w:eastAsia="Times New Roman" w:hAnsi="Arial" w:cs="Arial"/>
            <w:color w:val="0000FF"/>
            <w:sz w:val="24"/>
            <w:szCs w:val="24"/>
            <w:lang w:eastAsia="ru-RU"/>
          </w:rPr>
          <w:t>№ 413</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соответствии с Федеральным законом от 27 июля 2010 года </w:t>
      </w:r>
      <w:hyperlink r:id="rId8"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16 мая 2011 года </w:t>
      </w:r>
      <w:hyperlink r:id="rId9" w:tgtFrame="_blank" w:history="1">
        <w:r w:rsidRPr="008104BD">
          <w:rPr>
            <w:rFonts w:ascii="Arial" w:eastAsia="Times New Roman" w:hAnsi="Arial" w:cs="Arial"/>
            <w:color w:val="0000FF"/>
            <w:sz w:val="24"/>
            <w:szCs w:val="24"/>
            <w:lang w:eastAsia="ru-RU"/>
          </w:rPr>
          <w:t>№ 373</w:t>
        </w:r>
      </w:hyperlink>
      <w:r w:rsidRPr="008104BD">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района от 27.07.2015 </w:t>
      </w:r>
      <w:hyperlink r:id="rId10" w:tgtFrame="_blank" w:history="1">
        <w:r w:rsidRPr="008104BD">
          <w:rPr>
            <w:rFonts w:ascii="Arial" w:eastAsia="Times New Roman" w:hAnsi="Arial" w:cs="Arial"/>
            <w:color w:val="0000FF"/>
            <w:sz w:val="24"/>
            <w:szCs w:val="24"/>
            <w:lang w:eastAsia="ru-RU"/>
          </w:rPr>
          <w:t>№352</w:t>
        </w:r>
      </w:hyperlink>
      <w:r w:rsidRPr="008104BD">
        <w:rPr>
          <w:rFonts w:ascii="Arial" w:eastAsia="Times New Roman" w:hAnsi="Arial" w:cs="Arial"/>
          <w:color w:val="000000"/>
          <w:sz w:val="24"/>
          <w:szCs w:val="24"/>
          <w:lang w:eastAsia="ru-RU"/>
        </w:rPr>
        <w:t> «Об утверждении порядков разработки и утверждения муниципальных услуг и проведения экспертизы административных регламентов предоставления муниципальных услуг» и в целях повышения качества исполнения и доступности муниципальной услуги, создания комфортных условий для потребителей муниципальной услуги, Администрация Мошенского муниципального района ПОСТАНОВЛЯЕТ: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Опубликовать постановление в бюллетене "Официальный вестник Мошенского муниципального района".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Глава муниципального района                                                                       А.Д. Кондратьев</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Утвержден</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постановлением Администрации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Мошенского муниципального района</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15.06.2016 №344</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ред. постановления Администрации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02.07.2018 </w:t>
      </w:r>
      <w:hyperlink r:id="rId11"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18.04.2019 </w:t>
      </w:r>
      <w:hyperlink r:id="rId12" w:tgtFrame="_blank" w:history="1">
        <w:r w:rsidRPr="008104BD">
          <w:rPr>
            <w:rFonts w:ascii="Arial" w:eastAsia="Times New Roman" w:hAnsi="Arial" w:cs="Arial"/>
            <w:color w:val="0000FF"/>
            <w:sz w:val="24"/>
            <w:szCs w:val="24"/>
            <w:lang w:eastAsia="ru-RU"/>
          </w:rPr>
          <w:t>№ 211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27.12.2019 </w:t>
      </w:r>
      <w:hyperlink r:id="rId13" w:tgtFrame="_blank" w:history="1">
        <w:r w:rsidRPr="008104BD">
          <w:rPr>
            <w:rFonts w:ascii="Arial" w:eastAsia="Times New Roman" w:hAnsi="Arial" w:cs="Arial"/>
            <w:color w:val="0000FF"/>
            <w:sz w:val="24"/>
            <w:szCs w:val="24"/>
            <w:lang w:eastAsia="ru-RU"/>
          </w:rPr>
          <w:t>№ 811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14.07.2021 </w:t>
      </w:r>
      <w:hyperlink r:id="rId14" w:tgtFrame="_blank" w:history="1">
        <w:r w:rsidRPr="008104BD">
          <w:rPr>
            <w:rFonts w:ascii="Arial" w:eastAsia="Times New Roman" w:hAnsi="Arial" w:cs="Arial"/>
            <w:color w:val="0000FF"/>
            <w:sz w:val="24"/>
            <w:szCs w:val="24"/>
            <w:lang w:eastAsia="ru-RU"/>
          </w:rPr>
          <w:t>№ 413</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Административный регламент</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по предоставлению муниципальной услуги «Признание помещения</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жилым помещением, жилого помещения непригодным для проживания 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lastRenderedPageBreak/>
        <w:t>I. Общие положения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1.1. Предмет регулирования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является регулирование отношений, возникающих между Администрацией Мошенского муниципального района и физическими, юридическими лицами при предоставлении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1.2. Круг заявителей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1.2.1. Заявителями на предоставление муниципальной услуги являются физические, юридические лица, обратившиеся в орган, предоставляющий муниципальную услугу, с заявлением в письменной или электронной форме: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собственники, правообладатели или граждане (наниматели) жилого помещения, органы государственного надзора (контроля).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1.2.2. (в ред.постановления Администрации от 02.07.2018 </w:t>
      </w:r>
      <w:hyperlink r:id="rId15"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от 27.07.2010 </w:t>
      </w:r>
      <w:hyperlink r:id="rId16"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1.3.1. (в ред. постановления Администрации от 02.07.2018 </w:t>
      </w:r>
      <w:hyperlink r:id="rId17"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FF"/>
          <w:sz w:val="24"/>
          <w:szCs w:val="24"/>
          <w:lang w:eastAsia="ru-RU"/>
        </w:rPr>
        <w:t>, </w:t>
      </w:r>
      <w:r w:rsidRPr="008104BD">
        <w:rPr>
          <w:rFonts w:ascii="Arial" w:eastAsia="Times New Roman" w:hAnsi="Arial" w:cs="Arial"/>
          <w:color w:val="000000"/>
          <w:sz w:val="24"/>
          <w:szCs w:val="24"/>
          <w:lang w:eastAsia="ru-RU"/>
        </w:rPr>
        <w:t>от 27.12.2019 </w:t>
      </w:r>
      <w:hyperlink r:id="rId18" w:tgtFrame="_blank" w:history="1">
        <w:r w:rsidRPr="008104BD">
          <w:rPr>
            <w:rFonts w:ascii="Arial" w:eastAsia="Times New Roman" w:hAnsi="Arial" w:cs="Arial"/>
            <w:color w:val="0000FF"/>
            <w:sz w:val="24"/>
            <w:szCs w:val="24"/>
            <w:lang w:eastAsia="ru-RU"/>
          </w:rPr>
          <w:t>№ 811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Порядок информирования о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Муниципальная услуга предоставляется Администрацией Мошенского муниципального района в лице отдела жилищно - коммунального хозяйства и дорожной деятельности Администрации Мошенского муниципального района (далее – Уполномоченный орган) и государственным областным автономным учреждением «Многофункциональный центр предоставления государственных и муниципальных услуг».</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1.3.1.1. Место нахождения Уполномоченного органа: ул. Советская, д. 5, с. Мошенское, Новгородская область.</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Почтовый адрес:174450, Новгородская область, с. Мошенское, ул. Советская, д. 5.</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График приема заинтересованных лиц по вопросам предоставления муниципальной услуги специалистами Уполномоченного органа:</w:t>
      </w:r>
    </w:p>
    <w:tbl>
      <w:tblPr>
        <w:tblW w:w="0" w:type="auto"/>
        <w:jc w:val="center"/>
        <w:tblCellMar>
          <w:left w:w="0" w:type="dxa"/>
          <w:right w:w="0" w:type="dxa"/>
        </w:tblCellMar>
        <w:tblLook w:val="04A0" w:firstRow="1" w:lastRow="0" w:firstColumn="1" w:lastColumn="0" w:noHBand="0" w:noVBand="1"/>
      </w:tblPr>
      <w:tblGrid>
        <w:gridCol w:w="3539"/>
        <w:gridCol w:w="5800"/>
      </w:tblGrid>
      <w:tr w:rsidR="008104BD" w:rsidRPr="008104BD" w:rsidTr="008104BD">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b/>
                <w:bCs/>
                <w:sz w:val="24"/>
                <w:szCs w:val="24"/>
                <w:lang w:eastAsia="ru-RU"/>
              </w:rPr>
            </w:pPr>
            <w:r w:rsidRPr="008104BD">
              <w:rPr>
                <w:rFonts w:ascii="Arial" w:eastAsia="Times New Roman" w:hAnsi="Arial" w:cs="Arial"/>
                <w:sz w:val="20"/>
                <w:szCs w:val="20"/>
                <w:lang w:eastAsia="ru-RU"/>
              </w:rPr>
              <w:t>Понедельник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b/>
                <w:bCs/>
                <w:sz w:val="24"/>
                <w:szCs w:val="24"/>
                <w:lang w:eastAsia="ru-RU"/>
              </w:rPr>
            </w:pPr>
            <w:r w:rsidRPr="008104BD">
              <w:rPr>
                <w:rFonts w:ascii="Arial" w:eastAsia="Times New Roman" w:hAnsi="Arial" w:cs="Arial"/>
                <w:sz w:val="20"/>
                <w:szCs w:val="20"/>
                <w:lang w:eastAsia="ru-RU"/>
              </w:rPr>
              <w:t>09.00-16.00, перерыв 13.00 – 14.00</w:t>
            </w:r>
          </w:p>
        </w:tc>
      </w:tr>
      <w:tr w:rsidR="008104BD" w:rsidRPr="008104BD" w:rsidTr="008104BD">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Вторник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неприемный день</w:t>
            </w:r>
          </w:p>
        </w:tc>
      </w:tr>
      <w:tr w:rsidR="008104BD" w:rsidRPr="008104BD" w:rsidTr="008104BD">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Среда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09.00-16.00, перерыв 13.00 – 14.00</w:t>
            </w:r>
          </w:p>
        </w:tc>
      </w:tr>
      <w:tr w:rsidR="008104BD" w:rsidRPr="008104BD" w:rsidTr="008104BD">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Четверг</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неприемный день</w:t>
            </w:r>
          </w:p>
        </w:tc>
      </w:tr>
      <w:tr w:rsidR="008104BD" w:rsidRPr="008104BD" w:rsidTr="008104BD">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Пятница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09.00-13.00</w:t>
            </w:r>
          </w:p>
        </w:tc>
      </w:tr>
      <w:tr w:rsidR="008104BD" w:rsidRPr="008104BD" w:rsidTr="008104BD">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Суббота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выходной</w:t>
            </w:r>
          </w:p>
        </w:tc>
      </w:tr>
      <w:tr w:rsidR="008104BD" w:rsidRPr="008104BD" w:rsidTr="008104BD">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Воскресенье</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выходной»</w:t>
            </w:r>
          </w:p>
        </w:tc>
      </w:tr>
    </w:tbl>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Справочные телефоны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телефон руководителя Уполномоченного органа -8(81653) 61-827;</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телефон (факс) -8(81653) 61-646;</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телефон специалистов Уполномоченного органа -8(81653) 61-827.</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Официальный сайт Мошенского муниципального района в информационной - телекоммуникационной сети «Интернет» (далее Интернет-сайт): </w:t>
      </w:r>
      <w:hyperlink r:id="rId19" w:history="1">
        <w:r w:rsidRPr="008104BD">
          <w:rPr>
            <w:rFonts w:ascii="Arial" w:eastAsia="Times New Roman" w:hAnsi="Arial" w:cs="Arial"/>
            <w:color w:val="000000"/>
            <w:sz w:val="24"/>
            <w:szCs w:val="24"/>
            <w:u w:val="single"/>
            <w:lang w:eastAsia="ru-RU"/>
          </w:rPr>
          <w:t>www.moshensk.ru</w:t>
        </w:r>
      </w:hyperlink>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Адрес электронной почты: mosh-adm@yandex.ru</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http://www.gosuslugi.ru (далее Единый портал государственных и муниципальных услуг (функций);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Новгородской области»: http://uslugi2.novreg.ru (далее Портал государственных и муниципальных услуг (функций)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1.3.1.2. 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 МФЦ) и режим работы указаны в приложении 1 к Админстративному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1.3.2. Способы и порядок получения информации о правилах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лично;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посредством телефонной, факсимильной связи;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посредством электронной связи,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посредством почтовой связи;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информационных стендах в помещениях Уполномоченного органа,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информационно-телекоммуникационных сетях общего пользования: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Интернет-сайте, сайте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Портале государственных и муниципальных услуг (функций)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информационных стендах Уполномоченного органа,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средствах массовой информации;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официальном Интернет-сайте, сайте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Портале государственных и муниципальных услуг (функций)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место нахождения Уполномоченного органа,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специалисты Уполномоченного органа, уполномоченные предоставлять муниципальную услугу и номера контактных телефонов;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график работы Уполномоченного органа,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адрес Интернет-сайта, сайта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адрес электронной почты Уполномоченного органа,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ход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срок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основания для отказа в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иная информация о деятельности Уполномоченного органа, в соответствии с Федеральным законом от 9 февраля 2009 года </w:t>
      </w:r>
      <w:hyperlink r:id="rId20" w:tgtFrame="_blank" w:history="1">
        <w:r w:rsidRPr="008104BD">
          <w:rPr>
            <w:rFonts w:ascii="Arial" w:eastAsia="Times New Roman" w:hAnsi="Arial" w:cs="Arial"/>
            <w:color w:val="0000FF"/>
            <w:sz w:val="24"/>
            <w:szCs w:val="24"/>
            <w:lang w:eastAsia="ru-RU"/>
          </w:rPr>
          <w:t>№ 8-ФЗ</w:t>
        </w:r>
      </w:hyperlink>
      <w:r w:rsidRPr="008104B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1.3.6. Информирование (консультирование) осуществляется специалистами Уполномоченного органа (МФЦ) (далее- специалисты), ответственными за информирование, при обращении заявителей за информацией лично, по телефону, посредством почты или электронной почты.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заместителем Главы</w:t>
      </w:r>
      <w:r w:rsidRPr="008104BD">
        <w:rPr>
          <w:rFonts w:ascii="Arial" w:eastAsia="Times New Roman" w:hAnsi="Arial" w:cs="Arial"/>
          <w:color w:val="FF0000"/>
          <w:sz w:val="24"/>
          <w:szCs w:val="24"/>
          <w:lang w:eastAsia="ru-RU"/>
        </w:rPr>
        <w:t> </w:t>
      </w:r>
      <w:r w:rsidRPr="008104BD">
        <w:rPr>
          <w:rFonts w:ascii="Arial" w:eastAsia="Times New Roman" w:hAnsi="Arial" w:cs="Arial"/>
          <w:color w:val="000000"/>
          <w:sz w:val="24"/>
          <w:szCs w:val="24"/>
          <w:lang w:eastAsia="ru-RU"/>
        </w:rPr>
        <w:t>администрации муниципального района, курирующим деятельность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заместителем Главы администрации муниципального района, курирующим деятельность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средствах массовой информации;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официальном Интернет-сайте;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Портале государственных и муниципальных услуг (функций)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информационных стендах Уполномоченного органа,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bookmarkStart w:id="0" w:name="_Toc206489247"/>
      <w:r w:rsidRPr="008104BD">
        <w:rPr>
          <w:rFonts w:ascii="Arial" w:eastAsia="Times New Roman" w:hAnsi="Arial" w:cs="Arial"/>
          <w:b/>
          <w:bCs/>
          <w:color w:val="000000"/>
          <w:sz w:val="24"/>
          <w:szCs w:val="24"/>
          <w:lang w:eastAsia="ru-RU"/>
        </w:rPr>
        <w:t>II. Стандарт предоставления муниципальной услуг</w:t>
      </w:r>
      <w:bookmarkEnd w:id="0"/>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2.1.Наименование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2.2.1. (в ред. постановления Администрации</w:t>
      </w:r>
      <w:r w:rsidRPr="008104BD">
        <w:rPr>
          <w:rFonts w:ascii="Arial" w:eastAsia="Times New Roman" w:hAnsi="Arial" w:cs="Arial"/>
          <w:color w:val="0000FF"/>
          <w:sz w:val="24"/>
          <w:szCs w:val="24"/>
          <w:lang w:eastAsia="ru-RU"/>
        </w:rPr>
        <w:t> </w:t>
      </w:r>
      <w:r w:rsidRPr="008104BD">
        <w:rPr>
          <w:rFonts w:ascii="Arial" w:eastAsia="Times New Roman" w:hAnsi="Arial" w:cs="Arial"/>
          <w:color w:val="000000"/>
          <w:sz w:val="24"/>
          <w:szCs w:val="24"/>
          <w:lang w:eastAsia="ru-RU"/>
        </w:rPr>
        <w:t>от 27.12.2019 </w:t>
      </w:r>
      <w:hyperlink r:id="rId21" w:tgtFrame="_blank" w:history="1">
        <w:r w:rsidRPr="008104BD">
          <w:rPr>
            <w:rFonts w:ascii="Arial" w:eastAsia="Times New Roman" w:hAnsi="Arial" w:cs="Arial"/>
            <w:color w:val="0000FF"/>
            <w:sz w:val="24"/>
            <w:szCs w:val="24"/>
            <w:lang w:eastAsia="ru-RU"/>
          </w:rPr>
          <w:t>№ 811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Муниципальная услуга предоставляется Администрацией Мошенского муниципального района в лице отдела жилищно-коммунального хозяйства и дорожной деятельности Администрации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 - в части приема и (или) выдачи документов на предоставление муниципальной услуги (при условии заключения соглашений о взаимодействии с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2.2.2. Специалисты Уполномоченного органа, ответственные за предоставление муниципальной услуги, определяются распоряжением Администрации муниципального района, которое размещается на официальном Интернет-сайте, на информационном стенде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2.3.Результат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Результатом предоставления муниципальной услуги является принятие Администрацией муниципального района и выдача заявителю принятого на основании заключения межведомственной комиссии одного из следующих решений: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 признании помещения жилым помещением;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 признании жилого помещения пригодным (непригодным) для проживания граждан;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о признании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2.4. Срок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2.4.1. Срок предоставления муниципальной услуги не должен превышать 65 (шестидесяти пяти) календарных дней с даты регистрации заявления с документами, предусмотренными подразделом 2.6.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2.5. (в ред. постановления Администрации</w:t>
      </w:r>
      <w:r w:rsidRPr="008104BD">
        <w:rPr>
          <w:rFonts w:ascii="Arial" w:eastAsia="Times New Roman" w:hAnsi="Arial" w:cs="Arial"/>
          <w:color w:val="0000FF"/>
          <w:sz w:val="24"/>
          <w:szCs w:val="24"/>
          <w:lang w:eastAsia="ru-RU"/>
        </w:rPr>
        <w:t> </w:t>
      </w:r>
      <w:r w:rsidRPr="008104BD">
        <w:rPr>
          <w:rFonts w:ascii="Arial" w:eastAsia="Times New Roman" w:hAnsi="Arial" w:cs="Arial"/>
          <w:color w:val="000000"/>
          <w:sz w:val="24"/>
          <w:szCs w:val="24"/>
          <w:lang w:eastAsia="ru-RU"/>
        </w:rPr>
        <w:t>от 27.12.2019 </w:t>
      </w:r>
      <w:hyperlink r:id="rId22" w:tgtFrame="_blank" w:history="1">
        <w:r w:rsidRPr="008104BD">
          <w:rPr>
            <w:rFonts w:ascii="Arial" w:eastAsia="Times New Roman" w:hAnsi="Arial" w:cs="Arial"/>
            <w:color w:val="0000FF"/>
            <w:sz w:val="24"/>
            <w:szCs w:val="24"/>
            <w:lang w:eastAsia="ru-RU"/>
          </w:rPr>
          <w:t>№ 811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Конституцией Российской Федерации («Российская газета», № 237, 25.12.1993);</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hyperlink r:id="rId23" w:tgtFrame="_blank" w:history="1">
        <w:r w:rsidRPr="008104BD">
          <w:rPr>
            <w:rFonts w:ascii="Arial" w:eastAsia="Times New Roman" w:hAnsi="Arial" w:cs="Arial"/>
            <w:color w:val="0000FF"/>
            <w:sz w:val="24"/>
            <w:szCs w:val="24"/>
            <w:lang w:eastAsia="ru-RU"/>
          </w:rPr>
          <w:t>Жилищным кодексом</w:t>
        </w:r>
      </w:hyperlink>
      <w:r w:rsidRPr="008104BD">
        <w:rPr>
          <w:rFonts w:ascii="Arial" w:eastAsia="Times New Roman" w:hAnsi="Arial" w:cs="Arial"/>
          <w:color w:val="000000"/>
          <w:sz w:val="24"/>
          <w:szCs w:val="24"/>
          <w:lang w:eastAsia="ru-RU"/>
        </w:rPr>
        <w:t> Российской Федерации (Собрание законодательства Российской Федерации, 03.01.2005, № 1 (ч.1), ст.14);</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Федеральным законом от 6 октября 2003 года </w:t>
      </w:r>
      <w:hyperlink r:id="rId24" w:tgtFrame="_blank" w:history="1">
        <w:r w:rsidRPr="008104BD">
          <w:rPr>
            <w:rFonts w:ascii="Arial" w:eastAsia="Times New Roman" w:hAnsi="Arial" w:cs="Arial"/>
            <w:color w:val="0000FF"/>
            <w:sz w:val="24"/>
            <w:szCs w:val="24"/>
            <w:lang w:eastAsia="ru-RU"/>
          </w:rPr>
          <w:t>№ 131-ФЗ</w:t>
        </w:r>
      </w:hyperlink>
      <w:r w:rsidRPr="008104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(Собрание законодательства Российской Федерации, 06.10.2003, № 40, ст.3822);</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Федеральным законом от 27 июля 2006 года </w:t>
      </w:r>
      <w:hyperlink r:id="rId25" w:tgtFrame="_blank" w:history="1">
        <w:r w:rsidRPr="008104BD">
          <w:rPr>
            <w:rFonts w:ascii="Arial" w:eastAsia="Times New Roman" w:hAnsi="Arial" w:cs="Arial"/>
            <w:color w:val="0000FF"/>
            <w:sz w:val="24"/>
            <w:szCs w:val="24"/>
            <w:lang w:eastAsia="ru-RU"/>
          </w:rPr>
          <w:t>№ 152-ФЗ</w:t>
        </w:r>
      </w:hyperlink>
      <w:r w:rsidRPr="008104BD">
        <w:rPr>
          <w:rFonts w:ascii="Arial" w:eastAsia="Times New Roman" w:hAnsi="Arial" w:cs="Arial"/>
          <w:color w:val="000000"/>
          <w:sz w:val="24"/>
          <w:szCs w:val="24"/>
          <w:lang w:eastAsia="ru-RU"/>
        </w:rPr>
        <w:t> «О персональных данных» (Собрание законодательства Российской Федерации, 2006, № 3 (1 часть), ст.3451);</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Федеральным законом от 27 июля 2010 года </w:t>
      </w:r>
      <w:hyperlink r:id="rId26"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"Об организации предоставления государственных и муниципальных услуг" (Собрание законодательства Российской Федерации, 02.08.2010, № 31, ст.4179);</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постановлением Правительства Российской Федерации от 28 января 2006 года </w:t>
      </w:r>
      <w:hyperlink r:id="rId27" w:tgtFrame="_blank" w:history="1">
        <w:r w:rsidRPr="008104BD">
          <w:rPr>
            <w:rFonts w:ascii="Arial" w:eastAsia="Times New Roman" w:hAnsi="Arial" w:cs="Arial"/>
            <w:color w:val="0000FF"/>
            <w:sz w:val="24"/>
            <w:szCs w:val="24"/>
            <w:lang w:eastAsia="ru-RU"/>
          </w:rPr>
          <w:t>№ 47</w:t>
        </w:r>
      </w:hyperlink>
      <w:r w:rsidRPr="008104BD">
        <w:rPr>
          <w:rFonts w:ascii="Arial" w:eastAsia="Times New Roman" w:hAnsi="Arial" w:cs="Arial"/>
          <w:color w:val="000000"/>
          <w:sz w:val="24"/>
          <w:szCs w:val="24"/>
          <w:lang w:eastAsia="ru-RU"/>
        </w:rPr>
        <w:t>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Положением о порядке работы межведомственной комиссии для оценки жилых помещений жилищного фонда Мошенского муниципального района, утвержденным постановлением Администрации муниципального района от 03.06.2015 </w:t>
      </w:r>
      <w:hyperlink r:id="rId28" w:tgtFrame="_blank" w:history="1">
        <w:r w:rsidRPr="008104BD">
          <w:rPr>
            <w:rFonts w:ascii="Arial" w:eastAsia="Times New Roman" w:hAnsi="Arial" w:cs="Arial"/>
            <w:color w:val="0000FF"/>
            <w:sz w:val="24"/>
            <w:szCs w:val="24"/>
            <w:lang w:eastAsia="ru-RU"/>
          </w:rPr>
          <w:t>№294</w:t>
        </w:r>
      </w:hyperlink>
      <w:r w:rsidRPr="008104BD">
        <w:rPr>
          <w:rFonts w:ascii="Arial" w:eastAsia="Times New Roman" w:hAnsi="Arial" w:cs="Arial"/>
          <w:color w:val="000000"/>
          <w:sz w:val="24"/>
          <w:szCs w:val="24"/>
          <w:lang w:eastAsia="ru-RU"/>
        </w:rPr>
        <w:t> (изм. в ред. от 08.02.2016 №51) (бюллетень «Официальный вестник Мошенского муниципального района», 04.06.2015, №18(22));</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настоящим Административным регламентом;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Мошенского муниципального района.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2.6.1. Для предоставления муниципальной услуги заявитель подаёт заявление в соответствии с образцом, указанным в Приложении № 3 к настоящему Административному регламенту, с приложением следующих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сведения из Единого государственного реестра прав на недвижимое имущество и сделок с ним о правах на жилое помещение;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в отношении нежилого помещения для признания его в дальнейшем жилым помещением - проект реконструкции нежилого помещения;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 заявления, письма, жалобы граждан на неудовлетворительные условия проживания;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6)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принятия решения об этом межведомственной комиссией;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7) технический паспорт жилого помещения, а для нежилых помещений - технический план;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8)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9) документ, подтверждающий соответствующие полномочия представителя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10) согласие на обработку персональных данных заявителя и членов его семьи (Приложение № 4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2.6.2. Документы, которые заявитель должен представить самостоятельно: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документы, указанные в подпунктах 1, 3, 4, 5, 6, 9, 10 пункта 2.6.1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сведения из Единого государственного реестра прав на недвижимое имущество и сделок с ним о правах на жилое помещение;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технический паспорт жилого помещения, а для нежилых помещений - технический план;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2.7.1. В случае если документы, указанные в пункте 2.6.3 настоящего Административного регламента, не представлены заявителем самостоятельно, комиссия для оценки жилых помещений по каналам межведомственного взаимодействия запрашивает: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сведения из Единого государственного реестра прав на недвижимое имущество и сделок с ним о правах на жилое помещение</w:t>
      </w:r>
      <w:r w:rsidRPr="008104BD">
        <w:rPr>
          <w:rFonts w:ascii="Arial" w:eastAsia="Times New Roman" w:hAnsi="Arial" w:cs="Arial"/>
          <w:color w:val="800000"/>
          <w:sz w:val="24"/>
          <w:szCs w:val="24"/>
          <w:lang w:eastAsia="ru-RU"/>
        </w:rPr>
        <w:t> </w:t>
      </w:r>
      <w:r w:rsidRPr="008104BD">
        <w:rPr>
          <w:rFonts w:ascii="Arial" w:eastAsia="Times New Roman" w:hAnsi="Arial" w:cs="Arial"/>
          <w:color w:val="000000"/>
          <w:sz w:val="24"/>
          <w:szCs w:val="24"/>
          <w:lang w:eastAsia="ru-RU"/>
        </w:rPr>
        <w:t>в Мошенском отделе управления Федеральной службы государственной регистрации, кадастра и картографии по Новгородской области - в Управлении Росреестра по Новгородской области (Приложение № 1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технический паспорт жилого помещения, а для нежилых помещений - технический план в Мошенском отделении Новгородского филиала Федерального Государственного унитарного предприятия «Ростехинвентаризация – Федеральное БТИ» (Приложение № 1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заключения (акты) соответствующих органов государственного надзора (контроля) в Управлении государственной жилищной инспекции Новгородской области (Приложение № 1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2.7.2.</w:t>
      </w:r>
      <w:r w:rsidRPr="008104BD">
        <w:rPr>
          <w:rFonts w:ascii="Arial" w:eastAsia="Times New Roman" w:hAnsi="Arial" w:cs="Arial"/>
          <w:color w:val="FF0000"/>
          <w:sz w:val="24"/>
          <w:szCs w:val="24"/>
          <w:lang w:eastAsia="ru-RU"/>
        </w:rPr>
        <w:t> </w:t>
      </w:r>
      <w:r w:rsidRPr="008104BD">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2.7.3. (ДОПОЛНЕН в ред.постановления Администрации от 02.07.2018 </w:t>
      </w:r>
      <w:hyperlink r:id="rId29"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104BD" w:rsidRPr="008104BD" w:rsidRDefault="008104BD" w:rsidP="008104BD">
      <w:pPr>
        <w:spacing w:after="0" w:line="240" w:lineRule="auto"/>
        <w:ind w:firstLine="567"/>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2.8. (в ред.постановления Администрации от 18.04.2019 </w:t>
      </w:r>
      <w:hyperlink r:id="rId30" w:tgtFrame="_blank" w:history="1">
        <w:r w:rsidRPr="008104BD">
          <w:rPr>
            <w:rFonts w:ascii="Arial" w:eastAsia="Times New Roman" w:hAnsi="Arial" w:cs="Arial"/>
            <w:color w:val="0000FF"/>
            <w:sz w:val="24"/>
            <w:szCs w:val="24"/>
            <w:lang w:eastAsia="ru-RU"/>
          </w:rPr>
          <w:t>№ 211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pacing w:val="-1"/>
          <w:sz w:val="24"/>
          <w:szCs w:val="24"/>
          <w:lang w:eastAsia="ru-RU"/>
        </w:rPr>
        <w:t>Указание на запрет требовать от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pacing w:val="-1"/>
          <w:sz w:val="24"/>
          <w:szCs w:val="24"/>
          <w:lang w:eastAsia="ru-RU"/>
        </w:rPr>
        <w:t>Запрещено требовать от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pacing w:val="-1"/>
          <w:sz w:val="24"/>
          <w:szCs w:val="24"/>
          <w:lang w:eastAsia="ru-RU"/>
        </w:rPr>
        <w:t>2) представления документов и информации, </w:t>
      </w:r>
      <w:r w:rsidRPr="008104BD">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8104BD">
        <w:rPr>
          <w:rFonts w:ascii="Arial" w:eastAsia="Times New Roman" w:hAnsi="Arial" w:cs="Arial"/>
          <w:color w:val="000000"/>
          <w:spacing w:val="-1"/>
          <w:sz w:val="24"/>
          <w:szCs w:val="24"/>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16Федерального закона от 27.07.2010 </w:t>
      </w:r>
      <w:hyperlink r:id="rId31"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104BD">
          <w:rPr>
            <w:rFonts w:ascii="Arial" w:eastAsia="Times New Roman" w:hAnsi="Arial" w:cs="Arial"/>
            <w:color w:val="000000"/>
            <w:sz w:val="24"/>
            <w:szCs w:val="24"/>
            <w:u w:val="single"/>
            <w:lang w:eastAsia="ru-RU"/>
          </w:rPr>
          <w:t>частью 1.1 статьи 16</w:t>
        </w:r>
      </w:hyperlink>
      <w:r w:rsidRPr="008104BD">
        <w:rPr>
          <w:rFonts w:ascii="Arial" w:eastAsia="Times New Roman" w:hAnsi="Arial" w:cs="Arial"/>
          <w:color w:val="000000"/>
          <w:sz w:val="24"/>
          <w:szCs w:val="24"/>
          <w:lang w:eastAsia="ru-RU"/>
        </w:rPr>
        <w:t> Федерального закона от 27.07.2010 </w:t>
      </w:r>
      <w:hyperlink r:id="rId33"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 ДОПОЛНЕН (в ред. постановления Администрации от 14.07.2021 </w:t>
      </w:r>
      <w:hyperlink r:id="rId34" w:tgtFrame="_blank" w:history="1">
        <w:r w:rsidRPr="008104BD">
          <w:rPr>
            <w:rFonts w:ascii="Arial" w:eastAsia="Times New Roman" w:hAnsi="Arial" w:cs="Arial"/>
            <w:color w:val="0000FF"/>
            <w:sz w:val="24"/>
            <w:szCs w:val="24"/>
            <w:lang w:eastAsia="ru-RU"/>
          </w:rPr>
          <w:t>№ 413</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Основания для отказа в приеме документов отсутствуют.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2.10.2. Основаниями для отказа в предоставлении муниципальной услуги являются: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непредставление документов или неполное представление документов, указанных в пункте 2.6.2 настоящего Административного регламента, либо наличие документов, несоответствующих требованиям действующего законодательства Российской Федерации;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несоответствие требованиям, предъявляемым к кругу лиц, указанных в пункте 1.2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2.10.3. Заявителю направляется мотивированное решение об отказе в предоставлении муниципальной услуги с разъяснениями прав обжалования заявителем решения в судебном порядке.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2.10.4. Заявители имеют право повторно обратиться в Уполномоченный орган за получением муниципальной услуги после устранения оснований, предусмотренных пунктом 2.10.2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Услуг, которые являются необходимыми и обязательными для предоставления муниципальной услуги, не предусмотрено.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2.12. (в ред.постановления Администрации от 02.07.2018 </w:t>
      </w:r>
      <w:hyperlink r:id="rId35"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Муниципальная услуга предоставляется бесплатно.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Взимание платы за предоставление услуг отсутствует.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2.15.1. Запрос заявителя о предоставлении муниципальной услуги регистрируется Уполномоченным органом Администрации муниципального района в день обращения заявителя за предоставлением муниципальной услуги в соответствующем журнале отдела архива и делопроизводства. На заявлении делается отметка с указанием входящего номера и даты регистрации.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2.15.2. Прием и регистрация запроса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системы «Портал государственных и муниципальных услуг (функций)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 1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2.16.3. Требования к размещению мест ожидания: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а) места ожидания должны быть оборудованы стульями (кресельными секциями) и (или) скамьями (банкетками);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2.16.4. Требования к оформлению входа в здание: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 здание должно быть оборудовано удобной лестницей с поручнями для свободного доступа заявителей в помещение;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б) центральный вход в здание должен быть оборудован информационной табличкой (вывеской), содержащей следующую информацию: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наименование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режим работы;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вход и выход из здания оборудуются соответствующими указателями;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 информационные таблички должны размещаться рядом с входом либо на двери входа так, чтобы их хорошо видели посетители;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 фасад здания (строения) должен быть оборудован осветительными приборами; </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е) на прилегающей территории к зданию, в котором осуществляется прием граждан, оборудуются места для парковки автотранспортных средств. Доступ заявителей к парковочным местам является бесплатным.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2.16.6. Требования к местам приема заявителей: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 кабинеты приема заявителей должны быть оборудованы информационными табличками с указанием: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номера кабинета;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фамилии, имени, отчества и должности специалиста, осуществляющего предоставление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времени перерыва на обед;</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место для приема заявителя должно быть снабжено стулом, иметь место для письма и раскладки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2.16.8. В здании, в котором предоставляется муниципальная услуга, создаются условия для прохода инвалидов и маломобильных групп населения.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w:t>
      </w:r>
      <w:r w:rsidRPr="008104BD">
        <w:rPr>
          <w:rFonts w:ascii="Arial" w:eastAsia="Times New Roman" w:hAnsi="Arial" w:cs="Arial"/>
          <w:color w:val="000000"/>
          <w:sz w:val="24"/>
          <w:szCs w:val="24"/>
          <w:lang w:eastAsia="ru-RU"/>
        </w:rPr>
        <w:lastRenderedPageBreak/>
        <w:t>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2.17.2. Показателем доступности является информационная открытость порядка и правил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наличие административного регламента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наличие информации об оказании муниципальной услуги в средствах массовой информации, общедоступных местах, на стендах в Уполномоченном органе.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2.17.3. Показателями качества предоставления муниципальной услуги являются: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степень удовлетворенности заявителей качеством и доступностью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соответствие предоставляемой муниципальной услуги требованиям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соблюдение сроков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количество обоснованных жалоб;</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регистрация, учет и анализ жалоб и обращений в Администрации муниципального района.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2.17.4. (ДОПОЛНЕН в ред.постановления Администрации от 02.07.2018 </w:t>
      </w:r>
      <w:hyperlink r:id="rId36"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ходе личного приема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 телефону;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 электронной почте.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w:t>
      </w:r>
      <w:r w:rsidRPr="008104BD">
        <w:rPr>
          <w:rFonts w:ascii="Arial" w:eastAsia="Times New Roman" w:hAnsi="Arial" w:cs="Arial"/>
          <w:color w:val="000000"/>
          <w:sz w:val="24"/>
          <w:szCs w:val="24"/>
          <w:lang w:eastAsia="ru-RU"/>
        </w:rPr>
        <w:lastRenderedPageBreak/>
        <w:t>системы «Портал государственных и муниципальных услуг (функций) Новгородской области» при наличии технической возможности.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2.18.2.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2.18.3.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2.18.4. (ДОПОЛНЕН в ред.постановления Администрации от 02.07.2018 </w:t>
      </w:r>
      <w:hyperlink r:id="rId37"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3.1. Состав административных процедур</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3.1.1. Организация предоставления муниципальной услуги Уполномоченным органом включает в себя следующие административные процедуры: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прием, регистрация и проверка заявления для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рассмотрение заявления заместителем Главы администрации муниципального района и руководителем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 формирование личного дела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 организация и осуществление выездной комиссионной проверки (осмотра) состояния помещения;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6) рассмотрение представленных документов и принятие решения о предоставлении муниципальной услуги или об отказе в предоставлении муниципальной услуги заявителю;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7) принятия решения о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8)выдача (направление) результата муниципальной услуги заявителю.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3.1.2. Последовательность предоставления муниципальной услуги отражена в блок-схеме, представленной в Приложении № 5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 Прием, регистрация и проверка заявления для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3.2.1. Основанием для начала административной процедуры по приему заявления, поступившего от заявителя на бумажном носителе или в электронной форме (Приложение № 3 к настоящему Административному регламенту)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Новгородской области», является обращение заявителя с заявлением и представлением документов, указанных в пункте 2.6.2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3.2.2. Специалист, ответственный за учет входящей и исходящей документации, регистрирует заявление в соответствии с пунктом 2.16 настоящего Административного регламента и передает его на рассмотрение первому заместителю Главы администрации муниципального района, председателю межведомственной комиссии.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3.2.3.Специалист</w:t>
      </w:r>
      <w:r w:rsidRPr="008104BD">
        <w:rPr>
          <w:rFonts w:ascii="Arial" w:eastAsia="Times New Roman" w:hAnsi="Arial" w:cs="Arial"/>
          <w:color w:val="000000"/>
          <w:sz w:val="24"/>
          <w:szCs w:val="24"/>
          <w:shd w:val="clear" w:color="auto" w:fill="FFFFFF"/>
          <w:lang w:eastAsia="ru-RU"/>
        </w:rPr>
        <w:t>, </w:t>
      </w:r>
      <w:r w:rsidRPr="008104BD">
        <w:rPr>
          <w:rFonts w:ascii="Arial" w:eastAsia="Times New Roman" w:hAnsi="Arial" w:cs="Arial"/>
          <w:color w:val="000000"/>
          <w:sz w:val="24"/>
          <w:szCs w:val="24"/>
          <w:lang w:eastAsia="ru-RU"/>
        </w:rPr>
        <w:t>ответственный за прием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устанавливает предмет обращения, устанавливает личность заявителя, в том числе проверяет документ, удостоверяющий личность;</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проводит первичную проверку представленных документов на предмет соответствия их установленным законодательством требованиям;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обоснованный отказ при рассмотрении межведомственной комиссией обращения заявителя в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3.2.4.Специалист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3.2.5.При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3.2.6.Заявление,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3.2.7.В случае обращения заявителя по почте или в электронной форме специалист</w:t>
      </w:r>
      <w:r w:rsidRPr="008104BD">
        <w:rPr>
          <w:rFonts w:ascii="Arial" w:eastAsia="Times New Roman" w:hAnsi="Arial" w:cs="Arial"/>
          <w:color w:val="000000"/>
          <w:sz w:val="24"/>
          <w:szCs w:val="24"/>
          <w:shd w:val="clear" w:color="auto" w:fill="FFFFFF"/>
          <w:lang w:eastAsia="ru-RU"/>
        </w:rPr>
        <w:t>, </w:t>
      </w:r>
      <w:r w:rsidRPr="008104BD">
        <w:rPr>
          <w:rFonts w:ascii="Arial" w:eastAsia="Times New Roman" w:hAnsi="Arial" w:cs="Arial"/>
          <w:color w:val="000000"/>
          <w:sz w:val="24"/>
          <w:szCs w:val="24"/>
          <w:lang w:eastAsia="ru-RU"/>
        </w:rPr>
        <w:t>ответственный за прием документов, уведомляет заявителя о получении документов указанным заявителем способом не позднее 10 дней после получения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3.2.8. Время выполнения административной процедуры по приему заявления для предоставления муниципальной услуги составляет не более 30 (тридцати) минут.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3.2.9. Результат административной процедуры – </w:t>
      </w:r>
      <w:r w:rsidRPr="008104BD">
        <w:rPr>
          <w:rFonts w:ascii="Arial" w:eastAsia="Times New Roman" w:hAnsi="Arial" w:cs="Arial"/>
          <w:color w:val="000000"/>
          <w:sz w:val="24"/>
          <w:szCs w:val="24"/>
          <w:shd w:val="clear" w:color="auto" w:fill="FFFFFF"/>
          <w:lang w:eastAsia="ru-RU"/>
        </w:rPr>
        <w:t>специалист, </w:t>
      </w:r>
      <w:r w:rsidRPr="008104BD">
        <w:rPr>
          <w:rFonts w:ascii="Arial" w:eastAsia="Times New Roman" w:hAnsi="Arial" w:cs="Arial"/>
          <w:color w:val="000000"/>
          <w:sz w:val="24"/>
          <w:szCs w:val="24"/>
          <w:lang w:eastAsia="ru-RU"/>
        </w:rPr>
        <w:t>ответственный за прием документов, передает заявителю расписку-уведомление о приеме документов либо сообщает о получении документов с использованием средств почтовой, телефонной связи или электронной почты.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3.3. Рассмотрение заявления заместителем Главы администрации муниципального района и руководителем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3.3.1.Основанием для начала административной процедуры по рассмотрению заявления заместителем Главы администрации муниципального района и руководителем Уполномоченного органа является регистрация заявления в соответствующем журнале отдела архива и делопроизводства.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3.3.2. Первый заместитель Главы администрации муниципального района рассматривает поступившее заявление, накладывает соответствующую резолюцию и направляет заявление и документы руководителю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3.3.3. Руководитель Уполномоченного органа рассматривает заявление и с соответствующей резолюцией направляет заявление и представленные документы в Уполномоченный орган для работы.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3.3.4. Результат административной процедуры – направление заявления с соответствующими резолюциями и представленными документами в Уполномоченный орган для работы.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3.3.5. Время выполнения административной процедуры не должно превышать 3 (трех) рабочих дней с даты регистрации заявления.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3.4. Формирование и 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3.4.1.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2.6.3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3.4.2. Специалист Уполномоченного органа по каналам межведомственного взаимодействия в течение 1 (одного) рабочего дня со дня регистрации заявления запрашивает в Мошенском подразделении Боровичского отдела управления Федеральной службы государственной регистрации, кадастра и картографии по Новгородской области (Управление Росеестра по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Мошенское подразделение Боровичского отдела управления Федеральной службы государственной регистрации, кадастра и картографии по Новгородской области (Управление Росеестра по Новгородской области) в течение 5 (пяти) рабочих дней направляет ответ на полученный запрос.</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3.4.3. Специалист Уполномоченного органа по каналам межведомственного взаимодействия в течение 1 (одного) рабочего дня со дня регистрации заявления запрашивает в Мошенское отделении Новгородского филиала ФГУП «Ростехинвентаризация - Федеральное БТИ» заверенную копию технического паспорта жилого помещения, а на нежилые помещения – заверенную копию технического плана.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Мошенское отделение Новгородского филиала ФГУП «Ростехинвентаризация - Федеральное БТИ» в течение 5 (пяти) рабочих дней направляет ответ на полученный запрос.</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3.4.4. Результат административной процедуры – формирование полного пакета документов для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3.4.5. Время выполнения административной процедуры не должно превышать 1 (одного) рабочего дня.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3.5. Формирование личного дела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3.5.1.Основанием для начала административной процедуры является получение документов Уполномоченным органом.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3.5.2.Специалист Уполномоченного органа рассматривает документы заявителя по существу, формирует личное дело заявителя, которое представляет собой сброшюрованный и подшитый в обложку личного дела комплект документов, предусмотренных подразделами 2.6., 2.7. настоящего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3.5.3. Личное дело передается секретарю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комиссия).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3.5.4.Время выполнения административной процедуры не может превышать 1 час.</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3.5.5.Результат административной процедуры: сформированное личное дело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3.6.Организация и осуществление выездной комиссионной проверки (осмотра) состояния помещения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3.6.1. Основанием для начала административной процедуры является поступление сформированного личного дела заявителя секретарю комиссии.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3.6.2.Секретарь комиссии информирует заявителя по телефону о дате проведения выездной проверки.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3.6.3.Комиссия проводит обследование и оценку соответствия расположенных на территории муниципального района помещений и многоквартирных домов требованиям, которым должно отвечать жилое помещение. В случае обследования помещения комиссия составляет в трех экземплярах акт обследования помещения.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3.6.4. Время выполнения административной процедуры - один рабочий день на каждого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3.6.5.Результат административной процедуры: акт осмотра помещения заявителя (Приложение №2 к настоящему административному регламенту).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 Рассмотрение представленных документов и принятие решения о предоставлении муниципальной услуги или об отказе в предоставлении муниципальной услуги заявителю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3.7.1. Основанием для начала административной процедуры является рассмотрение комиссией заявления с комплектом документов с учетом выездной проверки (осмотра).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xml:space="preserve">3.7.2. Члены комиссии рассматривают заявление и документы заявителя. Комиссия рассматривает поступившее заявление или заключение органа государственного надзора (контроля) в течение 30 дней с даты регистрации и </w:t>
      </w:r>
      <w:r w:rsidRPr="008104BD">
        <w:rPr>
          <w:rFonts w:ascii="Arial" w:eastAsia="Times New Roman" w:hAnsi="Arial" w:cs="Arial"/>
          <w:color w:val="000000"/>
          <w:sz w:val="24"/>
          <w:szCs w:val="24"/>
          <w:lang w:eastAsia="ru-RU"/>
        </w:rPr>
        <w:lastRenderedPageBreak/>
        <w:t>принимает решение (в виде заключения), либо решение о проведении дополнительного обследования оцениваемого помещения.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3.7.3. По результатам работы комиссия принимает одно из решений, указанных в пункте 47 </w:t>
      </w:r>
      <w:hyperlink r:id="rId38" w:anchor="Par33" w:history="1">
        <w:r w:rsidRPr="008104BD">
          <w:rPr>
            <w:rFonts w:ascii="Arial" w:eastAsia="Times New Roman" w:hAnsi="Arial" w:cs="Arial"/>
            <w:color w:val="000000"/>
            <w:sz w:val="24"/>
            <w:szCs w:val="24"/>
            <w:u w:val="single"/>
            <w:lang w:eastAsia="ru-RU"/>
          </w:rPr>
          <w:t>Положения</w:t>
        </w:r>
      </w:hyperlink>
      <w:r w:rsidRPr="008104BD">
        <w:rPr>
          <w:rFonts w:ascii="Arial" w:eastAsia="Times New Roman" w:hAnsi="Arial" w:cs="Arial"/>
          <w:color w:val="000000"/>
          <w:sz w:val="24"/>
          <w:szCs w:val="24"/>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 47 .</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3.7.4.По окончании работы комиссия составляет в трех экземплярах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утвержденной постановлением Правительства Российской Федерации от 28 января 2006 года № 47.</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3.7.5.Решение комиссии оформляется в виде протокола, который подписывается председателем комиссии или его заместителем и секретарем комиссии.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3.7.6.Заключение комиссии направляется в Уполномоченный орган.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3.7.7. Результат административной процедуры - направление заключения в Уполномоченный орган.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3.7.8. Время выполнения административной процедуры - в течение 30 дней со дня регистрации заявления.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3.8. Принятия решения о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3.8.1. Основание для начала административной процедуры - поступление в Уполномоченный орган заключения комиссии.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3.8.2.На основании заключения комиссии специалист Уполномоченного органа готовит проект постановления Администрации муниципального района: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 признании помещения жилым помещением;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 признании жилого помещения пригодным (непригодным) для проживания граждан;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 признании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3.8.3. Специалист Уполномоченного органа передает проект постановления на согласование должностным лицам Администрации муниципального района.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3.8.4.Время выполнения административной процедуры - 30 дней со дня получения заключения.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3.8.5. Результат административной процедуры: подписанное Главой муниципального района постановление Администрации муниципального района о признании помещения жилым помещением; о признании жилого помещения пригодным (непригодным) для проживания граждан; о признании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3.9. Выдача (направление) результата муниципальной услуги заявителю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3.9.1. Юридическим фактом, являющимся основанием для начала административной процедуры, является принятие постановления Администрацией муниципального района о признании помещения жилым помещением; о признании жилого помещения пригодным (непригодным) для проживания граждан; о признании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3.9.2. Специалист Уполномоченного органа в течение 5 (пяти) дней со дня принятия постановления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1 экземпляру постановления и заключения комиссии и акта осмотра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Управление Государственной жилищной инспекции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3.9.3.В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3.9.4.Максимальный срок выполнения административной процедуры составляет пять дней.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3.9.5.Результатом выполнения административной процедуры является выдача на руки либо направление по почте,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региональную государственную информационную систему «Портал государственных и муниципальных услуг (функций) Новгородской области» и федеральную государственную информационную систему «Единый портал государственных и муниципальных услуг (функций)», заявителю заключения комиссии о признании многоквартирного дома аварийным и подлежащим сносу или реконструкции, признании жилого помещения жилым помещением, жилого помещения пригодным (непригодным) для проживания, либо передача в ГОАУ «МФЦ» для выдачи заявителю.</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IV. Порядок и формы контроля за предоставлением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4.1. (ДОПОЛНЕН в ред.постановления Администрации от 02.07.2018 </w:t>
      </w:r>
      <w:hyperlink r:id="rId39"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Порядок осуществления текущего контроля за соблюдением и исполнением должностными лицами Уполномоченного органа,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4.1.1. Текущий контроль осуществляется постоянно специалистом Уполномоченного органа, МФЦ по каждой административной процедуре в соответствии с утвержденным Административным регламентом, а также путем проведения руководителем Уполномоченного органа или лицом, его замещающим, проверок исполнения специалистом Уполномоченного органа положений Административного регламента.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специалиста Уполномоченного органа, осуществляющих регламентируемые действия.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 случаях и причинах нарушения сроков, содержания административных процедур и действий специалиста Уполномоченного органа, МФЦ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4.2.2. Проверки могут быть плановыми и внеплановыми.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Администрации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bookmarkStart w:id="1" w:name="sub_283"/>
      <w:r w:rsidRPr="008104BD">
        <w:rPr>
          <w:rFonts w:ascii="Arial" w:eastAsia="Times New Roman" w:hAnsi="Arial" w:cs="Arial"/>
          <w:color w:val="000000"/>
          <w:sz w:val="24"/>
          <w:szCs w:val="24"/>
          <w:lang w:eastAsia="ru-RU"/>
        </w:rPr>
        <w:t>4.3. (в ред.постановления Администрации от 02.07.2018 </w:t>
      </w:r>
      <w:bookmarkEnd w:id="1"/>
      <w:r w:rsidRPr="008104BD">
        <w:rPr>
          <w:rFonts w:ascii="Arial" w:eastAsia="Times New Roman" w:hAnsi="Arial" w:cs="Arial"/>
          <w:color w:val="000000"/>
          <w:sz w:val="24"/>
          <w:szCs w:val="24"/>
          <w:lang w:eastAsia="ru-RU"/>
        </w:rPr>
        <w:fldChar w:fldCharType="begin"/>
      </w:r>
      <w:r w:rsidRPr="008104BD">
        <w:rPr>
          <w:rFonts w:ascii="Arial" w:eastAsia="Times New Roman" w:hAnsi="Arial" w:cs="Arial"/>
          <w:color w:val="000000"/>
          <w:sz w:val="24"/>
          <w:szCs w:val="24"/>
          <w:lang w:eastAsia="ru-RU"/>
        </w:rPr>
        <w:instrText xml:space="preserve"> HYPERLINK "https://pravo-search.minjust.ru/bigs/showDocument.html?id=8B3242FD-656F-434C-8F49-2165D93359AE" \t "_blank" </w:instrText>
      </w:r>
      <w:r w:rsidRPr="008104BD">
        <w:rPr>
          <w:rFonts w:ascii="Arial" w:eastAsia="Times New Roman" w:hAnsi="Arial" w:cs="Arial"/>
          <w:color w:val="000000"/>
          <w:sz w:val="24"/>
          <w:szCs w:val="24"/>
          <w:lang w:eastAsia="ru-RU"/>
        </w:rPr>
        <w:fldChar w:fldCharType="separate"/>
      </w:r>
      <w:r w:rsidRPr="008104BD">
        <w:rPr>
          <w:rFonts w:ascii="Arial" w:eastAsia="Times New Roman" w:hAnsi="Arial" w:cs="Arial"/>
          <w:color w:val="0000FF"/>
          <w:sz w:val="24"/>
          <w:szCs w:val="24"/>
          <w:lang w:eastAsia="ru-RU"/>
        </w:rPr>
        <w:t>№ 361</w:t>
      </w:r>
      <w:r w:rsidRPr="008104BD">
        <w:rPr>
          <w:rFonts w:ascii="Arial" w:eastAsia="Times New Roman" w:hAnsi="Arial" w:cs="Arial"/>
          <w:color w:val="000000"/>
          <w:sz w:val="24"/>
          <w:szCs w:val="24"/>
          <w:lang w:eastAsia="ru-RU"/>
        </w:rPr>
        <w:fldChar w:fldCharType="end"/>
      </w:r>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Порядок привлечения к ответственности должностных лиц Уполномоченного органа, МФЦ и его работников, за решения и действия (бездействие), принимаемые (осуществляемые) ими в ходе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4.3.1. Специалист Уполномоченного органа несет персональную ответственность за: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соблюдение установленного порядка приема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учет выданных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4.3.2. МФЦ, работники МФЦ несут ответственность:</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40" w:tgtFrame="_blank" w:history="1">
        <w:r w:rsidRPr="008104BD">
          <w:rPr>
            <w:rFonts w:ascii="Arial" w:eastAsia="Times New Roman" w:hAnsi="Arial" w:cs="Arial"/>
            <w:color w:val="0000FF"/>
            <w:sz w:val="24"/>
            <w:szCs w:val="24"/>
            <w:lang w:eastAsia="ru-RU"/>
          </w:rPr>
          <w:t>Уголовным кодексом</w:t>
        </w:r>
      </w:hyperlink>
      <w:r w:rsidRPr="008104BD">
        <w:rPr>
          <w:rFonts w:ascii="Arial" w:eastAsia="Times New Roman" w:hAnsi="Arial" w:cs="Arial"/>
          <w:color w:val="000000"/>
          <w:sz w:val="24"/>
          <w:szCs w:val="24"/>
          <w:lang w:eastAsia="ru-RU"/>
        </w:rPr>
        <w:t> Российской Федерации и </w:t>
      </w:r>
      <w:hyperlink r:id="rId41" w:tgtFrame="_blank" w:history="1">
        <w:r w:rsidRPr="008104BD">
          <w:rPr>
            <w:rFonts w:ascii="Arial" w:eastAsia="Times New Roman" w:hAnsi="Arial" w:cs="Arial"/>
            <w:color w:val="0000FF"/>
            <w:sz w:val="24"/>
            <w:szCs w:val="24"/>
            <w:lang w:eastAsia="ru-RU"/>
          </w:rPr>
          <w:t>Кодексом</w:t>
        </w:r>
      </w:hyperlink>
      <w:r w:rsidRPr="008104BD">
        <w:rPr>
          <w:rFonts w:ascii="Arial" w:eastAsia="Times New Roman" w:hAnsi="Arial" w:cs="Arial"/>
          <w:color w:val="000000"/>
          <w:sz w:val="24"/>
          <w:szCs w:val="24"/>
          <w:lang w:eastAsia="ru-RU"/>
        </w:rPr>
        <w:t> Российской Федерации об административных правонарушениях для должностных лиц.</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8104BD">
        <w:rPr>
          <w:rFonts w:ascii="Arial" w:eastAsia="Times New Roman" w:hAnsi="Arial" w:cs="Arial"/>
          <w:color w:val="000000"/>
          <w:sz w:val="24"/>
          <w:szCs w:val="24"/>
          <w:shd w:val="clear" w:color="auto" w:fill="FFFFFF"/>
          <w:lang w:eastAsia="ru-RU"/>
        </w:rPr>
        <w:t>муниципальной</w:t>
      </w:r>
      <w:r w:rsidRPr="008104BD">
        <w:rPr>
          <w:rFonts w:ascii="Arial" w:eastAsia="Times New Roman" w:hAnsi="Arial" w:cs="Arial"/>
          <w:color w:val="000000"/>
          <w:sz w:val="24"/>
          <w:szCs w:val="24"/>
          <w:lang w:eastAsia="ru-RU"/>
        </w:rPr>
        <w:t> услуги, обратившись к руководителю Уполномоченного органа или лицу, его замещающему.</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 МФЦ, работника МФЦ, а также организаций, осуществляющих функции по предоставлению муниципальных услуг, или их работников.</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ред.постановления Администрации от 02.07.2018 </w:t>
      </w:r>
      <w:hyperlink r:id="rId42"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услуги(далее жалоба)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104BD" w:rsidRPr="008104BD" w:rsidRDefault="008104BD" w:rsidP="008104BD">
      <w:pPr>
        <w:spacing w:after="0" w:line="240" w:lineRule="auto"/>
        <w:ind w:firstLine="567"/>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5.2. (в ред.постановления Администрации от 18.04.2019 </w:t>
      </w:r>
      <w:hyperlink r:id="rId43" w:tgtFrame="_blank" w:history="1">
        <w:r w:rsidRPr="008104BD">
          <w:rPr>
            <w:rFonts w:ascii="Arial" w:eastAsia="Times New Roman" w:hAnsi="Arial" w:cs="Arial"/>
            <w:color w:val="0000FF"/>
            <w:sz w:val="24"/>
            <w:szCs w:val="24"/>
            <w:lang w:eastAsia="ru-RU"/>
          </w:rPr>
          <w:t>№ 211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Предмет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от 27.07.2010 </w:t>
      </w:r>
      <w:hyperlink r:id="rId44"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5"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46"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47"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8104BD">
        <w:rPr>
          <w:rFonts w:ascii="Arial" w:eastAsia="Times New Roman" w:hAnsi="Arial" w:cs="Arial"/>
          <w:color w:val="000000"/>
          <w:sz w:val="24"/>
          <w:szCs w:val="24"/>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8"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9"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27.07.2010 </w:t>
      </w:r>
      <w:hyperlink r:id="rId50"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8104BD">
          <w:rPr>
            <w:rFonts w:ascii="Arial" w:eastAsia="Times New Roman" w:hAnsi="Arial" w:cs="Arial"/>
            <w:color w:val="000000"/>
            <w:sz w:val="24"/>
            <w:szCs w:val="24"/>
            <w:u w:val="single"/>
            <w:lang w:eastAsia="ru-RU"/>
          </w:rPr>
          <w:t>частью 1.3 статьи 16</w:t>
        </w:r>
      </w:hyperlink>
      <w:r w:rsidRPr="008104BD">
        <w:rPr>
          <w:rFonts w:ascii="Arial" w:eastAsia="Times New Roman" w:hAnsi="Arial" w:cs="Arial"/>
          <w:color w:val="000000"/>
          <w:sz w:val="24"/>
          <w:szCs w:val="24"/>
          <w:lang w:eastAsia="ru-RU"/>
        </w:rPr>
        <w:t> Федерального закона от 27.07.2010 </w:t>
      </w:r>
      <w:hyperlink r:id="rId52"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5.3.1. Жалобы на специалиста Уполномоченного органа, решения и действия (бездействие) которого обжалуются, подаются руководителю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5.3.2. Жалобы на решения, принятые руководителем Уполномоченного органа при предоставлении муниципальной услуги, подаются заместителю Главы администрации Мошенского муниципального района, курирующему работу Уполномоченного органа.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5.3.3. Жалобы на решения принятые заместителем Главы администрации Мошенского муниципального района, курирующему работу Уполномоченного органа, подаются Главе Мошенского муниципального района.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53"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подаются руководителям этих организаций.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5.4. Порядок подачи и рассмотрения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xml:space="preserve">5.4.1. Основанием для начала процедуры досудебного (внесудебного) обжалования является поступление жалобы заявителя в Уполномоченный орган, </w:t>
      </w:r>
      <w:r w:rsidRPr="008104BD">
        <w:rPr>
          <w:rFonts w:ascii="Arial" w:eastAsia="Times New Roman" w:hAnsi="Arial" w:cs="Arial"/>
          <w:color w:val="000000"/>
          <w:sz w:val="24"/>
          <w:szCs w:val="24"/>
          <w:lang w:eastAsia="ru-RU"/>
        </w:rPr>
        <w:lastRenderedPageBreak/>
        <w:t>в МФЦ либо в соответствующий орган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54"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 - 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55"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5.4.6. Жалоба должна содержать:</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наименование органа, специалиста Уполномоченного органа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hyperlink r:id="rId56"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w:t>
      </w:r>
      <w:r w:rsidRPr="008104BD">
        <w:rPr>
          <w:rFonts w:ascii="Arial" w:eastAsia="Times New Roman" w:hAnsi="Arial" w:cs="Arial"/>
          <w:color w:val="000000"/>
          <w:sz w:val="24"/>
          <w:szCs w:val="24"/>
          <w:lang w:eastAsia="ru-RU"/>
        </w:rPr>
        <w:lastRenderedPageBreak/>
        <w:t>предусмотренных частью 1.1 статьи 16 Федерального закона от 27.07.2010 </w:t>
      </w:r>
      <w:hyperlink r:id="rId57"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их работников;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58"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5.5. Сроки рассмотрения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59"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60"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5.6. Результат рассмотрения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удовлетворении жалобы отказывается.</w:t>
      </w:r>
    </w:p>
    <w:p w:rsidR="008104BD" w:rsidRPr="008104BD" w:rsidRDefault="008104BD" w:rsidP="008104BD">
      <w:pPr>
        <w:spacing w:after="0" w:line="240" w:lineRule="auto"/>
        <w:ind w:firstLine="567"/>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5.7. (в ред.постановления Администрации от 18.04.2019 </w:t>
      </w:r>
      <w:hyperlink r:id="rId61" w:tgtFrame="_blank" w:history="1">
        <w:r w:rsidRPr="008104BD">
          <w:rPr>
            <w:rFonts w:ascii="Arial" w:eastAsia="Times New Roman" w:hAnsi="Arial" w:cs="Arial"/>
            <w:color w:val="0000FF"/>
            <w:sz w:val="24"/>
            <w:szCs w:val="24"/>
            <w:lang w:eastAsia="ru-RU"/>
          </w:rPr>
          <w:t>№ 211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62"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5.8. Порядок обжалования решения по жалобе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специалистов Уполномоченного органа, муниципальных служащих -Главе муниципального района;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МФЦ - в уполномоченный орган, заключивший соглашение о взаимодействии с многофункциональным центром.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63" w:tgtFrame="_blank" w:history="1">
        <w:r w:rsidRPr="008104BD">
          <w:rPr>
            <w:rFonts w:ascii="Arial" w:eastAsia="Times New Roman" w:hAnsi="Arial" w:cs="Arial"/>
            <w:color w:val="0000FF"/>
            <w:sz w:val="24"/>
            <w:szCs w:val="24"/>
            <w:lang w:eastAsia="ru-RU"/>
          </w:rPr>
          <w:t>№ 210-ФЗ</w:t>
        </w:r>
      </w:hyperlink>
      <w:r w:rsidRPr="008104BD">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Уполномоченный орган обеспечивает:</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электронной почте, при личном приеме.</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 № 1</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 административному регламенту по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предоставлению муниципальной услуги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«Признание помещения жилым помещением,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жилого помещения непригодным для</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проживания и многоквартирного дома аварийным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подлежащим сносу или реконструкции»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ред. постановления Администрации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02.07.2018 </w:t>
      </w:r>
      <w:hyperlink r:id="rId64" w:tgtFrame="_blank" w:history="1">
        <w:r w:rsidRPr="008104BD">
          <w:rPr>
            <w:rFonts w:ascii="Arial" w:eastAsia="Times New Roman" w:hAnsi="Arial" w:cs="Arial"/>
            <w:color w:val="0000FF"/>
            <w:sz w:val="24"/>
            <w:szCs w:val="24"/>
            <w:lang w:eastAsia="ru-RU"/>
          </w:rPr>
          <w:t>№ 361</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14.07.2021 </w:t>
      </w:r>
      <w:hyperlink r:id="rId65" w:tgtFrame="_blank" w:history="1">
        <w:r w:rsidRPr="008104BD">
          <w:rPr>
            <w:rFonts w:ascii="Arial" w:eastAsia="Times New Roman" w:hAnsi="Arial" w:cs="Arial"/>
            <w:color w:val="0000FF"/>
            <w:sz w:val="24"/>
            <w:szCs w:val="24"/>
            <w:lang w:eastAsia="ru-RU"/>
          </w:rPr>
          <w:t>№ 413</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Информация</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о месте нахождения и графике работы территориальных органов,</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организаций, участвующих в предоставлении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Новгородский филиал Федеральное Государственное унитарное предприятие «Ростехинвентаризация - Федеральное БТИ» Боровичское отделение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Почтовый адрес: 174400, Новгородская область, г. Боровичи, ул. А. Кузнецова, д. 37.</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Телефоны: (81664)4-09-28.</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Адрес электронной почты: borovichi@rosinv.ru</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График приема граждан:</w:t>
      </w:r>
    </w:p>
    <w:tbl>
      <w:tblPr>
        <w:tblW w:w="8820" w:type="dxa"/>
        <w:tblInd w:w="540" w:type="dxa"/>
        <w:tblCellMar>
          <w:left w:w="0" w:type="dxa"/>
          <w:right w:w="0" w:type="dxa"/>
        </w:tblCellMar>
        <w:tblLook w:val="04A0" w:firstRow="1" w:lastRow="0" w:firstColumn="1" w:lastColumn="0" w:noHBand="0" w:noVBand="1"/>
      </w:tblPr>
      <w:tblGrid>
        <w:gridCol w:w="1800"/>
        <w:gridCol w:w="7020"/>
      </w:tblGrid>
      <w:tr w:rsidR="008104BD" w:rsidRPr="008104BD" w:rsidTr="008104BD">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b/>
                <w:bCs/>
                <w:sz w:val="24"/>
                <w:szCs w:val="24"/>
                <w:lang w:eastAsia="ru-RU"/>
              </w:rPr>
            </w:pPr>
            <w:r w:rsidRPr="008104BD">
              <w:rPr>
                <w:rFonts w:ascii="Arial" w:eastAsia="Times New Roman" w:hAnsi="Arial" w:cs="Arial"/>
                <w:sz w:val="24"/>
                <w:szCs w:val="24"/>
                <w:lang w:eastAsia="ru-RU"/>
              </w:rPr>
              <w:t>понедельник</w:t>
            </w:r>
          </w:p>
        </w:tc>
        <w:tc>
          <w:tcPr>
            <w:tcW w:w="702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b/>
                <w:bCs/>
                <w:sz w:val="24"/>
                <w:szCs w:val="24"/>
                <w:lang w:eastAsia="ru-RU"/>
              </w:rPr>
            </w:pPr>
            <w:r w:rsidRPr="008104BD">
              <w:rPr>
                <w:rFonts w:ascii="Arial" w:eastAsia="Times New Roman" w:hAnsi="Arial" w:cs="Arial"/>
                <w:sz w:val="24"/>
                <w:szCs w:val="24"/>
                <w:lang w:eastAsia="ru-RU"/>
              </w:rPr>
              <w:t>с 09.00 до 16.00.(обед 13-14)</w:t>
            </w:r>
          </w:p>
        </w:tc>
      </w:tr>
      <w:tr w:rsidR="008104BD" w:rsidRPr="008104BD" w:rsidTr="008104BD">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вторник</w:t>
            </w:r>
          </w:p>
        </w:tc>
        <w:tc>
          <w:tcPr>
            <w:tcW w:w="702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с 09.00 до 16.00.(обед 13-14)</w:t>
            </w:r>
          </w:p>
        </w:tc>
      </w:tr>
      <w:tr w:rsidR="008104BD" w:rsidRPr="008104BD" w:rsidTr="008104BD">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среда</w:t>
            </w:r>
          </w:p>
        </w:tc>
        <w:tc>
          <w:tcPr>
            <w:tcW w:w="702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с 09.00 до 16.00.(обед 13-14)</w:t>
            </w:r>
          </w:p>
        </w:tc>
      </w:tr>
      <w:tr w:rsidR="008104BD" w:rsidRPr="008104BD" w:rsidTr="008104BD">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четверг</w:t>
            </w:r>
          </w:p>
        </w:tc>
        <w:tc>
          <w:tcPr>
            <w:tcW w:w="702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с 09.00 до 16.00.(обед 13-14)</w:t>
            </w:r>
          </w:p>
        </w:tc>
      </w:tr>
      <w:tr w:rsidR="008104BD" w:rsidRPr="008104BD" w:rsidTr="008104BD">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lastRenderedPageBreak/>
              <w:t>пятница</w:t>
            </w:r>
          </w:p>
        </w:tc>
        <w:tc>
          <w:tcPr>
            <w:tcW w:w="702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с 09.00 до 16.00.(обед 13-14)</w:t>
            </w:r>
          </w:p>
        </w:tc>
      </w:tr>
      <w:tr w:rsidR="008104BD" w:rsidRPr="008104BD" w:rsidTr="008104BD">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суббота</w:t>
            </w:r>
          </w:p>
        </w:tc>
        <w:tc>
          <w:tcPr>
            <w:tcW w:w="702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с 09.00 до 13.00.</w:t>
            </w:r>
          </w:p>
        </w:tc>
      </w:tr>
      <w:tr w:rsidR="008104BD" w:rsidRPr="008104BD" w:rsidTr="008104BD">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воскресенье</w:t>
            </w:r>
          </w:p>
        </w:tc>
        <w:tc>
          <w:tcPr>
            <w:tcW w:w="702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4"/>
                <w:szCs w:val="24"/>
                <w:lang w:eastAsia="ru-RU"/>
              </w:rPr>
              <w:t>выходной</w:t>
            </w:r>
          </w:p>
        </w:tc>
      </w:tr>
    </w:tbl>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Время перерыва для отдыха и питания должностных лиц Отделения устанавливается правилами служебного распорядка с соблюдением графика (режима) работы с заявителями.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2. (в ред. постановления Администрации от 14.07.2021 </w:t>
      </w:r>
      <w:hyperlink r:id="rId66" w:tgtFrame="_blank" w:history="1">
        <w:r w:rsidRPr="008104BD">
          <w:rPr>
            <w:rFonts w:ascii="Arial" w:eastAsia="Times New Roman" w:hAnsi="Arial" w:cs="Arial"/>
            <w:color w:val="0000FF"/>
            <w:sz w:val="24"/>
            <w:szCs w:val="24"/>
            <w:lang w:eastAsia="ru-RU"/>
          </w:rPr>
          <w:t>№ 413</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Комитет государственного жилищного надзора и лицензионного контроля Новгородской области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Местонахождение: Новгородская обл., г. Великий Новгород, ул. Б. Санкт-Петербургская, д.81.</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Почтовый адрес: 173000, Новгородская обл., г. Великий Новгород, ул. Б. Санкт-Петербургская, д.81.</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Телефон: 8 (8162) 780-211»</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Время работы: с 8 часов 30 минут до 17 часов 30 минут, обед с 13 часов до 14 часов. Четверг с 8 часов до 17 часов, суббота и воскресенье - выходные.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Часы приема: Личный прием граждан руководителем комитета осуществляется каждый второй и четвертый понедельник месяца с 14 часов до 17 часов. Прием обращений граждан проводится ежедневно.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Официальный сайт: http://www.ngi-53.ru/</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(в ред. постановления Администрации от 14.07.2021 </w:t>
      </w:r>
      <w:hyperlink r:id="rId67" w:tgtFrame="_blank" w:history="1">
        <w:r w:rsidRPr="008104BD">
          <w:rPr>
            <w:rFonts w:ascii="Arial" w:eastAsia="Times New Roman" w:hAnsi="Arial" w:cs="Arial"/>
            <w:color w:val="0000FF"/>
            <w:sz w:val="24"/>
            <w:szCs w:val="24"/>
            <w:lang w:eastAsia="ru-RU"/>
          </w:rPr>
          <w:t>№ 413</w:t>
        </w:r>
      </w:hyperlink>
      <w:r w:rsidRPr="008104BD">
        <w:rPr>
          <w:rFonts w:ascii="Arial" w:eastAsia="Times New Roman" w:hAnsi="Arial" w:cs="Arial"/>
          <w:color w:val="000000"/>
          <w:sz w:val="24"/>
          <w:szCs w:val="24"/>
          <w:lang w:eastAsia="ru-RU"/>
        </w:rPr>
        <w:t>)</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Отдел МФЦ Мошенского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Местонахождение: Новгородская обл., с. Мошенское, ул. 1 Мая, д.15.</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Почтовый адрес: 174450, Новгородская область, с. Мошенское, ул. 1 Мая, д.15.</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Телефон: 8 (816) 260-88-06 (добавочный: начальник -5260, специалист -5261).</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Официальный сайт в сети Интернет: www.mfc53.novreg.ru</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Адрес электронной почты: mochenskoe@mail.ru</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График приема граждан:</w:t>
      </w:r>
    </w:p>
    <w:tbl>
      <w:tblPr>
        <w:tblW w:w="8820" w:type="dxa"/>
        <w:tblCellMar>
          <w:left w:w="0" w:type="dxa"/>
          <w:right w:w="0" w:type="dxa"/>
        </w:tblCellMar>
        <w:tblLook w:val="04A0" w:firstRow="1" w:lastRow="0" w:firstColumn="1" w:lastColumn="0" w:noHBand="0" w:noVBand="1"/>
      </w:tblPr>
      <w:tblGrid>
        <w:gridCol w:w="1800"/>
        <w:gridCol w:w="6813"/>
        <w:gridCol w:w="207"/>
      </w:tblGrid>
      <w:tr w:rsidR="008104BD" w:rsidRPr="008104BD" w:rsidTr="008104BD">
        <w:trPr>
          <w:trHeight w:val="20"/>
        </w:trPr>
        <w:tc>
          <w:tcPr>
            <w:tcW w:w="1800" w:type="dxa"/>
            <w:tcMar>
              <w:top w:w="0" w:type="dxa"/>
              <w:left w:w="108" w:type="dxa"/>
              <w:bottom w:w="0" w:type="dxa"/>
              <w:right w:w="108" w:type="dxa"/>
            </w:tcMar>
            <w:hideMark/>
          </w:tcPr>
          <w:p w:rsidR="008104BD" w:rsidRPr="008104BD" w:rsidRDefault="008104BD" w:rsidP="008104BD">
            <w:pPr>
              <w:spacing w:after="0" w:line="240" w:lineRule="auto"/>
              <w:jc w:val="both"/>
              <w:rPr>
                <w:rFonts w:ascii="Arial" w:eastAsia="Times New Roman" w:hAnsi="Arial" w:cs="Arial"/>
                <w:b/>
                <w:bCs/>
                <w:sz w:val="24"/>
                <w:szCs w:val="24"/>
                <w:lang w:eastAsia="ru-RU"/>
              </w:rPr>
            </w:pPr>
            <w:r w:rsidRPr="008104BD">
              <w:rPr>
                <w:rFonts w:ascii="Arial" w:eastAsia="Times New Roman" w:hAnsi="Arial" w:cs="Arial"/>
                <w:sz w:val="20"/>
                <w:szCs w:val="20"/>
                <w:lang w:eastAsia="ru-RU"/>
              </w:rPr>
              <w:t>понедельник</w:t>
            </w:r>
          </w:p>
        </w:tc>
        <w:tc>
          <w:tcPr>
            <w:tcW w:w="6813" w:type="dxa"/>
            <w:tcMar>
              <w:top w:w="0" w:type="dxa"/>
              <w:left w:w="108" w:type="dxa"/>
              <w:bottom w:w="0" w:type="dxa"/>
              <w:right w:w="108" w:type="dxa"/>
            </w:tcMar>
            <w:hideMark/>
          </w:tcPr>
          <w:p w:rsidR="008104BD" w:rsidRPr="008104BD" w:rsidRDefault="008104BD" w:rsidP="008104BD">
            <w:pPr>
              <w:spacing w:after="0" w:line="240" w:lineRule="auto"/>
              <w:jc w:val="both"/>
              <w:rPr>
                <w:rFonts w:ascii="Arial" w:eastAsia="Times New Roman" w:hAnsi="Arial" w:cs="Arial"/>
                <w:b/>
                <w:bCs/>
                <w:sz w:val="24"/>
                <w:szCs w:val="24"/>
                <w:lang w:eastAsia="ru-RU"/>
              </w:rPr>
            </w:pPr>
            <w:r w:rsidRPr="008104BD">
              <w:rPr>
                <w:rFonts w:ascii="Arial" w:eastAsia="Times New Roman" w:hAnsi="Arial" w:cs="Arial"/>
                <w:sz w:val="20"/>
                <w:szCs w:val="20"/>
                <w:lang w:eastAsia="ru-RU"/>
              </w:rPr>
              <w:t>с 08.30 до 17.30.</w:t>
            </w:r>
          </w:p>
        </w:tc>
        <w:tc>
          <w:tcPr>
            <w:tcW w:w="0" w:type="auto"/>
            <w:hideMark/>
          </w:tcPr>
          <w:p w:rsidR="008104BD" w:rsidRPr="008104BD" w:rsidRDefault="008104BD" w:rsidP="008104BD">
            <w:pPr>
              <w:spacing w:after="0" w:line="240" w:lineRule="auto"/>
              <w:rPr>
                <w:rFonts w:ascii="Arial" w:eastAsia="Times New Roman" w:hAnsi="Arial" w:cs="Arial"/>
                <w:b/>
                <w:bCs/>
                <w:sz w:val="24"/>
                <w:szCs w:val="24"/>
                <w:lang w:eastAsia="ru-RU"/>
              </w:rPr>
            </w:pPr>
          </w:p>
        </w:tc>
      </w:tr>
      <w:tr w:rsidR="008104BD" w:rsidRPr="008104BD" w:rsidTr="008104BD">
        <w:trPr>
          <w:trHeight w:val="20"/>
        </w:trPr>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вторник</w:t>
            </w:r>
          </w:p>
        </w:tc>
        <w:tc>
          <w:tcPr>
            <w:tcW w:w="7020" w:type="dxa"/>
            <w:gridSpan w:val="2"/>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 08.30 до 17.30.</w:t>
            </w:r>
          </w:p>
        </w:tc>
      </w:tr>
      <w:tr w:rsidR="008104BD" w:rsidRPr="008104BD" w:rsidTr="008104BD">
        <w:trPr>
          <w:trHeight w:val="20"/>
        </w:trPr>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среда</w:t>
            </w:r>
          </w:p>
        </w:tc>
        <w:tc>
          <w:tcPr>
            <w:tcW w:w="7020" w:type="dxa"/>
            <w:gridSpan w:val="2"/>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 08.30 до 17.30.</w:t>
            </w:r>
          </w:p>
        </w:tc>
      </w:tr>
      <w:tr w:rsidR="008104BD" w:rsidRPr="008104BD" w:rsidTr="008104BD">
        <w:trPr>
          <w:trHeight w:val="20"/>
        </w:trPr>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четверг</w:t>
            </w:r>
          </w:p>
        </w:tc>
        <w:tc>
          <w:tcPr>
            <w:tcW w:w="7020" w:type="dxa"/>
            <w:gridSpan w:val="2"/>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 10.00 до 17.30.</w:t>
            </w:r>
          </w:p>
        </w:tc>
      </w:tr>
      <w:tr w:rsidR="008104BD" w:rsidRPr="008104BD" w:rsidTr="008104BD">
        <w:trPr>
          <w:trHeight w:val="20"/>
        </w:trPr>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пятница</w:t>
            </w:r>
          </w:p>
        </w:tc>
        <w:tc>
          <w:tcPr>
            <w:tcW w:w="7020" w:type="dxa"/>
            <w:gridSpan w:val="2"/>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 08.30 до 17:00 (по предварительной записи до 20:00)</w:t>
            </w:r>
          </w:p>
        </w:tc>
      </w:tr>
      <w:tr w:rsidR="008104BD" w:rsidRPr="008104BD" w:rsidTr="008104BD">
        <w:trPr>
          <w:trHeight w:val="20"/>
        </w:trPr>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суббота</w:t>
            </w:r>
          </w:p>
        </w:tc>
        <w:tc>
          <w:tcPr>
            <w:tcW w:w="7020" w:type="dxa"/>
            <w:gridSpan w:val="2"/>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выходной.</w:t>
            </w:r>
          </w:p>
        </w:tc>
      </w:tr>
      <w:tr w:rsidR="008104BD" w:rsidRPr="008104BD" w:rsidTr="008104BD">
        <w:trPr>
          <w:trHeight w:val="20"/>
        </w:trPr>
        <w:tc>
          <w:tcPr>
            <w:tcW w:w="1800" w:type="dxa"/>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воскресенье</w:t>
            </w:r>
          </w:p>
        </w:tc>
        <w:tc>
          <w:tcPr>
            <w:tcW w:w="7020" w:type="dxa"/>
            <w:gridSpan w:val="2"/>
            <w:tcMar>
              <w:top w:w="0" w:type="dxa"/>
              <w:left w:w="108" w:type="dxa"/>
              <w:bottom w:w="0" w:type="dxa"/>
              <w:right w:w="108" w:type="dxa"/>
            </w:tcMar>
            <w:hideMark/>
          </w:tcPr>
          <w:p w:rsidR="008104BD" w:rsidRPr="008104BD" w:rsidRDefault="008104BD" w:rsidP="008104BD">
            <w:pPr>
              <w:spacing w:after="0" w:line="240" w:lineRule="auto"/>
              <w:rPr>
                <w:rFonts w:ascii="Arial" w:eastAsia="Times New Roman" w:hAnsi="Arial" w:cs="Arial"/>
                <w:sz w:val="24"/>
                <w:szCs w:val="24"/>
                <w:lang w:eastAsia="ru-RU"/>
              </w:rPr>
            </w:pPr>
            <w:r w:rsidRPr="008104BD">
              <w:rPr>
                <w:rFonts w:ascii="Arial" w:eastAsia="Times New Roman" w:hAnsi="Arial" w:cs="Arial"/>
                <w:sz w:val="20"/>
                <w:szCs w:val="20"/>
                <w:lang w:eastAsia="ru-RU"/>
              </w:rPr>
              <w:t>выходной.</w:t>
            </w:r>
          </w:p>
        </w:tc>
      </w:tr>
    </w:tbl>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Время перерыва для отдыха и питания должностных лиц Отдела МФЦ Мошенского района устанавливается правилами служебного распорядка с соблюдением графика (режима) работы с заявителями.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 № 2</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 административному регламенту по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предоставлению муниципальной услуги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«Признание помещения жилым помещением,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жилого помещения непригодным для</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проживания и многоквартирного дома аварийным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подлежащим сносу или реконструкции»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ЗАКЛЮЧЕНИЕ</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104BD" w:rsidRPr="008104BD" w:rsidRDefault="008104BD" w:rsidP="008104BD">
      <w:pPr>
        <w:spacing w:after="0" w:line="240" w:lineRule="auto"/>
        <w:ind w:firstLine="567"/>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 ______________________________              __________________________</w:t>
      </w:r>
    </w:p>
    <w:p w:rsidR="008104BD" w:rsidRPr="008104BD" w:rsidRDefault="008104BD" w:rsidP="008104BD">
      <w:pPr>
        <w:spacing w:after="0" w:line="240" w:lineRule="auto"/>
        <w:ind w:left="2834" w:firstLine="3290"/>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lastRenderedPageBreak/>
        <w:t>(дата)</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(месторасположение помещения, в том числе наименования населенного пункта и улицы, номера дома и квартиры)</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Межведомственная комиссия, назначенная __________________________________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(кем назначена, наименование федерального органа</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составе председателя</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членов комиссии</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 участии приглашенных экспертов</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приглашенного собственника помещения или уполномоченного им лица</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 результатам рассмотренных документов __________________________________</w:t>
      </w:r>
    </w:p>
    <w:p w:rsidR="008104BD" w:rsidRPr="008104BD" w:rsidRDefault="008104BD" w:rsidP="008104BD">
      <w:pPr>
        <w:spacing w:after="0" w:line="240" w:lineRule="auto"/>
        <w:ind w:left="3540" w:firstLine="708"/>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(приводится перечень документов)</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на основании акта межведомственной комиссии, составленного по результатам обследования,</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(приводится заключение, взятое из акта обследования (в случае проведения обследования), или указывается,</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что на основании решения межведомственной комиссии обследование не проводилось)</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приняла заключение о</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(приводится обоснование принятого межведомственной комиссией заключения</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и многоквартирного дома аварийным и подлежащим сносу или реконструкции)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 к заключению: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а) перечень рассмотренных документов;</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б) акт обследования помещения (в случае проведения обследования);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перечень других материалов, запрошенных межведомственной комиссией;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 особое мнение членов межведомственной комиссии:</w:t>
      </w:r>
    </w:p>
    <w:p w:rsidR="008104BD" w:rsidRPr="008104BD" w:rsidRDefault="008104BD" w:rsidP="008104BD">
      <w:pPr>
        <w:spacing w:after="0" w:line="240" w:lineRule="auto"/>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Председатель межведомственной комиссии</w:t>
      </w:r>
    </w:p>
    <w:p w:rsidR="008104BD" w:rsidRPr="008104BD" w:rsidRDefault="008104BD" w:rsidP="008104BD">
      <w:pPr>
        <w:spacing w:after="0" w:line="240" w:lineRule="auto"/>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                            _________________________________</w:t>
      </w:r>
    </w:p>
    <w:p w:rsidR="008104BD" w:rsidRPr="008104BD" w:rsidRDefault="008104BD" w:rsidP="008104BD">
      <w:pPr>
        <w:spacing w:after="0" w:line="240" w:lineRule="auto"/>
        <w:ind w:left="595"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Члены межведомственной комиссии:</w:t>
      </w:r>
    </w:p>
    <w:p w:rsidR="008104BD" w:rsidRPr="008104BD" w:rsidRDefault="008104BD" w:rsidP="008104BD">
      <w:pPr>
        <w:spacing w:after="0" w:line="240" w:lineRule="auto"/>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                            _________________________________</w:t>
      </w:r>
    </w:p>
    <w:p w:rsidR="008104BD" w:rsidRPr="008104BD" w:rsidRDefault="008104BD" w:rsidP="008104BD">
      <w:pPr>
        <w:spacing w:after="0" w:line="240" w:lineRule="auto"/>
        <w:ind w:left="595"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                            _________________________________</w:t>
      </w:r>
    </w:p>
    <w:p w:rsidR="008104BD" w:rsidRPr="008104BD" w:rsidRDefault="008104BD" w:rsidP="008104BD">
      <w:pPr>
        <w:spacing w:after="0" w:line="240" w:lineRule="auto"/>
        <w:ind w:left="595"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bookmarkStart w:id="2" w:name="Par300"/>
      <w:bookmarkEnd w:id="2"/>
      <w:r w:rsidRPr="008104BD">
        <w:rPr>
          <w:rFonts w:ascii="Arial" w:eastAsia="Times New Roman" w:hAnsi="Arial" w:cs="Arial"/>
          <w:b/>
          <w:bCs/>
          <w:color w:val="000000"/>
          <w:sz w:val="24"/>
          <w:szCs w:val="24"/>
          <w:lang w:eastAsia="ru-RU"/>
        </w:rPr>
        <w:t>АКТ</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обследования помещения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N ________________________                                           __________________________</w:t>
      </w:r>
    </w:p>
    <w:p w:rsidR="008104BD" w:rsidRPr="008104BD" w:rsidRDefault="008104BD" w:rsidP="008104BD">
      <w:pPr>
        <w:spacing w:after="0" w:line="240" w:lineRule="auto"/>
        <w:ind w:left="2124" w:firstLine="708"/>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(дата)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(месторасположение помещения, в том числе наименования</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населенного пункта и улицы, номера дома и квартиры)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Межведомственная комиссия, назначенная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(кем назначена, наименование федерального органа исполнительной</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власти, органа исполнительной власти субъекта Российской</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Федерации, органа местного самоуправления, дата, номер решения</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о созыве комиссии)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составе председателя 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членов комиссии 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 участии приглашенных экспертов 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приглашенного собственника помещения или уполномоченного им лица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занимаемая должность и место работы)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произвела обследование помещения по заявлению 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(реквизиты заявителя: ф.и.о. и адрес - для физического лица,</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наименование организации и занимаемая должность - для юридического лица)</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составила настоящий акт обследования помещения 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lastRenderedPageBreak/>
        <w:t>(адрес, принадлежность помещения, кадастровый номер, год ввода</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в эксплуатацию)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Краткое описание состояния жилого помещения, инженерных систем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здания, оборудования и механизмов и прилегающей к зданию</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территории 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Сведения о несоответствиях установленным требованиям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 указанием фактических значений показателя или описанием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конкретного несоответствия 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Оценка результатов проведенного инструментального контроля 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других видов контроля и исследований 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(кем проведен контроль (испытание), по каким показателям, какие</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фактические значения получены)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Рекомендации межведомственной комиссии и предлагаемые меры,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которые необходимо принять для обеспечения безопасности или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создания нормальных условий для постоянного проживания 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Заключение межведомственной комиссии по результатам</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обследования помещения 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 к акту:</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 результаты инструментального контроля;</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б) результаты лабораторных испытаний;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в) результаты исследований;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г) заключения экспертов проектно-изыскательских 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специализированных организаций;</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 другие материалы по решению межведомственной комиссии.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Председатель межведомственной комиссии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                             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Члены межведомственной комиссии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                             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                             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                             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                             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(ф.и.о.)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 № 3</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 административному регламенту по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предоставлению муниципальной услуги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«Признание помещения жилым помещением,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жилого помещения непригодным для</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проживания и многоквартирного дома аварийным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подлежащим сносу или реконструкции»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Заместителю Главы администрации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Мошенского муниципального района,</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председателю межведомственной комиссии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 признанию помещения жилым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помещением, жилого помещения непригодным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для проживания и многоквартирного дома</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аварийным и подлежащим сносу или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реконструкции при Администрации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Мошенского муниципального района</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 Ф.И.О)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Заявитель_________________________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(Ф.И.О., полное наименование организации сокращенное</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и фирменное наименование - для юридических лиц)</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(почтовый индекс и адрес, юридический адрес, телефон,</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факс, адрес электронной почты, Интернет-сайт)</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ЗАЯВЛЕНИЕ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Прошу рассмотреть вопрос о пригодности/непригодности жилого помещения для проживания, многоквартирного дома аварийным и подлежащим сносу (нужное подчеркнуть), расположенного по адресу: __________ _______________________________________________________________________.</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на ____ л.;</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lastRenderedPageBreak/>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на _____ л.;</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3. В отношении нежилого помещения для признания его в дальнейшем жилым помещением - проект реконструкции нежилого помещения на ____ л.;</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 на ____ л.</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5. Согласие на обработку персональных данных.</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               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(дата)</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 № 4</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 административному регламенту по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предоставлению муниципальной услуги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«Признание помещения жилым помещением,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жилого помещения непригодным для</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проживания и многоквартирного дома аварийным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подлежащим сносу или реконструкции»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Заместителю Главы администрации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Мошенского муниципального района</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от ____________________________________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(фамилия, имя, отчество)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 года рождения</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Зарегистрированного (ой) по адресу:</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_______________________________________</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тел.___________________________________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СОГЛАСИЕ</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на обработку персональных данных</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Я, _________________________________________________________________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(фамилия, имя, отчество)</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даю согласие Администрации Мошенского муниципального района, расположенной по адресу: Новгородская обл., с. Мошенское ул. Советская, д.5,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Администрацию Мошенского муниципального района, для оказания муниципальной услуги.</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               ___________________________</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t>(подпись)              (фамилия, инициалы)</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«_____»________________20___г.</w:t>
      </w:r>
    </w:p>
    <w:p w:rsidR="008104BD" w:rsidRPr="008104BD" w:rsidRDefault="008104BD" w:rsidP="008104BD">
      <w:pPr>
        <w:spacing w:after="0" w:line="240" w:lineRule="auto"/>
        <w:ind w:firstLine="567"/>
        <w:jc w:val="both"/>
        <w:rPr>
          <w:rFonts w:ascii="Arial" w:eastAsia="Times New Roman" w:hAnsi="Arial" w:cs="Arial"/>
          <w:color w:val="000000"/>
          <w:sz w:val="24"/>
          <w:szCs w:val="24"/>
          <w:lang w:eastAsia="ru-RU"/>
        </w:rPr>
      </w:pPr>
      <w:r w:rsidRPr="008104BD">
        <w:rPr>
          <w:rFonts w:ascii="Arial" w:eastAsia="Times New Roman" w:hAnsi="Arial" w:cs="Arial"/>
          <w:color w:val="000000"/>
          <w:sz w:val="20"/>
          <w:szCs w:val="20"/>
          <w:lang w:eastAsia="ru-RU"/>
        </w:rPr>
        <w:lastRenderedPageBreak/>
        <w:t>Примечание: согласие на обработку персональных данных несовершеннолетних лиц подписывают их законные представители.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Приложение № 5</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к административному регламенту по</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предоставлению муниципальной услуги</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«Признание помещения жилым помещением,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жилого помещения непригодным для</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проживания и многоквартирного дома аварийным</w:t>
      </w:r>
    </w:p>
    <w:p w:rsidR="008104BD" w:rsidRPr="008104BD" w:rsidRDefault="008104BD" w:rsidP="008104BD">
      <w:pPr>
        <w:spacing w:after="0" w:line="240" w:lineRule="auto"/>
        <w:ind w:firstLine="567"/>
        <w:jc w:val="right"/>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и подлежащим сносу или реконструкции»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b/>
          <w:bCs/>
          <w:color w:val="000000"/>
          <w:sz w:val="24"/>
          <w:szCs w:val="24"/>
          <w:lang w:eastAsia="ru-RU"/>
        </w:rPr>
        <w:t>Блок-схема предоставления муниципальной услуги</w:t>
      </w:r>
    </w:p>
    <w:p w:rsidR="008104BD" w:rsidRPr="008104BD" w:rsidRDefault="008104BD" w:rsidP="008104BD">
      <w:pPr>
        <w:spacing w:after="0" w:line="240" w:lineRule="auto"/>
        <w:ind w:firstLine="567"/>
        <w:jc w:val="center"/>
        <w:rPr>
          <w:rFonts w:ascii="Arial" w:eastAsia="Times New Roman" w:hAnsi="Arial" w:cs="Arial"/>
          <w:color w:val="000000"/>
          <w:sz w:val="24"/>
          <w:szCs w:val="24"/>
          <w:lang w:eastAsia="ru-RU"/>
        </w:rPr>
      </w:pPr>
      <w:r w:rsidRPr="008104BD">
        <w:rPr>
          <w:rFonts w:ascii="Arial" w:eastAsia="Times New Roman" w:hAnsi="Arial" w:cs="Arial"/>
          <w:color w:val="000000"/>
          <w:sz w:val="24"/>
          <w:szCs w:val="24"/>
          <w:lang w:eastAsia="ru-RU"/>
        </w:rPr>
        <w:t>Не приводится</w:t>
      </w:r>
    </w:p>
    <w:p w:rsidR="0066571F" w:rsidRDefault="0066571F">
      <w:bookmarkStart w:id="3" w:name="_GoBack"/>
      <w:bookmarkEnd w:id="3"/>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BD"/>
    <w:rsid w:val="0066571F"/>
    <w:rsid w:val="008104BD"/>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5F37C-915F-4A4B-99FB-DEE2234A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04BD"/>
  </w:style>
  <w:style w:type="paragraph" w:styleId="a3">
    <w:name w:val="Normal (Web)"/>
    <w:basedOn w:val="a"/>
    <w:uiPriority w:val="99"/>
    <w:semiHidden/>
    <w:unhideWhenUsed/>
    <w:rsid w:val="00810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04BD"/>
    <w:rPr>
      <w:color w:val="0000FF"/>
      <w:u w:val="single"/>
    </w:rPr>
  </w:style>
  <w:style w:type="character" w:styleId="a5">
    <w:name w:val="FollowedHyperlink"/>
    <w:basedOn w:val="a0"/>
    <w:uiPriority w:val="99"/>
    <w:semiHidden/>
    <w:unhideWhenUsed/>
    <w:rsid w:val="008104BD"/>
    <w:rPr>
      <w:color w:val="800080"/>
      <w:u w:val="single"/>
    </w:rPr>
  </w:style>
  <w:style w:type="character" w:customStyle="1" w:styleId="hyperlink">
    <w:name w:val="hyperlink"/>
    <w:basedOn w:val="a0"/>
    <w:rsid w:val="008104BD"/>
  </w:style>
  <w:style w:type="paragraph" w:customStyle="1" w:styleId="table0">
    <w:name w:val="table0"/>
    <w:basedOn w:val="a"/>
    <w:rsid w:val="00810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104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FFAF8BDE-AD47-4695-9319-0A9263092201" TargetMode="External"/><Relationship Id="rId18" Type="http://schemas.openxmlformats.org/officeDocument/2006/relationships/hyperlink" Target="https://pravo-search.minjust.ru/bigs/showDocument.html?id=FFAF8BDE-AD47-4695-9319-0A926309220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8B3242FD-656F-434C-8F49-2165D93359AE" TargetMode="External"/><Relationship Id="rId21" Type="http://schemas.openxmlformats.org/officeDocument/2006/relationships/hyperlink" Target="https://pravo-search.minjust.ru/bigs/showDocument.html?id=FFAF8BDE-AD47-4695-9319-0A9263092201" TargetMode="External"/><Relationship Id="rId34" Type="http://schemas.openxmlformats.org/officeDocument/2006/relationships/hyperlink" Target="https://pravo-search.minjust.ru/bigs/showDocument.html?id=003831A4-22B6-4918-9A6E-567524D67C44" TargetMode="External"/><Relationship Id="rId42" Type="http://schemas.openxmlformats.org/officeDocument/2006/relationships/hyperlink" Target="https://pravo-search.minjust.ru/bigs/showDocument.html?id=8B3242FD-656F-434C-8F49-2165D93359AE"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fontTable" Target="fontTable.xml"/><Relationship Id="rId7" Type="http://schemas.openxmlformats.org/officeDocument/2006/relationships/hyperlink" Target="https://pravo-search.minjust.ru/bigs/showDocument.html?id=003831A4-22B6-4918-9A6E-567524D67C44"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8B3242FD-656F-434C-8F49-2165D93359AE" TargetMode="External"/><Relationship Id="rId1" Type="http://schemas.openxmlformats.org/officeDocument/2006/relationships/styles" Target="styles.xml"/><Relationship Id="rId6" Type="http://schemas.openxmlformats.org/officeDocument/2006/relationships/hyperlink" Target="https://pravo-search.minjust.ru/bigs/showDocument.html?id=FFAF8BDE-AD47-4695-9319-0A9263092201" TargetMode="External"/><Relationship Id="rId11" Type="http://schemas.openxmlformats.org/officeDocument/2006/relationships/hyperlink" Target="https://pravo-search.minjust.ru/bigs/showDocument.html?id=8B3242FD-656F-434C-8F49-2165D93359AE"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8B3242FD-656F-434C-8F49-2165D93359AE" TargetMode="External"/><Relationship Id="rId40" Type="http://schemas.openxmlformats.org/officeDocument/2006/relationships/hyperlink" Target="https://pravo-search.minjust.ru/bigs/showDocument.html?id=C351FA7F-3731-467C-9A38-00CE2ECBE619"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003831A4-22B6-4918-9A6E-567524D67C44" TargetMode="External"/><Relationship Id="rId5" Type="http://schemas.openxmlformats.org/officeDocument/2006/relationships/hyperlink" Target="https://pravo-search.minjust.ru/bigs/showDocument.html?id=F24C6237-7BEF-4076-9AA0-EC5DE6C0CC2E" TargetMode="External"/><Relationship Id="rId15" Type="http://schemas.openxmlformats.org/officeDocument/2006/relationships/hyperlink" Target="https://pravo-search.minjust.ru/bigs/showDocument.html?id=8B3242FD-656F-434C-8F49-2165D93359AE" TargetMode="External"/><Relationship Id="rId23" Type="http://schemas.openxmlformats.org/officeDocument/2006/relationships/hyperlink" Target="https://pravo-search.minjust.ru/bigs/showDocument.html?id=370BA400-14C4-4CDB-8A8B-B11F2A1A2F55" TargetMode="External"/><Relationship Id="rId28" Type="http://schemas.openxmlformats.org/officeDocument/2006/relationships/hyperlink" Target="https://pravo-search.minjust.ru/bigs/showDocument.html?id=421D5585-1006-4385-AC7C-35102E7D64A7" TargetMode="External"/><Relationship Id="rId36" Type="http://schemas.openxmlformats.org/officeDocument/2006/relationships/hyperlink" Target="https://pravo-search.minjust.ru/bigs/showDocument.html?id=8B3242FD-656F-434C-8F49-2165D93359AE"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F24C6237-7BEF-4076-9AA0-EC5DE6C0CC2E" TargetMode="External"/><Relationship Id="rId10" Type="http://schemas.openxmlformats.org/officeDocument/2006/relationships/hyperlink" Target="https://pravo-search.minjust.ru/bigs/showDocument.html?id=DB42FA6D-C4FE-40F6-AF1A-E8E360963C4D" TargetMode="External"/><Relationship Id="rId19" Type="http://schemas.openxmlformats.org/officeDocument/2006/relationships/hyperlink" Target="http://www.moshensk.ru/"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003831A4-22B6-4918-9A6E-567524D67C44" TargetMode="External"/><Relationship Id="rId4" Type="http://schemas.openxmlformats.org/officeDocument/2006/relationships/hyperlink" Target="https://pravo-search.minjust.ru/bigs/showDocument.html?id=8B3242FD-656F-434C-8F49-2165D93359AE" TargetMode="External"/><Relationship Id="rId9" Type="http://schemas.openxmlformats.org/officeDocument/2006/relationships/hyperlink" Target="https://pravo-search.minjust.ru/bigs/showDocument.html?id=FED49AFD-6E60-415B-B3C3-BB1718DAFEF7" TargetMode="External"/><Relationship Id="rId14" Type="http://schemas.openxmlformats.org/officeDocument/2006/relationships/hyperlink" Target="https://pravo-search.minjust.ru/bigs/showDocument.html?id=003831A4-22B6-4918-9A6E-567524D67C44" TargetMode="External"/><Relationship Id="rId22" Type="http://schemas.openxmlformats.org/officeDocument/2006/relationships/hyperlink" Target="https://pravo-search.minjust.ru/bigs/showDocument.html?id=FFAF8BDE-AD47-4695-9319-0A9263092201" TargetMode="External"/><Relationship Id="rId27" Type="http://schemas.openxmlformats.org/officeDocument/2006/relationships/hyperlink" Target="https://pravo-search.minjust.ru/bigs/showDocument.html?id=7C07DCEE-7539-429F-9F76-EDD35EBC530C" TargetMode="External"/><Relationship Id="rId30" Type="http://schemas.openxmlformats.org/officeDocument/2006/relationships/hyperlink" Target="https://pravo-search.minjust.ru/bigs/showDocument.html?id=F24C6237-7BEF-4076-9AA0-EC5DE6C0CC2E" TargetMode="External"/><Relationship Id="rId35" Type="http://schemas.openxmlformats.org/officeDocument/2006/relationships/hyperlink" Target="https://pravo-search.minjust.ru/bigs/showDocument.html?id=8B3242FD-656F-434C-8F49-2165D93359AE" TargetMode="External"/><Relationship Id="rId43" Type="http://schemas.openxmlformats.org/officeDocument/2006/relationships/hyperlink" Target="https://pravo-search.minjust.ru/bigs/showDocument.html?id=F24C6237-7BEF-4076-9AA0-EC5DE6C0CC2E"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8B3242FD-656F-434C-8F49-2165D93359AE" TargetMode="External"/><Relationship Id="rId69" Type="http://schemas.openxmlformats.org/officeDocument/2006/relationships/theme" Target="theme/theme1.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pravo.minjust.ru/"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F24C6237-7BEF-4076-9AA0-EC5DE6C0CC2E" TargetMode="External"/><Relationship Id="rId17" Type="http://schemas.openxmlformats.org/officeDocument/2006/relationships/hyperlink" Target="https://pravo-search.minjust.ru/bigs/showDocument.html?id=8B3242FD-656F-434C-8F49-2165D93359AE" TargetMode="External"/><Relationship Id="rId25" Type="http://schemas.openxmlformats.org/officeDocument/2006/relationships/hyperlink" Target="https://pravo-search.minjust.ru/bigs/showDocument.html?id=0A02E7AB-81DC-427B-9BB7-ABFB1E14BDF3"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003831A4-22B6-4918-9A6E-567524D67C44" TargetMode="External"/><Relationship Id="rId20" Type="http://schemas.openxmlformats.org/officeDocument/2006/relationships/hyperlink" Target="https://pravo-search.minjust.ru/bigs/showDocument.html?id=BEDB8D87-FB71-47D6-A08B-7000CAA8861A" TargetMode="External"/><Relationship Id="rId41" Type="http://schemas.openxmlformats.org/officeDocument/2006/relationships/hyperlink" Target="https://pravo-search.minjust.ru/bigs/showDocument.html?id=C351FA7F-3731-467C-9A38-00CE2ECBE619"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14674</Words>
  <Characters>83642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2025-01-17T12:36:00Z</dcterms:created>
  <dcterms:modified xsi:type="dcterms:W3CDTF">2025-01-17T12:38:00Z</dcterms:modified>
</cp:coreProperties>
</file>