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FD2" w:rsidRDefault="003B6FD2">
      <w:pPr>
        <w:pStyle w:val="ConsPlusTitlePage"/>
      </w:pPr>
      <w:r>
        <w:t xml:space="preserve">Документ предоставлен </w:t>
      </w:r>
      <w:hyperlink r:id="rId4">
        <w:r>
          <w:rPr>
            <w:color w:val="0000FF"/>
          </w:rPr>
          <w:t>КонсультантПлюс</w:t>
        </w:r>
      </w:hyperlink>
      <w:r>
        <w:br/>
      </w:r>
    </w:p>
    <w:p w:rsidR="003B6FD2" w:rsidRDefault="003B6FD2">
      <w:pPr>
        <w:pStyle w:val="ConsPlusNormal"/>
        <w:jc w:val="both"/>
        <w:outlineLvl w:val="0"/>
      </w:pPr>
    </w:p>
    <w:p w:rsidR="003B6FD2" w:rsidRDefault="003B6FD2">
      <w:pPr>
        <w:pStyle w:val="ConsPlusTitle"/>
        <w:jc w:val="center"/>
        <w:outlineLvl w:val="0"/>
      </w:pPr>
      <w:r>
        <w:t>ДЕПАРТАМЕНТ ОБРАЗОВАНИЯ И МОЛОДЕЖНОЙ ПОЛИТИКИ</w:t>
      </w:r>
    </w:p>
    <w:p w:rsidR="003B6FD2" w:rsidRDefault="003B6FD2">
      <w:pPr>
        <w:pStyle w:val="ConsPlusTitle"/>
        <w:jc w:val="center"/>
      </w:pPr>
      <w:r>
        <w:t>НОВГОРОДСКОЙ ОБЛАСТИ</w:t>
      </w:r>
    </w:p>
    <w:p w:rsidR="003B6FD2" w:rsidRDefault="003B6FD2">
      <w:pPr>
        <w:pStyle w:val="ConsPlusTitle"/>
        <w:jc w:val="center"/>
      </w:pPr>
    </w:p>
    <w:p w:rsidR="003B6FD2" w:rsidRDefault="003B6FD2">
      <w:pPr>
        <w:pStyle w:val="ConsPlusTitle"/>
        <w:jc w:val="center"/>
      </w:pPr>
      <w:r>
        <w:t>ПОСТАНОВЛЕНИЕ</w:t>
      </w:r>
    </w:p>
    <w:p w:rsidR="003B6FD2" w:rsidRDefault="003B6FD2">
      <w:pPr>
        <w:pStyle w:val="ConsPlusTitle"/>
        <w:jc w:val="center"/>
      </w:pPr>
      <w:r>
        <w:t>от 17 июля 2015 г. N 27</w:t>
      </w:r>
    </w:p>
    <w:p w:rsidR="003B6FD2" w:rsidRDefault="003B6FD2">
      <w:pPr>
        <w:pStyle w:val="ConsPlusTitle"/>
        <w:jc w:val="center"/>
      </w:pPr>
    </w:p>
    <w:p w:rsidR="003B6FD2" w:rsidRDefault="003B6FD2">
      <w:pPr>
        <w:pStyle w:val="ConsPlusTitle"/>
        <w:jc w:val="center"/>
      </w:pPr>
      <w:r>
        <w:t>ОБ УТВЕРЖДЕНИИ АДМИНИСТРАТИВНОГО РЕГЛАМЕНТА ПРЕДОСТАВЛЕНИЯ</w:t>
      </w:r>
    </w:p>
    <w:p w:rsidR="003B6FD2" w:rsidRDefault="003B6FD2">
      <w:pPr>
        <w:pStyle w:val="ConsPlusTitle"/>
        <w:jc w:val="center"/>
      </w:pPr>
      <w:r>
        <w:t>ГОСУДАРСТВЕННОЙ УСЛУГИ "ВЫДАЧА РАЗРЕШЕНИЯ НА СОВЕРШЕНИЕ</w:t>
      </w:r>
    </w:p>
    <w:p w:rsidR="003B6FD2" w:rsidRDefault="003B6FD2">
      <w:pPr>
        <w:pStyle w:val="ConsPlusTitle"/>
        <w:jc w:val="center"/>
      </w:pPr>
      <w:r>
        <w:t>СДЕЛОК ПО ОТЧУЖДЕНИЮ, В ТОМ ЧИСЛЕ ОБМЕНУ ИЛИ ДАРЕНИЮ</w:t>
      </w:r>
    </w:p>
    <w:p w:rsidR="003B6FD2" w:rsidRDefault="003B6FD2">
      <w:pPr>
        <w:pStyle w:val="ConsPlusTitle"/>
        <w:jc w:val="center"/>
      </w:pPr>
      <w:r>
        <w:t>ИМУЩЕСТВА НЕСОВЕРШЕННОЛЕТНЕГО, СДАЧЕ ЕГО ВНАЕМ (В АРЕНДУ),</w:t>
      </w:r>
    </w:p>
    <w:p w:rsidR="003B6FD2" w:rsidRDefault="003B6FD2">
      <w:pPr>
        <w:pStyle w:val="ConsPlusTitle"/>
        <w:jc w:val="center"/>
      </w:pPr>
      <w:r>
        <w:t>В БЕЗВОЗМЕЗДНОЕ ПОЛЬЗОВАНИЕ ИЛИ В ЗАЛОГ, СДЕЛОК, ВЛЕКУЩИХ</w:t>
      </w:r>
    </w:p>
    <w:p w:rsidR="003B6FD2" w:rsidRDefault="003B6FD2">
      <w:pPr>
        <w:pStyle w:val="ConsPlusTitle"/>
        <w:jc w:val="center"/>
      </w:pPr>
      <w:r>
        <w:t>ОТКАЗ ОТ ПРИНАДЛЕЖАЩИХ НЕСОВЕРШЕННОЛЕТНЕМУ ПРАВ, РАЗДЕЛ ЕГО</w:t>
      </w:r>
    </w:p>
    <w:p w:rsidR="003B6FD2" w:rsidRDefault="003B6FD2">
      <w:pPr>
        <w:pStyle w:val="ConsPlusTitle"/>
        <w:jc w:val="center"/>
      </w:pPr>
      <w:r>
        <w:t>ИМУЩЕСТВА ИЛИ ВЫДЕЛ ИЗ НЕГО ДОЛЕЙ, А ТАКЖЕ ЛЮБЫХ ДРУГИХ</w:t>
      </w:r>
    </w:p>
    <w:p w:rsidR="003B6FD2" w:rsidRDefault="003B6FD2">
      <w:pPr>
        <w:pStyle w:val="ConsPlusTitle"/>
        <w:jc w:val="center"/>
      </w:pPr>
      <w:r>
        <w:t>СДЕЛОК, ВЛЕКУЩИХ УМЕНЬШЕНИЕ ИМУЩЕСТВА НЕСОВЕРШЕННОЛЕТНЕГО"</w:t>
      </w:r>
    </w:p>
    <w:p w:rsidR="003B6FD2" w:rsidRDefault="003B6F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6F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FD2" w:rsidRDefault="003B6F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FD2" w:rsidRDefault="003B6F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FD2" w:rsidRDefault="003B6FD2">
            <w:pPr>
              <w:pStyle w:val="ConsPlusNormal"/>
              <w:jc w:val="center"/>
            </w:pPr>
            <w:r>
              <w:rPr>
                <w:color w:val="392C69"/>
              </w:rPr>
              <w:t>Список изменяющих документов</w:t>
            </w:r>
          </w:p>
          <w:p w:rsidR="003B6FD2" w:rsidRDefault="003B6FD2">
            <w:pPr>
              <w:pStyle w:val="ConsPlusNormal"/>
              <w:jc w:val="center"/>
            </w:pPr>
            <w:r>
              <w:rPr>
                <w:color w:val="392C69"/>
              </w:rPr>
              <w:t>(в ред. постановлений Министерства образования Новгородской области</w:t>
            </w:r>
          </w:p>
          <w:p w:rsidR="003B6FD2" w:rsidRDefault="003B6FD2">
            <w:pPr>
              <w:pStyle w:val="ConsPlusNormal"/>
              <w:jc w:val="center"/>
            </w:pPr>
            <w:r>
              <w:rPr>
                <w:color w:val="392C69"/>
              </w:rPr>
              <w:t xml:space="preserve">от 19.12.2018 </w:t>
            </w:r>
            <w:hyperlink r:id="rId5">
              <w:r>
                <w:rPr>
                  <w:color w:val="0000FF"/>
                </w:rPr>
                <w:t>N 4</w:t>
              </w:r>
            </w:hyperlink>
            <w:r>
              <w:rPr>
                <w:color w:val="392C69"/>
              </w:rPr>
              <w:t xml:space="preserve">, от 01.08.2024 </w:t>
            </w:r>
            <w:hyperlink r:id="rId6">
              <w:r>
                <w:rPr>
                  <w:color w:val="0000FF"/>
                </w:rPr>
                <w:t>N 17</w:t>
              </w:r>
            </w:hyperlink>
            <w:r>
              <w:rPr>
                <w:color w:val="392C69"/>
              </w:rPr>
              <w:t xml:space="preserve">, от 05.12.2024 </w:t>
            </w:r>
            <w:hyperlink r:id="rId7">
              <w:r>
                <w:rPr>
                  <w:color w:val="0000FF"/>
                </w:rPr>
                <w:t>N 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FD2" w:rsidRDefault="003B6FD2">
            <w:pPr>
              <w:pStyle w:val="ConsPlusNormal"/>
            </w:pPr>
          </w:p>
        </w:tc>
      </w:tr>
    </w:tbl>
    <w:p w:rsidR="003B6FD2" w:rsidRDefault="003B6FD2">
      <w:pPr>
        <w:pStyle w:val="ConsPlusNormal"/>
        <w:jc w:val="both"/>
      </w:pPr>
    </w:p>
    <w:p w:rsidR="003B6FD2" w:rsidRDefault="003B6FD2">
      <w:pPr>
        <w:pStyle w:val="ConsPlusNormal"/>
        <w:ind w:firstLine="540"/>
        <w:jc w:val="both"/>
      </w:pPr>
      <w:r>
        <w:t xml:space="preserve">В соответствии с Федеральным </w:t>
      </w:r>
      <w:hyperlink r:id="rId8">
        <w:r>
          <w:rPr>
            <w:color w:val="0000FF"/>
          </w:rPr>
          <w:t>законом</w:t>
        </w:r>
      </w:hyperlink>
      <w:r>
        <w:t xml:space="preserve"> от 27 июля 2010 года N 210-ФЗ "Об организации предоставления государственных и муниципальных услуг" департамент образования и молодежной политики Новгородской области постановляет:</w:t>
      </w:r>
    </w:p>
    <w:p w:rsidR="003B6FD2" w:rsidRDefault="003B6FD2">
      <w:pPr>
        <w:pStyle w:val="ConsPlusNormal"/>
        <w:spacing w:before="220"/>
        <w:ind w:firstLine="540"/>
        <w:jc w:val="both"/>
      </w:pPr>
      <w:r>
        <w:t xml:space="preserve">1. Утвердить прилагаемый административный </w:t>
      </w:r>
      <w:hyperlink w:anchor="P38">
        <w:r>
          <w:rPr>
            <w:color w:val="0000FF"/>
          </w:rPr>
          <w:t>регламент</w:t>
        </w:r>
      </w:hyperlink>
      <w:r>
        <w:t xml:space="preserve"> предоставления государственной услуги "Выдача разрешения на совершение сделок по отчуждению, в том числе обмену или дарению имущества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w:t>
      </w:r>
    </w:p>
    <w:p w:rsidR="003B6FD2" w:rsidRDefault="003B6FD2">
      <w:pPr>
        <w:pStyle w:val="ConsPlusNormal"/>
        <w:spacing w:before="220"/>
        <w:ind w:firstLine="540"/>
        <w:jc w:val="both"/>
      </w:pPr>
      <w:r>
        <w:t>2. Опубликовать постановление в газете "Новгородские ведомости".</w:t>
      </w:r>
    </w:p>
    <w:p w:rsidR="003B6FD2" w:rsidRDefault="003B6FD2">
      <w:pPr>
        <w:pStyle w:val="ConsPlusNormal"/>
        <w:jc w:val="both"/>
      </w:pPr>
    </w:p>
    <w:p w:rsidR="003B6FD2" w:rsidRDefault="003B6FD2">
      <w:pPr>
        <w:pStyle w:val="ConsPlusNormal"/>
        <w:jc w:val="right"/>
      </w:pPr>
      <w:r>
        <w:t>Первый заместитель</w:t>
      </w:r>
    </w:p>
    <w:p w:rsidR="003B6FD2" w:rsidRDefault="003B6FD2">
      <w:pPr>
        <w:pStyle w:val="ConsPlusNormal"/>
        <w:jc w:val="right"/>
      </w:pPr>
      <w:r>
        <w:t>руководителя департамента</w:t>
      </w:r>
    </w:p>
    <w:p w:rsidR="003B6FD2" w:rsidRDefault="003B6FD2">
      <w:pPr>
        <w:pStyle w:val="ConsPlusNormal"/>
        <w:jc w:val="right"/>
      </w:pPr>
      <w:r>
        <w:t>Е.Е.СЕРГЕЕВА</w:t>
      </w:r>
    </w:p>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right"/>
        <w:outlineLvl w:val="0"/>
      </w:pPr>
      <w:r>
        <w:t>Утвержден</w:t>
      </w:r>
    </w:p>
    <w:p w:rsidR="003B6FD2" w:rsidRDefault="003B6FD2">
      <w:pPr>
        <w:pStyle w:val="ConsPlusNormal"/>
        <w:jc w:val="right"/>
      </w:pPr>
      <w:r>
        <w:t>постановлением</w:t>
      </w:r>
    </w:p>
    <w:p w:rsidR="003B6FD2" w:rsidRDefault="003B6FD2">
      <w:pPr>
        <w:pStyle w:val="ConsPlusNormal"/>
        <w:jc w:val="right"/>
      </w:pPr>
      <w:r>
        <w:t>департамента образования</w:t>
      </w:r>
    </w:p>
    <w:p w:rsidR="003B6FD2" w:rsidRDefault="003B6FD2">
      <w:pPr>
        <w:pStyle w:val="ConsPlusNormal"/>
        <w:jc w:val="right"/>
      </w:pPr>
      <w:r>
        <w:t>и молодежной политики</w:t>
      </w:r>
    </w:p>
    <w:p w:rsidR="003B6FD2" w:rsidRDefault="003B6FD2">
      <w:pPr>
        <w:pStyle w:val="ConsPlusNormal"/>
        <w:jc w:val="right"/>
      </w:pPr>
      <w:r>
        <w:t>Новгородской области</w:t>
      </w:r>
    </w:p>
    <w:p w:rsidR="003B6FD2" w:rsidRDefault="003B6FD2">
      <w:pPr>
        <w:pStyle w:val="ConsPlusNormal"/>
        <w:jc w:val="right"/>
      </w:pPr>
      <w:r>
        <w:t>от 17.07.2015 N 27</w:t>
      </w:r>
    </w:p>
    <w:p w:rsidR="003B6FD2" w:rsidRDefault="003B6FD2">
      <w:pPr>
        <w:pStyle w:val="ConsPlusNormal"/>
        <w:jc w:val="both"/>
      </w:pPr>
    </w:p>
    <w:p w:rsidR="003B6FD2" w:rsidRDefault="003B6FD2">
      <w:pPr>
        <w:pStyle w:val="ConsPlusTitle"/>
        <w:jc w:val="center"/>
      </w:pPr>
      <w:bookmarkStart w:id="0" w:name="P38"/>
      <w:bookmarkEnd w:id="0"/>
      <w:r>
        <w:t>АДМИНИСТРАТИВНЫЙ РЕГЛАМЕНТ</w:t>
      </w:r>
    </w:p>
    <w:p w:rsidR="003B6FD2" w:rsidRDefault="003B6FD2">
      <w:pPr>
        <w:pStyle w:val="ConsPlusTitle"/>
        <w:jc w:val="center"/>
      </w:pPr>
      <w:r>
        <w:t>ПРЕДОСТАВЛЕНИЯ ГОСУДАРСТВЕННОЙ УСЛУГИ "ВЫДАЧА РАЗРЕШЕНИЯ</w:t>
      </w:r>
    </w:p>
    <w:p w:rsidR="003B6FD2" w:rsidRDefault="003B6FD2">
      <w:pPr>
        <w:pStyle w:val="ConsPlusTitle"/>
        <w:jc w:val="center"/>
      </w:pPr>
      <w:r>
        <w:t>НА СОВЕРШЕНИЕ СДЕЛОК ПО ОТЧУЖДЕНИЮ, В ТОМ ЧИСЛЕ ОБМЕНУ</w:t>
      </w:r>
    </w:p>
    <w:p w:rsidR="003B6FD2" w:rsidRDefault="003B6FD2">
      <w:pPr>
        <w:pStyle w:val="ConsPlusTitle"/>
        <w:jc w:val="center"/>
      </w:pPr>
      <w:r>
        <w:lastRenderedPageBreak/>
        <w:t>ИЛИ ДАРЕНИЮ ИМУЩЕСТВА НЕСОВЕРШЕННОЛЕТНЕГО, СДАЧЕ ЕГО</w:t>
      </w:r>
    </w:p>
    <w:p w:rsidR="003B6FD2" w:rsidRDefault="003B6FD2">
      <w:pPr>
        <w:pStyle w:val="ConsPlusTitle"/>
        <w:jc w:val="center"/>
      </w:pPr>
      <w:r>
        <w:t>ВНАЕМ (В АРЕНДУ), В БЕЗВОЗМЕЗДНОЕ ПОЛЬЗОВАНИЕ</w:t>
      </w:r>
    </w:p>
    <w:p w:rsidR="003B6FD2" w:rsidRDefault="003B6FD2">
      <w:pPr>
        <w:pStyle w:val="ConsPlusTitle"/>
        <w:jc w:val="center"/>
      </w:pPr>
      <w:r>
        <w:t>ИЛИ В ЗАЛОГ, СДЕЛОК, ВЛЕКУЩИХ ОТКАЗ ОТ ПРИНАДЛЕЖАЩИХ</w:t>
      </w:r>
    </w:p>
    <w:p w:rsidR="003B6FD2" w:rsidRDefault="003B6FD2">
      <w:pPr>
        <w:pStyle w:val="ConsPlusTitle"/>
        <w:jc w:val="center"/>
      </w:pPr>
      <w:r>
        <w:t>НЕСОВЕРШЕННОЛЕТНЕМУ ПРАВ, РАЗДЕЛ ЕГО ИМУЩЕСТВА ИЛИ ВЫДЕЛ</w:t>
      </w:r>
    </w:p>
    <w:p w:rsidR="003B6FD2" w:rsidRDefault="003B6FD2">
      <w:pPr>
        <w:pStyle w:val="ConsPlusTitle"/>
        <w:jc w:val="center"/>
      </w:pPr>
      <w:r>
        <w:t>ИЗ НЕГО ДОЛЕЙ, А ТАКЖЕ ЛЮБЫХ ДРУГИХ СДЕЛОК, ВЛЕКУЩИХ</w:t>
      </w:r>
    </w:p>
    <w:p w:rsidR="003B6FD2" w:rsidRDefault="003B6FD2">
      <w:pPr>
        <w:pStyle w:val="ConsPlusTitle"/>
        <w:jc w:val="center"/>
      </w:pPr>
      <w:r>
        <w:t>УМЕНЬШЕНИЕ ИМУЩЕСТВА НЕСОВЕРШЕННОЛЕТНЕГО"</w:t>
      </w:r>
    </w:p>
    <w:p w:rsidR="003B6FD2" w:rsidRDefault="003B6F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6F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FD2" w:rsidRDefault="003B6F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FD2" w:rsidRDefault="003B6F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FD2" w:rsidRDefault="003B6FD2">
            <w:pPr>
              <w:pStyle w:val="ConsPlusNormal"/>
              <w:jc w:val="center"/>
            </w:pPr>
            <w:r>
              <w:rPr>
                <w:color w:val="392C69"/>
              </w:rPr>
              <w:t>Список изменяющих документов</w:t>
            </w:r>
          </w:p>
          <w:p w:rsidR="003B6FD2" w:rsidRDefault="003B6FD2">
            <w:pPr>
              <w:pStyle w:val="ConsPlusNormal"/>
              <w:jc w:val="center"/>
            </w:pPr>
            <w:r>
              <w:rPr>
                <w:color w:val="392C69"/>
              </w:rPr>
              <w:t>(в ред. постановлений Министерства образования Новгородской области</w:t>
            </w:r>
          </w:p>
          <w:p w:rsidR="003B6FD2" w:rsidRDefault="003B6FD2">
            <w:pPr>
              <w:pStyle w:val="ConsPlusNormal"/>
              <w:jc w:val="center"/>
            </w:pPr>
            <w:r>
              <w:rPr>
                <w:color w:val="392C69"/>
              </w:rPr>
              <w:t xml:space="preserve">от 01.08.2024 </w:t>
            </w:r>
            <w:hyperlink r:id="rId9">
              <w:r>
                <w:rPr>
                  <w:color w:val="0000FF"/>
                </w:rPr>
                <w:t>N 17</w:t>
              </w:r>
            </w:hyperlink>
            <w:r>
              <w:rPr>
                <w:color w:val="392C69"/>
              </w:rPr>
              <w:t xml:space="preserve">, от 05.12.2024 </w:t>
            </w:r>
            <w:hyperlink r:id="rId10">
              <w:r>
                <w:rPr>
                  <w:color w:val="0000FF"/>
                </w:rPr>
                <w:t>N 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FD2" w:rsidRDefault="003B6FD2">
            <w:pPr>
              <w:pStyle w:val="ConsPlusNormal"/>
            </w:pPr>
          </w:p>
        </w:tc>
      </w:tr>
    </w:tbl>
    <w:p w:rsidR="003B6FD2" w:rsidRDefault="003B6FD2">
      <w:pPr>
        <w:pStyle w:val="ConsPlusNormal"/>
        <w:jc w:val="both"/>
      </w:pPr>
    </w:p>
    <w:p w:rsidR="003B6FD2" w:rsidRDefault="003B6FD2">
      <w:pPr>
        <w:pStyle w:val="ConsPlusTitle"/>
        <w:jc w:val="center"/>
        <w:outlineLvl w:val="1"/>
      </w:pPr>
      <w:r>
        <w:t>1. Общие положения</w:t>
      </w:r>
    </w:p>
    <w:p w:rsidR="003B6FD2" w:rsidRDefault="003B6FD2">
      <w:pPr>
        <w:pStyle w:val="ConsPlusNormal"/>
        <w:jc w:val="both"/>
      </w:pPr>
    </w:p>
    <w:p w:rsidR="003B6FD2" w:rsidRDefault="003B6FD2">
      <w:pPr>
        <w:pStyle w:val="ConsPlusTitle"/>
        <w:jc w:val="center"/>
        <w:outlineLvl w:val="2"/>
      </w:pPr>
      <w:r>
        <w:t>1.1. Предмет регулирования регламента</w:t>
      </w:r>
    </w:p>
    <w:p w:rsidR="003B6FD2" w:rsidRDefault="003B6FD2">
      <w:pPr>
        <w:pStyle w:val="ConsPlusNormal"/>
        <w:jc w:val="both"/>
      </w:pPr>
    </w:p>
    <w:p w:rsidR="003B6FD2" w:rsidRDefault="003B6FD2">
      <w:pPr>
        <w:pStyle w:val="ConsPlusNormal"/>
        <w:ind w:firstLine="540"/>
        <w:jc w:val="both"/>
      </w:pPr>
      <w:r>
        <w:t>1.1.1. Предметом регулирования административного регламента предоставления государственной услуги по выдаче разрешения на совершение сделок по отчуждению, в том числе обмену или дарению имущества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 (далее административный регламент), является определение порядка, сроков и последовательности действий (административных процедур) выдачи разрешения на совершение сделок по отчуждению, в том числе обмену или дарению имущества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 проживающего на территории Новгородской области.</w:t>
      </w:r>
    </w:p>
    <w:p w:rsidR="003B6FD2" w:rsidRDefault="003B6FD2">
      <w:pPr>
        <w:pStyle w:val="ConsPlusNormal"/>
        <w:jc w:val="both"/>
      </w:pPr>
    </w:p>
    <w:p w:rsidR="003B6FD2" w:rsidRDefault="003B6FD2">
      <w:pPr>
        <w:pStyle w:val="ConsPlusTitle"/>
        <w:jc w:val="center"/>
        <w:outlineLvl w:val="2"/>
      </w:pPr>
      <w:bookmarkStart w:id="1" w:name="P57"/>
      <w:bookmarkEnd w:id="1"/>
      <w:r>
        <w:t>1.2. Круг заявителей</w:t>
      </w:r>
    </w:p>
    <w:p w:rsidR="003B6FD2" w:rsidRDefault="003B6FD2">
      <w:pPr>
        <w:pStyle w:val="ConsPlusNormal"/>
        <w:jc w:val="both"/>
      </w:pPr>
    </w:p>
    <w:p w:rsidR="003B6FD2" w:rsidRDefault="003B6FD2">
      <w:pPr>
        <w:pStyle w:val="ConsPlusNormal"/>
        <w:ind w:firstLine="540"/>
        <w:jc w:val="both"/>
      </w:pPr>
      <w:r>
        <w:t>1.2.1. Заявителями являются:</w:t>
      </w:r>
    </w:p>
    <w:p w:rsidR="003B6FD2" w:rsidRDefault="003B6FD2">
      <w:pPr>
        <w:pStyle w:val="ConsPlusNormal"/>
        <w:spacing w:before="220"/>
        <w:ind w:firstLine="540"/>
        <w:jc w:val="both"/>
      </w:pPr>
      <w:r>
        <w:t>граждане, являющиеся законными представителями несовершеннолетних (родители, усыновители, опекуны (попечители), приемные родители);</w:t>
      </w:r>
    </w:p>
    <w:p w:rsidR="003B6FD2" w:rsidRDefault="003B6FD2">
      <w:pPr>
        <w:pStyle w:val="ConsPlusNormal"/>
        <w:spacing w:before="220"/>
        <w:ind w:firstLine="540"/>
        <w:jc w:val="both"/>
      </w:pPr>
      <w:r>
        <w:t>организации для детей-сирот и детей, оставшихся без попечения родителей, осуществляющие полномочия опекуна (попечителя) в отношении детей, находящихся в данных организациях;</w:t>
      </w:r>
    </w:p>
    <w:p w:rsidR="003B6FD2" w:rsidRDefault="003B6FD2">
      <w:pPr>
        <w:pStyle w:val="ConsPlusNormal"/>
        <w:spacing w:before="220"/>
        <w:ind w:firstLine="540"/>
        <w:jc w:val="both"/>
      </w:pPr>
      <w:r>
        <w:t>несовершеннолетние граждане, достигшие четырнадцатилетнего возраста.</w:t>
      </w:r>
    </w:p>
    <w:p w:rsidR="003B6FD2" w:rsidRDefault="003B6FD2">
      <w:pPr>
        <w:pStyle w:val="ConsPlusNormal"/>
        <w:spacing w:before="220"/>
        <w:ind w:firstLine="540"/>
        <w:jc w:val="both"/>
      </w:pPr>
      <w:bookmarkStart w:id="2" w:name="P63"/>
      <w:bookmarkEnd w:id="2"/>
      <w:r>
        <w:t>1.2.2.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заявитель).</w:t>
      </w:r>
    </w:p>
    <w:p w:rsidR="003B6FD2" w:rsidRDefault="003B6FD2">
      <w:pPr>
        <w:pStyle w:val="ConsPlusNormal"/>
        <w:jc w:val="both"/>
      </w:pPr>
    </w:p>
    <w:p w:rsidR="003B6FD2" w:rsidRDefault="003B6FD2">
      <w:pPr>
        <w:pStyle w:val="ConsPlusTitle"/>
        <w:jc w:val="center"/>
        <w:outlineLvl w:val="2"/>
      </w:pPr>
      <w:bookmarkStart w:id="3" w:name="P65"/>
      <w:bookmarkEnd w:id="3"/>
      <w:r>
        <w:t>1.3. Требования к порядку информирования</w:t>
      </w:r>
    </w:p>
    <w:p w:rsidR="003B6FD2" w:rsidRDefault="003B6FD2">
      <w:pPr>
        <w:pStyle w:val="ConsPlusTitle"/>
        <w:jc w:val="center"/>
      </w:pPr>
      <w:r>
        <w:t>о предоставлении государственной услуги</w:t>
      </w:r>
    </w:p>
    <w:p w:rsidR="003B6FD2" w:rsidRDefault="003B6FD2">
      <w:pPr>
        <w:pStyle w:val="ConsPlusNormal"/>
        <w:jc w:val="both"/>
      </w:pPr>
    </w:p>
    <w:p w:rsidR="003B6FD2" w:rsidRDefault="003B6FD2">
      <w:pPr>
        <w:pStyle w:val="ConsPlusNormal"/>
        <w:ind w:firstLine="540"/>
        <w:jc w:val="both"/>
      </w:pPr>
      <w:r>
        <w:t xml:space="preserve">1.3.1. К справочной информации относится информация о наименовании, месте нахождения, графике работы, справочных телефонах, адресах электронной почты и официальных сайтах органов местного самоуправления городского округа, муниципальных районов, муниципальных округов Новгородской области, непосредственно предоставляющих государственную услугу (далее органы </w:t>
      </w:r>
      <w:r>
        <w:lastRenderedPageBreak/>
        <w:t>опеки и попечительства), а также о месте нахождения и графике работы подразделений государственного областного автономного учреждения "Многофункциональный центр предоставления государственных и муниципальных услуг" (далее МФЦ).</w:t>
      </w:r>
    </w:p>
    <w:p w:rsidR="003B6FD2" w:rsidRDefault="003B6FD2">
      <w:pPr>
        <w:pStyle w:val="ConsPlusNormal"/>
        <w:spacing w:before="220"/>
        <w:ind w:firstLine="540"/>
        <w:jc w:val="both"/>
      </w:pPr>
      <w:r>
        <w:t>Справочная информация размещается на официальных сайтах органов опеки и попечительства, предоставляющих государственную услугу, в информационно-телекоммуникационной сети "Интернет" (далее также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3B6FD2" w:rsidRDefault="003B6FD2">
      <w:pPr>
        <w:pStyle w:val="ConsPlusNormal"/>
        <w:jc w:val="both"/>
      </w:pPr>
      <w:r>
        <w:t xml:space="preserve">(п. 1.3.1 в ред. </w:t>
      </w:r>
      <w:hyperlink r:id="rId11">
        <w:r>
          <w:rPr>
            <w:color w:val="0000FF"/>
          </w:rPr>
          <w:t>Постановления</w:t>
        </w:r>
      </w:hyperlink>
      <w:r>
        <w:t xml:space="preserve"> Министерства образования Новгородской области от 05.12.2024 N 28)</w:t>
      </w:r>
    </w:p>
    <w:p w:rsidR="003B6FD2" w:rsidRDefault="003B6FD2">
      <w:pPr>
        <w:pStyle w:val="ConsPlusNormal"/>
        <w:spacing w:before="220"/>
        <w:ind w:firstLine="540"/>
        <w:jc w:val="both"/>
      </w:pPr>
      <w:r>
        <w:t>1.3.2. Информация о порядке предоставления государственной услуги предоставляется:</w:t>
      </w:r>
    </w:p>
    <w:p w:rsidR="003B6FD2" w:rsidRDefault="003B6FD2">
      <w:pPr>
        <w:pStyle w:val="ConsPlusNormal"/>
        <w:spacing w:before="220"/>
        <w:ind w:firstLine="540"/>
        <w:jc w:val="both"/>
      </w:pPr>
      <w:r>
        <w:t>непосредственно должностными лицами (специалистами) органов опеки и попечительства, МФЦ;</w:t>
      </w:r>
    </w:p>
    <w:p w:rsidR="003B6FD2" w:rsidRDefault="003B6FD2">
      <w:pPr>
        <w:pStyle w:val="ConsPlusNormal"/>
        <w:spacing w:before="220"/>
        <w:ind w:firstLine="540"/>
        <w:jc w:val="both"/>
      </w:pPr>
      <w:r>
        <w:t>с использованием средств почтовой, телефонной связи и электронной почты;</w:t>
      </w:r>
    </w:p>
    <w:p w:rsidR="003B6FD2" w:rsidRDefault="003B6FD2">
      <w:pPr>
        <w:pStyle w:val="ConsPlusNormal"/>
        <w:spacing w:before="220"/>
        <w:ind w:firstLine="540"/>
        <w:jc w:val="both"/>
      </w:pPr>
      <w: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3B6FD2" w:rsidRDefault="003B6FD2">
      <w:pPr>
        <w:pStyle w:val="ConsPlusNormal"/>
        <w:spacing w:before="220"/>
        <w:ind w:firstLine="540"/>
        <w:jc w:val="both"/>
      </w:pPr>
      <w:r>
        <w:t>посредством размещения на информационных стендах в местах предоставления государственной услуги.</w:t>
      </w:r>
    </w:p>
    <w:p w:rsidR="003B6FD2" w:rsidRDefault="003B6FD2">
      <w:pPr>
        <w:pStyle w:val="ConsPlusNormal"/>
        <w:spacing w:before="220"/>
        <w:ind w:firstLine="540"/>
        <w:jc w:val="both"/>
      </w:pPr>
      <w:r>
        <w:t>1.3.3. В рамках информирования заявителей о порядке предоставления государственной услуги функционируют информационные порталы:</w:t>
      </w:r>
    </w:p>
    <w:p w:rsidR="003B6FD2" w:rsidRDefault="003B6FD2">
      <w:pPr>
        <w:pStyle w:val="ConsPlusNormal"/>
        <w:spacing w:before="220"/>
        <w:ind w:firstLine="540"/>
        <w:jc w:val="both"/>
      </w:pPr>
      <w:r>
        <w:t xml:space="preserve">1) федеральная государственная информационная система "Единый портал государственных и муниципальных услуг (функций)" </w:t>
      </w:r>
      <w:hyperlink r:id="rId12">
        <w:r>
          <w:rPr>
            <w:color w:val="0000FF"/>
          </w:rPr>
          <w:t>http://www.gosuslugi.ru</w:t>
        </w:r>
      </w:hyperlink>
      <w:r>
        <w:t>;</w:t>
      </w:r>
    </w:p>
    <w:p w:rsidR="003B6FD2" w:rsidRDefault="003B6FD2">
      <w:pPr>
        <w:pStyle w:val="ConsPlusNormal"/>
        <w:spacing w:before="220"/>
        <w:ind w:firstLine="540"/>
        <w:jc w:val="both"/>
      </w:pPr>
      <w: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3">
        <w:r>
          <w:rPr>
            <w:color w:val="0000FF"/>
          </w:rPr>
          <w:t>http://uslugi.novreg.ru</w:t>
        </w:r>
      </w:hyperlink>
      <w:r>
        <w:t>.</w:t>
      </w:r>
    </w:p>
    <w:p w:rsidR="003B6FD2" w:rsidRDefault="003B6FD2">
      <w:pPr>
        <w:pStyle w:val="ConsPlusNormal"/>
        <w:spacing w:before="220"/>
        <w:ind w:firstLine="540"/>
        <w:jc w:val="both"/>
      </w:pPr>
      <w: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3B6FD2" w:rsidRDefault="003B6FD2">
      <w:pPr>
        <w:pStyle w:val="ConsPlusNormal"/>
        <w:spacing w:before="220"/>
        <w:ind w:firstLine="540"/>
        <w:jc w:val="both"/>
      </w:pPr>
      <w:r>
        <w:t>исчерпывающий перечень документов, необходимых для предоставления государственной услуги;</w:t>
      </w:r>
    </w:p>
    <w:p w:rsidR="003B6FD2" w:rsidRDefault="003B6FD2">
      <w:pPr>
        <w:pStyle w:val="ConsPlusNormal"/>
        <w:spacing w:before="220"/>
        <w:ind w:firstLine="540"/>
        <w:jc w:val="both"/>
      </w:pPr>
      <w:r>
        <w:t>исчерпывающий перечень документов, которые заявитель вправе представить по собственной инициативе;</w:t>
      </w:r>
    </w:p>
    <w:p w:rsidR="003B6FD2" w:rsidRDefault="003B6FD2">
      <w:pPr>
        <w:pStyle w:val="ConsPlusNormal"/>
        <w:spacing w:before="220"/>
        <w:ind w:firstLine="540"/>
        <w:jc w:val="both"/>
      </w:pPr>
      <w:r>
        <w:t>требования к оформлению документов, необходимых для предоставления государственной услуги;</w:t>
      </w:r>
    </w:p>
    <w:p w:rsidR="003B6FD2" w:rsidRDefault="003B6FD2">
      <w:pPr>
        <w:pStyle w:val="ConsPlusNormal"/>
        <w:spacing w:before="220"/>
        <w:ind w:firstLine="540"/>
        <w:jc w:val="both"/>
      </w:pPr>
      <w:r>
        <w:t>круг заявителей;</w:t>
      </w:r>
    </w:p>
    <w:p w:rsidR="003B6FD2" w:rsidRDefault="003B6FD2">
      <w:pPr>
        <w:pStyle w:val="ConsPlusNormal"/>
        <w:spacing w:before="220"/>
        <w:ind w:firstLine="540"/>
        <w:jc w:val="both"/>
      </w:pPr>
      <w:r>
        <w:t>срок предоставления государственной услуги;</w:t>
      </w:r>
    </w:p>
    <w:p w:rsidR="003B6FD2" w:rsidRDefault="003B6FD2">
      <w:pPr>
        <w:pStyle w:val="ConsPlusNormal"/>
        <w:spacing w:before="220"/>
        <w:ind w:firstLine="540"/>
        <w:jc w:val="both"/>
      </w:pPr>
      <w: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3B6FD2" w:rsidRDefault="003B6FD2">
      <w:pPr>
        <w:pStyle w:val="ConsPlusNormal"/>
        <w:spacing w:before="220"/>
        <w:ind w:firstLine="540"/>
        <w:jc w:val="both"/>
      </w:pPr>
      <w:r>
        <w:lastRenderedPageBreak/>
        <w:t>размер государственной пошлины, взимаемой за предоставление государственной услуги;</w:t>
      </w:r>
    </w:p>
    <w:p w:rsidR="003B6FD2" w:rsidRDefault="003B6FD2">
      <w:pPr>
        <w:pStyle w:val="ConsPlusNormal"/>
        <w:spacing w:before="220"/>
        <w:ind w:firstLine="540"/>
        <w:jc w:val="both"/>
      </w:pPr>
      <w:r>
        <w:t>исчерпывающий перечень оснований для отказа в предоставлении государственной услуги;</w:t>
      </w:r>
    </w:p>
    <w:p w:rsidR="003B6FD2" w:rsidRDefault="003B6FD2">
      <w:pPr>
        <w:pStyle w:val="ConsPlusNormal"/>
        <w:spacing w:before="22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B6FD2" w:rsidRDefault="003B6FD2">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3B6FD2" w:rsidRDefault="003B6FD2">
      <w:pPr>
        <w:pStyle w:val="ConsPlusNormal"/>
        <w:spacing w:before="220"/>
        <w:ind w:firstLine="540"/>
        <w:jc w:val="both"/>
      </w:pPr>
      <w:r>
        <w:t>1.3.5. На информационных стендах, официальных сайтах органов опеки и попечительства в сети "Интернет" размещается следующая информация:</w:t>
      </w:r>
    </w:p>
    <w:p w:rsidR="003B6FD2" w:rsidRDefault="003B6FD2">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3B6FD2" w:rsidRDefault="003B6FD2">
      <w:pPr>
        <w:pStyle w:val="ConsPlusNormal"/>
        <w:spacing w:before="220"/>
        <w:ind w:firstLine="540"/>
        <w:jc w:val="both"/>
      </w:pPr>
      <w:r>
        <w:t>срок предоставления государственной услуги;</w:t>
      </w:r>
    </w:p>
    <w:p w:rsidR="003B6FD2" w:rsidRDefault="003B6FD2">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B6FD2" w:rsidRDefault="003B6FD2">
      <w:pPr>
        <w:pStyle w:val="ConsPlusNormal"/>
        <w:spacing w:before="220"/>
        <w:ind w:firstLine="540"/>
        <w:jc w:val="both"/>
      </w:pPr>
      <w:r>
        <w:t>исчерпывающий перечень оснований для отказа в предоставлении государственной услуги;</w:t>
      </w:r>
    </w:p>
    <w:p w:rsidR="003B6FD2" w:rsidRDefault="003B6FD2">
      <w:pPr>
        <w:pStyle w:val="ConsPlusNormal"/>
        <w:spacing w:before="22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B6FD2" w:rsidRDefault="003B6FD2">
      <w:pPr>
        <w:pStyle w:val="ConsPlusNormal"/>
        <w:spacing w:before="220"/>
        <w:ind w:firstLine="540"/>
        <w:jc w:val="both"/>
      </w:pPr>
      <w:r>
        <w:t>формы заявлений, используемые при предоставлении государственной услуги;</w:t>
      </w:r>
    </w:p>
    <w:p w:rsidR="003B6FD2" w:rsidRDefault="003B6FD2">
      <w:pPr>
        <w:pStyle w:val="ConsPlusNormal"/>
        <w:spacing w:before="220"/>
        <w:ind w:firstLine="540"/>
        <w:jc w:val="both"/>
      </w:pPr>
      <w:r>
        <w:t>текст административного регламента с приложениями (полная версия на официальном сайте органов опеки и попечительства в сети "Интернет" и извлечения на информационных стендах);</w:t>
      </w:r>
    </w:p>
    <w:p w:rsidR="003B6FD2" w:rsidRDefault="003B6FD2">
      <w:pPr>
        <w:pStyle w:val="ConsPlusNormal"/>
        <w:spacing w:before="220"/>
        <w:ind w:firstLine="540"/>
        <w:jc w:val="both"/>
      </w:pPr>
      <w:r>
        <w:t>извлечения из нормативных правовых актов, регулирующих порядок предоставления государственной услуги;</w:t>
      </w:r>
    </w:p>
    <w:p w:rsidR="003B6FD2" w:rsidRDefault="003B6FD2">
      <w:pPr>
        <w:pStyle w:val="ConsPlusNormal"/>
        <w:spacing w:before="220"/>
        <w:ind w:firstLine="540"/>
        <w:jc w:val="both"/>
      </w:pPr>
      <w:r>
        <w:t>информация о графике работы и размещении специалистов органов опеки и попечительства, осуществляющих прием (выдачу) документов, а также информирование о предоставлении государственной услуги;</w:t>
      </w:r>
    </w:p>
    <w:p w:rsidR="003B6FD2" w:rsidRDefault="003B6FD2">
      <w:pPr>
        <w:pStyle w:val="ConsPlusNormal"/>
        <w:spacing w:before="220"/>
        <w:ind w:firstLine="540"/>
        <w:jc w:val="both"/>
      </w:pPr>
      <w:r>
        <w:t>номера телефонов справочных служб, телефона-автоинформатора (при наличии), номера факсов органов опеки и попечительства;</w:t>
      </w:r>
    </w:p>
    <w:p w:rsidR="003B6FD2" w:rsidRDefault="003B6FD2">
      <w:pPr>
        <w:pStyle w:val="ConsPlusNormal"/>
        <w:spacing w:before="220"/>
        <w:ind w:firstLine="540"/>
        <w:jc w:val="both"/>
      </w:pPr>
      <w:r>
        <w:t>графики приема заявителей должностными лицами (специалистами), ответственными за предоставление государственной услуги.</w:t>
      </w:r>
    </w:p>
    <w:p w:rsidR="003B6FD2" w:rsidRDefault="003B6FD2">
      <w:pPr>
        <w:pStyle w:val="ConsPlusNormal"/>
        <w:spacing w:before="220"/>
        <w:ind w:firstLine="540"/>
        <w:jc w:val="both"/>
      </w:pPr>
      <w: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3B6FD2" w:rsidRDefault="003B6FD2">
      <w:pPr>
        <w:pStyle w:val="ConsPlusNormal"/>
        <w:spacing w:before="220"/>
        <w:ind w:firstLine="540"/>
        <w:jc w:val="both"/>
      </w:pPr>
      <w:r>
        <w:t>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w:t>
      </w:r>
    </w:p>
    <w:p w:rsidR="003B6FD2" w:rsidRDefault="003B6FD2">
      <w:pPr>
        <w:pStyle w:val="ConsPlusNormal"/>
        <w:spacing w:before="220"/>
        <w:ind w:firstLine="540"/>
        <w:jc w:val="both"/>
      </w:pPr>
      <w:r>
        <w:t>1.3.7. Консультирование по вопросам предоставления государственной услуги предоставляется должностными лицами (специалистами) органов опеки и попечительства, МФЦ в устной и в письменной форме.</w:t>
      </w:r>
    </w:p>
    <w:p w:rsidR="003B6FD2" w:rsidRDefault="003B6FD2">
      <w:pPr>
        <w:pStyle w:val="ConsPlusNormal"/>
        <w:spacing w:before="220"/>
        <w:ind w:firstLine="540"/>
        <w:jc w:val="both"/>
      </w:pPr>
      <w:r>
        <w:t>1.3.8. Должностные лица (специалисты) органов опеки и попечительства, МФЦ при ответах заявителям в случаях их обращений по телефону обязаны:</w:t>
      </w:r>
    </w:p>
    <w:p w:rsidR="003B6FD2" w:rsidRDefault="003B6FD2">
      <w:pPr>
        <w:pStyle w:val="ConsPlusNormal"/>
        <w:spacing w:before="220"/>
        <w:ind w:firstLine="540"/>
        <w:jc w:val="both"/>
      </w:pPr>
      <w:r>
        <w:lastRenderedPageBreak/>
        <w:t>предоставить информацию о наименовании органа опеки и попечительства, МФЦ, в который поступило соответствующее обращение;</w:t>
      </w:r>
    </w:p>
    <w:p w:rsidR="003B6FD2" w:rsidRDefault="003B6FD2">
      <w:pPr>
        <w:pStyle w:val="ConsPlusNormal"/>
        <w:spacing w:before="220"/>
        <w:ind w:firstLine="540"/>
        <w:jc w:val="both"/>
      </w:pPr>
      <w:r>
        <w:t>представиться, назвав фамилию, имя, отчество (при наличии), должность;</w:t>
      </w:r>
    </w:p>
    <w:p w:rsidR="003B6FD2" w:rsidRDefault="003B6FD2">
      <w:pPr>
        <w:pStyle w:val="ConsPlusNormal"/>
        <w:spacing w:before="220"/>
        <w:ind w:firstLine="540"/>
        <w:jc w:val="both"/>
      </w:pPr>
      <w:r>
        <w:t>предоставить информацию по вопросам о предоставлении государственной услуги в пределах своей компетенции в соответствии с административным регламентом.</w:t>
      </w:r>
    </w:p>
    <w:p w:rsidR="003B6FD2" w:rsidRDefault="003B6FD2">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3B6FD2" w:rsidRDefault="003B6FD2">
      <w:pPr>
        <w:pStyle w:val="ConsPlusNormal"/>
        <w:spacing w:before="220"/>
        <w:ind w:firstLine="540"/>
        <w:jc w:val="both"/>
      </w:pPr>
      <w:r>
        <w:t>Консультации предоставляются по следующим вопросам:</w:t>
      </w:r>
    </w:p>
    <w:p w:rsidR="003B6FD2" w:rsidRDefault="003B6FD2">
      <w:pPr>
        <w:pStyle w:val="ConsPlusNormal"/>
        <w:spacing w:before="220"/>
        <w:ind w:firstLine="540"/>
        <w:jc w:val="both"/>
      </w:pPr>
      <w:r>
        <w:t>место нахождения, график работы, официальный сайт органа опеки и попечительства, МФЦ в сети "Интернет", адрес электронной почты и номера телефонов должностных лиц, ответственных за предоставление государственной услуги;</w:t>
      </w:r>
    </w:p>
    <w:p w:rsidR="003B6FD2" w:rsidRDefault="003B6FD2">
      <w:pPr>
        <w:pStyle w:val="ConsPlusNormal"/>
        <w:spacing w:before="220"/>
        <w:ind w:firstLine="540"/>
        <w:jc w:val="both"/>
      </w:pPr>
      <w:r>
        <w:t>перечень документов, необходимых для принятия решения о предоставлении государственной услуги, комплектность (достаточность) представленных документов;</w:t>
      </w:r>
    </w:p>
    <w:p w:rsidR="003B6FD2" w:rsidRDefault="003B6FD2">
      <w:pPr>
        <w:pStyle w:val="ConsPlusNormal"/>
        <w:spacing w:before="220"/>
        <w:ind w:firstLine="540"/>
        <w:jc w:val="both"/>
      </w:pPr>
      <w:r>
        <w:t>время приема и выдачи документов;</w:t>
      </w:r>
    </w:p>
    <w:p w:rsidR="003B6FD2" w:rsidRDefault="003B6FD2">
      <w:pPr>
        <w:pStyle w:val="ConsPlusNormal"/>
        <w:spacing w:before="220"/>
        <w:ind w:firstLine="540"/>
        <w:jc w:val="both"/>
      </w:pPr>
      <w:r>
        <w:t>сроки предоставления государственной услуги;</w:t>
      </w:r>
    </w:p>
    <w:p w:rsidR="003B6FD2" w:rsidRDefault="003B6FD2">
      <w:pPr>
        <w:pStyle w:val="ConsPlusNormal"/>
        <w:spacing w:before="220"/>
        <w:ind w:firstLine="540"/>
        <w:jc w:val="both"/>
      </w:pPr>
      <w:r>
        <w:t>процесс выполнения административных процедур по предоставлению государственной услуги (на каком этапе, в процессе выполнения какой административной процедуры находится представленный заявителем пакет документов);</w:t>
      </w:r>
    </w:p>
    <w:p w:rsidR="003B6FD2" w:rsidRDefault="003B6FD2">
      <w:pPr>
        <w:pStyle w:val="ConsPlusNormal"/>
        <w:spacing w:before="220"/>
        <w:ind w:firstLine="540"/>
        <w:jc w:val="both"/>
      </w:pPr>
      <w:r>
        <w:t>порядок обжалования действий (бездействия) и решений, осуществляемых и принимаемых в ходе предоставления государственной услуги.</w:t>
      </w:r>
    </w:p>
    <w:p w:rsidR="003B6FD2" w:rsidRDefault="003B6FD2">
      <w:pPr>
        <w:pStyle w:val="ConsPlusNormal"/>
        <w:spacing w:before="220"/>
        <w:ind w:firstLine="540"/>
        <w:jc w:val="both"/>
      </w:pPr>
      <w:r>
        <w:t>1.3.9. По письменному обращению ответ направляется заявителю в срок, не превышающий 30 дней со дня регистрации письменного обращения.</w:t>
      </w:r>
    </w:p>
    <w:p w:rsidR="003B6FD2" w:rsidRDefault="003B6FD2">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3B6FD2" w:rsidRDefault="003B6FD2">
      <w:pPr>
        <w:pStyle w:val="ConsPlusNormal"/>
        <w:jc w:val="both"/>
      </w:pPr>
    </w:p>
    <w:p w:rsidR="003B6FD2" w:rsidRDefault="003B6FD2">
      <w:pPr>
        <w:pStyle w:val="ConsPlusTitle"/>
        <w:jc w:val="center"/>
        <w:outlineLvl w:val="1"/>
      </w:pPr>
      <w:r>
        <w:t>2. Стандарт предоставления государственной услуги</w:t>
      </w:r>
    </w:p>
    <w:p w:rsidR="003B6FD2" w:rsidRDefault="003B6FD2">
      <w:pPr>
        <w:pStyle w:val="ConsPlusNormal"/>
        <w:jc w:val="both"/>
      </w:pPr>
    </w:p>
    <w:p w:rsidR="003B6FD2" w:rsidRDefault="003B6FD2">
      <w:pPr>
        <w:pStyle w:val="ConsPlusTitle"/>
        <w:jc w:val="center"/>
        <w:outlineLvl w:val="2"/>
      </w:pPr>
      <w:r>
        <w:t>2.1. Наименование государственной услуги</w:t>
      </w:r>
    </w:p>
    <w:p w:rsidR="003B6FD2" w:rsidRDefault="003B6FD2">
      <w:pPr>
        <w:pStyle w:val="ConsPlusNormal"/>
        <w:jc w:val="both"/>
      </w:pPr>
    </w:p>
    <w:p w:rsidR="003B6FD2" w:rsidRDefault="003B6FD2">
      <w:pPr>
        <w:pStyle w:val="ConsPlusNormal"/>
        <w:ind w:firstLine="540"/>
        <w:jc w:val="both"/>
      </w:pPr>
      <w:r>
        <w:t>2.1.1. Выдача разрешения на совершение сделок по отчуждению, в том числе обмену или дарению имущества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 (далее государственная услуга).</w:t>
      </w:r>
    </w:p>
    <w:p w:rsidR="003B6FD2" w:rsidRDefault="003B6FD2">
      <w:pPr>
        <w:pStyle w:val="ConsPlusNormal"/>
        <w:jc w:val="both"/>
      </w:pPr>
    </w:p>
    <w:p w:rsidR="003B6FD2" w:rsidRDefault="003B6FD2">
      <w:pPr>
        <w:pStyle w:val="ConsPlusTitle"/>
        <w:jc w:val="center"/>
        <w:outlineLvl w:val="2"/>
      </w:pPr>
      <w:r>
        <w:t>2.2. Наименование органа, предоставляющего</w:t>
      </w:r>
    </w:p>
    <w:p w:rsidR="003B6FD2" w:rsidRDefault="003B6FD2">
      <w:pPr>
        <w:pStyle w:val="ConsPlusTitle"/>
        <w:jc w:val="center"/>
      </w:pPr>
      <w:r>
        <w:t>государственную услугу</w:t>
      </w:r>
    </w:p>
    <w:p w:rsidR="003B6FD2" w:rsidRDefault="003B6FD2">
      <w:pPr>
        <w:pStyle w:val="ConsPlusNormal"/>
        <w:jc w:val="both"/>
      </w:pPr>
    </w:p>
    <w:p w:rsidR="003B6FD2" w:rsidRDefault="003B6FD2">
      <w:pPr>
        <w:pStyle w:val="ConsPlusNormal"/>
        <w:ind w:firstLine="540"/>
        <w:jc w:val="both"/>
      </w:pPr>
      <w:r>
        <w:t>2.2.1. Непосредственное предоставление государственной услуги осуществляют органы опеки и попечительства.</w:t>
      </w:r>
    </w:p>
    <w:p w:rsidR="003B6FD2" w:rsidRDefault="003B6FD2">
      <w:pPr>
        <w:pStyle w:val="ConsPlusNormal"/>
        <w:spacing w:before="220"/>
        <w:ind w:firstLine="540"/>
        <w:jc w:val="both"/>
      </w:pPr>
      <w:r>
        <w:lastRenderedPageBreak/>
        <w:t>2.2.2. В предоставлении государственной услуги участвуют:</w:t>
      </w:r>
    </w:p>
    <w:p w:rsidR="003B6FD2" w:rsidRDefault="003B6FD2">
      <w:pPr>
        <w:pStyle w:val="ConsPlusNormal"/>
        <w:spacing w:before="220"/>
        <w:ind w:firstLine="540"/>
        <w:jc w:val="both"/>
      </w:pPr>
      <w:r>
        <w:t>органы ЗАГС в части получения сведений о рождении несовершеннолетнего;</w:t>
      </w:r>
    </w:p>
    <w:p w:rsidR="003B6FD2" w:rsidRDefault="003B6FD2">
      <w:pPr>
        <w:pStyle w:val="ConsPlusNormal"/>
        <w:spacing w:before="220"/>
        <w:ind w:firstLine="540"/>
        <w:jc w:val="both"/>
      </w:pPr>
      <w:r>
        <w:t>территориальные отделы Министерства внутренних дел Российской Федерации в части получения сведений о действительности паспорта гражданина и сведений о регистрации несовершеннолетнего;</w:t>
      </w:r>
    </w:p>
    <w:p w:rsidR="003B6FD2" w:rsidRDefault="003B6FD2">
      <w:pPr>
        <w:pStyle w:val="ConsPlusNormal"/>
        <w:spacing w:before="220"/>
        <w:ind w:firstLine="540"/>
        <w:jc w:val="both"/>
      </w:pPr>
      <w:r>
        <w:t>Федеральная служба государственной регистрации, кадастра и картографии в части получения выписки из Единого государственного реестра недвижимости о правах отдельного лица на имевшиеся (имеющиеся) у него объекты недвижимого имущества;</w:t>
      </w:r>
    </w:p>
    <w:p w:rsidR="003B6FD2" w:rsidRDefault="003B6FD2">
      <w:pPr>
        <w:pStyle w:val="ConsPlusNormal"/>
        <w:spacing w:before="220"/>
        <w:ind w:firstLine="540"/>
        <w:jc w:val="both"/>
      </w:pPr>
      <w:r>
        <w:t>органы опеки и попечительства в части получения акта обследования жилищно-бытовых условий приобретаемого жилого помещения в случае переезда несовершеннолетнего за пределы населенного пункта, являющегося местом жительства несовершеннолетнего.</w:t>
      </w:r>
    </w:p>
    <w:p w:rsidR="003B6FD2" w:rsidRDefault="003B6FD2">
      <w:pPr>
        <w:pStyle w:val="ConsPlusNormal"/>
        <w:spacing w:before="220"/>
        <w:ind w:firstLine="540"/>
        <w:jc w:val="both"/>
      </w:pPr>
      <w:r>
        <w:t>2.2.3. При предоставлении государственной услуги органы опеки и попечительства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органами исполнительной власти Новгородской области государственных услуг, которые являются необходимыми и обязательными для предоставления государственных услуг, утверждаемый Правительством Новгородской области.</w:t>
      </w:r>
    </w:p>
    <w:p w:rsidR="003B6FD2" w:rsidRDefault="003B6FD2">
      <w:pPr>
        <w:pStyle w:val="ConsPlusNormal"/>
        <w:jc w:val="both"/>
      </w:pPr>
    </w:p>
    <w:p w:rsidR="003B6FD2" w:rsidRDefault="003B6FD2">
      <w:pPr>
        <w:pStyle w:val="ConsPlusTitle"/>
        <w:jc w:val="center"/>
        <w:outlineLvl w:val="2"/>
      </w:pPr>
      <w:r>
        <w:t>2.3. Описание результата предоставления</w:t>
      </w:r>
    </w:p>
    <w:p w:rsidR="003B6FD2" w:rsidRDefault="003B6FD2">
      <w:pPr>
        <w:pStyle w:val="ConsPlusTitle"/>
        <w:jc w:val="center"/>
      </w:pPr>
      <w:r>
        <w:t>государственной услуги</w:t>
      </w:r>
    </w:p>
    <w:p w:rsidR="003B6FD2" w:rsidRDefault="003B6FD2">
      <w:pPr>
        <w:pStyle w:val="ConsPlusNormal"/>
        <w:jc w:val="both"/>
      </w:pPr>
    </w:p>
    <w:p w:rsidR="003B6FD2" w:rsidRDefault="003B6FD2">
      <w:pPr>
        <w:pStyle w:val="ConsPlusNormal"/>
        <w:ind w:firstLine="540"/>
        <w:jc w:val="both"/>
      </w:pPr>
      <w:r>
        <w:t>2.3.1. Результатом предоставления государственной услуги является:</w:t>
      </w:r>
    </w:p>
    <w:p w:rsidR="003B6FD2" w:rsidRDefault="003B6FD2">
      <w:pPr>
        <w:pStyle w:val="ConsPlusNormal"/>
        <w:spacing w:before="220"/>
        <w:ind w:firstLine="540"/>
        <w:jc w:val="both"/>
      </w:pPr>
      <w:r>
        <w:t>разрешение органа опеки и попечительства на совершение сделки по отчуждению, в том числе обмену или дарению имущества несовершеннолетнего, сдаче его внаем (в аренду), в безвозмездное пользование или в залог, сделки, влекущей отказ от принадлежащих несовершеннолетнему прав, раздел его имущества или выдел из него долей, а также любой другой сделки, влекущей уменьшение имущества несовершеннолетнего;</w:t>
      </w:r>
    </w:p>
    <w:p w:rsidR="003B6FD2" w:rsidRDefault="003B6FD2">
      <w:pPr>
        <w:pStyle w:val="ConsPlusNormal"/>
        <w:spacing w:before="220"/>
        <w:ind w:firstLine="540"/>
        <w:jc w:val="both"/>
      </w:pPr>
      <w:r>
        <w:t>отказ в разрешении на совершение сделки по отчуждению, в том числе обмену или дарению имущества несовершеннолетнего, сдаче его внаем (в аренду), в безвозмездное пользование или в залог, сделки, влекущей отказ от принадлежащих несовершеннолетнему прав, раздел его имущества или выдел из него долей, а также любой другой сделки, влекущей уменьшение имущества несовершеннолетнего.</w:t>
      </w:r>
    </w:p>
    <w:p w:rsidR="003B6FD2" w:rsidRDefault="003B6FD2">
      <w:pPr>
        <w:pStyle w:val="ConsPlusNormal"/>
        <w:jc w:val="both"/>
      </w:pPr>
    </w:p>
    <w:p w:rsidR="003B6FD2" w:rsidRDefault="003B6FD2">
      <w:pPr>
        <w:pStyle w:val="ConsPlusTitle"/>
        <w:jc w:val="center"/>
        <w:outlineLvl w:val="2"/>
      </w:pPr>
      <w:r>
        <w:t>2.4. Сроки предоставления государственной услуги</w:t>
      </w:r>
    </w:p>
    <w:p w:rsidR="003B6FD2" w:rsidRDefault="003B6FD2">
      <w:pPr>
        <w:pStyle w:val="ConsPlusNormal"/>
        <w:jc w:val="both"/>
      </w:pPr>
    </w:p>
    <w:p w:rsidR="003B6FD2" w:rsidRDefault="003B6FD2">
      <w:pPr>
        <w:pStyle w:val="ConsPlusNormal"/>
        <w:ind w:firstLine="540"/>
        <w:jc w:val="both"/>
      </w:pPr>
      <w:r>
        <w:t xml:space="preserve">2.4.1. Срок предоставления государственной услуги, принятия решения о разрешении либо об отказе в выдаче разрешения на совершение сделок по отчуждению, в том числе обмену или дарению имущества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 и выдачи (направления) документа, являющегося результатом предоставления государственной услуги, составляет не более 15 дней со дня представления документов, указанных в </w:t>
      </w:r>
      <w:hyperlink w:anchor="P162">
        <w:r>
          <w:rPr>
            <w:color w:val="0000FF"/>
          </w:rPr>
          <w:t>подпунктах 2.6.1</w:t>
        </w:r>
      </w:hyperlink>
      <w:r>
        <w:t xml:space="preserve">, </w:t>
      </w:r>
      <w:hyperlink w:anchor="P179">
        <w:r>
          <w:rPr>
            <w:color w:val="0000FF"/>
          </w:rPr>
          <w:t>2.6.2</w:t>
        </w:r>
      </w:hyperlink>
      <w:r>
        <w:t xml:space="preserve"> административного регламента.</w:t>
      </w:r>
    </w:p>
    <w:p w:rsidR="003B6FD2" w:rsidRDefault="003B6FD2">
      <w:pPr>
        <w:pStyle w:val="ConsPlusNormal"/>
        <w:jc w:val="both"/>
      </w:pPr>
    </w:p>
    <w:p w:rsidR="003B6FD2" w:rsidRDefault="003B6FD2">
      <w:pPr>
        <w:pStyle w:val="ConsPlusTitle"/>
        <w:jc w:val="center"/>
        <w:outlineLvl w:val="2"/>
      </w:pPr>
      <w:r>
        <w:t>2.5. Перечень нормативных правовых актов, регулирующих</w:t>
      </w:r>
    </w:p>
    <w:p w:rsidR="003B6FD2" w:rsidRDefault="003B6FD2">
      <w:pPr>
        <w:pStyle w:val="ConsPlusTitle"/>
        <w:jc w:val="center"/>
      </w:pPr>
      <w:r>
        <w:t>отношения, возникающие в связи с предоставлением</w:t>
      </w:r>
    </w:p>
    <w:p w:rsidR="003B6FD2" w:rsidRDefault="003B6FD2">
      <w:pPr>
        <w:pStyle w:val="ConsPlusTitle"/>
        <w:jc w:val="center"/>
      </w:pPr>
      <w:r>
        <w:t>государственной услуги</w:t>
      </w:r>
    </w:p>
    <w:p w:rsidR="003B6FD2" w:rsidRDefault="003B6FD2">
      <w:pPr>
        <w:pStyle w:val="ConsPlusNormal"/>
        <w:jc w:val="both"/>
      </w:pPr>
    </w:p>
    <w:p w:rsidR="003B6FD2" w:rsidRDefault="003B6FD2">
      <w:pPr>
        <w:pStyle w:val="ConsPlusNormal"/>
        <w:ind w:firstLine="540"/>
        <w:jc w:val="both"/>
      </w:pPr>
      <w:r>
        <w:t>2.5.1.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органа опеки и попечительства, предоставляющего государственную услугу,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3B6FD2" w:rsidRDefault="003B6FD2">
      <w:pPr>
        <w:pStyle w:val="ConsPlusNormal"/>
        <w:jc w:val="both"/>
      </w:pPr>
    </w:p>
    <w:p w:rsidR="003B6FD2" w:rsidRDefault="003B6FD2">
      <w:pPr>
        <w:pStyle w:val="ConsPlusTitle"/>
        <w:jc w:val="center"/>
        <w:outlineLvl w:val="2"/>
      </w:pPr>
      <w:bookmarkStart w:id="4" w:name="P154"/>
      <w:bookmarkEnd w:id="4"/>
      <w:r>
        <w:t>2.6. Исчерпывающий перечень документов, необходимых</w:t>
      </w:r>
    </w:p>
    <w:p w:rsidR="003B6FD2" w:rsidRDefault="003B6FD2">
      <w:pPr>
        <w:pStyle w:val="ConsPlusTitle"/>
        <w:jc w:val="center"/>
      </w:pPr>
      <w:r>
        <w:t>в соответствии с нормативными правовыми актами</w:t>
      </w:r>
    </w:p>
    <w:p w:rsidR="003B6FD2" w:rsidRDefault="003B6FD2">
      <w:pPr>
        <w:pStyle w:val="ConsPlusTitle"/>
        <w:jc w:val="center"/>
      </w:pPr>
      <w:r>
        <w:t>для предоставления государственной услуги и услуг, которые</w:t>
      </w:r>
    </w:p>
    <w:p w:rsidR="003B6FD2" w:rsidRDefault="003B6FD2">
      <w:pPr>
        <w:pStyle w:val="ConsPlusTitle"/>
        <w:jc w:val="center"/>
      </w:pPr>
      <w:r>
        <w:t>являются необходимыми и обязательными для предоставления</w:t>
      </w:r>
    </w:p>
    <w:p w:rsidR="003B6FD2" w:rsidRDefault="003B6FD2">
      <w:pPr>
        <w:pStyle w:val="ConsPlusTitle"/>
        <w:jc w:val="center"/>
      </w:pPr>
      <w:r>
        <w:t>государственной услуги, подлежащих представлению заявителем,</w:t>
      </w:r>
    </w:p>
    <w:p w:rsidR="003B6FD2" w:rsidRDefault="003B6FD2">
      <w:pPr>
        <w:pStyle w:val="ConsPlusTitle"/>
        <w:jc w:val="center"/>
      </w:pPr>
      <w:r>
        <w:t>способы их получения, в том числе в электронной форме,</w:t>
      </w:r>
    </w:p>
    <w:p w:rsidR="003B6FD2" w:rsidRDefault="003B6FD2">
      <w:pPr>
        <w:pStyle w:val="ConsPlusTitle"/>
        <w:jc w:val="center"/>
      </w:pPr>
      <w:r>
        <w:t>порядок их представления</w:t>
      </w:r>
    </w:p>
    <w:p w:rsidR="003B6FD2" w:rsidRDefault="003B6FD2">
      <w:pPr>
        <w:pStyle w:val="ConsPlusNormal"/>
        <w:jc w:val="both"/>
      </w:pPr>
    </w:p>
    <w:p w:rsidR="003B6FD2" w:rsidRDefault="003B6FD2">
      <w:pPr>
        <w:pStyle w:val="ConsPlusNormal"/>
        <w:ind w:firstLine="540"/>
        <w:jc w:val="both"/>
      </w:pPr>
      <w:bookmarkStart w:id="5" w:name="P162"/>
      <w:bookmarkEnd w:id="5"/>
      <w:r>
        <w:t>2.6.1. Для предоставления государственной услуги заявитель представляет в орган опеки и попечительства по месту жительства (месту пребывания) несовершеннолетнего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органа опеки и попечительства в сети "Интернет", либо посредством почтовой связи, либо через МФЦ следующие документы:</w:t>
      </w:r>
    </w:p>
    <w:p w:rsidR="003B6FD2" w:rsidRDefault="003B6FD2">
      <w:pPr>
        <w:pStyle w:val="ConsPlusNormal"/>
        <w:spacing w:before="220"/>
        <w:ind w:firstLine="540"/>
        <w:jc w:val="both"/>
      </w:pPr>
      <w:hyperlink w:anchor="P574">
        <w:r>
          <w:rPr>
            <w:color w:val="0000FF"/>
          </w:rPr>
          <w:t>заявление</w:t>
        </w:r>
      </w:hyperlink>
      <w:r>
        <w:t xml:space="preserve"> по форме согласно приложению N 1 к административному регламенту (кроме случая распоряжения денежными средствами, находящимися на банковском вкладе, открытом на имя несовершеннолетнего);</w:t>
      </w:r>
    </w:p>
    <w:p w:rsidR="003B6FD2" w:rsidRDefault="003B6FD2">
      <w:pPr>
        <w:pStyle w:val="ConsPlusNormal"/>
        <w:spacing w:before="220"/>
        <w:ind w:firstLine="540"/>
        <w:jc w:val="both"/>
      </w:pPr>
      <w:hyperlink w:anchor="P638">
        <w:r>
          <w:rPr>
            <w:color w:val="0000FF"/>
          </w:rPr>
          <w:t>заявление</w:t>
        </w:r>
      </w:hyperlink>
      <w:r>
        <w:t xml:space="preserve"> по форме согласно приложению N 2 к административному регламенту (в случае распоряжения денежными средствами, находящимися на банковском вкладе, открытом на имя несовершеннолетнего);</w:t>
      </w:r>
    </w:p>
    <w:p w:rsidR="003B6FD2" w:rsidRDefault="003B6FD2">
      <w:pPr>
        <w:pStyle w:val="ConsPlusNormal"/>
        <w:spacing w:before="220"/>
        <w:ind w:firstLine="540"/>
        <w:jc w:val="both"/>
      </w:pPr>
      <w:r>
        <w:t>согласие законных представителей на совершение сделки несовершеннолетним, достигшим возраста четырнадцати лет (в случае если заявителем выступает несовершеннолетний, достигший возраста четырнадцати лет);</w:t>
      </w:r>
    </w:p>
    <w:p w:rsidR="003B6FD2" w:rsidRDefault="003B6FD2">
      <w:pPr>
        <w:pStyle w:val="ConsPlusNormal"/>
        <w:spacing w:before="220"/>
        <w:ind w:firstLine="540"/>
        <w:jc w:val="both"/>
      </w:pPr>
      <w:r>
        <w:t>документы, подтверждающие невозможность получения согласия второго родителя на совершение сделки (в случае обращения одного из родителей ребенка и при отсутствии согласия второго родителя);</w:t>
      </w:r>
    </w:p>
    <w:p w:rsidR="003B6FD2" w:rsidRDefault="003B6FD2">
      <w:pPr>
        <w:pStyle w:val="ConsPlusNormal"/>
        <w:spacing w:before="220"/>
        <w:ind w:firstLine="540"/>
        <w:jc w:val="both"/>
      </w:pPr>
      <w:r>
        <w:t>документы, подтверждающие перемену фамилии, имени или отчества (в случае если фамилия, имя или отчество заявителей, являющихся родителями несовершеннолетнего, не совпадает с именем родителей ребенка, указанных в свидетельстве о рождении несовершеннолетнего);</w:t>
      </w:r>
    </w:p>
    <w:p w:rsidR="003B6FD2" w:rsidRDefault="003B6FD2">
      <w:pPr>
        <w:pStyle w:val="ConsPlusNormal"/>
        <w:spacing w:before="220"/>
        <w:ind w:firstLine="540"/>
        <w:jc w:val="both"/>
      </w:pPr>
      <w:r>
        <w:t>документы, устанавливающие и подтверждающие право собственности на имущество, участвующее в сделке (в случае если сведения об имуществе не внесены в Единый государственный реестр недвижимости);</w:t>
      </w:r>
    </w:p>
    <w:p w:rsidR="003B6FD2" w:rsidRDefault="003B6FD2">
      <w:pPr>
        <w:pStyle w:val="ConsPlusNormal"/>
        <w:spacing w:before="220"/>
        <w:ind w:firstLine="540"/>
        <w:jc w:val="both"/>
      </w:pPr>
      <w:r>
        <w:t xml:space="preserve">документы, подтверждающие право собственности на имущество, планируемое к приобретению в собственность (долю собственности) несовершеннолетнего (в случае использования денежных средств от продажи имущества или снятия денежных средств с банковского вклада несовершеннолетнего для приобретения другого имущества) (в случае если </w:t>
      </w:r>
      <w:r>
        <w:lastRenderedPageBreak/>
        <w:t>сведения об имуществе не внесены в Единый государственный реестр недвижимости);</w:t>
      </w:r>
    </w:p>
    <w:p w:rsidR="003B6FD2" w:rsidRDefault="003B6FD2">
      <w:pPr>
        <w:pStyle w:val="ConsPlusNormal"/>
        <w:spacing w:before="220"/>
        <w:ind w:firstLine="540"/>
        <w:jc w:val="both"/>
      </w:pPr>
      <w:r>
        <w:t>заключенный договор участия в долевом строительстве с указанием в нем доли несовершеннолетнего либо письмо от застройщика о том, что зарезервирована квартира, с указанием адреса, общей площади квартиры, сроках сдачи в эксплуатацию (в случае использования денежных средств от продажи имущества несовершеннолетнего для участия в долевом строительстве);</w:t>
      </w:r>
    </w:p>
    <w:p w:rsidR="003B6FD2" w:rsidRDefault="003B6FD2">
      <w:pPr>
        <w:pStyle w:val="ConsPlusNormal"/>
        <w:spacing w:before="220"/>
        <w:ind w:firstLine="540"/>
        <w:jc w:val="both"/>
      </w:pPr>
      <w:r>
        <w:t>обязательство законных представителей несовершеннолетнего об оформлении жилого помещения в общую собственность с определением размера долей, удостоверенное нотариусом (в случае приобретения жилого помещения с использованием ипотечного кредита);</w:t>
      </w:r>
    </w:p>
    <w:p w:rsidR="003B6FD2" w:rsidRDefault="003B6FD2">
      <w:pPr>
        <w:pStyle w:val="ConsPlusNormal"/>
        <w:spacing w:before="220"/>
        <w:ind w:firstLine="540"/>
        <w:jc w:val="both"/>
      </w:pPr>
      <w:r>
        <w:t>письмо из кредитной организации о рассмотрении вопроса о выдаче заявителю ипотечного кредита (в случае приобретения жилого помещения с использованием ипотечного кредита);</w:t>
      </w:r>
    </w:p>
    <w:p w:rsidR="003B6FD2" w:rsidRDefault="003B6FD2">
      <w:pPr>
        <w:pStyle w:val="ConsPlusNormal"/>
        <w:spacing w:before="220"/>
        <w:ind w:firstLine="540"/>
        <w:jc w:val="both"/>
      </w:pPr>
      <w:r>
        <w:t>отчет об оценке рыночной стоимости имущества, участвующего в сделке, выданный в установленном законодательством порядке (в случаях внесения денежных средств от продажи имущества несовершеннолетнего на банковский вклад несовершеннолетнего; использования денежных средств несовершеннолетнего);</w:t>
      </w:r>
    </w:p>
    <w:p w:rsidR="003B6FD2" w:rsidRDefault="003B6FD2">
      <w:pPr>
        <w:pStyle w:val="ConsPlusNormal"/>
        <w:spacing w:before="220"/>
        <w:ind w:firstLine="540"/>
        <w:jc w:val="both"/>
      </w:pPr>
      <w:r>
        <w:t>отчет об оценке рыночной стоимости либо выписка о кадастровой стоимости объектов недвижимости, участвующих в сделке, выданные в установленном законодательством порядке (в случаях продажи и приобретения недвижимого имущества);</w:t>
      </w:r>
    </w:p>
    <w:p w:rsidR="003B6FD2" w:rsidRDefault="003B6FD2">
      <w:pPr>
        <w:pStyle w:val="ConsPlusNormal"/>
        <w:spacing w:before="220"/>
        <w:ind w:firstLine="540"/>
        <w:jc w:val="both"/>
      </w:pPr>
      <w:r>
        <w:t>договор банковского вклада в кредитной организации, открытый законным представителем на имя несовершеннолетнего (в случае внесения денежных средств от продажи имущества несовершеннолетнего на банковский вклад несовершеннолетнего);</w:t>
      </w:r>
    </w:p>
    <w:p w:rsidR="003B6FD2" w:rsidRDefault="003B6FD2">
      <w:pPr>
        <w:pStyle w:val="ConsPlusNormal"/>
        <w:spacing w:before="220"/>
        <w:ind w:firstLine="540"/>
        <w:jc w:val="both"/>
      </w:pPr>
      <w:r>
        <w:t>паспорт транспортного средства (в случае распоряжения транспортным средством несовершеннолетнего);</w:t>
      </w:r>
    </w:p>
    <w:p w:rsidR="003B6FD2" w:rsidRDefault="003B6FD2">
      <w:pPr>
        <w:pStyle w:val="ConsPlusNormal"/>
        <w:spacing w:before="220"/>
        <w:ind w:firstLine="540"/>
        <w:jc w:val="both"/>
      </w:pPr>
      <w:r>
        <w:t>документ, подтверждающий наличие и размер денежных средств на счете банковского вклада несовершеннолетнего (в случае распоряжения денежными средствами, находящимися на банковском вкладе, открытом на имя несовершеннолетнего);</w:t>
      </w:r>
    </w:p>
    <w:p w:rsidR="003B6FD2" w:rsidRDefault="003B6FD2">
      <w:pPr>
        <w:pStyle w:val="ConsPlusNormal"/>
        <w:spacing w:before="220"/>
        <w:ind w:firstLine="540"/>
        <w:jc w:val="both"/>
      </w:pPr>
      <w:r>
        <w:t xml:space="preserve">документ, подтверждающий полномочия лица выступать от имени заявителя (в случае, предусмотренном </w:t>
      </w:r>
      <w:hyperlink w:anchor="P63">
        <w:r>
          <w:rPr>
            <w:color w:val="0000FF"/>
          </w:rPr>
          <w:t>подпунктом 1.2.2</w:t>
        </w:r>
      </w:hyperlink>
      <w:r>
        <w:t xml:space="preserve"> административного регламента).</w:t>
      </w:r>
    </w:p>
    <w:p w:rsidR="003B6FD2" w:rsidRDefault="003B6FD2">
      <w:pPr>
        <w:pStyle w:val="ConsPlusNormal"/>
        <w:spacing w:before="220"/>
        <w:ind w:firstLine="540"/>
        <w:jc w:val="both"/>
      </w:pPr>
      <w:bookmarkStart w:id="6" w:name="P179"/>
      <w:bookmarkEnd w:id="6"/>
      <w:r>
        <w:t xml:space="preserve">2.6.2. В случае совершения сделки с имуществом, предметом которой является жилое помещение - место жительства несовершеннолетнего, в том числе в случае его продажи, сдачи внаем (в аренду), безвозмездное пользование, заявителем (заявителями) дополнительно в </w:t>
      </w:r>
      <w:hyperlink w:anchor="P574">
        <w:r>
          <w:rPr>
            <w:color w:val="0000FF"/>
          </w:rPr>
          <w:t>заявлении</w:t>
        </w:r>
      </w:hyperlink>
      <w:r>
        <w:t xml:space="preserve"> по форме согласно приложению N 1 к административному регламенту указывается информация о жилом помещении, в котором будет проживать несовершеннолетний, и представляется:</w:t>
      </w:r>
    </w:p>
    <w:p w:rsidR="003B6FD2" w:rsidRDefault="003B6FD2">
      <w:pPr>
        <w:pStyle w:val="ConsPlusNormal"/>
        <w:spacing w:before="220"/>
        <w:ind w:firstLine="540"/>
        <w:jc w:val="both"/>
      </w:pPr>
      <w:r>
        <w:t>документ, подтверждающий право собственности на жилое помещение, в котором будет проживать несовершеннолетний (в случае если сведения о нем не внесены в Единый государственный реестр недвижимости);</w:t>
      </w:r>
    </w:p>
    <w:p w:rsidR="003B6FD2" w:rsidRDefault="003B6FD2">
      <w:pPr>
        <w:pStyle w:val="ConsPlusNormal"/>
        <w:spacing w:before="220"/>
        <w:ind w:firstLine="540"/>
        <w:jc w:val="both"/>
      </w:pPr>
      <w:hyperlink w:anchor="P691">
        <w:r>
          <w:rPr>
            <w:color w:val="0000FF"/>
          </w:rPr>
          <w:t>согласие</w:t>
        </w:r>
      </w:hyperlink>
      <w:r>
        <w:t xml:space="preserve"> собственника жилого помещения по форме согласно приложению N 3 к административному регламенту на проживание у него несовершеннолетнего (не представляется в случае, если несовершеннолетний будет проживать в принадлежащем ему на праве собственности жилом помещении).</w:t>
      </w:r>
    </w:p>
    <w:p w:rsidR="003B6FD2" w:rsidRDefault="003B6FD2">
      <w:pPr>
        <w:pStyle w:val="ConsPlusNormal"/>
        <w:spacing w:before="220"/>
        <w:ind w:firstLine="540"/>
        <w:jc w:val="both"/>
      </w:pPr>
      <w:r>
        <w:t>2.6.3. Подача заявления свидетельствует о согласии заявителя на обработку его персональных данных (для заявителя - физического лица).</w:t>
      </w:r>
    </w:p>
    <w:p w:rsidR="003B6FD2" w:rsidRDefault="003B6FD2">
      <w:pPr>
        <w:pStyle w:val="ConsPlusNormal"/>
        <w:spacing w:before="220"/>
        <w:ind w:firstLine="540"/>
        <w:jc w:val="both"/>
      </w:pPr>
      <w:r>
        <w:lastRenderedPageBreak/>
        <w:t xml:space="preserve">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w:t>
      </w:r>
      <w:hyperlink w:anchor="P760">
        <w:r>
          <w:rPr>
            <w:color w:val="0000FF"/>
          </w:rPr>
          <w:t>согласия</w:t>
        </w:r>
      </w:hyperlink>
      <w:r>
        <w:t xml:space="preserve">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N 4 к административному регламенту.</w:t>
      </w:r>
    </w:p>
    <w:p w:rsidR="003B6FD2" w:rsidRDefault="003B6FD2">
      <w:pPr>
        <w:pStyle w:val="ConsPlusNormal"/>
        <w:spacing w:before="220"/>
        <w:ind w:firstLine="540"/>
        <w:jc w:val="both"/>
      </w:pPr>
      <w:r>
        <w:t>2.6.4. В случае личного обращения в орган опеки и попечительства гражданин или его представитель при подаче заявления должен предъявить паспорт или иной документ, удостоверяющий его личность.</w:t>
      </w:r>
    </w:p>
    <w:p w:rsidR="003B6FD2" w:rsidRDefault="003B6FD2">
      <w:pPr>
        <w:pStyle w:val="ConsPlusNormal"/>
        <w:spacing w:before="220"/>
        <w:ind w:firstLine="540"/>
        <w:jc w:val="both"/>
      </w:pPr>
      <w:r>
        <w:t xml:space="preserve">2.6.5. Документы, указанные в </w:t>
      </w:r>
      <w:hyperlink w:anchor="P162">
        <w:r>
          <w:rPr>
            <w:color w:val="0000FF"/>
          </w:rPr>
          <w:t>подпунктах 2.6.1</w:t>
        </w:r>
      </w:hyperlink>
      <w:r>
        <w:t xml:space="preserve">, </w:t>
      </w:r>
      <w:hyperlink w:anchor="P179">
        <w:r>
          <w:rPr>
            <w:color w:val="0000FF"/>
          </w:rPr>
          <w:t>2.6.2</w:t>
        </w:r>
      </w:hyperlink>
      <w:r>
        <w:t xml:space="preserve"> административного регламента, при личном приеме представляются в виде подлинников, ксерокопируются и заверяются специалистом, осуществляющим прием (за исключением копий документов, верность которых засвидетельствована в нотариальном порядке).</w:t>
      </w:r>
    </w:p>
    <w:p w:rsidR="003B6FD2" w:rsidRDefault="003B6FD2">
      <w:pPr>
        <w:pStyle w:val="ConsPlusNormal"/>
        <w:spacing w:before="220"/>
        <w:ind w:firstLine="540"/>
        <w:jc w:val="both"/>
      </w:pPr>
      <w: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rsidR="003B6FD2" w:rsidRDefault="003B6FD2">
      <w:pPr>
        <w:pStyle w:val="ConsPlusNormal"/>
        <w:spacing w:before="220"/>
        <w:ind w:firstLine="540"/>
        <w:jc w:val="both"/>
      </w:pPr>
      <w:r>
        <w:t>2.6.6. Для получения государственной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3B6FD2" w:rsidRDefault="003B6FD2">
      <w:pPr>
        <w:pStyle w:val="ConsPlusNormal"/>
        <w:spacing w:before="220"/>
        <w:ind w:firstLine="540"/>
        <w:jc w:val="both"/>
      </w:pPr>
      <w:r>
        <w:t>В случае направления заявления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сведения из документа, удостоверяющего личность заявителя, проверяются при подтверждении учетной записи в федеральной государственной информационной системе "Единой системе идентификации и аутентификации" (далее - ЕСИА).</w:t>
      </w:r>
    </w:p>
    <w:p w:rsidR="003B6FD2" w:rsidRDefault="003B6FD2">
      <w:pPr>
        <w:pStyle w:val="ConsPlusNormal"/>
        <w:spacing w:before="220"/>
        <w:ind w:firstLine="540"/>
        <w:jc w:val="both"/>
      </w:pPr>
      <w:r>
        <w:t>Заявление заполняется в одном экземпляре при помощи средств электронно-вычислительной техники или от руки разборчиво и подписывается собственноручно заявителем (представителем), не допускается исправление ошибок путем зачеркивания и с помощью корректирующих средств.</w:t>
      </w:r>
    </w:p>
    <w:p w:rsidR="003B6FD2" w:rsidRDefault="003B6FD2">
      <w:pPr>
        <w:pStyle w:val="ConsPlusNormal"/>
        <w:spacing w:before="220"/>
        <w:ind w:firstLine="540"/>
        <w:jc w:val="both"/>
      </w:pPr>
      <w:r>
        <w:t xml:space="preserve">Для получения государственной услуги в электронном виде заявителям (представителям) предоставляется возможность направить заявление и документы, указанные в </w:t>
      </w:r>
      <w:hyperlink w:anchor="P162">
        <w:r>
          <w:rPr>
            <w:color w:val="0000FF"/>
          </w:rPr>
          <w:t>подпунктах 2.6.1</w:t>
        </w:r>
      </w:hyperlink>
      <w:r>
        <w:t xml:space="preserve">, </w:t>
      </w:r>
      <w:hyperlink w:anchor="P179">
        <w:r>
          <w:rPr>
            <w:color w:val="0000FF"/>
          </w:rPr>
          <w:t>2.6.2</w:t>
        </w:r>
      </w:hyperlink>
      <w:r>
        <w:t xml:space="preserve"> административного регламента,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соответствует требованиям Федерального </w:t>
      </w:r>
      <w:hyperlink r:id="rId14">
        <w:r>
          <w:rPr>
            <w:color w:val="0000FF"/>
          </w:rPr>
          <w:t>закона</w:t>
        </w:r>
      </w:hyperlink>
      <w:r>
        <w:t xml:space="preserve"> N 210-ФЗ.</w:t>
      </w:r>
    </w:p>
    <w:p w:rsidR="003B6FD2" w:rsidRDefault="003B6FD2">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(представителю) в электронном виде.</w:t>
      </w:r>
    </w:p>
    <w:p w:rsidR="003B6FD2" w:rsidRDefault="003B6FD2">
      <w:pPr>
        <w:pStyle w:val="ConsPlusNormal"/>
        <w:spacing w:before="220"/>
        <w:ind w:firstLine="540"/>
        <w:jc w:val="both"/>
      </w:pPr>
      <w:r>
        <w:t xml:space="preserve">2.6.7. Ответственность за достоверность и полноту представляемых сведений и документов </w:t>
      </w:r>
      <w:r>
        <w:lastRenderedPageBreak/>
        <w:t>возлагается на заявителя.</w:t>
      </w:r>
    </w:p>
    <w:p w:rsidR="003B6FD2" w:rsidRDefault="003B6FD2">
      <w:pPr>
        <w:pStyle w:val="ConsPlusNormal"/>
        <w:jc w:val="both"/>
      </w:pPr>
    </w:p>
    <w:p w:rsidR="003B6FD2" w:rsidRDefault="003B6FD2">
      <w:pPr>
        <w:pStyle w:val="ConsPlusTitle"/>
        <w:jc w:val="center"/>
        <w:outlineLvl w:val="2"/>
      </w:pPr>
      <w:bookmarkStart w:id="7" w:name="P194"/>
      <w:bookmarkEnd w:id="7"/>
      <w:r>
        <w:t>2.7. Исчерпывающий перечень документов, необходимых</w:t>
      </w:r>
    </w:p>
    <w:p w:rsidR="003B6FD2" w:rsidRDefault="003B6FD2">
      <w:pPr>
        <w:pStyle w:val="ConsPlusTitle"/>
        <w:jc w:val="center"/>
      </w:pPr>
      <w:r>
        <w:t>для предоставления государственной услуги, которые находятся</w:t>
      </w:r>
    </w:p>
    <w:p w:rsidR="003B6FD2" w:rsidRDefault="003B6FD2">
      <w:pPr>
        <w:pStyle w:val="ConsPlusTitle"/>
        <w:jc w:val="center"/>
      </w:pPr>
      <w:r>
        <w:t>в распоряжении государственных органов, органов местного</w:t>
      </w:r>
    </w:p>
    <w:p w:rsidR="003B6FD2" w:rsidRDefault="003B6FD2">
      <w:pPr>
        <w:pStyle w:val="ConsPlusTitle"/>
        <w:jc w:val="center"/>
      </w:pPr>
      <w:r>
        <w:t>самоуправления и иных органов, участвующих в предоставлении</w:t>
      </w:r>
    </w:p>
    <w:p w:rsidR="003B6FD2" w:rsidRDefault="003B6FD2">
      <w:pPr>
        <w:pStyle w:val="ConsPlusTitle"/>
        <w:jc w:val="center"/>
      </w:pPr>
      <w:r>
        <w:t>государственной услуги, и которые заявитель вправе</w:t>
      </w:r>
    </w:p>
    <w:p w:rsidR="003B6FD2" w:rsidRDefault="003B6FD2">
      <w:pPr>
        <w:pStyle w:val="ConsPlusTitle"/>
        <w:jc w:val="center"/>
      </w:pPr>
      <w:r>
        <w:t>представить, а также способы их получения заявителями,</w:t>
      </w:r>
    </w:p>
    <w:p w:rsidR="003B6FD2" w:rsidRDefault="003B6FD2">
      <w:pPr>
        <w:pStyle w:val="ConsPlusTitle"/>
        <w:jc w:val="center"/>
      </w:pPr>
      <w:r>
        <w:t>в том числе в электронной форме,</w:t>
      </w:r>
    </w:p>
    <w:p w:rsidR="003B6FD2" w:rsidRDefault="003B6FD2">
      <w:pPr>
        <w:pStyle w:val="ConsPlusTitle"/>
        <w:jc w:val="center"/>
      </w:pPr>
      <w:r>
        <w:t>порядок их представления</w:t>
      </w:r>
    </w:p>
    <w:p w:rsidR="003B6FD2" w:rsidRDefault="003B6FD2">
      <w:pPr>
        <w:pStyle w:val="ConsPlusNormal"/>
        <w:jc w:val="both"/>
      </w:pPr>
    </w:p>
    <w:p w:rsidR="003B6FD2" w:rsidRDefault="003B6FD2">
      <w:pPr>
        <w:pStyle w:val="ConsPlusNormal"/>
        <w:ind w:firstLine="540"/>
        <w:jc w:val="both"/>
      </w:pPr>
      <w:bookmarkStart w:id="8" w:name="P203"/>
      <w:bookmarkEnd w:id="8"/>
      <w:r>
        <w:t>2.7.1. Документы и сведения,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3B6FD2" w:rsidRDefault="003B6FD2">
      <w:pPr>
        <w:pStyle w:val="ConsPlusNormal"/>
        <w:spacing w:before="220"/>
        <w:ind w:firstLine="540"/>
        <w:jc w:val="both"/>
      </w:pPr>
      <w:r>
        <w:t>копия свидетельства о рождении или паспорта несовершеннолетнего;</w:t>
      </w:r>
    </w:p>
    <w:p w:rsidR="003B6FD2" w:rsidRDefault="003B6FD2">
      <w:pPr>
        <w:pStyle w:val="ConsPlusNormal"/>
        <w:spacing w:before="220"/>
        <w:ind w:firstLine="540"/>
        <w:jc w:val="both"/>
      </w:pPr>
      <w:r>
        <w:t>сведения о регистрации несовершеннолетнего по месту жительства (месту пребывания);</w:t>
      </w:r>
    </w:p>
    <w:p w:rsidR="003B6FD2" w:rsidRDefault="003B6FD2">
      <w:pPr>
        <w:pStyle w:val="ConsPlusNormal"/>
        <w:spacing w:before="220"/>
        <w:ind w:firstLine="540"/>
        <w:jc w:val="both"/>
      </w:pPr>
      <w:r>
        <w:t>сведения о лицах, зарегистрированных по месту жительства (месту пребывания) в жилых помещениях, участвующих в сделке;</w:t>
      </w:r>
    </w:p>
    <w:p w:rsidR="003B6FD2" w:rsidRDefault="003B6FD2">
      <w:pPr>
        <w:pStyle w:val="ConsPlusNormal"/>
        <w:spacing w:before="220"/>
        <w:ind w:firstLine="540"/>
        <w:jc w:val="both"/>
      </w:pPr>
      <w:r>
        <w:t>акт обследования жилищно-бытовых условий приобретаемого жилого помещения в случае переезда несовершеннолетнего за пределы населенного пункта, являющегося местом жительства несовершеннолетнего;</w:t>
      </w:r>
    </w:p>
    <w:p w:rsidR="003B6FD2" w:rsidRDefault="003B6FD2">
      <w:pPr>
        <w:pStyle w:val="ConsPlusNormal"/>
        <w:spacing w:before="220"/>
        <w:ind w:firstLine="540"/>
        <w:jc w:val="both"/>
      </w:pPr>
      <w:r>
        <w:t>копии документов, подтверждающих право собственности на недвижимое имущество, участвующее в сделке (в случае если сведения об имуществе внесены в Единый государственный реестр недвижимости);</w:t>
      </w:r>
    </w:p>
    <w:p w:rsidR="003B6FD2" w:rsidRDefault="003B6FD2">
      <w:pPr>
        <w:pStyle w:val="ConsPlusNormal"/>
        <w:spacing w:before="220"/>
        <w:ind w:firstLine="540"/>
        <w:jc w:val="both"/>
      </w:pPr>
      <w:r>
        <w:t>копии документов, подтверждающих право собственности на недвижимое имущество, планируемое к приобретению в собственность (долю собственности) несовершеннолетнего (в случае использования денежных средств от продажи имущества или снятия денежных средств с банковского вклада (счета) несовершеннолетнего для приобретения другого имущества) (в случае если сведения об имуществе внесены в Единый государственный реестр недвижимости);</w:t>
      </w:r>
    </w:p>
    <w:p w:rsidR="003B6FD2" w:rsidRDefault="003B6FD2">
      <w:pPr>
        <w:pStyle w:val="ConsPlusNormal"/>
        <w:spacing w:before="220"/>
        <w:ind w:firstLine="540"/>
        <w:jc w:val="both"/>
      </w:pPr>
      <w:r>
        <w:t>копия документа, подтверждающего право собственности на жилое помещение, в котором будет проживать несовершеннолетний (в случае если сведения о нем внесены в Единый государственный реестр недвижимости);</w:t>
      </w:r>
    </w:p>
    <w:p w:rsidR="003B6FD2" w:rsidRDefault="003B6FD2">
      <w:pPr>
        <w:pStyle w:val="ConsPlusNormal"/>
        <w:spacing w:before="220"/>
        <w:ind w:firstLine="540"/>
        <w:jc w:val="both"/>
      </w:pPr>
      <w:r>
        <w:t>акт органа опеки и попечительства об установлении опеки (попечительства) в отношении подопечного несовершеннолетнего.</w:t>
      </w:r>
    </w:p>
    <w:p w:rsidR="003B6FD2" w:rsidRDefault="003B6FD2">
      <w:pPr>
        <w:pStyle w:val="ConsPlusNormal"/>
        <w:spacing w:before="220"/>
        <w:ind w:firstLine="540"/>
        <w:jc w:val="both"/>
      </w:pPr>
      <w:r>
        <w:t xml:space="preserve">2.7.2. В случае если документы и сведения, указанные в </w:t>
      </w:r>
      <w:hyperlink w:anchor="P203">
        <w:r>
          <w:rPr>
            <w:color w:val="0000FF"/>
          </w:rPr>
          <w:t>подпункте 2.7.1</w:t>
        </w:r>
      </w:hyperlink>
      <w:r>
        <w:t xml:space="preserve"> административного регламента, заявитель не представил самостоятельно, они должны быть получены органами опеки и попечительства в порядке межведомственного взаимодействия, за исключением случая, когда документы и сведения непосредственно находятся в распоряжении органа опеки и попечительства.</w:t>
      </w:r>
    </w:p>
    <w:p w:rsidR="003B6FD2" w:rsidRDefault="003B6FD2">
      <w:pPr>
        <w:pStyle w:val="ConsPlusNormal"/>
        <w:spacing w:before="220"/>
        <w:ind w:firstLine="540"/>
        <w:jc w:val="both"/>
      </w:pPr>
      <w:r>
        <w:t>Государственная регистрация возникновения или перехода прав на недвижимое имущество удостоверяется выпиской из Единого государственного реестра недвижимости.</w:t>
      </w:r>
    </w:p>
    <w:p w:rsidR="003B6FD2" w:rsidRDefault="003B6FD2">
      <w:pPr>
        <w:pStyle w:val="ConsPlusNormal"/>
        <w:spacing w:before="220"/>
        <w:ind w:firstLine="540"/>
        <w:jc w:val="both"/>
      </w:pPr>
      <w:r>
        <w:t xml:space="preserve">Специалисты органов опеки и попечительства направляют межведомственный запрос о предоставлении документов или сведений, необходимых для предоставления государственной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w:t>
      </w:r>
      <w:r>
        <w:lastRenderedPageBreak/>
        <w:t>иное не предусмотрено федеральным законодательством.</w:t>
      </w:r>
    </w:p>
    <w:p w:rsidR="003B6FD2" w:rsidRDefault="003B6FD2">
      <w:pPr>
        <w:pStyle w:val="ConsPlusNormal"/>
        <w:jc w:val="both"/>
      </w:pPr>
    </w:p>
    <w:p w:rsidR="003B6FD2" w:rsidRDefault="003B6FD2">
      <w:pPr>
        <w:pStyle w:val="ConsPlusTitle"/>
        <w:jc w:val="center"/>
        <w:outlineLvl w:val="2"/>
      </w:pPr>
      <w:r>
        <w:t>2.8. Указание на запрет требовать от заявителя</w:t>
      </w:r>
    </w:p>
    <w:p w:rsidR="003B6FD2" w:rsidRDefault="003B6FD2">
      <w:pPr>
        <w:pStyle w:val="ConsPlusNormal"/>
        <w:jc w:val="both"/>
      </w:pPr>
    </w:p>
    <w:p w:rsidR="003B6FD2" w:rsidRDefault="003B6FD2">
      <w:pPr>
        <w:pStyle w:val="ConsPlusNormal"/>
        <w:ind w:firstLine="540"/>
        <w:jc w:val="both"/>
      </w:pPr>
      <w:r>
        <w:t>2.8.1. Запрещается требовать от заявителя:</w:t>
      </w:r>
    </w:p>
    <w:p w:rsidR="003B6FD2" w:rsidRDefault="003B6FD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B6FD2" w:rsidRDefault="003B6FD2">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органа опеки и попечительства, предоставляющего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5">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3B6FD2" w:rsidRDefault="003B6FD2">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6">
        <w:r>
          <w:rPr>
            <w:color w:val="0000FF"/>
          </w:rPr>
          <w:t>пунктом 7.2 части 1 статьи 16</w:t>
        </w:r>
      </w:hyperlink>
      <w:r>
        <w:t xml:space="preserve"> Федерального закона N 210-ФЗ "Об организации предоставления государственных и муниципальных услуг";</w:t>
      </w:r>
    </w:p>
    <w:p w:rsidR="003B6FD2" w:rsidRDefault="003B6FD2">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B6FD2" w:rsidRDefault="003B6FD2">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B6FD2" w:rsidRDefault="003B6FD2">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B6FD2" w:rsidRDefault="003B6FD2">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B6FD2" w:rsidRDefault="003B6FD2">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3B6FD2" w:rsidRDefault="003B6FD2">
      <w:pPr>
        <w:pStyle w:val="ConsPlusNormal"/>
        <w:jc w:val="both"/>
      </w:pPr>
    </w:p>
    <w:p w:rsidR="003B6FD2" w:rsidRDefault="003B6FD2">
      <w:pPr>
        <w:pStyle w:val="ConsPlusTitle"/>
        <w:jc w:val="center"/>
        <w:outlineLvl w:val="2"/>
      </w:pPr>
      <w:r>
        <w:t>2.9. Исчерпывающий перечень оснований для отказа</w:t>
      </w:r>
    </w:p>
    <w:p w:rsidR="003B6FD2" w:rsidRDefault="003B6FD2">
      <w:pPr>
        <w:pStyle w:val="ConsPlusTitle"/>
        <w:jc w:val="center"/>
      </w:pPr>
      <w:r>
        <w:t>в приеме документов, необходимых для предоставления</w:t>
      </w:r>
    </w:p>
    <w:p w:rsidR="003B6FD2" w:rsidRDefault="003B6FD2">
      <w:pPr>
        <w:pStyle w:val="ConsPlusTitle"/>
        <w:jc w:val="center"/>
      </w:pPr>
      <w:r>
        <w:t>государственной услуги</w:t>
      </w:r>
    </w:p>
    <w:p w:rsidR="003B6FD2" w:rsidRDefault="003B6FD2">
      <w:pPr>
        <w:pStyle w:val="ConsPlusNormal"/>
        <w:jc w:val="both"/>
      </w:pPr>
    </w:p>
    <w:p w:rsidR="003B6FD2" w:rsidRDefault="003B6FD2">
      <w:pPr>
        <w:pStyle w:val="ConsPlusNormal"/>
        <w:ind w:firstLine="540"/>
        <w:jc w:val="both"/>
      </w:pPr>
      <w:r>
        <w:t xml:space="preserve">2.9.1. Основания для отказа в приеме документов, необходимых для предоставления </w:t>
      </w:r>
      <w:r>
        <w:lastRenderedPageBreak/>
        <w:t>государственной услуги, отсутствуют.</w:t>
      </w:r>
    </w:p>
    <w:p w:rsidR="003B6FD2" w:rsidRDefault="003B6FD2">
      <w:pPr>
        <w:pStyle w:val="ConsPlusNormal"/>
        <w:jc w:val="both"/>
      </w:pPr>
    </w:p>
    <w:p w:rsidR="003B6FD2" w:rsidRDefault="003B6FD2">
      <w:pPr>
        <w:pStyle w:val="ConsPlusTitle"/>
        <w:jc w:val="center"/>
        <w:outlineLvl w:val="2"/>
      </w:pPr>
      <w:r>
        <w:t>2.10. Исчерпывающий перечень оснований для приостановления</w:t>
      </w:r>
    </w:p>
    <w:p w:rsidR="003B6FD2" w:rsidRDefault="003B6FD2">
      <w:pPr>
        <w:pStyle w:val="ConsPlusTitle"/>
        <w:jc w:val="center"/>
      </w:pPr>
      <w:r>
        <w:t>либо отказа в предоставлении государственной услуги</w:t>
      </w:r>
    </w:p>
    <w:p w:rsidR="003B6FD2" w:rsidRDefault="003B6FD2">
      <w:pPr>
        <w:pStyle w:val="ConsPlusNormal"/>
        <w:jc w:val="both"/>
      </w:pPr>
    </w:p>
    <w:p w:rsidR="003B6FD2" w:rsidRDefault="003B6FD2">
      <w:pPr>
        <w:pStyle w:val="ConsPlusNormal"/>
        <w:ind w:firstLine="540"/>
        <w:jc w:val="both"/>
      </w:pPr>
      <w:r>
        <w:t>2.10.1. Основания для приостановления предоставления государственной услуги отсутствуют.</w:t>
      </w:r>
    </w:p>
    <w:p w:rsidR="003B6FD2" w:rsidRDefault="003B6FD2">
      <w:pPr>
        <w:pStyle w:val="ConsPlusNormal"/>
        <w:spacing w:before="220"/>
        <w:ind w:firstLine="540"/>
        <w:jc w:val="both"/>
      </w:pPr>
      <w:bookmarkStart w:id="9" w:name="P238"/>
      <w:bookmarkEnd w:id="9"/>
      <w:r>
        <w:t>2.10.2. Основанием для отказа в предоставлении государственной услуги является:</w:t>
      </w:r>
    </w:p>
    <w:p w:rsidR="003B6FD2" w:rsidRDefault="003B6FD2">
      <w:pPr>
        <w:pStyle w:val="ConsPlusNormal"/>
        <w:spacing w:before="220"/>
        <w:ind w:firstLine="540"/>
        <w:jc w:val="both"/>
      </w:pPr>
      <w:r>
        <w:t xml:space="preserve">обращение с заявлением лица, не указанного в </w:t>
      </w:r>
      <w:hyperlink w:anchor="P57">
        <w:r>
          <w:rPr>
            <w:color w:val="0000FF"/>
          </w:rPr>
          <w:t>пункте 1.2</w:t>
        </w:r>
      </w:hyperlink>
      <w:r>
        <w:t xml:space="preserve"> административного регламента;</w:t>
      </w:r>
    </w:p>
    <w:p w:rsidR="003B6FD2" w:rsidRDefault="003B6FD2">
      <w:pPr>
        <w:pStyle w:val="ConsPlusNormal"/>
        <w:spacing w:before="220"/>
        <w:ind w:firstLine="540"/>
        <w:jc w:val="both"/>
      </w:pPr>
      <w:r>
        <w:t xml:space="preserve">представление неполного комплекта документов, предусмотренного </w:t>
      </w:r>
      <w:hyperlink w:anchor="P162">
        <w:r>
          <w:rPr>
            <w:color w:val="0000FF"/>
          </w:rPr>
          <w:t>подпунктами 2.6.1</w:t>
        </w:r>
      </w:hyperlink>
      <w:r>
        <w:t xml:space="preserve">, </w:t>
      </w:r>
      <w:hyperlink w:anchor="P179">
        <w:r>
          <w:rPr>
            <w:color w:val="0000FF"/>
          </w:rPr>
          <w:t>2.6.2</w:t>
        </w:r>
      </w:hyperlink>
      <w:r>
        <w:t xml:space="preserve"> административного регламента;</w:t>
      </w:r>
    </w:p>
    <w:p w:rsidR="003B6FD2" w:rsidRDefault="003B6FD2">
      <w:pPr>
        <w:pStyle w:val="ConsPlusNormal"/>
        <w:spacing w:before="220"/>
        <w:ind w:firstLine="540"/>
        <w:jc w:val="both"/>
      </w:pPr>
      <w:r>
        <w:t>наличие обстоятельств, свидетельствующих о нарушении (ущемлении) прав и законных интересов несовершеннолетнего.</w:t>
      </w:r>
    </w:p>
    <w:p w:rsidR="003B6FD2" w:rsidRDefault="003B6FD2">
      <w:pPr>
        <w:pStyle w:val="ConsPlusNormal"/>
        <w:spacing w:before="220"/>
        <w:ind w:firstLine="540"/>
        <w:jc w:val="both"/>
      </w:pPr>
      <w:r>
        <w:t>2.10.3. Заявитель имеет право повторно обратиться в орган опеки и попечительства за получением государственной услуги после устранения обстоятельств, послуживших причиной отказа в предоставлении государственной услуги.</w:t>
      </w:r>
    </w:p>
    <w:p w:rsidR="003B6FD2" w:rsidRDefault="003B6FD2">
      <w:pPr>
        <w:pStyle w:val="ConsPlusNormal"/>
        <w:jc w:val="both"/>
      </w:pPr>
    </w:p>
    <w:p w:rsidR="003B6FD2" w:rsidRDefault="003B6FD2">
      <w:pPr>
        <w:pStyle w:val="ConsPlusTitle"/>
        <w:jc w:val="center"/>
        <w:outlineLvl w:val="2"/>
      </w:pPr>
      <w:r>
        <w:t>2.11. Перечень услуг, которые являются необходимыми</w:t>
      </w:r>
    </w:p>
    <w:p w:rsidR="003B6FD2" w:rsidRDefault="003B6FD2">
      <w:pPr>
        <w:pStyle w:val="ConsPlusTitle"/>
        <w:jc w:val="center"/>
      </w:pPr>
      <w:r>
        <w:t>и обязательными для предоставления государственной услуги</w:t>
      </w:r>
    </w:p>
    <w:p w:rsidR="003B6FD2" w:rsidRDefault="003B6FD2">
      <w:pPr>
        <w:pStyle w:val="ConsPlusNormal"/>
        <w:jc w:val="both"/>
      </w:pPr>
    </w:p>
    <w:p w:rsidR="003B6FD2" w:rsidRDefault="003B6FD2">
      <w:pPr>
        <w:pStyle w:val="ConsPlusNormal"/>
        <w:ind w:firstLine="540"/>
        <w:jc w:val="both"/>
      </w:pPr>
      <w:r>
        <w:t>2.11.1. Услуг, которые являются необходимыми и обязательными для предоставления государственной услуги, не предусмотрено.</w:t>
      </w:r>
    </w:p>
    <w:p w:rsidR="003B6FD2" w:rsidRDefault="003B6FD2">
      <w:pPr>
        <w:pStyle w:val="ConsPlusNormal"/>
        <w:jc w:val="both"/>
      </w:pPr>
    </w:p>
    <w:p w:rsidR="003B6FD2" w:rsidRDefault="003B6FD2">
      <w:pPr>
        <w:pStyle w:val="ConsPlusTitle"/>
        <w:jc w:val="center"/>
        <w:outlineLvl w:val="2"/>
      </w:pPr>
      <w:r>
        <w:t>2.12. Порядок, размер и основания взимания государственной</w:t>
      </w:r>
    </w:p>
    <w:p w:rsidR="003B6FD2" w:rsidRDefault="003B6FD2">
      <w:pPr>
        <w:pStyle w:val="ConsPlusTitle"/>
        <w:jc w:val="center"/>
      </w:pPr>
      <w:r>
        <w:t>пошлины или иной платы, взимаемой за предоставление</w:t>
      </w:r>
    </w:p>
    <w:p w:rsidR="003B6FD2" w:rsidRDefault="003B6FD2">
      <w:pPr>
        <w:pStyle w:val="ConsPlusTitle"/>
        <w:jc w:val="center"/>
      </w:pPr>
      <w:r>
        <w:t>государственной услуги</w:t>
      </w:r>
    </w:p>
    <w:p w:rsidR="003B6FD2" w:rsidRDefault="003B6FD2">
      <w:pPr>
        <w:pStyle w:val="ConsPlusNormal"/>
        <w:jc w:val="both"/>
      </w:pPr>
    </w:p>
    <w:p w:rsidR="003B6FD2" w:rsidRDefault="003B6FD2">
      <w:pPr>
        <w:pStyle w:val="ConsPlusNormal"/>
        <w:ind w:firstLine="540"/>
        <w:jc w:val="both"/>
      </w:pPr>
      <w:r>
        <w:t>2.12.1. Государственная услуга предоставляется бесплатно.</w:t>
      </w:r>
    </w:p>
    <w:p w:rsidR="003B6FD2" w:rsidRDefault="003B6FD2">
      <w:pPr>
        <w:pStyle w:val="ConsPlusNormal"/>
        <w:spacing w:before="220"/>
        <w:ind w:firstLine="540"/>
        <w:jc w:val="both"/>
      </w:pPr>
      <w:r>
        <w:t>2.12.2. 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3B6FD2" w:rsidRDefault="003B6FD2">
      <w:pPr>
        <w:pStyle w:val="ConsPlusNormal"/>
        <w:jc w:val="both"/>
      </w:pPr>
    </w:p>
    <w:p w:rsidR="003B6FD2" w:rsidRDefault="003B6FD2">
      <w:pPr>
        <w:pStyle w:val="ConsPlusTitle"/>
        <w:jc w:val="center"/>
        <w:outlineLvl w:val="2"/>
      </w:pPr>
      <w:r>
        <w:t>2.13. Порядок, размер и основания взимания платы</w:t>
      </w:r>
    </w:p>
    <w:p w:rsidR="003B6FD2" w:rsidRDefault="003B6FD2">
      <w:pPr>
        <w:pStyle w:val="ConsPlusTitle"/>
        <w:jc w:val="center"/>
      </w:pPr>
      <w:r>
        <w:t>за предоставление услуг, которые являются необходимыми</w:t>
      </w:r>
    </w:p>
    <w:p w:rsidR="003B6FD2" w:rsidRDefault="003B6FD2">
      <w:pPr>
        <w:pStyle w:val="ConsPlusTitle"/>
        <w:jc w:val="center"/>
      </w:pPr>
      <w:r>
        <w:t>и обязательными для предоставления государственной услуги,</w:t>
      </w:r>
    </w:p>
    <w:p w:rsidR="003B6FD2" w:rsidRDefault="003B6FD2">
      <w:pPr>
        <w:pStyle w:val="ConsPlusTitle"/>
        <w:jc w:val="center"/>
      </w:pPr>
      <w:r>
        <w:t>включая информацию о методике расчета размера такой платы</w:t>
      </w:r>
    </w:p>
    <w:p w:rsidR="003B6FD2" w:rsidRDefault="003B6FD2">
      <w:pPr>
        <w:pStyle w:val="ConsPlusNormal"/>
        <w:jc w:val="both"/>
      </w:pPr>
    </w:p>
    <w:p w:rsidR="003B6FD2" w:rsidRDefault="003B6FD2">
      <w:pPr>
        <w:pStyle w:val="ConsPlusNormal"/>
        <w:ind w:firstLine="540"/>
        <w:jc w:val="both"/>
      </w:pPr>
      <w:r>
        <w:t>2.13.1. Плата за предоставление услуг, которые являются необходимыми и обязательными для предоставления государственной услуги, не взимается.</w:t>
      </w:r>
    </w:p>
    <w:p w:rsidR="003B6FD2" w:rsidRDefault="003B6FD2">
      <w:pPr>
        <w:pStyle w:val="ConsPlusNormal"/>
        <w:jc w:val="both"/>
      </w:pPr>
    </w:p>
    <w:p w:rsidR="003B6FD2" w:rsidRDefault="003B6FD2">
      <w:pPr>
        <w:pStyle w:val="ConsPlusTitle"/>
        <w:jc w:val="center"/>
        <w:outlineLvl w:val="2"/>
      </w:pPr>
      <w:r>
        <w:t>2.14. Максимальный срок ожидания в очереди при подаче</w:t>
      </w:r>
    </w:p>
    <w:p w:rsidR="003B6FD2" w:rsidRDefault="003B6FD2">
      <w:pPr>
        <w:pStyle w:val="ConsPlusTitle"/>
        <w:jc w:val="center"/>
      </w:pPr>
      <w:r>
        <w:t>заявления о предоставлении государственной услуги</w:t>
      </w:r>
    </w:p>
    <w:p w:rsidR="003B6FD2" w:rsidRDefault="003B6FD2">
      <w:pPr>
        <w:pStyle w:val="ConsPlusTitle"/>
        <w:jc w:val="center"/>
      </w:pPr>
      <w:r>
        <w:t>и при получении результата предоставления</w:t>
      </w:r>
    </w:p>
    <w:p w:rsidR="003B6FD2" w:rsidRDefault="003B6FD2">
      <w:pPr>
        <w:pStyle w:val="ConsPlusTitle"/>
        <w:jc w:val="center"/>
      </w:pPr>
      <w:r>
        <w:t>государственной услуги</w:t>
      </w:r>
    </w:p>
    <w:p w:rsidR="003B6FD2" w:rsidRDefault="003B6FD2">
      <w:pPr>
        <w:pStyle w:val="ConsPlusNormal"/>
        <w:jc w:val="both"/>
      </w:pPr>
    </w:p>
    <w:p w:rsidR="003B6FD2" w:rsidRDefault="003B6FD2">
      <w:pPr>
        <w:pStyle w:val="ConsPlusNormal"/>
        <w:ind w:firstLine="540"/>
        <w:jc w:val="both"/>
      </w:pPr>
      <w:r>
        <w:t>2.14.1. Максимальный срок ожидания в очереди не должен превышать 15 минут.</w:t>
      </w:r>
    </w:p>
    <w:p w:rsidR="003B6FD2" w:rsidRDefault="003B6FD2">
      <w:pPr>
        <w:pStyle w:val="ConsPlusNormal"/>
        <w:jc w:val="both"/>
      </w:pPr>
    </w:p>
    <w:p w:rsidR="003B6FD2" w:rsidRDefault="003B6FD2">
      <w:pPr>
        <w:pStyle w:val="ConsPlusTitle"/>
        <w:jc w:val="center"/>
        <w:outlineLvl w:val="2"/>
      </w:pPr>
      <w:r>
        <w:t>2.15. Срок и порядок регистрации заявления о предоставлении</w:t>
      </w:r>
    </w:p>
    <w:p w:rsidR="003B6FD2" w:rsidRDefault="003B6FD2">
      <w:pPr>
        <w:pStyle w:val="ConsPlusTitle"/>
        <w:jc w:val="center"/>
      </w:pPr>
      <w:r>
        <w:t>государственной услуги, в том числе в электронной форме</w:t>
      </w:r>
    </w:p>
    <w:p w:rsidR="003B6FD2" w:rsidRDefault="003B6FD2">
      <w:pPr>
        <w:pStyle w:val="ConsPlusNormal"/>
        <w:jc w:val="both"/>
      </w:pPr>
    </w:p>
    <w:p w:rsidR="003B6FD2" w:rsidRDefault="003B6FD2">
      <w:pPr>
        <w:pStyle w:val="ConsPlusNormal"/>
        <w:ind w:firstLine="540"/>
        <w:jc w:val="both"/>
      </w:pPr>
      <w:r>
        <w:lastRenderedPageBreak/>
        <w:t xml:space="preserve">2.15.1. Заявление о предоставлении государственной услуги, поступившее на бумажном носителе, подлежит регистрации с присвоением регистрационного номера в день поступления указанных в </w:t>
      </w:r>
      <w:hyperlink w:anchor="P154">
        <w:r>
          <w:rPr>
            <w:color w:val="0000FF"/>
          </w:rPr>
          <w:t>пункте 2.6</w:t>
        </w:r>
      </w:hyperlink>
      <w:r>
        <w:t xml:space="preserve"> Административного регламента или в день получения заявления и документов из МФЦ.</w:t>
      </w:r>
    </w:p>
    <w:p w:rsidR="003B6FD2" w:rsidRDefault="003B6FD2">
      <w:pPr>
        <w:pStyle w:val="ConsPlusNormal"/>
        <w:spacing w:before="220"/>
        <w:ind w:firstLine="540"/>
        <w:jc w:val="both"/>
      </w:pPr>
      <w:r>
        <w:t>2.15.2. Регистрация заявления о предоставлении государственной 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 следующий за выходным или нерабочим праздничным днем.</w:t>
      </w:r>
    </w:p>
    <w:p w:rsidR="003B6FD2" w:rsidRDefault="003B6FD2">
      <w:pPr>
        <w:pStyle w:val="ConsPlusNormal"/>
        <w:spacing w:before="220"/>
        <w:ind w:firstLine="540"/>
        <w:jc w:val="both"/>
      </w:pPr>
      <w:r>
        <w:t>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rsidR="003B6FD2" w:rsidRDefault="003B6FD2">
      <w:pPr>
        <w:pStyle w:val="ConsPlusNormal"/>
        <w:jc w:val="both"/>
      </w:pPr>
    </w:p>
    <w:p w:rsidR="003B6FD2" w:rsidRDefault="003B6FD2">
      <w:pPr>
        <w:pStyle w:val="ConsPlusTitle"/>
        <w:jc w:val="center"/>
        <w:outlineLvl w:val="2"/>
      </w:pPr>
      <w:bookmarkStart w:id="10" w:name="P277"/>
      <w:bookmarkEnd w:id="10"/>
      <w:r>
        <w:t>2.16. Требования к помещениям, в которых предоставляется</w:t>
      </w:r>
    </w:p>
    <w:p w:rsidR="003B6FD2" w:rsidRDefault="003B6FD2">
      <w:pPr>
        <w:pStyle w:val="ConsPlusTitle"/>
        <w:jc w:val="center"/>
      </w:pPr>
      <w:r>
        <w:t>государственная услуга, к залу ожидания, местам</w:t>
      </w:r>
    </w:p>
    <w:p w:rsidR="003B6FD2" w:rsidRDefault="003B6FD2">
      <w:pPr>
        <w:pStyle w:val="ConsPlusTitle"/>
        <w:jc w:val="center"/>
      </w:pPr>
      <w:r>
        <w:t>для заполнения запросов о предоставлении государственной</w:t>
      </w:r>
    </w:p>
    <w:p w:rsidR="003B6FD2" w:rsidRDefault="003B6FD2">
      <w:pPr>
        <w:pStyle w:val="ConsPlusTitle"/>
        <w:jc w:val="center"/>
      </w:pPr>
      <w:r>
        <w:t>услуги, информационным стендам с образцами их заполнения</w:t>
      </w:r>
    </w:p>
    <w:p w:rsidR="003B6FD2" w:rsidRDefault="003B6FD2">
      <w:pPr>
        <w:pStyle w:val="ConsPlusTitle"/>
        <w:jc w:val="center"/>
      </w:pPr>
      <w:r>
        <w:t>и перечнем документов, необходимых для предоставления</w:t>
      </w:r>
    </w:p>
    <w:p w:rsidR="003B6FD2" w:rsidRDefault="003B6FD2">
      <w:pPr>
        <w:pStyle w:val="ConsPlusTitle"/>
        <w:jc w:val="center"/>
      </w:pPr>
      <w:r>
        <w:t>государственной услуги, размещению и оформлению визуальной,</w:t>
      </w:r>
    </w:p>
    <w:p w:rsidR="003B6FD2" w:rsidRDefault="003B6FD2">
      <w:pPr>
        <w:pStyle w:val="ConsPlusTitle"/>
        <w:jc w:val="center"/>
      </w:pPr>
      <w:r>
        <w:t>текстовой и мультимедийной информации о порядке</w:t>
      </w:r>
    </w:p>
    <w:p w:rsidR="003B6FD2" w:rsidRDefault="003B6FD2">
      <w:pPr>
        <w:pStyle w:val="ConsPlusTitle"/>
        <w:jc w:val="center"/>
      </w:pPr>
      <w:r>
        <w:t>предоставления такой услуги, в том числе к обеспечению</w:t>
      </w:r>
    </w:p>
    <w:p w:rsidR="003B6FD2" w:rsidRDefault="003B6FD2">
      <w:pPr>
        <w:pStyle w:val="ConsPlusTitle"/>
        <w:jc w:val="center"/>
      </w:pPr>
      <w:r>
        <w:t>доступности для инвалидов указанных объектов в соответствии</w:t>
      </w:r>
    </w:p>
    <w:p w:rsidR="003B6FD2" w:rsidRDefault="003B6FD2">
      <w:pPr>
        <w:pStyle w:val="ConsPlusTitle"/>
        <w:jc w:val="center"/>
      </w:pPr>
      <w:r>
        <w:t>с законодательством Российской Федерации</w:t>
      </w:r>
    </w:p>
    <w:p w:rsidR="003B6FD2" w:rsidRDefault="003B6FD2">
      <w:pPr>
        <w:pStyle w:val="ConsPlusTitle"/>
        <w:jc w:val="center"/>
      </w:pPr>
      <w:r>
        <w:t>о социальной защите инвалидов</w:t>
      </w:r>
    </w:p>
    <w:p w:rsidR="003B6FD2" w:rsidRDefault="003B6FD2">
      <w:pPr>
        <w:pStyle w:val="ConsPlusNormal"/>
        <w:jc w:val="both"/>
      </w:pPr>
    </w:p>
    <w:p w:rsidR="003B6FD2" w:rsidRDefault="003B6FD2">
      <w:pPr>
        <w:pStyle w:val="ConsPlusNormal"/>
        <w:ind w:firstLine="540"/>
        <w:jc w:val="both"/>
      </w:pPr>
      <w:r>
        <w:t>2.16.1. Помещения, в которых предоставляется государственная услуга, в соответствии с законодательством Российской Федерации должны соответствовать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B6FD2" w:rsidRDefault="003B6FD2">
      <w:pPr>
        <w:pStyle w:val="ConsPlusNormal"/>
        <w:spacing w:before="220"/>
        <w:ind w:firstLine="540"/>
        <w:jc w:val="both"/>
      </w:pPr>
      <w:r>
        <w:t>2.16.2. Каждое рабочее место должностных лиц органов опеки и попечительства должно быть оборудовано персональным компьютером с возможностями доступа к необходимым информационным базам данных, печатающим и сканирующим устройством, бумагой, расходными материалами, канцелярскими товарами в количестве, достаточном для предоставления государственной услуги.</w:t>
      </w:r>
    </w:p>
    <w:p w:rsidR="003B6FD2" w:rsidRDefault="003B6FD2">
      <w:pPr>
        <w:pStyle w:val="ConsPlusNormal"/>
        <w:spacing w:before="220"/>
        <w:ind w:firstLine="540"/>
        <w:jc w:val="both"/>
      </w:pPr>
      <w:r>
        <w:t>2.16.3. Места ожидания должны быть оборудованы стульями (кресельными секциями) и (или) скамьями (банкетками).</w:t>
      </w:r>
    </w:p>
    <w:p w:rsidR="003B6FD2" w:rsidRDefault="003B6FD2">
      <w:pPr>
        <w:pStyle w:val="ConsPlusNormal"/>
        <w:spacing w:before="220"/>
        <w:ind w:firstLine="540"/>
        <w:jc w:val="both"/>
      </w:pPr>
      <w:r>
        <w:t>Количество мест ожидания определяется из фактической нагрузки и возможностей для их размещения в здании.</w:t>
      </w:r>
    </w:p>
    <w:p w:rsidR="003B6FD2" w:rsidRDefault="003B6FD2">
      <w:pPr>
        <w:pStyle w:val="ConsPlusNormal"/>
        <w:spacing w:before="220"/>
        <w:ind w:firstLine="540"/>
        <w:jc w:val="both"/>
      </w:pPr>
      <w:r>
        <w:t>2.16.4. На территории, прилегающей к органам опеки и попечительства, оборудуются места для парковки автотранспортных средств не менее чем на 2 (два) машино-места.</w:t>
      </w:r>
    </w:p>
    <w:p w:rsidR="003B6FD2" w:rsidRDefault="003B6FD2">
      <w:pPr>
        <w:pStyle w:val="ConsPlusNormal"/>
        <w:spacing w:before="220"/>
        <w:ind w:firstLine="540"/>
        <w:jc w:val="both"/>
      </w:pPr>
      <w:r>
        <w:t>2.16.5. Кабинеты для приема заявителей должны быть оборудованы информационными табличками с указанием:</w:t>
      </w:r>
    </w:p>
    <w:p w:rsidR="003B6FD2" w:rsidRDefault="003B6FD2">
      <w:pPr>
        <w:pStyle w:val="ConsPlusNormal"/>
        <w:spacing w:before="220"/>
        <w:ind w:firstLine="540"/>
        <w:jc w:val="both"/>
      </w:pPr>
      <w:r>
        <w:lastRenderedPageBreak/>
        <w:t>номера кабинета;</w:t>
      </w:r>
    </w:p>
    <w:p w:rsidR="003B6FD2" w:rsidRDefault="003B6FD2">
      <w:pPr>
        <w:pStyle w:val="ConsPlusNormal"/>
        <w:spacing w:before="220"/>
        <w:ind w:firstLine="540"/>
        <w:jc w:val="both"/>
      </w:pPr>
      <w:r>
        <w:t>фамилии, имени, отчества и должности лица, осуществляющего предоставление государственной услуги;</w:t>
      </w:r>
    </w:p>
    <w:p w:rsidR="003B6FD2" w:rsidRDefault="003B6FD2">
      <w:pPr>
        <w:pStyle w:val="ConsPlusNormal"/>
        <w:spacing w:before="220"/>
        <w:ind w:firstLine="540"/>
        <w:jc w:val="both"/>
      </w:pPr>
      <w:r>
        <w:t>режима работы и режима приема граждан.</w:t>
      </w:r>
    </w:p>
    <w:p w:rsidR="003B6FD2" w:rsidRDefault="003B6FD2">
      <w:pPr>
        <w:pStyle w:val="ConsPlusNormal"/>
        <w:spacing w:before="220"/>
        <w:ind w:firstLine="540"/>
        <w:jc w:val="both"/>
      </w:pPr>
      <w:r>
        <w:t>2.16.6. Места для заполнения заявлений оборудуются стульями и столами для письма, необходимыми канцелярскими принадлежностями, а также образцами заполнения заявлений.</w:t>
      </w:r>
    </w:p>
    <w:p w:rsidR="003B6FD2" w:rsidRDefault="003B6FD2">
      <w:pPr>
        <w:pStyle w:val="ConsPlusNormal"/>
        <w:spacing w:before="220"/>
        <w:ind w:firstLine="540"/>
        <w:jc w:val="both"/>
      </w:pPr>
      <w:r>
        <w:t>2.16.7. В здании, в котором предоставляется государственная услуга, создаются условия для прохода инвалидов и маломобильных групп населения.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w:t>
      </w:r>
    </w:p>
    <w:p w:rsidR="003B6FD2" w:rsidRDefault="003B6FD2">
      <w:pPr>
        <w:pStyle w:val="ConsPlusNormal"/>
        <w:spacing w:before="220"/>
        <w:ind w:firstLine="540"/>
        <w:jc w:val="both"/>
      </w:pPr>
      <w:r>
        <w:t>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3B6FD2" w:rsidRDefault="003B6FD2">
      <w:pPr>
        <w:pStyle w:val="ConsPlusNormal"/>
        <w:spacing w:before="220"/>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B6FD2" w:rsidRDefault="003B6FD2">
      <w:pPr>
        <w:pStyle w:val="ConsPlusNormal"/>
        <w:spacing w:before="220"/>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B6FD2" w:rsidRDefault="003B6FD2">
      <w:pPr>
        <w:pStyle w:val="ConsPlusNormal"/>
        <w:spacing w:before="220"/>
        <w:ind w:firstLine="540"/>
        <w:jc w:val="both"/>
      </w:pPr>
      <w:r>
        <w:t xml:space="preserve">2.16.8. Требования к информационным стендам, размещению и оформлению информации о порядке предоставления государственной услуги указаны в </w:t>
      </w:r>
      <w:hyperlink w:anchor="P65">
        <w:r>
          <w:rPr>
            <w:color w:val="0000FF"/>
          </w:rPr>
          <w:t>пункте 1.3</w:t>
        </w:r>
      </w:hyperlink>
      <w:r>
        <w:t xml:space="preserve"> административного регламента.</w:t>
      </w:r>
    </w:p>
    <w:p w:rsidR="003B6FD2" w:rsidRDefault="003B6FD2">
      <w:pPr>
        <w:pStyle w:val="ConsPlusNormal"/>
        <w:jc w:val="both"/>
      </w:pPr>
    </w:p>
    <w:p w:rsidR="003B6FD2" w:rsidRDefault="003B6FD2">
      <w:pPr>
        <w:pStyle w:val="ConsPlusTitle"/>
        <w:jc w:val="center"/>
        <w:outlineLvl w:val="2"/>
      </w:pPr>
      <w:r>
        <w:t>2.17. Показатели доступности и качества предоставления</w:t>
      </w:r>
    </w:p>
    <w:p w:rsidR="003B6FD2" w:rsidRDefault="003B6FD2">
      <w:pPr>
        <w:pStyle w:val="ConsPlusTitle"/>
        <w:jc w:val="center"/>
      </w:pPr>
      <w:r>
        <w:t>государственной услуги, в том числе количество</w:t>
      </w:r>
    </w:p>
    <w:p w:rsidR="003B6FD2" w:rsidRDefault="003B6FD2">
      <w:pPr>
        <w:pStyle w:val="ConsPlusTitle"/>
        <w:jc w:val="center"/>
      </w:pPr>
      <w:r>
        <w:t>взаимодействий заявителя с должностными лицами органа опеки</w:t>
      </w:r>
    </w:p>
    <w:p w:rsidR="003B6FD2" w:rsidRDefault="003B6FD2">
      <w:pPr>
        <w:pStyle w:val="ConsPlusTitle"/>
        <w:jc w:val="center"/>
      </w:pPr>
      <w:r>
        <w:t>и попечительства при предоставлении государственной услуги</w:t>
      </w:r>
    </w:p>
    <w:p w:rsidR="003B6FD2" w:rsidRDefault="003B6FD2">
      <w:pPr>
        <w:pStyle w:val="ConsPlusTitle"/>
        <w:jc w:val="center"/>
      </w:pPr>
      <w:r>
        <w:t>и их продолжительность, возможность получения</w:t>
      </w:r>
    </w:p>
    <w:p w:rsidR="003B6FD2" w:rsidRDefault="003B6FD2">
      <w:pPr>
        <w:pStyle w:val="ConsPlusTitle"/>
        <w:jc w:val="center"/>
      </w:pPr>
      <w:r>
        <w:t>государственной услуги в МФЦ, возможность получения</w:t>
      </w:r>
    </w:p>
    <w:p w:rsidR="003B6FD2" w:rsidRDefault="003B6FD2">
      <w:pPr>
        <w:pStyle w:val="ConsPlusTitle"/>
        <w:jc w:val="center"/>
      </w:pPr>
      <w:r>
        <w:t>информации о ходе предоставления государственной услуги,</w:t>
      </w:r>
    </w:p>
    <w:p w:rsidR="003B6FD2" w:rsidRDefault="003B6FD2">
      <w:pPr>
        <w:pStyle w:val="ConsPlusTitle"/>
        <w:jc w:val="center"/>
      </w:pPr>
      <w:r>
        <w:t>в том числе с использованием информационно-коммуникационных</w:t>
      </w:r>
    </w:p>
    <w:p w:rsidR="003B6FD2" w:rsidRDefault="003B6FD2">
      <w:pPr>
        <w:pStyle w:val="ConsPlusTitle"/>
        <w:jc w:val="center"/>
      </w:pPr>
      <w:r>
        <w:t>технологий</w:t>
      </w:r>
    </w:p>
    <w:p w:rsidR="003B6FD2" w:rsidRDefault="003B6FD2">
      <w:pPr>
        <w:pStyle w:val="ConsPlusNormal"/>
        <w:jc w:val="both"/>
      </w:pPr>
    </w:p>
    <w:p w:rsidR="003B6FD2" w:rsidRDefault="003B6FD2">
      <w:pPr>
        <w:pStyle w:val="ConsPlusNormal"/>
        <w:ind w:firstLine="540"/>
        <w:jc w:val="both"/>
      </w:pPr>
      <w:r>
        <w:t>2.17.1. Показателями доступности государственной услуги являются:</w:t>
      </w:r>
    </w:p>
    <w:p w:rsidR="003B6FD2" w:rsidRDefault="003B6FD2">
      <w:pPr>
        <w:pStyle w:val="ConsPlusNormal"/>
        <w:spacing w:before="220"/>
        <w:ind w:firstLine="540"/>
        <w:jc w:val="both"/>
      </w:pPr>
      <w:r>
        <w:t>получение государственной услуги своевременно и в соответствии со стандартами предоставления государственной услуги;</w:t>
      </w:r>
    </w:p>
    <w:p w:rsidR="003B6FD2" w:rsidRDefault="003B6FD2">
      <w:pPr>
        <w:pStyle w:val="ConsPlusNormal"/>
        <w:spacing w:before="220"/>
        <w:ind w:firstLine="540"/>
        <w:jc w:val="both"/>
      </w:pPr>
      <w:r>
        <w:t>получение заявителем полной, актуальной и достоверной информации о порядке предоставления государственной услуги, в том числе в электронной форме;</w:t>
      </w:r>
    </w:p>
    <w:p w:rsidR="003B6FD2" w:rsidRDefault="003B6FD2">
      <w:pPr>
        <w:pStyle w:val="ConsPlusNormal"/>
        <w:spacing w:before="220"/>
        <w:ind w:firstLine="540"/>
        <w:jc w:val="both"/>
      </w:pPr>
      <w:r>
        <w:t xml:space="preserve">возможность подачи заявления на предоставление государственной услуги любым из способов, указанных в </w:t>
      </w:r>
      <w:hyperlink w:anchor="P162">
        <w:r>
          <w:rPr>
            <w:color w:val="0000FF"/>
          </w:rPr>
          <w:t>подпункте 2.6.1</w:t>
        </w:r>
      </w:hyperlink>
      <w:r>
        <w:t xml:space="preserve"> административного регламента, в том числе через МФЦ и с использованием информационно-коммуникационных технологий;</w:t>
      </w:r>
    </w:p>
    <w:p w:rsidR="003B6FD2" w:rsidRDefault="003B6FD2">
      <w:pPr>
        <w:pStyle w:val="ConsPlusNormal"/>
        <w:spacing w:before="220"/>
        <w:ind w:firstLine="540"/>
        <w:jc w:val="both"/>
      </w:pPr>
      <w:r>
        <w:t xml:space="preserve">соответствие помещений для предоставления государственной услуги требованиям </w:t>
      </w:r>
      <w:hyperlink w:anchor="P277">
        <w:r>
          <w:rPr>
            <w:color w:val="0000FF"/>
          </w:rPr>
          <w:t xml:space="preserve">пункта </w:t>
        </w:r>
        <w:r>
          <w:rPr>
            <w:color w:val="0000FF"/>
          </w:rPr>
          <w:lastRenderedPageBreak/>
          <w:t>2.16</w:t>
        </w:r>
      </w:hyperlink>
      <w:r>
        <w:t xml:space="preserve"> административного регламента;</w:t>
      </w:r>
    </w:p>
    <w:p w:rsidR="003B6FD2" w:rsidRDefault="003B6FD2">
      <w:pPr>
        <w:pStyle w:val="ConsPlusNormal"/>
        <w:spacing w:before="220"/>
        <w:ind w:firstLine="540"/>
        <w:jc w:val="both"/>
      </w:pPr>
      <w:r>
        <w:t xml:space="preserve">информирование о правилах предоставления государственной услуги в соответствии с </w:t>
      </w:r>
      <w:hyperlink w:anchor="P65">
        <w:r>
          <w:rPr>
            <w:color w:val="0000FF"/>
          </w:rPr>
          <w:t>пунктом 1.3</w:t>
        </w:r>
      </w:hyperlink>
      <w:r>
        <w:t xml:space="preserve"> административного регламента;</w:t>
      </w:r>
    </w:p>
    <w:p w:rsidR="003B6FD2" w:rsidRDefault="003B6FD2">
      <w:pPr>
        <w:pStyle w:val="ConsPlusNormal"/>
        <w:spacing w:before="220"/>
        <w:ind w:firstLine="540"/>
        <w:jc w:val="both"/>
      </w:pPr>
      <w:r>
        <w:t>обеспечение предоставления государственной услуги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3B6FD2" w:rsidRDefault="003B6FD2">
      <w:pPr>
        <w:pStyle w:val="ConsPlusNormal"/>
        <w:spacing w:before="220"/>
        <w:ind w:firstLine="540"/>
        <w:jc w:val="both"/>
      </w:pPr>
      <w:r>
        <w:t>обеспечение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3B6FD2" w:rsidRDefault="003B6FD2">
      <w:pPr>
        <w:pStyle w:val="ConsPlusNormal"/>
        <w:spacing w:before="220"/>
        <w:ind w:firstLine="540"/>
        <w:jc w:val="both"/>
      </w:pPr>
      <w:r>
        <w:t>2.17.2. Показателями качества государственной услуги являются:</w:t>
      </w:r>
    </w:p>
    <w:p w:rsidR="003B6FD2" w:rsidRDefault="003B6FD2">
      <w:pPr>
        <w:pStyle w:val="ConsPlusNormal"/>
        <w:spacing w:before="220"/>
        <w:ind w:firstLine="540"/>
        <w:jc w:val="both"/>
      </w:pPr>
      <w:r>
        <w:t>соблюдение сроков предоставления государственной услуги;</w:t>
      </w:r>
    </w:p>
    <w:p w:rsidR="003B6FD2" w:rsidRDefault="003B6FD2">
      <w:pPr>
        <w:pStyle w:val="ConsPlusNormal"/>
        <w:spacing w:before="220"/>
        <w:ind w:firstLine="540"/>
        <w:jc w:val="both"/>
      </w:pPr>
      <w:r>
        <w:t>соответствие предоставляемой государственной услуги требованиям административного регламента.</w:t>
      </w:r>
    </w:p>
    <w:p w:rsidR="003B6FD2" w:rsidRDefault="003B6FD2">
      <w:pPr>
        <w:pStyle w:val="ConsPlusNormal"/>
        <w:spacing w:before="220"/>
        <w:ind w:firstLine="540"/>
        <w:jc w:val="both"/>
      </w:pPr>
      <w:r>
        <w:t>2.17.3. Количество взаимодействий со специалистом при предоставлении государственной услуги составляет не более двух.</w:t>
      </w:r>
    </w:p>
    <w:p w:rsidR="003B6FD2" w:rsidRDefault="003B6FD2">
      <w:pPr>
        <w:pStyle w:val="ConsPlusNormal"/>
        <w:spacing w:before="220"/>
        <w:ind w:firstLine="540"/>
        <w:jc w:val="both"/>
      </w:pPr>
      <w:r>
        <w:t>Продолжительность взаимодействия со специалистом при предоставлении государственной услуги не должна превышать 30 минут.</w:t>
      </w:r>
    </w:p>
    <w:p w:rsidR="003B6FD2" w:rsidRDefault="003B6FD2">
      <w:pPr>
        <w:pStyle w:val="ConsPlusNormal"/>
        <w:jc w:val="both"/>
      </w:pPr>
    </w:p>
    <w:p w:rsidR="003B6FD2" w:rsidRDefault="003B6FD2">
      <w:pPr>
        <w:pStyle w:val="ConsPlusTitle"/>
        <w:jc w:val="center"/>
        <w:outlineLvl w:val="2"/>
      </w:pPr>
      <w:r>
        <w:t>2.18. Иные требования, в том числе учитывающие особенности</w:t>
      </w:r>
    </w:p>
    <w:p w:rsidR="003B6FD2" w:rsidRDefault="003B6FD2">
      <w:pPr>
        <w:pStyle w:val="ConsPlusTitle"/>
        <w:jc w:val="center"/>
      </w:pPr>
      <w:r>
        <w:t>предоставления государственной услуги в МФЦ и особенности</w:t>
      </w:r>
    </w:p>
    <w:p w:rsidR="003B6FD2" w:rsidRDefault="003B6FD2">
      <w:pPr>
        <w:pStyle w:val="ConsPlusTitle"/>
        <w:jc w:val="center"/>
      </w:pPr>
      <w:r>
        <w:t>предоставления государственной услуги в электронной форме</w:t>
      </w:r>
    </w:p>
    <w:p w:rsidR="003B6FD2" w:rsidRDefault="003B6FD2">
      <w:pPr>
        <w:pStyle w:val="ConsPlusNormal"/>
        <w:jc w:val="both"/>
      </w:pPr>
    </w:p>
    <w:p w:rsidR="003B6FD2" w:rsidRDefault="003B6FD2">
      <w:pPr>
        <w:pStyle w:val="ConsPlusNormal"/>
        <w:ind w:firstLine="540"/>
        <w:jc w:val="both"/>
      </w:pPr>
      <w:r>
        <w:t>2.18.1. Прием документов на предоставление государственной услуги и выдача результата государственной услуги осуществляются также через МФЦ.</w:t>
      </w:r>
    </w:p>
    <w:p w:rsidR="003B6FD2" w:rsidRDefault="003B6FD2">
      <w:pPr>
        <w:pStyle w:val="ConsPlusNormal"/>
        <w:spacing w:before="220"/>
        <w:ind w:firstLine="540"/>
        <w:jc w:val="both"/>
      </w:pPr>
      <w:r>
        <w:t>2.18.2.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заявителям обеспечивается возможность:</w:t>
      </w:r>
    </w:p>
    <w:p w:rsidR="003B6FD2" w:rsidRDefault="003B6FD2">
      <w:pPr>
        <w:pStyle w:val="ConsPlusNormal"/>
        <w:spacing w:before="220"/>
        <w:ind w:firstLine="540"/>
        <w:jc w:val="both"/>
      </w:pPr>
      <w:r>
        <w:t>ознакомления с нормативными правовыми актами, регулирующими отношения, возникающие в связи с предоставлением государственной услуги;</w:t>
      </w:r>
    </w:p>
    <w:p w:rsidR="003B6FD2" w:rsidRDefault="003B6FD2">
      <w:pPr>
        <w:pStyle w:val="ConsPlusNormal"/>
        <w:spacing w:before="220"/>
        <w:ind w:firstLine="540"/>
        <w:jc w:val="both"/>
      </w:pPr>
      <w:r>
        <w:t>направления заявления о предоставлении государственной услуги в электронном виде;</w:t>
      </w:r>
    </w:p>
    <w:p w:rsidR="003B6FD2" w:rsidRDefault="003B6FD2">
      <w:pPr>
        <w:pStyle w:val="ConsPlusNormal"/>
        <w:spacing w:before="220"/>
        <w:ind w:firstLine="540"/>
        <w:jc w:val="both"/>
      </w:pPr>
      <w:r>
        <w:t>направления документов, необходимых для предоставления государственной услуги, в электронной форме;</w:t>
      </w:r>
    </w:p>
    <w:p w:rsidR="003B6FD2" w:rsidRDefault="003B6FD2">
      <w:pPr>
        <w:pStyle w:val="ConsPlusNormal"/>
        <w:spacing w:before="220"/>
        <w:ind w:firstLine="540"/>
        <w:jc w:val="both"/>
      </w:pPr>
      <w:r>
        <w:t>просмотра информации о ходе предоставления государственной услуги;</w:t>
      </w:r>
    </w:p>
    <w:p w:rsidR="003B6FD2" w:rsidRDefault="003B6FD2">
      <w:pPr>
        <w:pStyle w:val="ConsPlusNormal"/>
        <w:spacing w:before="220"/>
        <w:ind w:firstLine="540"/>
        <w:jc w:val="both"/>
      </w:pPr>
      <w:r>
        <w:t>получения приглашения на прием в орган опеки и попечительства для предъявления оригиналов документов, необходимых для предоставления государственной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государственной услуги;</w:t>
      </w:r>
    </w:p>
    <w:p w:rsidR="003B6FD2" w:rsidRDefault="003B6FD2">
      <w:pPr>
        <w:pStyle w:val="ConsPlusNormal"/>
        <w:spacing w:before="220"/>
        <w:ind w:firstLine="540"/>
        <w:jc w:val="both"/>
      </w:pPr>
      <w:r>
        <w:t>получения уведомления об отсутствии оснований для получения государственной услуги с указанием причины;</w:t>
      </w:r>
    </w:p>
    <w:p w:rsidR="003B6FD2" w:rsidRDefault="003B6FD2">
      <w:pPr>
        <w:pStyle w:val="ConsPlusNormal"/>
        <w:spacing w:before="220"/>
        <w:ind w:firstLine="540"/>
        <w:jc w:val="both"/>
      </w:pPr>
      <w:r>
        <w:t>получения информации о ходе предоставления государственной услуги;</w:t>
      </w:r>
    </w:p>
    <w:p w:rsidR="003B6FD2" w:rsidRDefault="003B6FD2">
      <w:pPr>
        <w:pStyle w:val="ConsPlusNormal"/>
        <w:spacing w:before="220"/>
        <w:ind w:firstLine="540"/>
        <w:jc w:val="both"/>
      </w:pPr>
      <w:r>
        <w:lastRenderedPageBreak/>
        <w:t>досудебного (внесудебного) обжалования решений и действий (бездействия) органа опеки и попечительства, должностного лица либо муниципального служащего органа опеки и попечительства.</w:t>
      </w:r>
    </w:p>
    <w:p w:rsidR="003B6FD2" w:rsidRDefault="003B6FD2">
      <w:pPr>
        <w:pStyle w:val="ConsPlusNormal"/>
        <w:spacing w:before="220"/>
        <w:ind w:firstLine="540"/>
        <w:jc w:val="both"/>
      </w:pPr>
      <w:r>
        <w:t>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rsidR="003B6FD2" w:rsidRDefault="003B6FD2">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3B6FD2" w:rsidRDefault="003B6FD2">
      <w:pPr>
        <w:pStyle w:val="ConsPlusNormal"/>
        <w:spacing w:before="220"/>
        <w:ind w:firstLine="540"/>
        <w:jc w:val="both"/>
      </w:pPr>
      <w:r>
        <w:t xml:space="preserve">При подаче электронного заявления может быть использована простая электронная подпись согласно </w:t>
      </w:r>
      <w:hyperlink r:id="rId17">
        <w:r>
          <w:rPr>
            <w:color w:val="0000FF"/>
          </w:rPr>
          <w:t>части 2 статьи 6</w:t>
        </w:r>
      </w:hyperlink>
      <w:r>
        <w:t xml:space="preserve"> Федерального закона от 06 апреля 2011 года N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rsidR="003B6FD2" w:rsidRDefault="003B6FD2">
      <w:pPr>
        <w:pStyle w:val="ConsPlusNormal"/>
        <w:spacing w:before="220"/>
        <w:ind w:firstLine="540"/>
        <w:jc w:val="both"/>
      </w:pPr>
      <w:r>
        <w:t>Уведомление заявителя о принятом к рассмотрению заявлении, а также о необходимости представления документов осуществляется органом опеки и попечительства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по выбору заявителя.</w:t>
      </w:r>
    </w:p>
    <w:p w:rsidR="003B6FD2" w:rsidRDefault="003B6FD2">
      <w:pPr>
        <w:pStyle w:val="ConsPlusNormal"/>
        <w:spacing w:before="220"/>
        <w:ind w:firstLine="540"/>
        <w:jc w:val="both"/>
      </w:pPr>
      <w: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государственной услуги.</w:t>
      </w:r>
    </w:p>
    <w:p w:rsidR="003B6FD2" w:rsidRDefault="003B6FD2">
      <w:pPr>
        <w:pStyle w:val="ConsPlusNormal"/>
        <w:spacing w:before="220"/>
        <w:ind w:firstLine="540"/>
        <w:jc w:val="both"/>
      </w:pPr>
      <w:r>
        <w:t>2.18.3. Для заявителей обеспечивается возможность предварительной записи на прием в органы опеки и попечительства. Предварительная запись осуществляется по телефонам и в соответствии с режимом работы органов опеки и попечительства.</w:t>
      </w:r>
    </w:p>
    <w:p w:rsidR="003B6FD2" w:rsidRDefault="003B6FD2">
      <w:pPr>
        <w:pStyle w:val="ConsPlusNormal"/>
        <w:jc w:val="both"/>
      </w:pPr>
    </w:p>
    <w:p w:rsidR="003B6FD2" w:rsidRDefault="003B6FD2">
      <w:pPr>
        <w:pStyle w:val="ConsPlusTitle"/>
        <w:jc w:val="center"/>
        <w:outlineLvl w:val="1"/>
      </w:pPr>
      <w:r>
        <w:t>3. Состав, последовательность и сроки выполнения</w:t>
      </w:r>
    </w:p>
    <w:p w:rsidR="003B6FD2" w:rsidRDefault="003B6FD2">
      <w:pPr>
        <w:pStyle w:val="ConsPlusTitle"/>
        <w:jc w:val="center"/>
      </w:pPr>
      <w:r>
        <w:t>административных процедур, требования к порядку их</w:t>
      </w:r>
    </w:p>
    <w:p w:rsidR="003B6FD2" w:rsidRDefault="003B6FD2">
      <w:pPr>
        <w:pStyle w:val="ConsPlusTitle"/>
        <w:jc w:val="center"/>
      </w:pPr>
      <w:r>
        <w:t>выполнения, в том числе особенности выполнения</w:t>
      </w:r>
    </w:p>
    <w:p w:rsidR="003B6FD2" w:rsidRDefault="003B6FD2">
      <w:pPr>
        <w:pStyle w:val="ConsPlusTitle"/>
        <w:jc w:val="center"/>
      </w:pPr>
      <w:r>
        <w:t>административных процедур (действий) в электронной</w:t>
      </w:r>
    </w:p>
    <w:p w:rsidR="003B6FD2" w:rsidRDefault="003B6FD2">
      <w:pPr>
        <w:pStyle w:val="ConsPlusTitle"/>
        <w:jc w:val="center"/>
      </w:pPr>
      <w:r>
        <w:t>форме, а также особенности выполнения административных</w:t>
      </w:r>
    </w:p>
    <w:p w:rsidR="003B6FD2" w:rsidRDefault="003B6FD2">
      <w:pPr>
        <w:pStyle w:val="ConsPlusTitle"/>
        <w:jc w:val="center"/>
      </w:pPr>
      <w:r>
        <w:t>процедур (действий) в МФЦ</w:t>
      </w:r>
    </w:p>
    <w:p w:rsidR="003B6FD2" w:rsidRDefault="003B6FD2">
      <w:pPr>
        <w:pStyle w:val="ConsPlusNormal"/>
        <w:jc w:val="both"/>
      </w:pPr>
    </w:p>
    <w:p w:rsidR="003B6FD2" w:rsidRDefault="003B6FD2">
      <w:pPr>
        <w:pStyle w:val="ConsPlusTitle"/>
        <w:jc w:val="center"/>
        <w:outlineLvl w:val="2"/>
      </w:pPr>
      <w:r>
        <w:t>3.1. Перечень административных процедур</w:t>
      </w:r>
    </w:p>
    <w:p w:rsidR="003B6FD2" w:rsidRDefault="003B6FD2">
      <w:pPr>
        <w:pStyle w:val="ConsPlusNormal"/>
        <w:jc w:val="both"/>
      </w:pPr>
    </w:p>
    <w:p w:rsidR="003B6FD2" w:rsidRDefault="003B6FD2">
      <w:pPr>
        <w:pStyle w:val="ConsPlusNormal"/>
        <w:ind w:firstLine="540"/>
        <w:jc w:val="both"/>
      </w:pPr>
      <w:r>
        <w:t>3.1.1. Предоставление государственной услуги включает в себя следующие административные процедуры:</w:t>
      </w:r>
    </w:p>
    <w:p w:rsidR="003B6FD2" w:rsidRDefault="003B6FD2">
      <w:pPr>
        <w:pStyle w:val="ConsPlusNormal"/>
        <w:spacing w:before="220"/>
        <w:ind w:firstLine="540"/>
        <w:jc w:val="both"/>
      </w:pPr>
      <w:r>
        <w:t>прием, регистрация заявления о предоставлении государственной услуги и проверка представленных документов;</w:t>
      </w:r>
    </w:p>
    <w:p w:rsidR="003B6FD2" w:rsidRDefault="003B6FD2">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государственной услуги;</w:t>
      </w:r>
    </w:p>
    <w:p w:rsidR="003B6FD2" w:rsidRDefault="003B6FD2">
      <w:pPr>
        <w:pStyle w:val="ConsPlusNormal"/>
        <w:spacing w:before="220"/>
        <w:ind w:firstLine="540"/>
        <w:jc w:val="both"/>
      </w:pPr>
      <w:r>
        <w:t>принятие решения о разрешении либо об отказе в выдаче разрешения на совершение сделок по отчуждению, в том числе обмену или дарению имущества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 выдача результата предоставления государственной услуги;</w:t>
      </w:r>
    </w:p>
    <w:p w:rsidR="003B6FD2" w:rsidRDefault="003B6FD2">
      <w:pPr>
        <w:pStyle w:val="ConsPlusNormal"/>
        <w:spacing w:before="220"/>
        <w:ind w:firstLine="540"/>
        <w:jc w:val="both"/>
      </w:pPr>
      <w:r>
        <w:t>порядок исправления допущенных опечаток и ошибок в выданных в результате предоставления государственной услуги документах.</w:t>
      </w:r>
    </w:p>
    <w:p w:rsidR="003B6FD2" w:rsidRDefault="003B6FD2">
      <w:pPr>
        <w:pStyle w:val="ConsPlusNormal"/>
        <w:spacing w:before="220"/>
        <w:ind w:firstLine="540"/>
        <w:jc w:val="both"/>
      </w:pPr>
      <w:r>
        <w:t>3.1.2. Перечень административных процедур, предоставляемых в электронной форме:</w:t>
      </w:r>
    </w:p>
    <w:p w:rsidR="003B6FD2" w:rsidRDefault="003B6FD2">
      <w:pPr>
        <w:pStyle w:val="ConsPlusNormal"/>
        <w:spacing w:before="220"/>
        <w:ind w:firstLine="540"/>
        <w:jc w:val="both"/>
      </w:pPr>
      <w:r>
        <w:t>1) прием заявления;</w:t>
      </w:r>
    </w:p>
    <w:p w:rsidR="003B6FD2" w:rsidRDefault="003B6FD2">
      <w:pPr>
        <w:pStyle w:val="ConsPlusNormal"/>
        <w:spacing w:before="220"/>
        <w:ind w:firstLine="540"/>
        <w:jc w:val="both"/>
      </w:pPr>
      <w:r>
        <w:t>2) уведомление заявителя (представителя) о получении заявления, направленного в электронной форме;</w:t>
      </w:r>
    </w:p>
    <w:p w:rsidR="003B6FD2" w:rsidRDefault="003B6FD2">
      <w:pPr>
        <w:pStyle w:val="ConsPlusNormal"/>
        <w:spacing w:before="220"/>
        <w:ind w:firstLine="540"/>
        <w:jc w:val="both"/>
      </w:pPr>
      <w:r>
        <w:t>3) уведомление заявителя (представителя) о принятии решения о разрешении либо об отказе в выдаче разрешения на совершение сделок по отчуждению, в том числе обмену или дарению имущества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w:t>
      </w:r>
    </w:p>
    <w:p w:rsidR="003B6FD2" w:rsidRDefault="003B6FD2">
      <w:pPr>
        <w:pStyle w:val="ConsPlusNormal"/>
        <w:spacing w:before="220"/>
        <w:ind w:firstLine="540"/>
        <w:jc w:val="both"/>
      </w:pPr>
      <w:r>
        <w:t xml:space="preserve">Порядок выполнения административных процедур в электронной форме изложен в </w:t>
      </w:r>
      <w:hyperlink w:anchor="P377">
        <w:r>
          <w:rPr>
            <w:color w:val="0000FF"/>
          </w:rPr>
          <w:t>пунктах 3.2</w:t>
        </w:r>
      </w:hyperlink>
      <w:r>
        <w:t xml:space="preserve"> и </w:t>
      </w:r>
      <w:hyperlink w:anchor="P424">
        <w:r>
          <w:rPr>
            <w:color w:val="0000FF"/>
          </w:rPr>
          <w:t>3.4</w:t>
        </w:r>
      </w:hyperlink>
      <w:r>
        <w:t xml:space="preserve"> административного регламента.</w:t>
      </w:r>
    </w:p>
    <w:p w:rsidR="003B6FD2" w:rsidRDefault="003B6FD2">
      <w:pPr>
        <w:pStyle w:val="ConsPlusNormal"/>
        <w:spacing w:before="220"/>
        <w:ind w:firstLine="540"/>
        <w:jc w:val="both"/>
      </w:pPr>
      <w:r>
        <w:t>3.1.3. Перечень административных процедур, предоставляемых в МФЦ:</w:t>
      </w:r>
    </w:p>
    <w:p w:rsidR="003B6FD2" w:rsidRDefault="003B6FD2">
      <w:pPr>
        <w:pStyle w:val="ConsPlusNormal"/>
        <w:spacing w:before="220"/>
        <w:ind w:firstLine="540"/>
        <w:jc w:val="both"/>
      </w:pPr>
      <w:r>
        <w:t>1) прием заявления;</w:t>
      </w:r>
    </w:p>
    <w:p w:rsidR="003B6FD2" w:rsidRDefault="003B6FD2">
      <w:pPr>
        <w:pStyle w:val="ConsPlusNormal"/>
        <w:spacing w:before="220"/>
        <w:ind w:firstLine="540"/>
        <w:jc w:val="both"/>
      </w:pPr>
      <w:r>
        <w:t>2) уведомление заявителя (представителя) о принятии решения о разрешении либо об отказе в выдаче разрешения на совершение сделок по отчуждению, в том числе обмену или дарению имущества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w:t>
      </w:r>
    </w:p>
    <w:p w:rsidR="003B6FD2" w:rsidRDefault="003B6FD2">
      <w:pPr>
        <w:pStyle w:val="ConsPlusNormal"/>
        <w:spacing w:before="220"/>
        <w:ind w:firstLine="540"/>
        <w:jc w:val="both"/>
      </w:pPr>
      <w:r>
        <w:t xml:space="preserve">Порядок выполнения административных процедур, указанных в настоящем подпункте, изложен в </w:t>
      </w:r>
      <w:hyperlink w:anchor="P377">
        <w:r>
          <w:rPr>
            <w:color w:val="0000FF"/>
          </w:rPr>
          <w:t>пунктах 3.2</w:t>
        </w:r>
      </w:hyperlink>
      <w:r>
        <w:t xml:space="preserve"> и </w:t>
      </w:r>
      <w:hyperlink w:anchor="P424">
        <w:r>
          <w:rPr>
            <w:color w:val="0000FF"/>
          </w:rPr>
          <w:t>3.4</w:t>
        </w:r>
      </w:hyperlink>
      <w:r>
        <w:t xml:space="preserve"> административного регламента.</w:t>
      </w:r>
    </w:p>
    <w:p w:rsidR="003B6FD2" w:rsidRDefault="003B6FD2">
      <w:pPr>
        <w:pStyle w:val="ConsPlusNormal"/>
        <w:spacing w:before="220"/>
        <w:ind w:firstLine="540"/>
        <w:jc w:val="both"/>
      </w:pPr>
      <w:r>
        <w:t>3.1.4. Запись на прием в орган опеки и попечительства для подачи заявления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Новгородской области" не осуществляется.</w:t>
      </w:r>
    </w:p>
    <w:p w:rsidR="003B6FD2" w:rsidRDefault="003B6FD2">
      <w:pPr>
        <w:pStyle w:val="ConsPlusNormal"/>
        <w:spacing w:before="220"/>
        <w:ind w:firstLine="540"/>
        <w:jc w:val="both"/>
      </w:pPr>
      <w:r>
        <w:lastRenderedPageBreak/>
        <w:t xml:space="preserve">Запись на прием в МФЦ может осуществляться посредством официального сайта МФЦ </w:t>
      </w:r>
      <w:hyperlink r:id="rId18">
        <w:r>
          <w:rPr>
            <w:color w:val="0000FF"/>
          </w:rPr>
          <w:t>https://mfc53.novreg.ru/</w:t>
        </w:r>
      </w:hyperlink>
      <w:r>
        <w:t>.</w:t>
      </w:r>
    </w:p>
    <w:p w:rsidR="003B6FD2" w:rsidRDefault="003B6FD2">
      <w:pPr>
        <w:pStyle w:val="ConsPlusNormal"/>
        <w:spacing w:before="220"/>
        <w:ind w:firstLine="540"/>
        <w:jc w:val="both"/>
      </w:pPr>
      <w:r>
        <w:t>Заявителям (представителям) обеспечивается возможность оценить доступность и качество государственной услуги в федеральной государственной информационной системе "Единый портал государственных и муниципальных услуг (функций)".</w:t>
      </w:r>
    </w:p>
    <w:p w:rsidR="003B6FD2" w:rsidRDefault="003B6FD2">
      <w:pPr>
        <w:pStyle w:val="ConsPlusNormal"/>
        <w:jc w:val="both"/>
      </w:pPr>
    </w:p>
    <w:p w:rsidR="003B6FD2" w:rsidRDefault="003B6FD2">
      <w:pPr>
        <w:pStyle w:val="ConsPlusTitle"/>
        <w:jc w:val="center"/>
        <w:outlineLvl w:val="2"/>
      </w:pPr>
      <w:bookmarkStart w:id="11" w:name="P377"/>
      <w:bookmarkEnd w:id="11"/>
      <w:r>
        <w:t>3.2. Прием, регистрация заявления о предоставлении</w:t>
      </w:r>
    </w:p>
    <w:p w:rsidR="003B6FD2" w:rsidRDefault="003B6FD2">
      <w:pPr>
        <w:pStyle w:val="ConsPlusTitle"/>
        <w:jc w:val="center"/>
      </w:pPr>
      <w:r>
        <w:t>государственной услуги и проверка представленных документов</w:t>
      </w:r>
    </w:p>
    <w:p w:rsidR="003B6FD2" w:rsidRDefault="003B6FD2">
      <w:pPr>
        <w:pStyle w:val="ConsPlusNormal"/>
        <w:jc w:val="both"/>
      </w:pPr>
    </w:p>
    <w:p w:rsidR="003B6FD2" w:rsidRDefault="003B6FD2">
      <w:pPr>
        <w:pStyle w:val="ConsPlusNormal"/>
        <w:ind w:firstLine="540"/>
        <w:jc w:val="both"/>
      </w:pPr>
      <w:r>
        <w:t xml:space="preserve">3.2.1. Основанием для начала административной процедуры является обращение заявителя в органы опеки и попечительства с заявлением и комплектом документов, указанных в </w:t>
      </w:r>
      <w:hyperlink w:anchor="P162">
        <w:r>
          <w:rPr>
            <w:color w:val="0000FF"/>
          </w:rPr>
          <w:t>подпунктах 2.6.1</w:t>
        </w:r>
      </w:hyperlink>
      <w:r>
        <w:t xml:space="preserve">, </w:t>
      </w:r>
      <w:hyperlink w:anchor="P179">
        <w:r>
          <w:rPr>
            <w:color w:val="0000FF"/>
          </w:rPr>
          <w:t>2.6.2</w:t>
        </w:r>
      </w:hyperlink>
      <w:r>
        <w:t xml:space="preserve"> административного регламента,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органов опеки и попечительства в сети "Интернет", либо посредством почтовой связи, либо через МФЦ.</w:t>
      </w:r>
    </w:p>
    <w:p w:rsidR="003B6FD2" w:rsidRDefault="003B6FD2">
      <w:pPr>
        <w:pStyle w:val="ConsPlusNormal"/>
        <w:spacing w:before="220"/>
        <w:ind w:firstLine="540"/>
        <w:jc w:val="both"/>
      </w:pPr>
      <w:r>
        <w:t>3.2.2. При подаче заявления лично заявителем или его представителем специалист органа опеки и попечительства или МФЦ, ответственный за прием документов:</w:t>
      </w:r>
    </w:p>
    <w:p w:rsidR="003B6FD2" w:rsidRDefault="003B6FD2">
      <w:pPr>
        <w:pStyle w:val="ConsPlusNormal"/>
        <w:spacing w:before="220"/>
        <w:ind w:firstLine="540"/>
        <w:jc w:val="both"/>
      </w:pPr>
      <w:r>
        <w:t>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w:t>
      </w:r>
    </w:p>
    <w:p w:rsidR="003B6FD2" w:rsidRDefault="003B6FD2">
      <w:pPr>
        <w:pStyle w:val="ConsPlusNormal"/>
        <w:spacing w:before="220"/>
        <w:ind w:firstLine="540"/>
        <w:jc w:val="both"/>
      </w:pPr>
      <w:r>
        <w:t>устанавливает предмет обращения;</w:t>
      </w:r>
    </w:p>
    <w:p w:rsidR="003B6FD2" w:rsidRDefault="003B6FD2">
      <w:pPr>
        <w:pStyle w:val="ConsPlusNormal"/>
        <w:spacing w:before="220"/>
        <w:ind w:firstLine="540"/>
        <w:jc w:val="both"/>
      </w:pPr>
      <w:r>
        <w:t>проверяет надлежащее оформление заявления о предоставлении государственной услуги;</w:t>
      </w:r>
    </w:p>
    <w:p w:rsidR="003B6FD2" w:rsidRDefault="003B6FD2">
      <w:pPr>
        <w:pStyle w:val="ConsPlusNormal"/>
        <w:spacing w:before="220"/>
        <w:ind w:firstLine="540"/>
        <w:jc w:val="both"/>
      </w:pPr>
      <w:r>
        <w:t>оказывает помощь заявителю в заполнении заявления о предоставлении государственной услуги в случае неправильного его оформления;</w:t>
      </w:r>
    </w:p>
    <w:p w:rsidR="003B6FD2" w:rsidRDefault="003B6FD2">
      <w:pPr>
        <w:pStyle w:val="ConsPlusNormal"/>
        <w:spacing w:before="220"/>
        <w:ind w:firstLine="540"/>
        <w:jc w:val="both"/>
      </w:pPr>
      <w:r>
        <w:t>при необходимости выполняет копирование подлинников документов, представленных заявителем;</w:t>
      </w:r>
    </w:p>
    <w:p w:rsidR="003B6FD2" w:rsidRDefault="003B6FD2">
      <w:pPr>
        <w:pStyle w:val="ConsPlusNormal"/>
        <w:spacing w:before="220"/>
        <w:ind w:firstLine="540"/>
        <w:jc w:val="both"/>
      </w:pPr>
      <w:r>
        <w:t>сверяет подлинники и копии документов, если их верность не засвидетельствована нотариально, заверяет копии документов своей подписью и печатью органа опеки и попечительства, оригиналы документов возвращает заявителю;</w:t>
      </w:r>
    </w:p>
    <w:p w:rsidR="003B6FD2" w:rsidRDefault="003B6FD2">
      <w:pPr>
        <w:pStyle w:val="ConsPlusNormal"/>
        <w:spacing w:before="220"/>
        <w:ind w:firstLine="540"/>
        <w:jc w:val="both"/>
      </w:pPr>
      <w: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
    <w:p w:rsidR="003B6FD2" w:rsidRDefault="003B6FD2">
      <w:pPr>
        <w:pStyle w:val="ConsPlusNormal"/>
        <w:spacing w:before="220"/>
        <w:ind w:firstLine="540"/>
        <w:jc w:val="both"/>
      </w:pPr>
      <w:r>
        <w:t>проставляет на заявлении номер, присвоенный заявлению по журналу регистрации;</w:t>
      </w:r>
    </w:p>
    <w:p w:rsidR="003B6FD2" w:rsidRDefault="003B6FD2">
      <w:pPr>
        <w:pStyle w:val="ConsPlusNormal"/>
        <w:spacing w:before="220"/>
        <w:ind w:firstLine="540"/>
        <w:jc w:val="both"/>
      </w:pPr>
      <w:r>
        <w:t>заполняет и передает заявителю расписку о приеме заявления;</w:t>
      </w:r>
    </w:p>
    <w:p w:rsidR="003B6FD2" w:rsidRDefault="003B6FD2">
      <w:pPr>
        <w:pStyle w:val="ConsPlusNormal"/>
        <w:spacing w:before="220"/>
        <w:ind w:firstLine="540"/>
        <w:jc w:val="both"/>
      </w:pPr>
      <w:r>
        <w:t>устно информирует заявителя о сроках принятия решения о предоставлении государственной услуги;</w:t>
      </w:r>
    </w:p>
    <w:p w:rsidR="003B6FD2" w:rsidRDefault="003B6FD2">
      <w:pPr>
        <w:pStyle w:val="ConsPlusNormal"/>
        <w:spacing w:before="220"/>
        <w:ind w:firstLine="540"/>
        <w:jc w:val="both"/>
      </w:pPr>
      <w:r>
        <w:t>формирует личное дело заявителя.</w:t>
      </w:r>
    </w:p>
    <w:p w:rsidR="003B6FD2" w:rsidRDefault="003B6FD2">
      <w:pPr>
        <w:pStyle w:val="ConsPlusNormal"/>
        <w:spacing w:before="220"/>
        <w:ind w:firstLine="540"/>
        <w:jc w:val="both"/>
      </w:pPr>
      <w:r>
        <w:t xml:space="preserve">3.2.3. Заявление и документы, направленные заявителем в форме электронных документов по информационно-телекоммуникационным сетям общего доступа, в том числе в сети "Интернет", включая региональную государственную информационную систему "Портал государственных и </w:t>
      </w:r>
      <w:r>
        <w:lastRenderedPageBreak/>
        <w:t>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орган опеки и попечительства через информационную систему межведомственного взаимодействия "SMART ROUTE" (далее - информационная система).</w:t>
      </w:r>
    </w:p>
    <w:p w:rsidR="003B6FD2" w:rsidRDefault="003B6FD2">
      <w:pPr>
        <w:pStyle w:val="ConsPlusNormal"/>
        <w:spacing w:before="220"/>
        <w:ind w:firstLine="540"/>
        <w:jc w:val="both"/>
      </w:pPr>
      <w:r>
        <w:t>Специалист органа опеки и попечительства,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rsidR="003B6FD2" w:rsidRDefault="003B6FD2">
      <w:pPr>
        <w:pStyle w:val="ConsPlusNormal"/>
        <w:spacing w:before="220"/>
        <w:ind w:firstLine="540"/>
        <w:jc w:val="both"/>
      </w:pPr>
      <w:r>
        <w:t>проверяет правильность заполнения электронного заявления, а также полноту указанных сведений;</w:t>
      </w:r>
    </w:p>
    <w:p w:rsidR="003B6FD2" w:rsidRDefault="003B6FD2">
      <w:pPr>
        <w:pStyle w:val="ConsPlusNormal"/>
        <w:spacing w:before="220"/>
        <w:ind w:firstLine="540"/>
        <w:jc w:val="both"/>
      </w:pPr>
      <w: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государственной услуги;</w:t>
      </w:r>
    </w:p>
    <w:p w:rsidR="003B6FD2" w:rsidRDefault="003B6FD2">
      <w:pPr>
        <w:pStyle w:val="ConsPlusNormal"/>
        <w:spacing w:before="220"/>
        <w:ind w:firstLine="540"/>
        <w:jc w:val="both"/>
      </w:pPr>
      <w:r>
        <w:t>проверяет наличие четкого изображения сканированных документов;</w:t>
      </w:r>
    </w:p>
    <w:p w:rsidR="003B6FD2" w:rsidRDefault="003B6FD2">
      <w:pPr>
        <w:pStyle w:val="ConsPlusNormal"/>
        <w:spacing w:before="220"/>
        <w:ind w:firstLine="540"/>
        <w:jc w:val="both"/>
      </w:pPr>
      <w:r>
        <w:t>распечатывает электронные документы посредством электронных печатных устройств и приобщает к личному делу заявителя;</w:t>
      </w:r>
    </w:p>
    <w:p w:rsidR="003B6FD2" w:rsidRDefault="003B6FD2">
      <w:pPr>
        <w:pStyle w:val="ConsPlusNormal"/>
        <w:spacing w:before="220"/>
        <w:ind w:firstLine="540"/>
        <w:jc w:val="both"/>
      </w:pPr>
      <w:r>
        <w:t xml:space="preserve">заполняет </w:t>
      </w:r>
      <w:hyperlink w:anchor="P811">
        <w:r>
          <w:rPr>
            <w:color w:val="0000FF"/>
          </w:rPr>
          <w:t>вкладыш</w:t>
        </w:r>
      </w:hyperlink>
      <w:r>
        <w:t xml:space="preserve"> в личное дело на предоставление государственной услуги, содержащий сведения о поступлении заявления и документов в электронном виде, по форме согласно приложению N 5 к административному регламенту и приобщает его к личному делу заявителя;</w:t>
      </w:r>
    </w:p>
    <w:p w:rsidR="003B6FD2" w:rsidRDefault="003B6FD2">
      <w:pPr>
        <w:pStyle w:val="ConsPlusNormal"/>
        <w:spacing w:before="220"/>
        <w:ind w:firstLine="540"/>
        <w:jc w:val="both"/>
      </w:pPr>
      <w:r>
        <w:t>вносит в журнал регистрации обращений граждан за государственной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3B6FD2" w:rsidRDefault="003B6FD2">
      <w:pPr>
        <w:pStyle w:val="ConsPlusNormal"/>
        <w:spacing w:before="220"/>
        <w:ind w:firstLine="540"/>
        <w:jc w:val="both"/>
      </w:pPr>
      <w:r>
        <w:t>направляет заявителю уведомление о статусе, присвоенном заявке, путем заполнения в информационной системе интерактивных полей.</w:t>
      </w:r>
    </w:p>
    <w:p w:rsidR="003B6FD2" w:rsidRDefault="003B6FD2">
      <w:pPr>
        <w:pStyle w:val="ConsPlusNormal"/>
        <w:spacing w:before="220"/>
        <w:ind w:firstLine="540"/>
        <w:jc w:val="both"/>
      </w:pPr>
      <w:r>
        <w:t>В случае если сведения, представленные в заявлении, указаны не в полном объеме, специалист органа опеки и попечительства, ответственный за прием документов, в течение 2 рабочих дней со дня поступления документов уведомляет заявителя путем заполнения в информационной системе интерактивных полей и сообщает о регистрации его заявления и поступивших документов, дате и времени личного приема заявителя для внесения необходимых изменений в заявление, а также контактный телефон специалиста органа опеки и попечительства для получения дополнительных разъяснений, адрес, N кабинета.</w:t>
      </w:r>
    </w:p>
    <w:p w:rsidR="003B6FD2" w:rsidRDefault="003B6FD2">
      <w:pPr>
        <w:pStyle w:val="ConsPlusNormal"/>
        <w:spacing w:before="220"/>
        <w:ind w:firstLine="540"/>
        <w:jc w:val="both"/>
      </w:pPr>
      <w:r>
        <w:t>Подлинные документы, необходимые для формирования дела и предоставления государственной услуги, представляются гражданином лично, для чего специалист органа опеки и попечительства назначает заявителю дату и время приема.</w:t>
      </w:r>
    </w:p>
    <w:p w:rsidR="003B6FD2" w:rsidRDefault="003B6FD2">
      <w:pPr>
        <w:pStyle w:val="ConsPlusNormal"/>
        <w:spacing w:before="220"/>
        <w:ind w:firstLine="540"/>
        <w:jc w:val="both"/>
      </w:pPr>
      <w:r>
        <w:t>Регистрация заявления о предоставлении государственной услуги, направленного в форме электронного документа,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rsidR="003B6FD2" w:rsidRDefault="003B6FD2">
      <w:pPr>
        <w:pStyle w:val="ConsPlusNormal"/>
        <w:spacing w:before="220"/>
        <w:ind w:firstLine="540"/>
        <w:jc w:val="both"/>
      </w:pPr>
      <w:r>
        <w:lastRenderedPageBreak/>
        <w:t>3.2.4.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3B6FD2" w:rsidRDefault="003B6FD2">
      <w:pPr>
        <w:pStyle w:val="ConsPlusNormal"/>
        <w:spacing w:before="220"/>
        <w:ind w:firstLine="540"/>
        <w:jc w:val="both"/>
      </w:pPr>
      <w:r>
        <w:t>3.2.5. Заявления и документы, поданные в МФЦ, передаются в орган опеки и попечительства по месту жительства (месту пребывания) несовершеннолетнего в течение одного рабочего дня, следующего за днем регистрации в МФЦ заявления и документов для предоставления государственной услуги.</w:t>
      </w:r>
    </w:p>
    <w:p w:rsidR="003B6FD2" w:rsidRDefault="003B6FD2">
      <w:pPr>
        <w:pStyle w:val="ConsPlusNormal"/>
        <w:spacing w:before="220"/>
        <w:ind w:firstLine="540"/>
        <w:jc w:val="both"/>
      </w:pPr>
      <w:r>
        <w:t xml:space="preserve">3.2.6. Критерием принятия решения является представление заявителем заявления и документов, указанных в </w:t>
      </w:r>
      <w:hyperlink w:anchor="P154">
        <w:r>
          <w:rPr>
            <w:color w:val="0000FF"/>
          </w:rPr>
          <w:t>пункте 2.6</w:t>
        </w:r>
      </w:hyperlink>
      <w:r>
        <w:t xml:space="preserve"> административного регламента.</w:t>
      </w:r>
    </w:p>
    <w:p w:rsidR="003B6FD2" w:rsidRDefault="003B6FD2">
      <w:pPr>
        <w:pStyle w:val="ConsPlusNormal"/>
        <w:spacing w:before="220"/>
        <w:ind w:firstLine="540"/>
        <w:jc w:val="both"/>
      </w:pPr>
      <w:r>
        <w:t>3.2.7. Способом фиксации результата выполнения административной процедуры является наличие личного дела заявителя.</w:t>
      </w:r>
    </w:p>
    <w:p w:rsidR="003B6FD2" w:rsidRDefault="003B6FD2">
      <w:pPr>
        <w:pStyle w:val="ConsPlusNormal"/>
        <w:spacing w:before="220"/>
        <w:ind w:firstLine="540"/>
        <w:jc w:val="both"/>
      </w:pPr>
      <w:r>
        <w:t>3.2.8. Результатом административной процедуры является регистрация органом опеки и попечительства заявления и формирование личного дела заявителя.</w:t>
      </w:r>
    </w:p>
    <w:p w:rsidR="003B6FD2" w:rsidRDefault="003B6FD2">
      <w:pPr>
        <w:pStyle w:val="ConsPlusNormal"/>
        <w:spacing w:before="220"/>
        <w:ind w:firstLine="540"/>
        <w:jc w:val="both"/>
      </w:pPr>
      <w:r>
        <w:t xml:space="preserve">Срок выполнения административной процедуры - 1 рабочий день со дня поступления заявления и документов, указанных в </w:t>
      </w:r>
      <w:hyperlink w:anchor="P162">
        <w:r>
          <w:rPr>
            <w:color w:val="0000FF"/>
          </w:rPr>
          <w:t>подпункте 2.6.1</w:t>
        </w:r>
      </w:hyperlink>
      <w:r>
        <w:t xml:space="preserve"> административного регламента.</w:t>
      </w:r>
    </w:p>
    <w:p w:rsidR="003B6FD2" w:rsidRDefault="003B6FD2">
      <w:pPr>
        <w:pStyle w:val="ConsPlusNormal"/>
        <w:jc w:val="both"/>
      </w:pPr>
    </w:p>
    <w:p w:rsidR="003B6FD2" w:rsidRDefault="003B6FD2">
      <w:pPr>
        <w:pStyle w:val="ConsPlusTitle"/>
        <w:jc w:val="center"/>
        <w:outlineLvl w:val="2"/>
      </w:pPr>
      <w:r>
        <w:t>3.3. Формирование и направление межведомственных запросов</w:t>
      </w:r>
    </w:p>
    <w:p w:rsidR="003B6FD2" w:rsidRDefault="003B6FD2">
      <w:pPr>
        <w:pStyle w:val="ConsPlusTitle"/>
        <w:jc w:val="center"/>
      </w:pPr>
      <w:r>
        <w:t>в органы (организации), участвующие в предоставлении</w:t>
      </w:r>
    </w:p>
    <w:p w:rsidR="003B6FD2" w:rsidRDefault="003B6FD2">
      <w:pPr>
        <w:pStyle w:val="ConsPlusTitle"/>
        <w:jc w:val="center"/>
      </w:pPr>
      <w:r>
        <w:t>государственной услуги</w:t>
      </w:r>
    </w:p>
    <w:p w:rsidR="003B6FD2" w:rsidRDefault="003B6FD2">
      <w:pPr>
        <w:pStyle w:val="ConsPlusNormal"/>
        <w:jc w:val="both"/>
      </w:pPr>
    </w:p>
    <w:p w:rsidR="003B6FD2" w:rsidRDefault="003B6FD2">
      <w:pPr>
        <w:pStyle w:val="ConsPlusNormal"/>
        <w:ind w:firstLine="540"/>
        <w:jc w:val="both"/>
      </w:pPr>
      <w:r>
        <w:t>3.3.1. Основанием для начала административной процедуры является регистрация органом опеки и попечительства заявления и формирование личного дела заявителя.</w:t>
      </w:r>
    </w:p>
    <w:p w:rsidR="003B6FD2" w:rsidRDefault="003B6FD2">
      <w:pPr>
        <w:pStyle w:val="ConsPlusNormal"/>
        <w:spacing w:before="220"/>
        <w:ind w:firstLine="540"/>
        <w:jc w:val="both"/>
      </w:pPr>
      <w:r>
        <w:t xml:space="preserve">3.3.2. В случае непредставления заявителем документов или сведений, указанных в </w:t>
      </w:r>
      <w:hyperlink w:anchor="P194">
        <w:r>
          <w:rPr>
            <w:color w:val="0000FF"/>
          </w:rPr>
          <w:t>пункте 2.7</w:t>
        </w:r>
      </w:hyperlink>
      <w:r>
        <w:t xml:space="preserve"> административного регламента, специалист органа опеки и попечительства, ответственный за направление межведомственных запросов, формирует в соответствии со </w:t>
      </w:r>
      <w:hyperlink r:id="rId19">
        <w:r>
          <w:rPr>
            <w:color w:val="0000FF"/>
          </w:rPr>
          <w:t>статьей 7.2</w:t>
        </w:r>
      </w:hyperlink>
      <w:r>
        <w:t xml:space="preserve"> Федерального закона от 27 июля 2010 года N 210-ФЗ "Об организации предоставления государственных и муниципальных услуг" межведомственные запросы в органы и организации, в чьем распоряжении находятся необходимые информация и документы.</w:t>
      </w:r>
    </w:p>
    <w:p w:rsidR="003B6FD2" w:rsidRDefault="003B6FD2">
      <w:pPr>
        <w:pStyle w:val="ConsPlusNormal"/>
        <w:spacing w:before="220"/>
        <w:ind w:firstLine="540"/>
        <w:jc w:val="both"/>
      </w:pPr>
      <w:r>
        <w:t>3.3.3.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органа опеки и попечительства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3B6FD2" w:rsidRDefault="003B6FD2">
      <w:pPr>
        <w:pStyle w:val="ConsPlusNormal"/>
        <w:spacing w:before="220"/>
        <w:ind w:firstLine="540"/>
        <w:jc w:val="both"/>
      </w:pPr>
      <w:r>
        <w:t xml:space="preserve">3.3.4. Время выполнения административной процедуры по формированию и направлению межведомственных запросов составляет 1 рабочий день со дня регистрации заявления и документов, предусмотренных </w:t>
      </w:r>
      <w:hyperlink w:anchor="P162">
        <w:r>
          <w:rPr>
            <w:color w:val="0000FF"/>
          </w:rPr>
          <w:t>подпунктом 2.6.1</w:t>
        </w:r>
      </w:hyperlink>
      <w:r>
        <w:t xml:space="preserve"> административного регламента.</w:t>
      </w:r>
    </w:p>
    <w:p w:rsidR="003B6FD2" w:rsidRDefault="003B6FD2">
      <w:pPr>
        <w:pStyle w:val="ConsPlusNormal"/>
        <w:spacing w:before="220"/>
        <w:ind w:firstLine="540"/>
        <w:jc w:val="both"/>
      </w:pPr>
      <w:r>
        <w:t xml:space="preserve">3.3.5. Критерием принятия решения является непредставление заявителем по собственной инициативе и отсутствие документов, указанных в </w:t>
      </w:r>
      <w:hyperlink w:anchor="P194">
        <w:r>
          <w:rPr>
            <w:color w:val="0000FF"/>
          </w:rPr>
          <w:t>пункте 2.7</w:t>
        </w:r>
      </w:hyperlink>
      <w:r>
        <w:t xml:space="preserve"> административного регламента.</w:t>
      </w:r>
    </w:p>
    <w:p w:rsidR="003B6FD2" w:rsidRDefault="003B6FD2">
      <w:pPr>
        <w:pStyle w:val="ConsPlusNormal"/>
        <w:spacing w:before="220"/>
        <w:ind w:firstLine="540"/>
        <w:jc w:val="both"/>
      </w:pPr>
      <w:r>
        <w:t xml:space="preserve">3.3.6. Способом фиксации результата выполнения административной процедуры является регистрация межведомственных запросов о предоставлении документов или сведений, указанных в </w:t>
      </w:r>
      <w:hyperlink w:anchor="P194">
        <w:r>
          <w:rPr>
            <w:color w:val="0000FF"/>
          </w:rPr>
          <w:t>пункте 2.7</w:t>
        </w:r>
      </w:hyperlink>
      <w:r>
        <w:t xml:space="preserve"> административного регламента.</w:t>
      </w:r>
    </w:p>
    <w:p w:rsidR="003B6FD2" w:rsidRDefault="003B6FD2">
      <w:pPr>
        <w:pStyle w:val="ConsPlusNormal"/>
        <w:spacing w:before="220"/>
        <w:ind w:firstLine="540"/>
        <w:jc w:val="both"/>
      </w:pPr>
      <w:r>
        <w:t xml:space="preserve">3.3.7. Результатом административной процедуры является направление межведомственных запросов о предоставлении документов или сведений, указанных в </w:t>
      </w:r>
      <w:hyperlink w:anchor="P194">
        <w:r>
          <w:rPr>
            <w:color w:val="0000FF"/>
          </w:rPr>
          <w:t>пункте 2.7</w:t>
        </w:r>
      </w:hyperlink>
      <w:r>
        <w:t xml:space="preserve"> административного регламента.</w:t>
      </w:r>
    </w:p>
    <w:p w:rsidR="003B6FD2" w:rsidRDefault="003B6FD2">
      <w:pPr>
        <w:pStyle w:val="ConsPlusNormal"/>
        <w:jc w:val="both"/>
      </w:pPr>
    </w:p>
    <w:p w:rsidR="003B6FD2" w:rsidRDefault="003B6FD2">
      <w:pPr>
        <w:pStyle w:val="ConsPlusTitle"/>
        <w:jc w:val="center"/>
        <w:outlineLvl w:val="2"/>
      </w:pPr>
      <w:bookmarkStart w:id="12" w:name="P424"/>
      <w:bookmarkEnd w:id="12"/>
      <w:r>
        <w:lastRenderedPageBreak/>
        <w:t>3.4. Принятие решения о разрешении либо об отказе в выдаче</w:t>
      </w:r>
    </w:p>
    <w:p w:rsidR="003B6FD2" w:rsidRDefault="003B6FD2">
      <w:pPr>
        <w:pStyle w:val="ConsPlusTitle"/>
        <w:jc w:val="center"/>
      </w:pPr>
      <w:r>
        <w:t>разрешения на совершение сделок по отчуждению, в том числе</w:t>
      </w:r>
    </w:p>
    <w:p w:rsidR="003B6FD2" w:rsidRDefault="003B6FD2">
      <w:pPr>
        <w:pStyle w:val="ConsPlusTitle"/>
        <w:jc w:val="center"/>
      </w:pPr>
      <w:r>
        <w:t>обмену или дарению имущества несовершеннолетнего, сдаче его</w:t>
      </w:r>
    </w:p>
    <w:p w:rsidR="003B6FD2" w:rsidRDefault="003B6FD2">
      <w:pPr>
        <w:pStyle w:val="ConsPlusTitle"/>
        <w:jc w:val="center"/>
      </w:pPr>
      <w:r>
        <w:t>внаем (в аренду), в безвозмездное пользование или в залог,</w:t>
      </w:r>
    </w:p>
    <w:p w:rsidR="003B6FD2" w:rsidRDefault="003B6FD2">
      <w:pPr>
        <w:pStyle w:val="ConsPlusTitle"/>
        <w:jc w:val="center"/>
      </w:pPr>
      <w:r>
        <w:t>сделок, влекущих отказ от принадлежащих несовершеннолетнему</w:t>
      </w:r>
    </w:p>
    <w:p w:rsidR="003B6FD2" w:rsidRDefault="003B6FD2">
      <w:pPr>
        <w:pStyle w:val="ConsPlusTitle"/>
        <w:jc w:val="center"/>
      </w:pPr>
      <w:r>
        <w:t>прав, раздел его имущества или выдел из него долей,</w:t>
      </w:r>
    </w:p>
    <w:p w:rsidR="003B6FD2" w:rsidRDefault="003B6FD2">
      <w:pPr>
        <w:pStyle w:val="ConsPlusTitle"/>
        <w:jc w:val="center"/>
      </w:pPr>
      <w:r>
        <w:t>а также любых других сделок, влекущих уменьшение</w:t>
      </w:r>
    </w:p>
    <w:p w:rsidR="003B6FD2" w:rsidRDefault="003B6FD2">
      <w:pPr>
        <w:pStyle w:val="ConsPlusTitle"/>
        <w:jc w:val="center"/>
      </w:pPr>
      <w:r>
        <w:t>имущества несовершеннолетнего; выдача результата</w:t>
      </w:r>
    </w:p>
    <w:p w:rsidR="003B6FD2" w:rsidRDefault="003B6FD2">
      <w:pPr>
        <w:pStyle w:val="ConsPlusTitle"/>
        <w:jc w:val="center"/>
      </w:pPr>
      <w:r>
        <w:t>предоставления государственной услуги</w:t>
      </w:r>
    </w:p>
    <w:p w:rsidR="003B6FD2" w:rsidRDefault="003B6FD2">
      <w:pPr>
        <w:pStyle w:val="ConsPlusNormal"/>
        <w:jc w:val="both"/>
      </w:pPr>
    </w:p>
    <w:p w:rsidR="003B6FD2" w:rsidRDefault="003B6FD2">
      <w:pPr>
        <w:pStyle w:val="ConsPlusNormal"/>
        <w:ind w:firstLine="540"/>
        <w:jc w:val="both"/>
      </w:pPr>
      <w:r>
        <w:t>3.4.1. Основанием для начала административной процедуры является регистрация заявления, формирование личного дела заявителя и получение запрошенных в порядке межведомственного взаимодействия документов и сведений либо отказа в их предоставлении.</w:t>
      </w:r>
    </w:p>
    <w:p w:rsidR="003B6FD2" w:rsidRDefault="003B6FD2">
      <w:pPr>
        <w:pStyle w:val="ConsPlusNormal"/>
        <w:spacing w:before="220"/>
        <w:ind w:firstLine="540"/>
        <w:jc w:val="both"/>
      </w:pPr>
      <w:r>
        <w:t xml:space="preserve">3.4.2. Решение о разрешении либо об отказе в выдаче разрешения на совершение сделок по отчуждению, в том числе обмену или дарению имущества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 принимается органом опеки и попечительства в течение 13 дней со дня представления заявления и документов, предусмотренных </w:t>
      </w:r>
      <w:hyperlink w:anchor="P162">
        <w:r>
          <w:rPr>
            <w:color w:val="0000FF"/>
          </w:rPr>
          <w:t>подпунктами 2.6.1</w:t>
        </w:r>
      </w:hyperlink>
      <w:r>
        <w:t xml:space="preserve">, </w:t>
      </w:r>
      <w:hyperlink w:anchor="P179">
        <w:r>
          <w:rPr>
            <w:color w:val="0000FF"/>
          </w:rPr>
          <w:t>2.6.2</w:t>
        </w:r>
      </w:hyperlink>
      <w:r>
        <w:t xml:space="preserve"> административного регламента, на основании представленных заявителем и полученных в рамках межведомственного взаимодействия документов исходя из интересов несовершеннолетнего и оформляется муниципальным правовым актом.</w:t>
      </w:r>
    </w:p>
    <w:p w:rsidR="003B6FD2" w:rsidRDefault="003B6FD2">
      <w:pPr>
        <w:pStyle w:val="ConsPlusNormal"/>
        <w:spacing w:before="220"/>
        <w:ind w:firstLine="540"/>
        <w:jc w:val="both"/>
      </w:pPr>
      <w:r>
        <w:t>При принятии решения орган опеки и попечительства устанавливает право заявителя на выдачу разрешения, рассматривает документы, проверяет законность совершения сделки по отчуждению имущества несовершеннолетнего, оценивает, соответствует ли сделка интересам несовершеннолетнего, не ущемляет ли его права или законные интересы.</w:t>
      </w:r>
    </w:p>
    <w:p w:rsidR="003B6FD2" w:rsidRDefault="003B6FD2">
      <w:pPr>
        <w:pStyle w:val="ConsPlusNormal"/>
        <w:spacing w:before="220"/>
        <w:ind w:firstLine="540"/>
        <w:jc w:val="both"/>
      </w:pPr>
      <w:r>
        <w:t xml:space="preserve">3.4.3. Решение об отказе в выдаче разрешения на совершение сделок по отчуждению, в том числе обмену или дарению имущества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 принимается при наличии оснований, предусмотренных </w:t>
      </w:r>
      <w:hyperlink w:anchor="P238">
        <w:r>
          <w:rPr>
            <w:color w:val="0000FF"/>
          </w:rPr>
          <w:t>подпунктом 2.10.2</w:t>
        </w:r>
      </w:hyperlink>
      <w:r>
        <w:t xml:space="preserve"> административного регламента.</w:t>
      </w:r>
    </w:p>
    <w:p w:rsidR="003B6FD2" w:rsidRDefault="003B6FD2">
      <w:pPr>
        <w:pStyle w:val="ConsPlusNormal"/>
        <w:spacing w:before="220"/>
        <w:ind w:firstLine="540"/>
        <w:jc w:val="both"/>
      </w:pPr>
      <w:r>
        <w:t>3.4.4. Специалист органа опеки и попечительства, ответственный за предоставление государственной услуги, готовит проект муниципального правового акта и обеспечивает его подписание руководителем органа опеки и попечительства.</w:t>
      </w:r>
    </w:p>
    <w:p w:rsidR="003B6FD2" w:rsidRDefault="003B6FD2">
      <w:pPr>
        <w:pStyle w:val="ConsPlusNormal"/>
        <w:spacing w:before="220"/>
        <w:ind w:firstLine="540"/>
        <w:jc w:val="both"/>
      </w:pPr>
      <w:r>
        <w:t>3.4.5. Один экземпляр муниципального правового акта направляется заявителю посредством почтовой связи либо посредством отправления на адрес электронной почты заявителя либо вручается лично в органе опеки и попечительства или в МФЦ в течение 2 дней со дня его подписания.</w:t>
      </w:r>
    </w:p>
    <w:p w:rsidR="003B6FD2" w:rsidRDefault="003B6FD2">
      <w:pPr>
        <w:pStyle w:val="ConsPlusNormal"/>
        <w:spacing w:before="220"/>
        <w:ind w:firstLine="540"/>
        <w:jc w:val="both"/>
      </w:pPr>
      <w:r>
        <w:t>3.4.6. В случае обращения заявителя через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специалист органа опеки и попечительства направляет уведомление заявителю о принятом решении о предоставлении или отказе в предоставлении государственной услуги с использованием подсистемы "Личный кабинет". В уведомлении указывается место и дата выдачи муниципального правового акта, принятого по результатам рассмотрения заявления и документов заявителя.</w:t>
      </w:r>
    </w:p>
    <w:p w:rsidR="003B6FD2" w:rsidRDefault="003B6FD2">
      <w:pPr>
        <w:pStyle w:val="ConsPlusNormal"/>
        <w:spacing w:before="220"/>
        <w:ind w:firstLine="540"/>
        <w:jc w:val="both"/>
      </w:pPr>
      <w:r>
        <w:lastRenderedPageBreak/>
        <w:t>3.4.7. Критерием принятия решения является наличие или отсутствие оснований для отказа в предоставлении государственной услуги.</w:t>
      </w:r>
    </w:p>
    <w:p w:rsidR="003B6FD2" w:rsidRDefault="003B6FD2">
      <w:pPr>
        <w:pStyle w:val="ConsPlusNormal"/>
        <w:spacing w:before="220"/>
        <w:ind w:firstLine="540"/>
        <w:jc w:val="both"/>
      </w:pPr>
      <w:r>
        <w:t>3.4.8. Способом фиксации результата выполнения административной процедуры является регистрация решения органа опеки и попечительства о разрешении либо об отказе в выдаче разрешения на совершение сделок по отчуждению, в том числе обмену или дарению имущества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w:t>
      </w:r>
    </w:p>
    <w:p w:rsidR="003B6FD2" w:rsidRDefault="003B6FD2">
      <w:pPr>
        <w:pStyle w:val="ConsPlusNormal"/>
        <w:spacing w:before="220"/>
        <w:ind w:firstLine="540"/>
        <w:jc w:val="both"/>
      </w:pPr>
      <w:r>
        <w:t xml:space="preserve">3.4.9. Срок выполнения административной процедуры составляет 7 рабочих дней со дня получения запрошенных в порядке межведомственного взаимодействия документов и сведений либо отказа в их предоставлении, предусмотренных </w:t>
      </w:r>
      <w:hyperlink w:anchor="P203">
        <w:r>
          <w:rPr>
            <w:color w:val="0000FF"/>
          </w:rPr>
          <w:t>подпунктом 2.7.1</w:t>
        </w:r>
      </w:hyperlink>
      <w:r>
        <w:t xml:space="preserve"> административного регламента.</w:t>
      </w:r>
    </w:p>
    <w:p w:rsidR="003B6FD2" w:rsidRDefault="003B6FD2">
      <w:pPr>
        <w:pStyle w:val="ConsPlusNormal"/>
        <w:spacing w:before="220"/>
        <w:ind w:firstLine="540"/>
        <w:jc w:val="both"/>
      </w:pPr>
      <w:r>
        <w:t>3.4.10. Результатом административной процедуры является выдача решения в форме муниципального правового акта (постановления, распоряжения) о разрешении либо об отказе в выдаче разрешения на совершение сделок по отчуждению, в том числе обмену или дарению имущества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w:t>
      </w:r>
    </w:p>
    <w:p w:rsidR="003B6FD2" w:rsidRDefault="003B6FD2">
      <w:pPr>
        <w:pStyle w:val="ConsPlusNormal"/>
        <w:jc w:val="both"/>
      </w:pPr>
    </w:p>
    <w:p w:rsidR="003B6FD2" w:rsidRDefault="003B6FD2">
      <w:pPr>
        <w:pStyle w:val="ConsPlusTitle"/>
        <w:jc w:val="center"/>
        <w:outlineLvl w:val="2"/>
      </w:pPr>
      <w:r>
        <w:t>3.5. Порядок исправления допущенных опечаток</w:t>
      </w:r>
    </w:p>
    <w:p w:rsidR="003B6FD2" w:rsidRDefault="003B6FD2">
      <w:pPr>
        <w:pStyle w:val="ConsPlusTitle"/>
        <w:jc w:val="center"/>
      </w:pPr>
      <w:r>
        <w:t>и ошибок в выданных в результате предоставления</w:t>
      </w:r>
    </w:p>
    <w:p w:rsidR="003B6FD2" w:rsidRDefault="003B6FD2">
      <w:pPr>
        <w:pStyle w:val="ConsPlusTitle"/>
        <w:jc w:val="center"/>
      </w:pPr>
      <w:r>
        <w:t>государственной услуги документах</w:t>
      </w:r>
    </w:p>
    <w:p w:rsidR="003B6FD2" w:rsidRDefault="003B6FD2">
      <w:pPr>
        <w:pStyle w:val="ConsPlusNormal"/>
        <w:jc w:val="both"/>
      </w:pPr>
    </w:p>
    <w:p w:rsidR="003B6FD2" w:rsidRDefault="003B6FD2">
      <w:pPr>
        <w:pStyle w:val="ConsPlusNormal"/>
        <w:ind w:firstLine="540"/>
        <w:jc w:val="both"/>
      </w:pPr>
      <w:r>
        <w:t>3.5.1. В случае выявления заявителем (представителем) в документах, являющихся результатом предоставления государственной услуги, опечаток и (или) ошибок заявитель (представитель) обращается в орган опеки и попечительства с заявлением об исправлении таких опечаток и (или) ошибок посредством личного обращения или почтовым отправлением.</w:t>
      </w:r>
    </w:p>
    <w:p w:rsidR="003B6FD2" w:rsidRDefault="003B6FD2">
      <w:pPr>
        <w:pStyle w:val="ConsPlusNormal"/>
        <w:spacing w:before="220"/>
        <w:ind w:firstLine="540"/>
        <w:jc w:val="both"/>
      </w:pPr>
      <w:r>
        <w:t>К заявлению прилагается оригинал документа, в котором допущена опечатка и (или) ошибка. Также заявитель (представитель) вправе приобщить документы, обосновывающие доводы, изложенные в заявлении.</w:t>
      </w:r>
    </w:p>
    <w:p w:rsidR="003B6FD2" w:rsidRDefault="003B6FD2">
      <w:pPr>
        <w:pStyle w:val="ConsPlusNormal"/>
        <w:spacing w:before="220"/>
        <w:ind w:firstLine="540"/>
        <w:jc w:val="both"/>
      </w:pPr>
      <w:r>
        <w:t>3.5.2. 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3B6FD2" w:rsidRDefault="003B6FD2">
      <w:pPr>
        <w:pStyle w:val="ConsPlusNormal"/>
        <w:spacing w:before="220"/>
        <w:ind w:firstLine="540"/>
        <w:jc w:val="both"/>
      </w:pPr>
      <w:r>
        <w:t>3.5.3. Специалист органа опеки и попечительства проводит проверку указанных в заявлении сведений.</w:t>
      </w:r>
    </w:p>
    <w:p w:rsidR="003B6FD2" w:rsidRDefault="003B6FD2">
      <w:pPr>
        <w:pStyle w:val="ConsPlusNormal"/>
        <w:spacing w:before="220"/>
        <w:ind w:firstLine="540"/>
        <w:jc w:val="both"/>
      </w:pPr>
      <w:r>
        <w:t>3.5.4. В случае обнаружения ошибок и опечаток в выданных в результате предоставления государственной услуги документах они подлежат исправлению в течение 5 (пяти) календарных дней с момента обращения заявителя (представителя) в орган опеки и попечительства за исправлением допущенных ошибок и опечаток.</w:t>
      </w:r>
    </w:p>
    <w:p w:rsidR="003B6FD2" w:rsidRDefault="003B6FD2">
      <w:pPr>
        <w:pStyle w:val="ConsPlusNormal"/>
        <w:spacing w:before="220"/>
        <w:ind w:firstLine="540"/>
        <w:jc w:val="both"/>
      </w:pPr>
      <w:r>
        <w:t>3.5.5. В случае отсутствия опечаток и (или) ошибок в документах, выданных в результате предоставления государственной услуги, областное учреждение направляет уведомление об отсутствии таких опечаток и (или) ошибок в срок, не превышающий 5 (пяти) рабочих дней со дня регистрации соответствующего заявления.</w:t>
      </w:r>
    </w:p>
    <w:p w:rsidR="003B6FD2" w:rsidRDefault="003B6FD2">
      <w:pPr>
        <w:pStyle w:val="ConsPlusNormal"/>
        <w:spacing w:before="220"/>
        <w:ind w:firstLine="540"/>
        <w:jc w:val="both"/>
      </w:pPr>
      <w:r>
        <w:lastRenderedPageBreak/>
        <w:t>3.5.6. Результатом административной процедуры является направление исправленного документа.</w:t>
      </w:r>
    </w:p>
    <w:p w:rsidR="003B6FD2" w:rsidRDefault="003B6FD2">
      <w:pPr>
        <w:pStyle w:val="ConsPlusNormal"/>
        <w:spacing w:before="220"/>
        <w:ind w:firstLine="540"/>
        <w:jc w:val="both"/>
      </w:pPr>
      <w:r>
        <w:t>3.5.7. Критерием принятия решения является наличие или отсутствие опечаток и (или) ошибок в документах, выданных в результате предоставления государственной услуги.</w:t>
      </w:r>
    </w:p>
    <w:p w:rsidR="003B6FD2" w:rsidRDefault="003B6FD2">
      <w:pPr>
        <w:pStyle w:val="ConsPlusNormal"/>
        <w:spacing w:before="220"/>
        <w:ind w:firstLine="540"/>
        <w:jc w:val="both"/>
      </w:pPr>
      <w:r>
        <w:t>3.5.8. Способом фиксации результата административной процедуры является выдача (направление) результата рассмотрения заявления об исправлении опечаток и (или) ошибок в соответствии со способом, указанным в заявлении.</w:t>
      </w:r>
    </w:p>
    <w:p w:rsidR="003B6FD2" w:rsidRDefault="003B6FD2">
      <w:pPr>
        <w:pStyle w:val="ConsPlusNormal"/>
        <w:jc w:val="both"/>
      </w:pPr>
    </w:p>
    <w:p w:rsidR="003B6FD2" w:rsidRDefault="003B6FD2">
      <w:pPr>
        <w:pStyle w:val="ConsPlusTitle"/>
        <w:jc w:val="center"/>
        <w:outlineLvl w:val="1"/>
      </w:pPr>
      <w:r>
        <w:t>4. Формы контроля за исполнением</w:t>
      </w:r>
    </w:p>
    <w:p w:rsidR="003B6FD2" w:rsidRDefault="003B6FD2">
      <w:pPr>
        <w:pStyle w:val="ConsPlusTitle"/>
        <w:jc w:val="center"/>
      </w:pPr>
      <w:r>
        <w:t>административного регламента</w:t>
      </w:r>
    </w:p>
    <w:p w:rsidR="003B6FD2" w:rsidRDefault="003B6FD2">
      <w:pPr>
        <w:pStyle w:val="ConsPlusNormal"/>
        <w:jc w:val="both"/>
      </w:pPr>
    </w:p>
    <w:p w:rsidR="003B6FD2" w:rsidRDefault="003B6FD2">
      <w:pPr>
        <w:pStyle w:val="ConsPlusTitle"/>
        <w:jc w:val="center"/>
        <w:outlineLvl w:val="2"/>
      </w:pPr>
      <w:r>
        <w:t>4.1. Порядок осуществления текущего контроля за соблюдением</w:t>
      </w:r>
    </w:p>
    <w:p w:rsidR="003B6FD2" w:rsidRDefault="003B6FD2">
      <w:pPr>
        <w:pStyle w:val="ConsPlusTitle"/>
        <w:jc w:val="center"/>
      </w:pPr>
      <w:r>
        <w:t>и исполнением ответственными должностными лицами положений</w:t>
      </w:r>
    </w:p>
    <w:p w:rsidR="003B6FD2" w:rsidRDefault="003B6FD2">
      <w:pPr>
        <w:pStyle w:val="ConsPlusTitle"/>
        <w:jc w:val="center"/>
      </w:pPr>
      <w:r>
        <w:t>административного регламента и иных нормативных правовых</w:t>
      </w:r>
    </w:p>
    <w:p w:rsidR="003B6FD2" w:rsidRDefault="003B6FD2">
      <w:pPr>
        <w:pStyle w:val="ConsPlusTitle"/>
        <w:jc w:val="center"/>
      </w:pPr>
      <w:r>
        <w:t>актов, устанавливающих требования к предоставлению</w:t>
      </w:r>
    </w:p>
    <w:p w:rsidR="003B6FD2" w:rsidRDefault="003B6FD2">
      <w:pPr>
        <w:pStyle w:val="ConsPlusTitle"/>
        <w:jc w:val="center"/>
      </w:pPr>
      <w:r>
        <w:t>государственной услуги, а также принятием ими решений</w:t>
      </w:r>
    </w:p>
    <w:p w:rsidR="003B6FD2" w:rsidRDefault="003B6FD2">
      <w:pPr>
        <w:pStyle w:val="ConsPlusNormal"/>
        <w:jc w:val="both"/>
      </w:pPr>
    </w:p>
    <w:p w:rsidR="003B6FD2" w:rsidRDefault="003B6FD2">
      <w:pPr>
        <w:pStyle w:val="ConsPlusNormal"/>
        <w:ind w:firstLine="540"/>
        <w:jc w:val="both"/>
      </w:pPr>
      <w:r>
        <w:t>4.1.1. Контроль за соблюдением и исполнением специалистами органов опеки и попечительства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министерства образования Новгородской области (далее министерство), ответственными за организацию работы по предоставлению государственной услуги.</w:t>
      </w:r>
    </w:p>
    <w:p w:rsidR="003B6FD2" w:rsidRDefault="003B6FD2">
      <w:pPr>
        <w:pStyle w:val="ConsPlusNormal"/>
        <w:spacing w:before="220"/>
        <w:ind w:firstLine="540"/>
        <w:jc w:val="both"/>
      </w:pPr>
      <w:r>
        <w:t>4.1.2. Текущий контроль за полнотой и качеством предоставления государственной услуги, за соблюдением специалистами органов опеки и попечительства, участвующими в предоставлении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руководителями органов опеки и попечительства.</w:t>
      </w:r>
    </w:p>
    <w:p w:rsidR="003B6FD2" w:rsidRDefault="003B6FD2">
      <w:pPr>
        <w:pStyle w:val="ConsPlusNormal"/>
        <w:jc w:val="both"/>
      </w:pPr>
    </w:p>
    <w:p w:rsidR="003B6FD2" w:rsidRDefault="003B6FD2">
      <w:pPr>
        <w:pStyle w:val="ConsPlusTitle"/>
        <w:jc w:val="center"/>
        <w:outlineLvl w:val="2"/>
      </w:pPr>
      <w:r>
        <w:t>4.2. Порядок и периодичность осуществления плановых</w:t>
      </w:r>
    </w:p>
    <w:p w:rsidR="003B6FD2" w:rsidRDefault="003B6FD2">
      <w:pPr>
        <w:pStyle w:val="ConsPlusTitle"/>
        <w:jc w:val="center"/>
      </w:pPr>
      <w:r>
        <w:t>и внеплановых проверок полноты и качества предоставления</w:t>
      </w:r>
    </w:p>
    <w:p w:rsidR="003B6FD2" w:rsidRDefault="003B6FD2">
      <w:pPr>
        <w:pStyle w:val="ConsPlusTitle"/>
        <w:jc w:val="center"/>
      </w:pPr>
      <w:r>
        <w:t>государственной услуги, в том числе порядок и формы</w:t>
      </w:r>
    </w:p>
    <w:p w:rsidR="003B6FD2" w:rsidRDefault="003B6FD2">
      <w:pPr>
        <w:pStyle w:val="ConsPlusTitle"/>
        <w:jc w:val="center"/>
      </w:pPr>
      <w:r>
        <w:t>контроля за полнотой и качеством предоставления</w:t>
      </w:r>
    </w:p>
    <w:p w:rsidR="003B6FD2" w:rsidRDefault="003B6FD2">
      <w:pPr>
        <w:pStyle w:val="ConsPlusTitle"/>
        <w:jc w:val="center"/>
      </w:pPr>
      <w:r>
        <w:t>государственной услуги</w:t>
      </w:r>
    </w:p>
    <w:p w:rsidR="003B6FD2" w:rsidRDefault="003B6FD2">
      <w:pPr>
        <w:pStyle w:val="ConsPlusNormal"/>
        <w:jc w:val="both"/>
      </w:pPr>
    </w:p>
    <w:p w:rsidR="003B6FD2" w:rsidRDefault="003B6FD2">
      <w:pPr>
        <w:pStyle w:val="ConsPlusNormal"/>
        <w:ind w:firstLine="540"/>
        <w:jc w:val="both"/>
      </w:pPr>
      <w:r>
        <w:t>4.2.1. Контроль осуществляется путем проведения должностными лицами министерства,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специалистов органов опеки и попечительства, участвующих в предоставлении государственной услуги.</w:t>
      </w:r>
    </w:p>
    <w:p w:rsidR="003B6FD2" w:rsidRDefault="003B6FD2">
      <w:pPr>
        <w:pStyle w:val="ConsPlusNormal"/>
        <w:spacing w:before="220"/>
        <w:ind w:firstLine="540"/>
        <w:jc w:val="both"/>
      </w:pPr>
      <w:r>
        <w:t>4.2.2. Проверки проводятся на основании приказов министерства. Проверки могут быть плановыми, которые осуществляются на основании годовых планов работы министерства, и внеплановыми, которые проводятся по конкретным обращениям заинтересованных лиц.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3B6FD2" w:rsidRDefault="003B6FD2">
      <w:pPr>
        <w:pStyle w:val="ConsPlusNormal"/>
        <w:jc w:val="both"/>
      </w:pPr>
    </w:p>
    <w:p w:rsidR="003B6FD2" w:rsidRDefault="003B6FD2">
      <w:pPr>
        <w:pStyle w:val="ConsPlusTitle"/>
        <w:jc w:val="center"/>
        <w:outlineLvl w:val="2"/>
      </w:pPr>
      <w:r>
        <w:t>4.3. Ответственность должностных лиц органа опеки</w:t>
      </w:r>
    </w:p>
    <w:p w:rsidR="003B6FD2" w:rsidRDefault="003B6FD2">
      <w:pPr>
        <w:pStyle w:val="ConsPlusTitle"/>
        <w:jc w:val="center"/>
      </w:pPr>
      <w:r>
        <w:lastRenderedPageBreak/>
        <w:t>и попечительства за решения и действия (бездействие),</w:t>
      </w:r>
    </w:p>
    <w:p w:rsidR="003B6FD2" w:rsidRDefault="003B6FD2">
      <w:pPr>
        <w:pStyle w:val="ConsPlusTitle"/>
        <w:jc w:val="center"/>
      </w:pPr>
      <w:r>
        <w:t>принимаемые (осуществляемые) ими в ходе предоставления</w:t>
      </w:r>
    </w:p>
    <w:p w:rsidR="003B6FD2" w:rsidRDefault="003B6FD2">
      <w:pPr>
        <w:pStyle w:val="ConsPlusTitle"/>
        <w:jc w:val="center"/>
      </w:pPr>
      <w:r>
        <w:t>государственной услуги</w:t>
      </w:r>
    </w:p>
    <w:p w:rsidR="003B6FD2" w:rsidRDefault="003B6FD2">
      <w:pPr>
        <w:pStyle w:val="ConsPlusNormal"/>
        <w:jc w:val="both"/>
      </w:pPr>
    </w:p>
    <w:p w:rsidR="003B6FD2" w:rsidRDefault="003B6FD2">
      <w:pPr>
        <w:pStyle w:val="ConsPlusNormal"/>
        <w:ind w:firstLine="540"/>
        <w:jc w:val="both"/>
      </w:pPr>
      <w:r>
        <w:t>4.3.1. Специалисты органов опеки и попечительства, участвующие в предоставлении государственной услуги, несут персональную ответственность за предоставление государственной услуги в соответствии с административным регламентом и иными нормативными правовыми актами, устанавливающими требования к предоставлению государственной услуги, за обеспечение полноты и качества предоставления государственной услуги.</w:t>
      </w:r>
    </w:p>
    <w:p w:rsidR="003B6FD2" w:rsidRDefault="003B6FD2">
      <w:pPr>
        <w:pStyle w:val="ConsPlusNormal"/>
        <w:spacing w:before="220"/>
        <w:ind w:firstLine="540"/>
        <w:jc w:val="both"/>
      </w:pPr>
      <w:r>
        <w:t>Ответственность специалистов органов опеки и попечительства, участвующих в предоставлении государственной услуги, устанавливается в их должностных регламентах в соответствии с требованиями нормативных правовых актов Российской Федерации.</w:t>
      </w:r>
    </w:p>
    <w:p w:rsidR="003B6FD2" w:rsidRDefault="003B6FD2">
      <w:pPr>
        <w:pStyle w:val="ConsPlusNormal"/>
        <w:spacing w:before="220"/>
        <w:ind w:firstLine="540"/>
        <w:jc w:val="both"/>
      </w:pPr>
      <w:r>
        <w:t xml:space="preserve">По результатам проведенных проверок в случае выявления нарушений прав заявителей осуществляется привлечение виновных должностных лиц к дисциплинарной ответственности в соответствии с Трудовым </w:t>
      </w:r>
      <w:hyperlink r:id="rId20">
        <w:r>
          <w:rPr>
            <w:color w:val="0000FF"/>
          </w:rPr>
          <w:t>кодексом</w:t>
        </w:r>
      </w:hyperlink>
      <w:r>
        <w:t xml:space="preserve"> Российской Федерации и Федеральным </w:t>
      </w:r>
      <w:hyperlink r:id="rId21">
        <w:r>
          <w:rPr>
            <w:color w:val="0000FF"/>
          </w:rPr>
          <w:t>законом</w:t>
        </w:r>
      </w:hyperlink>
      <w:r>
        <w:t xml:space="preserve"> от 02 марта 2007 года N 25-ФЗ "О муниципальной службе в Российской Федерации".</w:t>
      </w:r>
    </w:p>
    <w:p w:rsidR="003B6FD2" w:rsidRDefault="003B6FD2">
      <w:pPr>
        <w:pStyle w:val="ConsPlusNormal"/>
        <w:jc w:val="both"/>
      </w:pPr>
    </w:p>
    <w:p w:rsidR="003B6FD2" w:rsidRDefault="003B6FD2">
      <w:pPr>
        <w:pStyle w:val="ConsPlusTitle"/>
        <w:jc w:val="center"/>
        <w:outlineLvl w:val="2"/>
      </w:pPr>
      <w:r>
        <w:t>4.4. Положения, характеризующие требования к порядку</w:t>
      </w:r>
    </w:p>
    <w:p w:rsidR="003B6FD2" w:rsidRDefault="003B6FD2">
      <w:pPr>
        <w:pStyle w:val="ConsPlusTitle"/>
        <w:jc w:val="center"/>
      </w:pPr>
      <w:r>
        <w:t>и формам контроля за предоставлением государственной услуги,</w:t>
      </w:r>
    </w:p>
    <w:p w:rsidR="003B6FD2" w:rsidRDefault="003B6FD2">
      <w:pPr>
        <w:pStyle w:val="ConsPlusTitle"/>
        <w:jc w:val="center"/>
      </w:pPr>
      <w:r>
        <w:t>в том числе со стороны граждан, их объединений и организаций</w:t>
      </w:r>
    </w:p>
    <w:p w:rsidR="003B6FD2" w:rsidRDefault="003B6FD2">
      <w:pPr>
        <w:pStyle w:val="ConsPlusNormal"/>
        <w:jc w:val="both"/>
      </w:pPr>
    </w:p>
    <w:p w:rsidR="003B6FD2" w:rsidRDefault="003B6FD2">
      <w:pPr>
        <w:pStyle w:val="ConsPlusNormal"/>
        <w:ind w:firstLine="540"/>
        <w:jc w:val="both"/>
      </w:pPr>
      <w:r>
        <w:t>4.4.1. Граждане, их объединения и организации осуществляют контроль за предоставлением государственной услуги в форме:</w:t>
      </w:r>
    </w:p>
    <w:p w:rsidR="003B6FD2" w:rsidRDefault="003B6FD2">
      <w:pPr>
        <w:pStyle w:val="ConsPlusNormal"/>
        <w:spacing w:before="220"/>
        <w:ind w:firstLine="540"/>
        <w:jc w:val="both"/>
      </w:pPr>
      <w:r>
        <w:t>предложений по совершенствованию нормативных правовых актов, регламентирующих предоставление государственной услуги;</w:t>
      </w:r>
    </w:p>
    <w:p w:rsidR="003B6FD2" w:rsidRDefault="003B6FD2">
      <w:pPr>
        <w:pStyle w:val="ConsPlusNormal"/>
        <w:spacing w:before="220"/>
        <w:ind w:firstLine="540"/>
        <w:jc w:val="both"/>
      </w:pPr>
      <w:r>
        <w:t>сообщений о нарушении действующего законодательства Российской Федерации, административного регламента, иных нормативных правовых актов, регулирующих предоставление государственной услуги;</w:t>
      </w:r>
    </w:p>
    <w:p w:rsidR="003B6FD2" w:rsidRDefault="003B6FD2">
      <w:pPr>
        <w:pStyle w:val="ConsPlusNormal"/>
        <w:spacing w:before="220"/>
        <w:ind w:firstLine="540"/>
        <w:jc w:val="both"/>
      </w:pPr>
      <w:r>
        <w:t>жалоб на действия (бездействие) ответственных лиц при предоставлении государственной услуги.</w:t>
      </w:r>
    </w:p>
    <w:p w:rsidR="003B6FD2" w:rsidRDefault="003B6FD2">
      <w:pPr>
        <w:pStyle w:val="ConsPlusNormal"/>
        <w:spacing w:before="220"/>
        <w:ind w:firstLine="540"/>
        <w:jc w:val="both"/>
      </w:pPr>
      <w:r>
        <w:t>4.4.2.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опеки и попечительства, министерство.</w:t>
      </w:r>
    </w:p>
    <w:p w:rsidR="003B6FD2" w:rsidRDefault="003B6FD2">
      <w:pPr>
        <w:pStyle w:val="ConsPlusNormal"/>
        <w:jc w:val="both"/>
      </w:pPr>
    </w:p>
    <w:p w:rsidR="003B6FD2" w:rsidRDefault="003B6FD2">
      <w:pPr>
        <w:pStyle w:val="ConsPlusTitle"/>
        <w:jc w:val="center"/>
        <w:outlineLvl w:val="1"/>
      </w:pPr>
      <w:r>
        <w:t>5. Досудебный (внесудебный) порядок обжалования решений</w:t>
      </w:r>
    </w:p>
    <w:p w:rsidR="003B6FD2" w:rsidRDefault="003B6FD2">
      <w:pPr>
        <w:pStyle w:val="ConsPlusTitle"/>
        <w:jc w:val="center"/>
      </w:pPr>
      <w:r>
        <w:t>и действий (бездействия) органов опеки и попечительства,</w:t>
      </w:r>
    </w:p>
    <w:p w:rsidR="003B6FD2" w:rsidRDefault="003B6FD2">
      <w:pPr>
        <w:pStyle w:val="ConsPlusTitle"/>
        <w:jc w:val="center"/>
      </w:pPr>
      <w:r>
        <w:t>их должностных лиц и специалистов</w:t>
      </w:r>
    </w:p>
    <w:p w:rsidR="003B6FD2" w:rsidRDefault="003B6FD2">
      <w:pPr>
        <w:pStyle w:val="ConsPlusNormal"/>
        <w:jc w:val="both"/>
      </w:pPr>
    </w:p>
    <w:p w:rsidR="003B6FD2" w:rsidRDefault="003B6FD2">
      <w:pPr>
        <w:pStyle w:val="ConsPlusTitle"/>
        <w:jc w:val="center"/>
        <w:outlineLvl w:val="2"/>
      </w:pPr>
      <w:r>
        <w:t>5.1. Информация для заинтересованных лиц об их праве</w:t>
      </w:r>
    </w:p>
    <w:p w:rsidR="003B6FD2" w:rsidRDefault="003B6FD2">
      <w:pPr>
        <w:pStyle w:val="ConsPlusTitle"/>
        <w:jc w:val="center"/>
      </w:pPr>
      <w:r>
        <w:t>на досудебное (внесудебное) обжалование действий</w:t>
      </w:r>
    </w:p>
    <w:p w:rsidR="003B6FD2" w:rsidRDefault="003B6FD2">
      <w:pPr>
        <w:pStyle w:val="ConsPlusTitle"/>
        <w:jc w:val="center"/>
      </w:pPr>
      <w:r>
        <w:t>(бездействия) и (или) решений, принятых (осуществленных)</w:t>
      </w:r>
    </w:p>
    <w:p w:rsidR="003B6FD2" w:rsidRDefault="003B6FD2">
      <w:pPr>
        <w:pStyle w:val="ConsPlusTitle"/>
        <w:jc w:val="center"/>
      </w:pPr>
      <w:r>
        <w:t>в ходе предоставления государственной услуги</w:t>
      </w:r>
    </w:p>
    <w:p w:rsidR="003B6FD2" w:rsidRDefault="003B6FD2">
      <w:pPr>
        <w:pStyle w:val="ConsPlusTitle"/>
        <w:jc w:val="center"/>
      </w:pPr>
      <w:r>
        <w:t>(далее - жалоба)</w:t>
      </w:r>
    </w:p>
    <w:p w:rsidR="003B6FD2" w:rsidRDefault="003B6FD2">
      <w:pPr>
        <w:pStyle w:val="ConsPlusNormal"/>
        <w:jc w:val="both"/>
      </w:pPr>
    </w:p>
    <w:p w:rsidR="003B6FD2" w:rsidRDefault="003B6FD2">
      <w:pPr>
        <w:pStyle w:val="ConsPlusNormal"/>
        <w:ind w:firstLine="540"/>
        <w:jc w:val="both"/>
      </w:pPr>
      <w:r>
        <w:t xml:space="preserve">5.1.1. Заявитель, права и законные интересы которого нарушены должностными лицами и специалистами органа опеки и попечительства (в том числе в случае ненадлежащего исполнения ими обязанностей при предоставлении государственной услуги) либо работником МФЦ, имеет право на досудебное (внесудебное) обжалование решений и действий (бездействия), принятых </w:t>
      </w:r>
      <w:r>
        <w:lastRenderedPageBreak/>
        <w:t>(осуществляемых) в ходе предоставления государственной услуги.</w:t>
      </w:r>
    </w:p>
    <w:p w:rsidR="003B6FD2" w:rsidRDefault="003B6FD2">
      <w:pPr>
        <w:pStyle w:val="ConsPlusNormal"/>
        <w:spacing w:before="220"/>
        <w:ind w:firstLine="540"/>
        <w:jc w:val="both"/>
      </w:pPr>
      <w:r>
        <w:t>В случае если в жалобе не указаны фамилия заявителя или почтовый адрес, по которому должен быть направлен ответ, ответ на жалобу не дается.</w:t>
      </w:r>
    </w:p>
    <w:p w:rsidR="003B6FD2" w:rsidRDefault="003B6FD2">
      <w:pPr>
        <w:pStyle w:val="ConsPlusNormal"/>
        <w:jc w:val="both"/>
      </w:pPr>
    </w:p>
    <w:p w:rsidR="003B6FD2" w:rsidRDefault="003B6FD2">
      <w:pPr>
        <w:pStyle w:val="ConsPlusTitle"/>
        <w:jc w:val="center"/>
        <w:outlineLvl w:val="2"/>
      </w:pPr>
      <w:r>
        <w:t>5.2. Органы государственной власти, организации</w:t>
      </w:r>
    </w:p>
    <w:p w:rsidR="003B6FD2" w:rsidRDefault="003B6FD2">
      <w:pPr>
        <w:pStyle w:val="ConsPlusTitle"/>
        <w:jc w:val="center"/>
      </w:pPr>
      <w:r>
        <w:t>и уполномоченные на рассмотрение жалобы лица,</w:t>
      </w:r>
    </w:p>
    <w:p w:rsidR="003B6FD2" w:rsidRDefault="003B6FD2">
      <w:pPr>
        <w:pStyle w:val="ConsPlusTitle"/>
        <w:jc w:val="center"/>
      </w:pPr>
      <w:r>
        <w:t>которым может быть направлена жалоба заявителя</w:t>
      </w:r>
    </w:p>
    <w:p w:rsidR="003B6FD2" w:rsidRDefault="003B6FD2">
      <w:pPr>
        <w:pStyle w:val="ConsPlusTitle"/>
        <w:jc w:val="center"/>
      </w:pPr>
      <w:r>
        <w:t>в досудебном (внесудебном) порядке</w:t>
      </w:r>
    </w:p>
    <w:p w:rsidR="003B6FD2" w:rsidRDefault="003B6FD2">
      <w:pPr>
        <w:pStyle w:val="ConsPlusNormal"/>
        <w:jc w:val="both"/>
      </w:pPr>
    </w:p>
    <w:p w:rsidR="003B6FD2" w:rsidRDefault="003B6FD2">
      <w:pPr>
        <w:pStyle w:val="ConsPlusNormal"/>
        <w:ind w:firstLine="540"/>
        <w:jc w:val="both"/>
      </w:pPr>
      <w:r>
        <w:t>5.2.1. Заявители могут обжаловать решения и действия (бездействие), принятые (осуществляемые) в ходе предоставления государственной услуги:</w:t>
      </w:r>
    </w:p>
    <w:p w:rsidR="003B6FD2" w:rsidRDefault="003B6FD2">
      <w:pPr>
        <w:pStyle w:val="ConsPlusNormal"/>
        <w:spacing w:before="220"/>
        <w:ind w:firstLine="540"/>
        <w:jc w:val="both"/>
      </w:pPr>
      <w:r>
        <w:t>жалоба на решения и действия (бездействие) специалистов органов опеки и попечительства подается в органы местного самоуправления городского округа, муниципальных районов, муниципальных округов Новгородской области;</w:t>
      </w:r>
    </w:p>
    <w:p w:rsidR="003B6FD2" w:rsidRDefault="003B6FD2">
      <w:pPr>
        <w:pStyle w:val="ConsPlusNormal"/>
        <w:spacing w:before="220"/>
        <w:ind w:firstLine="540"/>
        <w:jc w:val="both"/>
      </w:pPr>
      <w:r>
        <w:t>жалоба на решения и действия (бездействие) органов опеки и попечительства подается в органы местного самоуправления городского округа, муниципальных районов, муниципальных округов Новгородской области;</w:t>
      </w:r>
    </w:p>
    <w:p w:rsidR="003B6FD2" w:rsidRDefault="003B6FD2">
      <w:pPr>
        <w:pStyle w:val="ConsPlusNormal"/>
        <w:spacing w:before="220"/>
        <w:ind w:firstLine="540"/>
        <w:jc w:val="both"/>
      </w:pPr>
      <w:r>
        <w:t>жалоба на решения и действия (бездействие) работника МФЦ подается директору этого МФЦ;</w:t>
      </w:r>
    </w:p>
    <w:p w:rsidR="003B6FD2" w:rsidRDefault="003B6FD2">
      <w:pPr>
        <w:pStyle w:val="ConsPlusNormal"/>
        <w:spacing w:before="220"/>
        <w:ind w:firstLine="540"/>
        <w:jc w:val="both"/>
      </w:pPr>
      <w: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3B6FD2" w:rsidRDefault="003B6FD2">
      <w:pPr>
        <w:pStyle w:val="ConsPlusNormal"/>
        <w:jc w:val="both"/>
      </w:pPr>
    </w:p>
    <w:p w:rsidR="003B6FD2" w:rsidRDefault="003B6FD2">
      <w:pPr>
        <w:pStyle w:val="ConsPlusTitle"/>
        <w:jc w:val="center"/>
        <w:outlineLvl w:val="2"/>
      </w:pPr>
      <w:r>
        <w:t>5.3. Способы информирования заявителей о порядке подачи</w:t>
      </w:r>
    </w:p>
    <w:p w:rsidR="003B6FD2" w:rsidRDefault="003B6FD2">
      <w:pPr>
        <w:pStyle w:val="ConsPlusTitle"/>
        <w:jc w:val="center"/>
      </w:pPr>
      <w:r>
        <w:t>и рассмотрения жалобы, в том числе с использованием</w:t>
      </w:r>
    </w:p>
    <w:p w:rsidR="003B6FD2" w:rsidRDefault="003B6FD2">
      <w:pPr>
        <w:pStyle w:val="ConsPlusTitle"/>
        <w:jc w:val="center"/>
      </w:pPr>
      <w:r>
        <w:t>федеральной государственной информационной системы "Единый</w:t>
      </w:r>
    </w:p>
    <w:p w:rsidR="003B6FD2" w:rsidRDefault="003B6FD2">
      <w:pPr>
        <w:pStyle w:val="ConsPlusTitle"/>
        <w:jc w:val="center"/>
      </w:pPr>
      <w:r>
        <w:t>портал государственных и муниципальных услуг (функций)",</w:t>
      </w:r>
    </w:p>
    <w:p w:rsidR="003B6FD2" w:rsidRDefault="003B6FD2">
      <w:pPr>
        <w:pStyle w:val="ConsPlusTitle"/>
        <w:jc w:val="center"/>
      </w:pPr>
      <w:r>
        <w:t>региональной государственной информационной системы</w:t>
      </w:r>
    </w:p>
    <w:p w:rsidR="003B6FD2" w:rsidRDefault="003B6FD2">
      <w:pPr>
        <w:pStyle w:val="ConsPlusTitle"/>
        <w:jc w:val="center"/>
      </w:pPr>
      <w:r>
        <w:t>"Портал государственных и муниципальных услуг (функций)</w:t>
      </w:r>
    </w:p>
    <w:p w:rsidR="003B6FD2" w:rsidRDefault="003B6FD2">
      <w:pPr>
        <w:pStyle w:val="ConsPlusTitle"/>
        <w:jc w:val="center"/>
      </w:pPr>
      <w:r>
        <w:t>Новгородской области"</w:t>
      </w:r>
    </w:p>
    <w:p w:rsidR="003B6FD2" w:rsidRDefault="003B6FD2">
      <w:pPr>
        <w:pStyle w:val="ConsPlusNormal"/>
        <w:jc w:val="both"/>
      </w:pPr>
    </w:p>
    <w:p w:rsidR="003B6FD2" w:rsidRDefault="003B6FD2">
      <w:pPr>
        <w:pStyle w:val="ConsPlusNormal"/>
        <w:ind w:firstLine="540"/>
        <w:jc w:val="both"/>
      </w:pPr>
      <w:r>
        <w:t>5.3.1. Органы опеки и попечительства, МФЦ обеспечивают:</w:t>
      </w:r>
    </w:p>
    <w:p w:rsidR="003B6FD2" w:rsidRDefault="003B6FD2">
      <w:pPr>
        <w:pStyle w:val="ConsPlusNormal"/>
        <w:spacing w:before="220"/>
        <w:ind w:firstLine="540"/>
        <w:jc w:val="both"/>
      </w:pPr>
      <w:r>
        <w:t>1) информирование заявителей о порядке обжалования решений и действий (бездействия) органов опеки и попечительства, его должностных лиц либо специалистов посредством размещения информации на стендах органов опеки и попечительства, МФЦ, 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Новгородской области";</w:t>
      </w:r>
    </w:p>
    <w:p w:rsidR="003B6FD2" w:rsidRDefault="003B6FD2">
      <w:pPr>
        <w:pStyle w:val="ConsPlusNormal"/>
        <w:spacing w:before="220"/>
        <w:ind w:firstLine="540"/>
        <w:jc w:val="both"/>
      </w:pPr>
      <w:r>
        <w:t>2) консультирование заявителей о порядке обжалования решений и действий (бездействия) областного учреждения, его должностных лиц либо специалистов, в том числе по телефону, электронной почте, при личном приеме.</w:t>
      </w:r>
    </w:p>
    <w:p w:rsidR="003B6FD2" w:rsidRDefault="003B6FD2">
      <w:pPr>
        <w:pStyle w:val="ConsPlusNormal"/>
        <w:jc w:val="both"/>
      </w:pPr>
    </w:p>
    <w:p w:rsidR="003B6FD2" w:rsidRDefault="003B6FD2">
      <w:pPr>
        <w:pStyle w:val="ConsPlusTitle"/>
        <w:jc w:val="center"/>
        <w:outlineLvl w:val="2"/>
      </w:pPr>
      <w:r>
        <w:t>5.4. Перечень нормативных правовых актов, регулирующих</w:t>
      </w:r>
    </w:p>
    <w:p w:rsidR="003B6FD2" w:rsidRDefault="003B6FD2">
      <w:pPr>
        <w:pStyle w:val="ConsPlusTitle"/>
        <w:jc w:val="center"/>
      </w:pPr>
      <w:r>
        <w:t>порядок досудебного (внесудебного) обжалования решений</w:t>
      </w:r>
    </w:p>
    <w:p w:rsidR="003B6FD2" w:rsidRDefault="003B6FD2">
      <w:pPr>
        <w:pStyle w:val="ConsPlusTitle"/>
        <w:jc w:val="center"/>
      </w:pPr>
      <w:r>
        <w:t>и действий (бездействия) областного учреждения,</w:t>
      </w:r>
    </w:p>
    <w:p w:rsidR="003B6FD2" w:rsidRDefault="003B6FD2">
      <w:pPr>
        <w:pStyle w:val="ConsPlusTitle"/>
        <w:jc w:val="center"/>
      </w:pPr>
      <w:r>
        <w:t>а также его должностных лиц</w:t>
      </w:r>
    </w:p>
    <w:p w:rsidR="003B6FD2" w:rsidRDefault="003B6FD2">
      <w:pPr>
        <w:pStyle w:val="ConsPlusNormal"/>
        <w:jc w:val="both"/>
      </w:pPr>
    </w:p>
    <w:p w:rsidR="003B6FD2" w:rsidRDefault="003B6FD2">
      <w:pPr>
        <w:pStyle w:val="ConsPlusNormal"/>
        <w:ind w:firstLine="540"/>
        <w:jc w:val="both"/>
      </w:pPr>
      <w:r>
        <w:t>5.4.1. Досудебное (внесудебное) обжалование решений и действий (бездействия) органов опеки и попечительства, его должностных лиц, МФЦ, работников МФЦ осуществляется в соответствии с:</w:t>
      </w:r>
    </w:p>
    <w:p w:rsidR="003B6FD2" w:rsidRDefault="003B6FD2">
      <w:pPr>
        <w:pStyle w:val="ConsPlusNormal"/>
        <w:spacing w:before="220"/>
        <w:ind w:firstLine="540"/>
        <w:jc w:val="both"/>
      </w:pPr>
      <w:r>
        <w:lastRenderedPageBreak/>
        <w:t xml:space="preserve">Федеральным </w:t>
      </w:r>
      <w:hyperlink r:id="rId22">
        <w:r>
          <w:rPr>
            <w:color w:val="0000FF"/>
          </w:rPr>
          <w:t>законом</w:t>
        </w:r>
      </w:hyperlink>
      <w:r>
        <w:t xml:space="preserve"> от 27 июля 2010 года N 210-ФЗ "Об организации предоставления государственных и муниципальных услуг".</w:t>
      </w:r>
    </w:p>
    <w:p w:rsidR="003B6FD2" w:rsidRDefault="003B6FD2">
      <w:pPr>
        <w:pStyle w:val="ConsPlusNormal"/>
        <w:spacing w:before="220"/>
        <w:ind w:firstLine="540"/>
        <w:jc w:val="both"/>
      </w:pPr>
      <w:hyperlink r:id="rId23">
        <w:r>
          <w:rPr>
            <w:color w:val="0000FF"/>
          </w:rPr>
          <w:t>Постановлением</w:t>
        </w:r>
      </w:hyperlink>
      <w:r>
        <w:t xml:space="preserve"> Новгородской областной Думы от 24.10.2012 N 322-5 ОД "Об утверждении Правил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3B6FD2" w:rsidRDefault="003B6FD2">
      <w:pPr>
        <w:pStyle w:val="ConsPlusNormal"/>
        <w:spacing w:before="220"/>
        <w:ind w:firstLine="540"/>
        <w:jc w:val="both"/>
      </w:pPr>
      <w:r>
        <w:t>Информация, указанная в данном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Новгородской области".</w:t>
      </w:r>
    </w:p>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right"/>
        <w:outlineLvl w:val="1"/>
      </w:pPr>
      <w:r>
        <w:t>Приложение N 1</w:t>
      </w:r>
    </w:p>
    <w:p w:rsidR="003B6FD2" w:rsidRDefault="003B6FD2">
      <w:pPr>
        <w:pStyle w:val="ConsPlusNormal"/>
        <w:jc w:val="right"/>
      </w:pPr>
      <w:r>
        <w:t>к административному регламенту</w:t>
      </w:r>
    </w:p>
    <w:p w:rsidR="003B6FD2" w:rsidRDefault="003B6FD2">
      <w:pPr>
        <w:pStyle w:val="ConsPlusNormal"/>
        <w:jc w:val="right"/>
      </w:pPr>
      <w:r>
        <w:t>предоставления государственной услуги</w:t>
      </w:r>
    </w:p>
    <w:p w:rsidR="003B6FD2" w:rsidRDefault="003B6FD2">
      <w:pPr>
        <w:pStyle w:val="ConsPlusNormal"/>
        <w:jc w:val="right"/>
      </w:pPr>
      <w:r>
        <w:t>"Выдача разрешения на совершение сделок</w:t>
      </w:r>
    </w:p>
    <w:p w:rsidR="003B6FD2" w:rsidRDefault="003B6FD2">
      <w:pPr>
        <w:pStyle w:val="ConsPlusNormal"/>
        <w:jc w:val="right"/>
      </w:pPr>
      <w:r>
        <w:t>по отчуждению, в том числе обмену или дарению</w:t>
      </w:r>
    </w:p>
    <w:p w:rsidR="003B6FD2" w:rsidRDefault="003B6FD2">
      <w:pPr>
        <w:pStyle w:val="ConsPlusNormal"/>
        <w:jc w:val="right"/>
      </w:pPr>
      <w:r>
        <w:t>имущества несовершеннолетнего, сдаче его внаем</w:t>
      </w:r>
    </w:p>
    <w:p w:rsidR="003B6FD2" w:rsidRDefault="003B6FD2">
      <w:pPr>
        <w:pStyle w:val="ConsPlusNormal"/>
        <w:jc w:val="right"/>
      </w:pPr>
      <w:r>
        <w:t>(в аренду), в безвозмездное пользование</w:t>
      </w:r>
    </w:p>
    <w:p w:rsidR="003B6FD2" w:rsidRDefault="003B6FD2">
      <w:pPr>
        <w:pStyle w:val="ConsPlusNormal"/>
        <w:jc w:val="right"/>
      </w:pPr>
      <w:r>
        <w:t>или в залог, сделок, влекущих отказ</w:t>
      </w:r>
    </w:p>
    <w:p w:rsidR="003B6FD2" w:rsidRDefault="003B6FD2">
      <w:pPr>
        <w:pStyle w:val="ConsPlusNormal"/>
        <w:jc w:val="right"/>
      </w:pPr>
      <w:r>
        <w:t>от принадлежащих несовершеннолетнему прав,</w:t>
      </w:r>
    </w:p>
    <w:p w:rsidR="003B6FD2" w:rsidRDefault="003B6FD2">
      <w:pPr>
        <w:pStyle w:val="ConsPlusNormal"/>
        <w:jc w:val="right"/>
      </w:pPr>
      <w:r>
        <w:t>раздел его имущества или выдел из него долей,</w:t>
      </w:r>
    </w:p>
    <w:p w:rsidR="003B6FD2" w:rsidRDefault="003B6FD2">
      <w:pPr>
        <w:pStyle w:val="ConsPlusNormal"/>
        <w:jc w:val="right"/>
      </w:pPr>
      <w:r>
        <w:t>а также любых других сделок, влекущих</w:t>
      </w:r>
    </w:p>
    <w:p w:rsidR="003B6FD2" w:rsidRDefault="003B6FD2">
      <w:pPr>
        <w:pStyle w:val="ConsPlusNormal"/>
        <w:jc w:val="right"/>
      </w:pPr>
      <w:r>
        <w:t>уменьшение имущества несовершеннолетнего"</w:t>
      </w:r>
    </w:p>
    <w:p w:rsidR="003B6FD2" w:rsidRDefault="003B6FD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
        <w:gridCol w:w="1020"/>
        <w:gridCol w:w="340"/>
        <w:gridCol w:w="2048"/>
        <w:gridCol w:w="340"/>
        <w:gridCol w:w="321"/>
        <w:gridCol w:w="1040"/>
        <w:gridCol w:w="680"/>
        <w:gridCol w:w="1341"/>
        <w:gridCol w:w="1267"/>
      </w:tblGrid>
      <w:tr w:rsidR="003B6FD2">
        <w:tc>
          <w:tcPr>
            <w:tcW w:w="4082" w:type="dxa"/>
            <w:gridSpan w:val="4"/>
            <w:vMerge w:val="restart"/>
            <w:tcBorders>
              <w:top w:val="nil"/>
              <w:left w:val="nil"/>
              <w:bottom w:val="nil"/>
              <w:right w:val="nil"/>
            </w:tcBorders>
          </w:tcPr>
          <w:p w:rsidR="003B6FD2" w:rsidRDefault="003B6FD2">
            <w:pPr>
              <w:pStyle w:val="ConsPlusNormal"/>
            </w:pPr>
          </w:p>
        </w:tc>
        <w:tc>
          <w:tcPr>
            <w:tcW w:w="4989" w:type="dxa"/>
            <w:gridSpan w:val="6"/>
            <w:tcBorders>
              <w:top w:val="nil"/>
              <w:left w:val="nil"/>
              <w:bottom w:val="nil"/>
              <w:right w:val="nil"/>
            </w:tcBorders>
          </w:tcPr>
          <w:p w:rsidR="003B6FD2" w:rsidRDefault="003B6FD2">
            <w:pPr>
              <w:pStyle w:val="ConsPlusNormal"/>
              <w:jc w:val="both"/>
            </w:pPr>
            <w:r>
              <w:t>В орган опеки и попечительства</w:t>
            </w:r>
          </w:p>
        </w:tc>
      </w:tr>
      <w:tr w:rsidR="003B6FD2">
        <w:tc>
          <w:tcPr>
            <w:tcW w:w="4082" w:type="dxa"/>
            <w:gridSpan w:val="4"/>
            <w:vMerge/>
            <w:tcBorders>
              <w:top w:val="nil"/>
              <w:left w:val="nil"/>
              <w:bottom w:val="nil"/>
              <w:right w:val="nil"/>
            </w:tcBorders>
          </w:tcPr>
          <w:p w:rsidR="003B6FD2" w:rsidRDefault="003B6FD2">
            <w:pPr>
              <w:pStyle w:val="ConsPlusNormal"/>
            </w:pPr>
          </w:p>
        </w:tc>
        <w:tc>
          <w:tcPr>
            <w:tcW w:w="340" w:type="dxa"/>
            <w:tcBorders>
              <w:top w:val="nil"/>
              <w:left w:val="nil"/>
              <w:bottom w:val="nil"/>
              <w:right w:val="nil"/>
            </w:tcBorders>
          </w:tcPr>
          <w:p w:rsidR="003B6FD2" w:rsidRDefault="003B6FD2">
            <w:pPr>
              <w:pStyle w:val="ConsPlusNormal"/>
              <w:jc w:val="both"/>
            </w:pPr>
            <w:r>
              <w:t>от</w:t>
            </w:r>
          </w:p>
        </w:tc>
        <w:tc>
          <w:tcPr>
            <w:tcW w:w="4649" w:type="dxa"/>
            <w:gridSpan w:val="5"/>
            <w:tcBorders>
              <w:top w:val="nil"/>
              <w:left w:val="nil"/>
              <w:bottom w:val="single" w:sz="4" w:space="0" w:color="auto"/>
              <w:right w:val="nil"/>
            </w:tcBorders>
          </w:tcPr>
          <w:p w:rsidR="003B6FD2" w:rsidRDefault="003B6FD2">
            <w:pPr>
              <w:pStyle w:val="ConsPlusNormal"/>
            </w:pPr>
          </w:p>
        </w:tc>
      </w:tr>
      <w:tr w:rsidR="003B6FD2">
        <w:tc>
          <w:tcPr>
            <w:tcW w:w="4082" w:type="dxa"/>
            <w:gridSpan w:val="4"/>
            <w:vMerge/>
            <w:tcBorders>
              <w:top w:val="nil"/>
              <w:left w:val="nil"/>
              <w:bottom w:val="nil"/>
              <w:right w:val="nil"/>
            </w:tcBorders>
          </w:tcPr>
          <w:p w:rsidR="003B6FD2" w:rsidRDefault="003B6FD2">
            <w:pPr>
              <w:pStyle w:val="ConsPlusNormal"/>
            </w:pPr>
          </w:p>
        </w:tc>
        <w:tc>
          <w:tcPr>
            <w:tcW w:w="340" w:type="dxa"/>
            <w:tcBorders>
              <w:top w:val="nil"/>
              <w:left w:val="nil"/>
              <w:bottom w:val="nil"/>
              <w:right w:val="nil"/>
            </w:tcBorders>
          </w:tcPr>
          <w:p w:rsidR="003B6FD2" w:rsidRDefault="003B6FD2">
            <w:pPr>
              <w:pStyle w:val="ConsPlusNormal"/>
            </w:pPr>
          </w:p>
        </w:tc>
        <w:tc>
          <w:tcPr>
            <w:tcW w:w="4649" w:type="dxa"/>
            <w:gridSpan w:val="5"/>
            <w:tcBorders>
              <w:top w:val="single" w:sz="4" w:space="0" w:color="auto"/>
              <w:left w:val="nil"/>
              <w:bottom w:val="nil"/>
              <w:right w:val="nil"/>
            </w:tcBorders>
          </w:tcPr>
          <w:p w:rsidR="003B6FD2" w:rsidRDefault="003B6FD2">
            <w:pPr>
              <w:pStyle w:val="ConsPlusNormal"/>
              <w:jc w:val="center"/>
            </w:pPr>
            <w:r>
              <w:t>(ФИО заявителя, адрес проживания, паспорт: серия, номер, когда и кем выдан)</w:t>
            </w:r>
          </w:p>
        </w:tc>
      </w:tr>
      <w:tr w:rsidR="003B6FD2">
        <w:tc>
          <w:tcPr>
            <w:tcW w:w="4082" w:type="dxa"/>
            <w:gridSpan w:val="4"/>
            <w:vMerge/>
            <w:tcBorders>
              <w:top w:val="nil"/>
              <w:left w:val="nil"/>
              <w:bottom w:val="nil"/>
              <w:right w:val="nil"/>
            </w:tcBorders>
          </w:tcPr>
          <w:p w:rsidR="003B6FD2" w:rsidRDefault="003B6FD2">
            <w:pPr>
              <w:pStyle w:val="ConsPlusNormal"/>
            </w:pPr>
          </w:p>
        </w:tc>
        <w:tc>
          <w:tcPr>
            <w:tcW w:w="4989" w:type="dxa"/>
            <w:gridSpan w:val="6"/>
            <w:tcBorders>
              <w:top w:val="nil"/>
              <w:left w:val="nil"/>
              <w:bottom w:val="single" w:sz="4" w:space="0" w:color="auto"/>
              <w:right w:val="nil"/>
            </w:tcBorders>
            <w:vAlign w:val="bottom"/>
          </w:tcPr>
          <w:p w:rsidR="003B6FD2" w:rsidRDefault="003B6FD2">
            <w:pPr>
              <w:pStyle w:val="ConsPlusNormal"/>
              <w:jc w:val="right"/>
            </w:pPr>
            <w:r>
              <w:t>.</w:t>
            </w:r>
          </w:p>
        </w:tc>
      </w:tr>
      <w:tr w:rsidR="003B6FD2">
        <w:tc>
          <w:tcPr>
            <w:tcW w:w="4082" w:type="dxa"/>
            <w:gridSpan w:val="4"/>
            <w:vMerge/>
            <w:tcBorders>
              <w:top w:val="nil"/>
              <w:left w:val="nil"/>
              <w:bottom w:val="nil"/>
              <w:right w:val="nil"/>
            </w:tcBorders>
          </w:tcPr>
          <w:p w:rsidR="003B6FD2" w:rsidRDefault="003B6FD2">
            <w:pPr>
              <w:pStyle w:val="ConsPlusNormal"/>
            </w:pPr>
          </w:p>
        </w:tc>
        <w:tc>
          <w:tcPr>
            <w:tcW w:w="4989" w:type="dxa"/>
            <w:gridSpan w:val="6"/>
            <w:tcBorders>
              <w:top w:val="single" w:sz="4" w:space="0" w:color="auto"/>
              <w:left w:val="nil"/>
              <w:bottom w:val="nil"/>
              <w:right w:val="nil"/>
            </w:tcBorders>
          </w:tcPr>
          <w:p w:rsidR="003B6FD2" w:rsidRDefault="003B6FD2">
            <w:pPr>
              <w:pStyle w:val="ConsPlusNormal"/>
              <w:jc w:val="center"/>
            </w:pPr>
            <w:r>
              <w:t>(ФИО руководителя, наименование, адрес организации, реквизиты документа, подтверждающего полномочия лица действовать от имени организации)</w:t>
            </w:r>
          </w:p>
        </w:tc>
      </w:tr>
      <w:tr w:rsidR="003B6FD2">
        <w:tc>
          <w:tcPr>
            <w:tcW w:w="4082" w:type="dxa"/>
            <w:gridSpan w:val="4"/>
            <w:vMerge/>
            <w:tcBorders>
              <w:top w:val="nil"/>
              <w:left w:val="nil"/>
              <w:bottom w:val="nil"/>
              <w:right w:val="nil"/>
            </w:tcBorders>
          </w:tcPr>
          <w:p w:rsidR="003B6FD2" w:rsidRDefault="003B6FD2">
            <w:pPr>
              <w:pStyle w:val="ConsPlusNormal"/>
            </w:pPr>
          </w:p>
        </w:tc>
        <w:tc>
          <w:tcPr>
            <w:tcW w:w="2381" w:type="dxa"/>
            <w:gridSpan w:val="4"/>
            <w:tcBorders>
              <w:top w:val="nil"/>
              <w:left w:val="nil"/>
              <w:bottom w:val="nil"/>
              <w:right w:val="nil"/>
            </w:tcBorders>
          </w:tcPr>
          <w:p w:rsidR="003B6FD2" w:rsidRDefault="003B6FD2">
            <w:pPr>
              <w:pStyle w:val="ConsPlusNormal"/>
              <w:jc w:val="both"/>
            </w:pPr>
            <w:r>
              <w:t>Контактный телефон</w:t>
            </w:r>
          </w:p>
        </w:tc>
        <w:tc>
          <w:tcPr>
            <w:tcW w:w="2608" w:type="dxa"/>
            <w:gridSpan w:val="2"/>
            <w:tcBorders>
              <w:top w:val="nil"/>
              <w:left w:val="nil"/>
              <w:bottom w:val="single" w:sz="4" w:space="0" w:color="auto"/>
              <w:right w:val="nil"/>
            </w:tcBorders>
          </w:tcPr>
          <w:p w:rsidR="003B6FD2" w:rsidRDefault="003B6FD2">
            <w:pPr>
              <w:pStyle w:val="ConsPlusNormal"/>
            </w:pPr>
          </w:p>
        </w:tc>
      </w:tr>
      <w:tr w:rsidR="003B6FD2">
        <w:tc>
          <w:tcPr>
            <w:tcW w:w="9071" w:type="dxa"/>
            <w:gridSpan w:val="10"/>
            <w:tcBorders>
              <w:top w:val="nil"/>
              <w:left w:val="nil"/>
              <w:bottom w:val="nil"/>
              <w:right w:val="nil"/>
            </w:tcBorders>
          </w:tcPr>
          <w:p w:rsidR="003B6FD2" w:rsidRDefault="003B6FD2">
            <w:pPr>
              <w:pStyle w:val="ConsPlusNormal"/>
            </w:pPr>
          </w:p>
        </w:tc>
      </w:tr>
      <w:tr w:rsidR="003B6FD2">
        <w:tc>
          <w:tcPr>
            <w:tcW w:w="9071" w:type="dxa"/>
            <w:gridSpan w:val="10"/>
            <w:tcBorders>
              <w:top w:val="nil"/>
              <w:left w:val="nil"/>
              <w:bottom w:val="nil"/>
              <w:right w:val="nil"/>
            </w:tcBorders>
          </w:tcPr>
          <w:p w:rsidR="003B6FD2" w:rsidRDefault="003B6FD2">
            <w:pPr>
              <w:pStyle w:val="ConsPlusNormal"/>
              <w:jc w:val="center"/>
            </w:pPr>
            <w:bookmarkStart w:id="13" w:name="P574"/>
            <w:bookmarkEnd w:id="13"/>
            <w:r>
              <w:t>ЗАЯВЛЕНИЕ</w:t>
            </w:r>
          </w:p>
        </w:tc>
      </w:tr>
      <w:tr w:rsidR="003B6FD2">
        <w:tc>
          <w:tcPr>
            <w:tcW w:w="5783" w:type="dxa"/>
            <w:gridSpan w:val="7"/>
            <w:tcBorders>
              <w:top w:val="nil"/>
              <w:left w:val="nil"/>
              <w:bottom w:val="nil"/>
              <w:right w:val="nil"/>
            </w:tcBorders>
          </w:tcPr>
          <w:p w:rsidR="003B6FD2" w:rsidRDefault="003B6FD2">
            <w:pPr>
              <w:pStyle w:val="ConsPlusNormal"/>
              <w:ind w:firstLine="283"/>
              <w:jc w:val="both"/>
            </w:pPr>
            <w:r>
              <w:t>Прошу выдать разрешение на совершение сделки</w:t>
            </w:r>
          </w:p>
        </w:tc>
        <w:tc>
          <w:tcPr>
            <w:tcW w:w="3288" w:type="dxa"/>
            <w:gridSpan w:val="3"/>
            <w:tcBorders>
              <w:top w:val="nil"/>
              <w:left w:val="nil"/>
              <w:bottom w:val="single" w:sz="4" w:space="0" w:color="auto"/>
              <w:right w:val="nil"/>
            </w:tcBorders>
          </w:tcPr>
          <w:p w:rsidR="003B6FD2" w:rsidRDefault="003B6FD2">
            <w:pPr>
              <w:pStyle w:val="ConsPlusNormal"/>
            </w:pPr>
          </w:p>
        </w:tc>
      </w:tr>
      <w:tr w:rsidR="003B6FD2">
        <w:tc>
          <w:tcPr>
            <w:tcW w:w="9071" w:type="dxa"/>
            <w:gridSpan w:val="10"/>
            <w:tcBorders>
              <w:top w:val="nil"/>
              <w:left w:val="nil"/>
              <w:bottom w:val="single" w:sz="4" w:space="0" w:color="auto"/>
              <w:right w:val="nil"/>
            </w:tcBorders>
          </w:tcPr>
          <w:p w:rsidR="003B6FD2" w:rsidRDefault="003B6FD2">
            <w:pPr>
              <w:pStyle w:val="ConsPlusNormal"/>
            </w:pPr>
          </w:p>
        </w:tc>
      </w:tr>
      <w:tr w:rsidR="003B6FD2">
        <w:tc>
          <w:tcPr>
            <w:tcW w:w="9071" w:type="dxa"/>
            <w:gridSpan w:val="10"/>
            <w:tcBorders>
              <w:top w:val="single" w:sz="4" w:space="0" w:color="auto"/>
              <w:left w:val="nil"/>
              <w:bottom w:val="nil"/>
              <w:right w:val="nil"/>
            </w:tcBorders>
          </w:tcPr>
          <w:p w:rsidR="003B6FD2" w:rsidRDefault="003B6FD2">
            <w:pPr>
              <w:pStyle w:val="ConsPlusNormal"/>
              <w:jc w:val="center"/>
            </w:pPr>
            <w:r>
              <w:t>(указать наименование совершаемой сделки: продажа, обмен,</w:t>
            </w:r>
          </w:p>
          <w:p w:rsidR="003B6FD2" w:rsidRDefault="003B6FD2">
            <w:pPr>
              <w:pStyle w:val="ConsPlusNormal"/>
              <w:jc w:val="center"/>
            </w:pPr>
            <w:r>
              <w:t>дарение, сдача внаем, в безвозмездное пользование или</w:t>
            </w:r>
          </w:p>
          <w:p w:rsidR="003B6FD2" w:rsidRDefault="003B6FD2">
            <w:pPr>
              <w:pStyle w:val="ConsPlusNormal"/>
              <w:jc w:val="center"/>
            </w:pPr>
            <w:r>
              <w:t>в залог, раздел имущества или выдел из него долей, а также</w:t>
            </w:r>
          </w:p>
          <w:p w:rsidR="003B6FD2" w:rsidRDefault="003B6FD2">
            <w:pPr>
              <w:pStyle w:val="ConsPlusNormal"/>
              <w:jc w:val="center"/>
            </w:pPr>
            <w:r>
              <w:t>любая другая сделка; наименование, адрес объекта, вид права</w:t>
            </w:r>
          </w:p>
          <w:p w:rsidR="003B6FD2" w:rsidRDefault="003B6FD2">
            <w:pPr>
              <w:pStyle w:val="ConsPlusNormal"/>
              <w:jc w:val="center"/>
            </w:pPr>
            <w:r>
              <w:t>(целая, доля), фамилия, имя, отчество субъекта права,</w:t>
            </w:r>
          </w:p>
          <w:p w:rsidR="003B6FD2" w:rsidRDefault="003B6FD2">
            <w:pPr>
              <w:pStyle w:val="ConsPlusNormal"/>
              <w:jc w:val="center"/>
            </w:pPr>
            <w:r>
              <w:t>реквизиты правоустанавливающего документа)</w:t>
            </w:r>
          </w:p>
        </w:tc>
      </w:tr>
      <w:tr w:rsidR="003B6FD2">
        <w:tc>
          <w:tcPr>
            <w:tcW w:w="9071" w:type="dxa"/>
            <w:gridSpan w:val="10"/>
            <w:tcBorders>
              <w:top w:val="nil"/>
              <w:left w:val="nil"/>
              <w:bottom w:val="single" w:sz="4" w:space="0" w:color="auto"/>
              <w:right w:val="nil"/>
            </w:tcBorders>
          </w:tcPr>
          <w:p w:rsidR="003B6FD2" w:rsidRDefault="003B6FD2">
            <w:pPr>
              <w:pStyle w:val="ConsPlusNormal"/>
            </w:pPr>
          </w:p>
        </w:tc>
      </w:tr>
      <w:tr w:rsidR="003B6FD2">
        <w:tblPrEx>
          <w:tblBorders>
            <w:insideH w:val="single" w:sz="4" w:space="0" w:color="auto"/>
          </w:tblBorders>
        </w:tblPrEx>
        <w:tc>
          <w:tcPr>
            <w:tcW w:w="9071" w:type="dxa"/>
            <w:gridSpan w:val="10"/>
            <w:tcBorders>
              <w:top w:val="single" w:sz="4" w:space="0" w:color="auto"/>
              <w:left w:val="nil"/>
              <w:bottom w:val="single" w:sz="4" w:space="0" w:color="auto"/>
              <w:right w:val="nil"/>
            </w:tcBorders>
          </w:tcPr>
          <w:p w:rsidR="003B6FD2" w:rsidRDefault="003B6FD2">
            <w:pPr>
              <w:pStyle w:val="ConsPlusNormal"/>
            </w:pPr>
          </w:p>
        </w:tc>
      </w:tr>
      <w:tr w:rsidR="003B6FD2">
        <w:tblPrEx>
          <w:tblBorders>
            <w:insideH w:val="single" w:sz="4" w:space="0" w:color="auto"/>
          </w:tblBorders>
        </w:tblPrEx>
        <w:tc>
          <w:tcPr>
            <w:tcW w:w="1694" w:type="dxa"/>
            <w:gridSpan w:val="2"/>
            <w:tcBorders>
              <w:top w:val="single" w:sz="4" w:space="0" w:color="auto"/>
              <w:left w:val="nil"/>
              <w:bottom w:val="nil"/>
              <w:right w:val="nil"/>
            </w:tcBorders>
          </w:tcPr>
          <w:p w:rsidR="003B6FD2" w:rsidRDefault="003B6FD2">
            <w:pPr>
              <w:pStyle w:val="ConsPlusNormal"/>
            </w:pPr>
            <w:r>
              <w:t>при условии:</w:t>
            </w:r>
          </w:p>
        </w:tc>
        <w:tc>
          <w:tcPr>
            <w:tcW w:w="7377" w:type="dxa"/>
            <w:gridSpan w:val="8"/>
            <w:tcBorders>
              <w:top w:val="single" w:sz="4" w:space="0" w:color="auto"/>
              <w:left w:val="nil"/>
              <w:bottom w:val="single" w:sz="4" w:space="0" w:color="auto"/>
              <w:right w:val="nil"/>
            </w:tcBorders>
            <w:vAlign w:val="bottom"/>
          </w:tcPr>
          <w:p w:rsidR="003B6FD2" w:rsidRDefault="003B6FD2">
            <w:pPr>
              <w:pStyle w:val="ConsPlusNormal"/>
              <w:jc w:val="right"/>
            </w:pPr>
            <w:r>
              <w:t>.</w:t>
            </w:r>
          </w:p>
        </w:tc>
      </w:tr>
      <w:tr w:rsidR="003B6FD2">
        <w:tc>
          <w:tcPr>
            <w:tcW w:w="1694" w:type="dxa"/>
            <w:gridSpan w:val="2"/>
            <w:tcBorders>
              <w:top w:val="nil"/>
              <w:left w:val="nil"/>
              <w:bottom w:val="nil"/>
              <w:right w:val="nil"/>
            </w:tcBorders>
          </w:tcPr>
          <w:p w:rsidR="003B6FD2" w:rsidRDefault="003B6FD2">
            <w:pPr>
              <w:pStyle w:val="ConsPlusNormal"/>
            </w:pPr>
          </w:p>
        </w:tc>
        <w:tc>
          <w:tcPr>
            <w:tcW w:w="7377" w:type="dxa"/>
            <w:gridSpan w:val="8"/>
            <w:tcBorders>
              <w:top w:val="single" w:sz="4" w:space="0" w:color="auto"/>
              <w:left w:val="nil"/>
              <w:bottom w:val="nil"/>
              <w:right w:val="nil"/>
            </w:tcBorders>
          </w:tcPr>
          <w:p w:rsidR="003B6FD2" w:rsidRDefault="003B6FD2">
            <w:pPr>
              <w:pStyle w:val="ConsPlusNormal"/>
              <w:jc w:val="center"/>
            </w:pPr>
            <w:r>
              <w:t>(указать, при каком условии совершается сделка)</w:t>
            </w:r>
          </w:p>
        </w:tc>
      </w:tr>
      <w:tr w:rsidR="003B6FD2">
        <w:tc>
          <w:tcPr>
            <w:tcW w:w="2034" w:type="dxa"/>
            <w:gridSpan w:val="3"/>
            <w:tcBorders>
              <w:top w:val="nil"/>
              <w:left w:val="nil"/>
              <w:bottom w:val="nil"/>
              <w:right w:val="nil"/>
            </w:tcBorders>
          </w:tcPr>
          <w:p w:rsidR="003B6FD2" w:rsidRDefault="003B6FD2">
            <w:pPr>
              <w:pStyle w:val="ConsPlusNormal"/>
            </w:pPr>
            <w:r>
              <w:t>Причина сделки</w:t>
            </w:r>
          </w:p>
        </w:tc>
        <w:tc>
          <w:tcPr>
            <w:tcW w:w="7037" w:type="dxa"/>
            <w:gridSpan w:val="7"/>
            <w:tcBorders>
              <w:top w:val="nil"/>
              <w:left w:val="nil"/>
              <w:bottom w:val="single" w:sz="4" w:space="0" w:color="auto"/>
              <w:right w:val="nil"/>
            </w:tcBorders>
            <w:vAlign w:val="bottom"/>
          </w:tcPr>
          <w:p w:rsidR="003B6FD2" w:rsidRDefault="003B6FD2">
            <w:pPr>
              <w:pStyle w:val="ConsPlusNormal"/>
              <w:jc w:val="right"/>
            </w:pPr>
            <w:r>
              <w:t>.</w:t>
            </w:r>
          </w:p>
        </w:tc>
      </w:tr>
      <w:tr w:rsidR="003B6FD2">
        <w:tc>
          <w:tcPr>
            <w:tcW w:w="9071" w:type="dxa"/>
            <w:gridSpan w:val="10"/>
            <w:tcBorders>
              <w:top w:val="nil"/>
              <w:left w:val="nil"/>
              <w:bottom w:val="nil"/>
              <w:right w:val="nil"/>
            </w:tcBorders>
          </w:tcPr>
          <w:p w:rsidR="003B6FD2" w:rsidRDefault="003B6FD2">
            <w:pPr>
              <w:pStyle w:val="ConsPlusNormal"/>
              <w:jc w:val="both"/>
            </w:pPr>
            <w:r>
              <w:t>Информация о жилом помещении, в котором будет проживать несовершеннолетний (в случае совершения сделки с имуществом, предметом которой является жилое</w:t>
            </w:r>
          </w:p>
        </w:tc>
      </w:tr>
      <w:tr w:rsidR="003B6FD2">
        <w:tc>
          <w:tcPr>
            <w:tcW w:w="5783" w:type="dxa"/>
            <w:gridSpan w:val="7"/>
            <w:tcBorders>
              <w:top w:val="nil"/>
              <w:left w:val="nil"/>
              <w:bottom w:val="nil"/>
              <w:right w:val="nil"/>
            </w:tcBorders>
          </w:tcPr>
          <w:p w:rsidR="003B6FD2" w:rsidRDefault="003B6FD2">
            <w:pPr>
              <w:pStyle w:val="ConsPlusNormal"/>
              <w:jc w:val="both"/>
            </w:pPr>
            <w:r>
              <w:t>помещение - место жительства несовершеннолетнего)</w:t>
            </w:r>
          </w:p>
        </w:tc>
        <w:tc>
          <w:tcPr>
            <w:tcW w:w="3288" w:type="dxa"/>
            <w:gridSpan w:val="3"/>
            <w:tcBorders>
              <w:top w:val="nil"/>
              <w:left w:val="nil"/>
              <w:bottom w:val="single" w:sz="4" w:space="0" w:color="auto"/>
              <w:right w:val="nil"/>
            </w:tcBorders>
          </w:tcPr>
          <w:p w:rsidR="003B6FD2" w:rsidRDefault="003B6FD2">
            <w:pPr>
              <w:pStyle w:val="ConsPlusNormal"/>
            </w:pPr>
          </w:p>
        </w:tc>
      </w:tr>
      <w:tr w:rsidR="003B6FD2">
        <w:tc>
          <w:tcPr>
            <w:tcW w:w="9071" w:type="dxa"/>
            <w:gridSpan w:val="10"/>
            <w:tcBorders>
              <w:top w:val="nil"/>
              <w:left w:val="nil"/>
              <w:bottom w:val="nil"/>
              <w:right w:val="nil"/>
            </w:tcBorders>
          </w:tcPr>
          <w:p w:rsidR="003B6FD2" w:rsidRDefault="003B6FD2">
            <w:pPr>
              <w:pStyle w:val="ConsPlusNormal"/>
              <w:jc w:val="both"/>
            </w:pPr>
            <w:r>
              <w:t>Сведения о лицах, зарегистрированных по месту жительства (месту пребывания) в</w:t>
            </w:r>
          </w:p>
        </w:tc>
      </w:tr>
      <w:tr w:rsidR="003B6FD2">
        <w:tc>
          <w:tcPr>
            <w:tcW w:w="4743" w:type="dxa"/>
            <w:gridSpan w:val="6"/>
            <w:tcBorders>
              <w:top w:val="nil"/>
              <w:left w:val="nil"/>
              <w:bottom w:val="nil"/>
              <w:right w:val="nil"/>
            </w:tcBorders>
          </w:tcPr>
          <w:p w:rsidR="003B6FD2" w:rsidRDefault="003B6FD2">
            <w:pPr>
              <w:pStyle w:val="ConsPlusNormal"/>
              <w:jc w:val="both"/>
            </w:pPr>
            <w:r>
              <w:t>жилых помещениях, участвующих в сделке</w:t>
            </w:r>
          </w:p>
        </w:tc>
        <w:tc>
          <w:tcPr>
            <w:tcW w:w="4328" w:type="dxa"/>
            <w:gridSpan w:val="4"/>
            <w:tcBorders>
              <w:top w:val="nil"/>
              <w:left w:val="nil"/>
              <w:bottom w:val="single" w:sz="4" w:space="0" w:color="auto"/>
              <w:right w:val="nil"/>
            </w:tcBorders>
          </w:tcPr>
          <w:p w:rsidR="003B6FD2" w:rsidRDefault="003B6FD2">
            <w:pPr>
              <w:pStyle w:val="ConsPlusNormal"/>
            </w:pPr>
          </w:p>
        </w:tc>
      </w:tr>
      <w:tr w:rsidR="003B6FD2">
        <w:tc>
          <w:tcPr>
            <w:tcW w:w="674" w:type="dxa"/>
            <w:tcBorders>
              <w:top w:val="nil"/>
              <w:left w:val="nil"/>
              <w:bottom w:val="nil"/>
              <w:right w:val="nil"/>
            </w:tcBorders>
          </w:tcPr>
          <w:p w:rsidR="003B6FD2" w:rsidRDefault="003B6FD2">
            <w:pPr>
              <w:pStyle w:val="ConsPlusNormal"/>
              <w:ind w:firstLine="283"/>
              <w:jc w:val="both"/>
            </w:pPr>
            <w:r>
              <w:t>Я,</w:t>
            </w:r>
          </w:p>
        </w:tc>
        <w:tc>
          <w:tcPr>
            <w:tcW w:w="8397" w:type="dxa"/>
            <w:gridSpan w:val="9"/>
            <w:tcBorders>
              <w:top w:val="nil"/>
              <w:left w:val="nil"/>
              <w:bottom w:val="single" w:sz="4" w:space="0" w:color="auto"/>
              <w:right w:val="nil"/>
            </w:tcBorders>
            <w:vAlign w:val="bottom"/>
          </w:tcPr>
          <w:p w:rsidR="003B6FD2" w:rsidRDefault="003B6FD2">
            <w:pPr>
              <w:pStyle w:val="ConsPlusNormal"/>
              <w:jc w:val="right"/>
            </w:pPr>
            <w:r>
              <w:t>,</w:t>
            </w:r>
          </w:p>
        </w:tc>
      </w:tr>
      <w:tr w:rsidR="003B6FD2">
        <w:tc>
          <w:tcPr>
            <w:tcW w:w="674" w:type="dxa"/>
            <w:tcBorders>
              <w:top w:val="nil"/>
              <w:left w:val="nil"/>
              <w:bottom w:val="nil"/>
              <w:right w:val="nil"/>
            </w:tcBorders>
          </w:tcPr>
          <w:p w:rsidR="003B6FD2" w:rsidRDefault="003B6FD2">
            <w:pPr>
              <w:pStyle w:val="ConsPlusNormal"/>
            </w:pPr>
          </w:p>
        </w:tc>
        <w:tc>
          <w:tcPr>
            <w:tcW w:w="8397" w:type="dxa"/>
            <w:gridSpan w:val="9"/>
            <w:tcBorders>
              <w:top w:val="single" w:sz="4" w:space="0" w:color="auto"/>
              <w:left w:val="nil"/>
              <w:bottom w:val="nil"/>
              <w:right w:val="nil"/>
            </w:tcBorders>
          </w:tcPr>
          <w:p w:rsidR="003B6FD2" w:rsidRDefault="003B6FD2">
            <w:pPr>
              <w:pStyle w:val="ConsPlusNormal"/>
              <w:jc w:val="center"/>
            </w:pPr>
            <w:r>
              <w:t>(фамилия, имя, отчество заявителя)</w:t>
            </w:r>
          </w:p>
        </w:tc>
      </w:tr>
      <w:tr w:rsidR="003B6FD2">
        <w:tc>
          <w:tcPr>
            <w:tcW w:w="9071" w:type="dxa"/>
            <w:gridSpan w:val="10"/>
            <w:tcBorders>
              <w:top w:val="nil"/>
              <w:left w:val="nil"/>
              <w:bottom w:val="nil"/>
              <w:right w:val="nil"/>
            </w:tcBorders>
          </w:tcPr>
          <w:p w:rsidR="003B6FD2" w:rsidRDefault="003B6FD2">
            <w:pPr>
              <w:pStyle w:val="ConsPlusNormal"/>
              <w:jc w:val="both"/>
            </w:pPr>
            <w:r>
              <w:t xml:space="preserve">в соответствии с Федеральным </w:t>
            </w:r>
            <w:hyperlink r:id="rId24">
              <w:r>
                <w:rPr>
                  <w:color w:val="0000FF"/>
                </w:rPr>
                <w:t>законом</w:t>
              </w:r>
            </w:hyperlink>
            <w:r>
              <w:t xml:space="preserve"> от 27 июля 2006 года N 152-ФЗ "О персональных данных" даю согласие на обработку и использование моих персональных данных (персональных данных несовершеннолетнего, законным представителем которого я являюсь), содержащихся в настоящем заявлении и в представленных мною документах.</w:t>
            </w:r>
          </w:p>
        </w:tc>
      </w:tr>
      <w:tr w:rsidR="003B6FD2">
        <w:tc>
          <w:tcPr>
            <w:tcW w:w="4422" w:type="dxa"/>
            <w:gridSpan w:val="5"/>
            <w:tcBorders>
              <w:top w:val="nil"/>
              <w:left w:val="nil"/>
              <w:bottom w:val="nil"/>
              <w:right w:val="nil"/>
            </w:tcBorders>
          </w:tcPr>
          <w:p w:rsidR="003B6FD2" w:rsidRDefault="003B6FD2">
            <w:pPr>
              <w:pStyle w:val="ConsPlusNormal"/>
            </w:pPr>
          </w:p>
        </w:tc>
        <w:tc>
          <w:tcPr>
            <w:tcW w:w="3382" w:type="dxa"/>
            <w:gridSpan w:val="4"/>
            <w:tcBorders>
              <w:top w:val="nil"/>
              <w:left w:val="nil"/>
              <w:bottom w:val="single" w:sz="4" w:space="0" w:color="auto"/>
              <w:right w:val="nil"/>
            </w:tcBorders>
          </w:tcPr>
          <w:p w:rsidR="003B6FD2" w:rsidRDefault="003B6FD2">
            <w:pPr>
              <w:pStyle w:val="ConsPlusNormal"/>
            </w:pPr>
          </w:p>
        </w:tc>
        <w:tc>
          <w:tcPr>
            <w:tcW w:w="1267" w:type="dxa"/>
            <w:tcBorders>
              <w:top w:val="nil"/>
              <w:left w:val="nil"/>
              <w:bottom w:val="nil"/>
              <w:right w:val="nil"/>
            </w:tcBorders>
          </w:tcPr>
          <w:p w:rsidR="003B6FD2" w:rsidRDefault="003B6FD2">
            <w:pPr>
              <w:pStyle w:val="ConsPlusNormal"/>
            </w:pPr>
          </w:p>
        </w:tc>
      </w:tr>
      <w:tr w:rsidR="003B6FD2">
        <w:tc>
          <w:tcPr>
            <w:tcW w:w="4422" w:type="dxa"/>
            <w:gridSpan w:val="5"/>
            <w:tcBorders>
              <w:top w:val="nil"/>
              <w:left w:val="nil"/>
              <w:bottom w:val="nil"/>
              <w:right w:val="nil"/>
            </w:tcBorders>
          </w:tcPr>
          <w:p w:rsidR="003B6FD2" w:rsidRDefault="003B6FD2">
            <w:pPr>
              <w:pStyle w:val="ConsPlusNormal"/>
            </w:pPr>
          </w:p>
        </w:tc>
        <w:tc>
          <w:tcPr>
            <w:tcW w:w="3382" w:type="dxa"/>
            <w:gridSpan w:val="4"/>
            <w:tcBorders>
              <w:top w:val="single" w:sz="4" w:space="0" w:color="auto"/>
              <w:left w:val="nil"/>
              <w:bottom w:val="nil"/>
              <w:right w:val="nil"/>
            </w:tcBorders>
          </w:tcPr>
          <w:p w:rsidR="003B6FD2" w:rsidRDefault="003B6FD2">
            <w:pPr>
              <w:pStyle w:val="ConsPlusNormal"/>
              <w:jc w:val="center"/>
            </w:pPr>
            <w:r>
              <w:t>(подпись, дата)</w:t>
            </w:r>
          </w:p>
        </w:tc>
        <w:tc>
          <w:tcPr>
            <w:tcW w:w="1267" w:type="dxa"/>
            <w:tcBorders>
              <w:top w:val="nil"/>
              <w:left w:val="nil"/>
              <w:bottom w:val="nil"/>
              <w:right w:val="nil"/>
            </w:tcBorders>
          </w:tcPr>
          <w:p w:rsidR="003B6FD2" w:rsidRDefault="003B6FD2">
            <w:pPr>
              <w:pStyle w:val="ConsPlusNormal"/>
            </w:pPr>
          </w:p>
        </w:tc>
      </w:tr>
    </w:tbl>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right"/>
        <w:outlineLvl w:val="1"/>
      </w:pPr>
      <w:r>
        <w:t>Приложение N 2</w:t>
      </w:r>
    </w:p>
    <w:p w:rsidR="003B6FD2" w:rsidRDefault="003B6FD2">
      <w:pPr>
        <w:pStyle w:val="ConsPlusNormal"/>
        <w:jc w:val="right"/>
      </w:pPr>
      <w:r>
        <w:t>к административному регламенту</w:t>
      </w:r>
    </w:p>
    <w:p w:rsidR="003B6FD2" w:rsidRDefault="003B6FD2">
      <w:pPr>
        <w:pStyle w:val="ConsPlusNormal"/>
        <w:jc w:val="right"/>
      </w:pPr>
      <w:r>
        <w:t>предоставления государственной услуги</w:t>
      </w:r>
    </w:p>
    <w:p w:rsidR="003B6FD2" w:rsidRDefault="003B6FD2">
      <w:pPr>
        <w:pStyle w:val="ConsPlusNormal"/>
        <w:jc w:val="right"/>
      </w:pPr>
      <w:r>
        <w:t>"Выдача разрешения на совершение сделок</w:t>
      </w:r>
    </w:p>
    <w:p w:rsidR="003B6FD2" w:rsidRDefault="003B6FD2">
      <w:pPr>
        <w:pStyle w:val="ConsPlusNormal"/>
        <w:jc w:val="right"/>
      </w:pPr>
      <w:r>
        <w:t>по отчуждению, в том числе обмену или дарению</w:t>
      </w:r>
    </w:p>
    <w:p w:rsidR="003B6FD2" w:rsidRDefault="003B6FD2">
      <w:pPr>
        <w:pStyle w:val="ConsPlusNormal"/>
        <w:jc w:val="right"/>
      </w:pPr>
      <w:r>
        <w:t>имущества несовершеннолетнего, сдаче его внаем</w:t>
      </w:r>
    </w:p>
    <w:p w:rsidR="003B6FD2" w:rsidRDefault="003B6FD2">
      <w:pPr>
        <w:pStyle w:val="ConsPlusNormal"/>
        <w:jc w:val="right"/>
      </w:pPr>
      <w:r>
        <w:t>(в аренду), в безвозмездное пользование</w:t>
      </w:r>
    </w:p>
    <w:p w:rsidR="003B6FD2" w:rsidRDefault="003B6FD2">
      <w:pPr>
        <w:pStyle w:val="ConsPlusNormal"/>
        <w:jc w:val="right"/>
      </w:pPr>
      <w:r>
        <w:t>или в залог, сделок, влекущих отказ</w:t>
      </w:r>
    </w:p>
    <w:p w:rsidR="003B6FD2" w:rsidRDefault="003B6FD2">
      <w:pPr>
        <w:pStyle w:val="ConsPlusNormal"/>
        <w:jc w:val="right"/>
      </w:pPr>
      <w:r>
        <w:t>от принадлежащих несовершеннолетнему прав,</w:t>
      </w:r>
    </w:p>
    <w:p w:rsidR="003B6FD2" w:rsidRDefault="003B6FD2">
      <w:pPr>
        <w:pStyle w:val="ConsPlusNormal"/>
        <w:jc w:val="right"/>
      </w:pPr>
      <w:r>
        <w:t>раздел его имущества или выдел из него долей,</w:t>
      </w:r>
    </w:p>
    <w:p w:rsidR="003B6FD2" w:rsidRDefault="003B6FD2">
      <w:pPr>
        <w:pStyle w:val="ConsPlusNormal"/>
        <w:jc w:val="right"/>
      </w:pPr>
      <w:r>
        <w:t>а также любых других сделок, влекущих</w:t>
      </w:r>
    </w:p>
    <w:p w:rsidR="003B6FD2" w:rsidRDefault="003B6FD2">
      <w:pPr>
        <w:pStyle w:val="ConsPlusNormal"/>
        <w:jc w:val="right"/>
      </w:pPr>
      <w:r>
        <w:lastRenderedPageBreak/>
        <w:t>уменьшение имущества несовершеннолетнего"</w:t>
      </w:r>
    </w:p>
    <w:p w:rsidR="003B6FD2" w:rsidRDefault="003B6FD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361"/>
        <w:gridCol w:w="2041"/>
        <w:gridCol w:w="340"/>
        <w:gridCol w:w="2041"/>
        <w:gridCol w:w="1363"/>
        <w:gridCol w:w="1245"/>
      </w:tblGrid>
      <w:tr w:rsidR="003B6FD2">
        <w:tc>
          <w:tcPr>
            <w:tcW w:w="4082" w:type="dxa"/>
            <w:gridSpan w:val="3"/>
            <w:vMerge w:val="restart"/>
            <w:tcBorders>
              <w:top w:val="nil"/>
              <w:left w:val="nil"/>
              <w:bottom w:val="nil"/>
              <w:right w:val="nil"/>
            </w:tcBorders>
          </w:tcPr>
          <w:p w:rsidR="003B6FD2" w:rsidRDefault="003B6FD2">
            <w:pPr>
              <w:pStyle w:val="ConsPlusNormal"/>
            </w:pPr>
          </w:p>
        </w:tc>
        <w:tc>
          <w:tcPr>
            <w:tcW w:w="4989" w:type="dxa"/>
            <w:gridSpan w:val="4"/>
            <w:tcBorders>
              <w:top w:val="nil"/>
              <w:left w:val="nil"/>
              <w:bottom w:val="nil"/>
              <w:right w:val="nil"/>
            </w:tcBorders>
          </w:tcPr>
          <w:p w:rsidR="003B6FD2" w:rsidRDefault="003B6FD2">
            <w:pPr>
              <w:pStyle w:val="ConsPlusNormal"/>
              <w:jc w:val="both"/>
            </w:pPr>
            <w:r>
              <w:t>В орган опеки и попечительства</w:t>
            </w:r>
          </w:p>
        </w:tc>
      </w:tr>
      <w:tr w:rsidR="003B6FD2">
        <w:tc>
          <w:tcPr>
            <w:tcW w:w="4082" w:type="dxa"/>
            <w:gridSpan w:val="3"/>
            <w:vMerge/>
            <w:tcBorders>
              <w:top w:val="nil"/>
              <w:left w:val="nil"/>
              <w:bottom w:val="nil"/>
              <w:right w:val="nil"/>
            </w:tcBorders>
          </w:tcPr>
          <w:p w:rsidR="003B6FD2" w:rsidRDefault="003B6FD2">
            <w:pPr>
              <w:pStyle w:val="ConsPlusNormal"/>
            </w:pPr>
          </w:p>
        </w:tc>
        <w:tc>
          <w:tcPr>
            <w:tcW w:w="340" w:type="dxa"/>
            <w:tcBorders>
              <w:top w:val="nil"/>
              <w:left w:val="nil"/>
              <w:bottom w:val="nil"/>
              <w:right w:val="nil"/>
            </w:tcBorders>
          </w:tcPr>
          <w:p w:rsidR="003B6FD2" w:rsidRDefault="003B6FD2">
            <w:pPr>
              <w:pStyle w:val="ConsPlusNormal"/>
              <w:jc w:val="both"/>
            </w:pPr>
            <w:r>
              <w:t>от</w:t>
            </w:r>
          </w:p>
        </w:tc>
        <w:tc>
          <w:tcPr>
            <w:tcW w:w="4649" w:type="dxa"/>
            <w:gridSpan w:val="3"/>
            <w:tcBorders>
              <w:top w:val="nil"/>
              <w:left w:val="nil"/>
              <w:bottom w:val="single" w:sz="4" w:space="0" w:color="auto"/>
              <w:right w:val="nil"/>
            </w:tcBorders>
          </w:tcPr>
          <w:p w:rsidR="003B6FD2" w:rsidRDefault="003B6FD2">
            <w:pPr>
              <w:pStyle w:val="ConsPlusNormal"/>
            </w:pPr>
          </w:p>
        </w:tc>
      </w:tr>
      <w:tr w:rsidR="003B6FD2">
        <w:tc>
          <w:tcPr>
            <w:tcW w:w="4082" w:type="dxa"/>
            <w:gridSpan w:val="3"/>
            <w:vMerge/>
            <w:tcBorders>
              <w:top w:val="nil"/>
              <w:left w:val="nil"/>
              <w:bottom w:val="nil"/>
              <w:right w:val="nil"/>
            </w:tcBorders>
          </w:tcPr>
          <w:p w:rsidR="003B6FD2" w:rsidRDefault="003B6FD2">
            <w:pPr>
              <w:pStyle w:val="ConsPlusNormal"/>
            </w:pPr>
          </w:p>
        </w:tc>
        <w:tc>
          <w:tcPr>
            <w:tcW w:w="340" w:type="dxa"/>
            <w:tcBorders>
              <w:top w:val="nil"/>
              <w:left w:val="nil"/>
              <w:bottom w:val="nil"/>
              <w:right w:val="nil"/>
            </w:tcBorders>
          </w:tcPr>
          <w:p w:rsidR="003B6FD2" w:rsidRDefault="003B6FD2">
            <w:pPr>
              <w:pStyle w:val="ConsPlusNormal"/>
            </w:pPr>
          </w:p>
        </w:tc>
        <w:tc>
          <w:tcPr>
            <w:tcW w:w="4649" w:type="dxa"/>
            <w:gridSpan w:val="3"/>
            <w:tcBorders>
              <w:top w:val="single" w:sz="4" w:space="0" w:color="auto"/>
              <w:left w:val="nil"/>
              <w:bottom w:val="nil"/>
              <w:right w:val="nil"/>
            </w:tcBorders>
          </w:tcPr>
          <w:p w:rsidR="003B6FD2" w:rsidRDefault="003B6FD2">
            <w:pPr>
              <w:pStyle w:val="ConsPlusNormal"/>
              <w:jc w:val="center"/>
            </w:pPr>
            <w:r>
              <w:t>(ФИО заявителя, адрес проживания, паспорт: серия, номер, когда и кем выдан)</w:t>
            </w:r>
          </w:p>
        </w:tc>
      </w:tr>
      <w:tr w:rsidR="003B6FD2">
        <w:tc>
          <w:tcPr>
            <w:tcW w:w="4082" w:type="dxa"/>
            <w:gridSpan w:val="3"/>
            <w:vMerge/>
            <w:tcBorders>
              <w:top w:val="nil"/>
              <w:left w:val="nil"/>
              <w:bottom w:val="nil"/>
              <w:right w:val="nil"/>
            </w:tcBorders>
          </w:tcPr>
          <w:p w:rsidR="003B6FD2" w:rsidRDefault="003B6FD2">
            <w:pPr>
              <w:pStyle w:val="ConsPlusNormal"/>
            </w:pPr>
          </w:p>
        </w:tc>
        <w:tc>
          <w:tcPr>
            <w:tcW w:w="4989" w:type="dxa"/>
            <w:gridSpan w:val="4"/>
            <w:tcBorders>
              <w:top w:val="nil"/>
              <w:left w:val="nil"/>
              <w:bottom w:val="single" w:sz="4" w:space="0" w:color="auto"/>
              <w:right w:val="nil"/>
            </w:tcBorders>
            <w:vAlign w:val="bottom"/>
          </w:tcPr>
          <w:p w:rsidR="003B6FD2" w:rsidRDefault="003B6FD2">
            <w:pPr>
              <w:pStyle w:val="ConsPlusNormal"/>
              <w:jc w:val="right"/>
            </w:pPr>
            <w:r>
              <w:t>.</w:t>
            </w:r>
          </w:p>
        </w:tc>
      </w:tr>
      <w:tr w:rsidR="003B6FD2">
        <w:tc>
          <w:tcPr>
            <w:tcW w:w="4082" w:type="dxa"/>
            <w:gridSpan w:val="3"/>
            <w:vMerge/>
            <w:tcBorders>
              <w:top w:val="nil"/>
              <w:left w:val="nil"/>
              <w:bottom w:val="nil"/>
              <w:right w:val="nil"/>
            </w:tcBorders>
          </w:tcPr>
          <w:p w:rsidR="003B6FD2" w:rsidRDefault="003B6FD2">
            <w:pPr>
              <w:pStyle w:val="ConsPlusNormal"/>
            </w:pPr>
          </w:p>
        </w:tc>
        <w:tc>
          <w:tcPr>
            <w:tcW w:w="4989" w:type="dxa"/>
            <w:gridSpan w:val="4"/>
            <w:tcBorders>
              <w:top w:val="single" w:sz="4" w:space="0" w:color="auto"/>
              <w:left w:val="nil"/>
              <w:bottom w:val="nil"/>
              <w:right w:val="nil"/>
            </w:tcBorders>
          </w:tcPr>
          <w:p w:rsidR="003B6FD2" w:rsidRDefault="003B6FD2">
            <w:pPr>
              <w:pStyle w:val="ConsPlusNormal"/>
              <w:jc w:val="center"/>
            </w:pPr>
            <w:r>
              <w:t>(ФИО руководителя, наименование, адрес организации, реквизиты документа, подтверждающего полномочия лица действовать от имени организации)</w:t>
            </w:r>
          </w:p>
        </w:tc>
      </w:tr>
      <w:tr w:rsidR="003B6FD2">
        <w:tc>
          <w:tcPr>
            <w:tcW w:w="4082" w:type="dxa"/>
            <w:gridSpan w:val="3"/>
            <w:vMerge/>
            <w:tcBorders>
              <w:top w:val="nil"/>
              <w:left w:val="nil"/>
              <w:bottom w:val="nil"/>
              <w:right w:val="nil"/>
            </w:tcBorders>
          </w:tcPr>
          <w:p w:rsidR="003B6FD2" w:rsidRDefault="003B6FD2">
            <w:pPr>
              <w:pStyle w:val="ConsPlusNormal"/>
            </w:pPr>
          </w:p>
        </w:tc>
        <w:tc>
          <w:tcPr>
            <w:tcW w:w="2381" w:type="dxa"/>
            <w:gridSpan w:val="2"/>
            <w:tcBorders>
              <w:top w:val="nil"/>
              <w:left w:val="nil"/>
              <w:bottom w:val="nil"/>
              <w:right w:val="nil"/>
            </w:tcBorders>
          </w:tcPr>
          <w:p w:rsidR="003B6FD2" w:rsidRDefault="003B6FD2">
            <w:pPr>
              <w:pStyle w:val="ConsPlusNormal"/>
              <w:jc w:val="both"/>
            </w:pPr>
            <w:r>
              <w:t>Контактный телефон</w:t>
            </w:r>
          </w:p>
        </w:tc>
        <w:tc>
          <w:tcPr>
            <w:tcW w:w="2608" w:type="dxa"/>
            <w:gridSpan w:val="2"/>
            <w:tcBorders>
              <w:top w:val="nil"/>
              <w:left w:val="nil"/>
              <w:bottom w:val="single" w:sz="4" w:space="0" w:color="auto"/>
              <w:right w:val="nil"/>
            </w:tcBorders>
          </w:tcPr>
          <w:p w:rsidR="003B6FD2" w:rsidRDefault="003B6FD2">
            <w:pPr>
              <w:pStyle w:val="ConsPlusNormal"/>
            </w:pPr>
          </w:p>
        </w:tc>
      </w:tr>
      <w:tr w:rsidR="003B6FD2">
        <w:tc>
          <w:tcPr>
            <w:tcW w:w="9071" w:type="dxa"/>
            <w:gridSpan w:val="7"/>
            <w:tcBorders>
              <w:top w:val="nil"/>
              <w:left w:val="nil"/>
              <w:bottom w:val="nil"/>
              <w:right w:val="nil"/>
            </w:tcBorders>
          </w:tcPr>
          <w:p w:rsidR="003B6FD2" w:rsidRDefault="003B6FD2">
            <w:pPr>
              <w:pStyle w:val="ConsPlusNormal"/>
            </w:pPr>
          </w:p>
        </w:tc>
      </w:tr>
      <w:tr w:rsidR="003B6FD2">
        <w:tc>
          <w:tcPr>
            <w:tcW w:w="9071" w:type="dxa"/>
            <w:gridSpan w:val="7"/>
            <w:tcBorders>
              <w:top w:val="nil"/>
              <w:left w:val="nil"/>
              <w:bottom w:val="nil"/>
              <w:right w:val="nil"/>
            </w:tcBorders>
          </w:tcPr>
          <w:p w:rsidR="003B6FD2" w:rsidRDefault="003B6FD2">
            <w:pPr>
              <w:pStyle w:val="ConsPlusNormal"/>
              <w:jc w:val="center"/>
            </w:pPr>
            <w:bookmarkStart w:id="14" w:name="P638"/>
            <w:bookmarkEnd w:id="14"/>
            <w:r>
              <w:t>ЗАЯВЛЕНИЕ</w:t>
            </w:r>
          </w:p>
        </w:tc>
      </w:tr>
      <w:tr w:rsidR="003B6FD2">
        <w:tc>
          <w:tcPr>
            <w:tcW w:w="9071" w:type="dxa"/>
            <w:gridSpan w:val="7"/>
            <w:tcBorders>
              <w:top w:val="nil"/>
              <w:left w:val="nil"/>
              <w:bottom w:val="nil"/>
              <w:right w:val="nil"/>
            </w:tcBorders>
          </w:tcPr>
          <w:p w:rsidR="003B6FD2" w:rsidRDefault="003B6FD2">
            <w:pPr>
              <w:pStyle w:val="ConsPlusNormal"/>
              <w:ind w:firstLine="283"/>
              <w:jc w:val="both"/>
            </w:pPr>
            <w:r>
              <w:t>Прошу выдать разрешение на распоряжение денежными средствами в размере</w:t>
            </w:r>
          </w:p>
        </w:tc>
      </w:tr>
      <w:tr w:rsidR="003B6FD2">
        <w:tc>
          <w:tcPr>
            <w:tcW w:w="9071" w:type="dxa"/>
            <w:gridSpan w:val="7"/>
            <w:tcBorders>
              <w:top w:val="nil"/>
              <w:left w:val="nil"/>
              <w:bottom w:val="single" w:sz="4" w:space="0" w:color="auto"/>
              <w:right w:val="nil"/>
            </w:tcBorders>
            <w:vAlign w:val="bottom"/>
          </w:tcPr>
          <w:p w:rsidR="003B6FD2" w:rsidRDefault="003B6FD2">
            <w:pPr>
              <w:pStyle w:val="ConsPlusNormal"/>
              <w:jc w:val="right"/>
            </w:pPr>
            <w:r>
              <w:t>,</w:t>
            </w:r>
          </w:p>
        </w:tc>
      </w:tr>
      <w:tr w:rsidR="003B6FD2">
        <w:tc>
          <w:tcPr>
            <w:tcW w:w="9071" w:type="dxa"/>
            <w:gridSpan w:val="7"/>
            <w:tcBorders>
              <w:top w:val="single" w:sz="4" w:space="0" w:color="auto"/>
              <w:left w:val="nil"/>
              <w:bottom w:val="nil"/>
              <w:right w:val="nil"/>
            </w:tcBorders>
          </w:tcPr>
          <w:p w:rsidR="003B6FD2" w:rsidRDefault="003B6FD2">
            <w:pPr>
              <w:pStyle w:val="ConsPlusNormal"/>
              <w:jc w:val="center"/>
            </w:pPr>
            <w:r>
              <w:t>(сумма цифрами и прописью)</w:t>
            </w:r>
          </w:p>
        </w:tc>
      </w:tr>
      <w:tr w:rsidR="003B6FD2">
        <w:tc>
          <w:tcPr>
            <w:tcW w:w="4082" w:type="dxa"/>
            <w:gridSpan w:val="3"/>
            <w:tcBorders>
              <w:top w:val="nil"/>
              <w:left w:val="nil"/>
              <w:bottom w:val="nil"/>
              <w:right w:val="nil"/>
            </w:tcBorders>
          </w:tcPr>
          <w:p w:rsidR="003B6FD2" w:rsidRDefault="003B6FD2">
            <w:pPr>
              <w:pStyle w:val="ConsPlusNormal"/>
            </w:pPr>
            <w:r>
              <w:t>находящимися на банковском вкладе</w:t>
            </w:r>
          </w:p>
        </w:tc>
        <w:tc>
          <w:tcPr>
            <w:tcW w:w="4989" w:type="dxa"/>
            <w:gridSpan w:val="4"/>
            <w:tcBorders>
              <w:top w:val="nil"/>
              <w:left w:val="nil"/>
              <w:bottom w:val="single" w:sz="4" w:space="0" w:color="auto"/>
              <w:right w:val="nil"/>
            </w:tcBorders>
          </w:tcPr>
          <w:p w:rsidR="003B6FD2" w:rsidRDefault="003B6FD2">
            <w:pPr>
              <w:pStyle w:val="ConsPlusNormal"/>
            </w:pPr>
          </w:p>
        </w:tc>
      </w:tr>
      <w:tr w:rsidR="003B6FD2">
        <w:tc>
          <w:tcPr>
            <w:tcW w:w="9071" w:type="dxa"/>
            <w:gridSpan w:val="7"/>
            <w:tcBorders>
              <w:top w:val="nil"/>
              <w:left w:val="nil"/>
              <w:bottom w:val="single" w:sz="4" w:space="0" w:color="auto"/>
              <w:right w:val="nil"/>
            </w:tcBorders>
          </w:tcPr>
          <w:p w:rsidR="003B6FD2" w:rsidRDefault="003B6FD2">
            <w:pPr>
              <w:pStyle w:val="ConsPlusNormal"/>
            </w:pPr>
          </w:p>
        </w:tc>
      </w:tr>
      <w:tr w:rsidR="003B6FD2">
        <w:tc>
          <w:tcPr>
            <w:tcW w:w="9071" w:type="dxa"/>
            <w:gridSpan w:val="7"/>
            <w:tcBorders>
              <w:top w:val="single" w:sz="4" w:space="0" w:color="auto"/>
              <w:left w:val="nil"/>
              <w:bottom w:val="nil"/>
              <w:right w:val="nil"/>
            </w:tcBorders>
          </w:tcPr>
          <w:p w:rsidR="003B6FD2" w:rsidRDefault="003B6FD2">
            <w:pPr>
              <w:pStyle w:val="ConsPlusNormal"/>
              <w:jc w:val="center"/>
            </w:pPr>
            <w:r>
              <w:t>(реквизиты банковского вклада, наименование кредитной</w:t>
            </w:r>
          </w:p>
          <w:p w:rsidR="003B6FD2" w:rsidRDefault="003B6FD2">
            <w:pPr>
              <w:pStyle w:val="ConsPlusNormal"/>
              <w:jc w:val="center"/>
            </w:pPr>
            <w:r>
              <w:t>организации)</w:t>
            </w:r>
          </w:p>
        </w:tc>
      </w:tr>
      <w:tr w:rsidR="003B6FD2">
        <w:tc>
          <w:tcPr>
            <w:tcW w:w="9071" w:type="dxa"/>
            <w:gridSpan w:val="7"/>
            <w:tcBorders>
              <w:top w:val="nil"/>
              <w:left w:val="nil"/>
              <w:bottom w:val="single" w:sz="4" w:space="0" w:color="auto"/>
              <w:right w:val="nil"/>
            </w:tcBorders>
            <w:vAlign w:val="bottom"/>
          </w:tcPr>
          <w:p w:rsidR="003B6FD2" w:rsidRDefault="003B6FD2">
            <w:pPr>
              <w:pStyle w:val="ConsPlusNormal"/>
              <w:jc w:val="right"/>
            </w:pPr>
            <w:r>
              <w:t>,</w:t>
            </w:r>
          </w:p>
        </w:tc>
      </w:tr>
      <w:tr w:rsidR="003B6FD2">
        <w:tblPrEx>
          <w:tblBorders>
            <w:insideH w:val="single" w:sz="4" w:space="0" w:color="auto"/>
          </w:tblBorders>
        </w:tblPrEx>
        <w:tc>
          <w:tcPr>
            <w:tcW w:w="2041" w:type="dxa"/>
            <w:gridSpan w:val="2"/>
            <w:tcBorders>
              <w:top w:val="single" w:sz="4" w:space="0" w:color="auto"/>
              <w:left w:val="nil"/>
              <w:bottom w:val="nil"/>
              <w:right w:val="nil"/>
            </w:tcBorders>
          </w:tcPr>
          <w:p w:rsidR="003B6FD2" w:rsidRDefault="003B6FD2">
            <w:pPr>
              <w:pStyle w:val="ConsPlusNormal"/>
            </w:pPr>
            <w:r>
              <w:t>открытом на имя</w:t>
            </w:r>
          </w:p>
        </w:tc>
        <w:tc>
          <w:tcPr>
            <w:tcW w:w="7030" w:type="dxa"/>
            <w:gridSpan w:val="5"/>
            <w:tcBorders>
              <w:top w:val="single" w:sz="4" w:space="0" w:color="auto"/>
              <w:left w:val="nil"/>
              <w:bottom w:val="single" w:sz="4" w:space="0" w:color="auto"/>
              <w:right w:val="nil"/>
            </w:tcBorders>
          </w:tcPr>
          <w:p w:rsidR="003B6FD2" w:rsidRDefault="003B6FD2">
            <w:pPr>
              <w:pStyle w:val="ConsPlusNormal"/>
            </w:pPr>
          </w:p>
        </w:tc>
      </w:tr>
      <w:tr w:rsidR="003B6FD2">
        <w:tc>
          <w:tcPr>
            <w:tcW w:w="2041" w:type="dxa"/>
            <w:gridSpan w:val="2"/>
            <w:tcBorders>
              <w:top w:val="nil"/>
              <w:left w:val="nil"/>
              <w:bottom w:val="nil"/>
              <w:right w:val="nil"/>
            </w:tcBorders>
          </w:tcPr>
          <w:p w:rsidR="003B6FD2" w:rsidRDefault="003B6FD2">
            <w:pPr>
              <w:pStyle w:val="ConsPlusNormal"/>
            </w:pPr>
          </w:p>
        </w:tc>
        <w:tc>
          <w:tcPr>
            <w:tcW w:w="7030" w:type="dxa"/>
            <w:gridSpan w:val="5"/>
            <w:tcBorders>
              <w:top w:val="single" w:sz="4" w:space="0" w:color="auto"/>
              <w:left w:val="nil"/>
              <w:bottom w:val="nil"/>
              <w:right w:val="nil"/>
            </w:tcBorders>
          </w:tcPr>
          <w:p w:rsidR="003B6FD2" w:rsidRDefault="003B6FD2">
            <w:pPr>
              <w:pStyle w:val="ConsPlusNormal"/>
              <w:jc w:val="center"/>
            </w:pPr>
            <w:r>
              <w:t>(фамилия, имя, отчество (при наличии) несовершеннолетнего, дата рождения)</w:t>
            </w:r>
          </w:p>
        </w:tc>
      </w:tr>
      <w:tr w:rsidR="003B6FD2">
        <w:tc>
          <w:tcPr>
            <w:tcW w:w="9071" w:type="dxa"/>
            <w:gridSpan w:val="7"/>
            <w:tcBorders>
              <w:top w:val="nil"/>
              <w:left w:val="nil"/>
              <w:bottom w:val="single" w:sz="4" w:space="0" w:color="auto"/>
              <w:right w:val="nil"/>
            </w:tcBorders>
            <w:vAlign w:val="bottom"/>
          </w:tcPr>
          <w:p w:rsidR="003B6FD2" w:rsidRDefault="003B6FD2">
            <w:pPr>
              <w:pStyle w:val="ConsPlusNormal"/>
              <w:jc w:val="right"/>
            </w:pPr>
            <w:r>
              <w:t>.</w:t>
            </w:r>
          </w:p>
        </w:tc>
      </w:tr>
      <w:tr w:rsidR="003B6FD2">
        <w:tblPrEx>
          <w:tblBorders>
            <w:insideH w:val="single" w:sz="4" w:space="0" w:color="auto"/>
          </w:tblBorders>
        </w:tblPrEx>
        <w:tc>
          <w:tcPr>
            <w:tcW w:w="6463" w:type="dxa"/>
            <w:gridSpan w:val="5"/>
            <w:tcBorders>
              <w:top w:val="single" w:sz="4" w:space="0" w:color="auto"/>
              <w:left w:val="nil"/>
              <w:bottom w:val="nil"/>
              <w:right w:val="nil"/>
            </w:tcBorders>
          </w:tcPr>
          <w:p w:rsidR="003B6FD2" w:rsidRDefault="003B6FD2">
            <w:pPr>
              <w:pStyle w:val="ConsPlusNormal"/>
            </w:pPr>
            <w:r>
              <w:t>Денежные средства израсходованы (будут израсходованы) на</w:t>
            </w:r>
          </w:p>
        </w:tc>
        <w:tc>
          <w:tcPr>
            <w:tcW w:w="2608" w:type="dxa"/>
            <w:gridSpan w:val="2"/>
            <w:tcBorders>
              <w:top w:val="single" w:sz="4" w:space="0" w:color="auto"/>
              <w:left w:val="nil"/>
              <w:bottom w:val="single" w:sz="4" w:space="0" w:color="auto"/>
              <w:right w:val="nil"/>
            </w:tcBorders>
          </w:tcPr>
          <w:p w:rsidR="003B6FD2" w:rsidRDefault="003B6FD2">
            <w:pPr>
              <w:pStyle w:val="ConsPlusNormal"/>
            </w:pPr>
          </w:p>
        </w:tc>
      </w:tr>
      <w:tr w:rsidR="003B6FD2">
        <w:tc>
          <w:tcPr>
            <w:tcW w:w="9071" w:type="dxa"/>
            <w:gridSpan w:val="7"/>
            <w:tcBorders>
              <w:top w:val="nil"/>
              <w:left w:val="nil"/>
              <w:bottom w:val="single" w:sz="4" w:space="0" w:color="auto"/>
              <w:right w:val="nil"/>
            </w:tcBorders>
          </w:tcPr>
          <w:p w:rsidR="003B6FD2" w:rsidRDefault="003B6FD2">
            <w:pPr>
              <w:pStyle w:val="ConsPlusNormal"/>
            </w:pPr>
          </w:p>
        </w:tc>
      </w:tr>
      <w:tr w:rsidR="003B6FD2">
        <w:tc>
          <w:tcPr>
            <w:tcW w:w="9071" w:type="dxa"/>
            <w:gridSpan w:val="7"/>
            <w:tcBorders>
              <w:top w:val="single" w:sz="4" w:space="0" w:color="auto"/>
              <w:left w:val="nil"/>
              <w:bottom w:val="nil"/>
              <w:right w:val="nil"/>
            </w:tcBorders>
          </w:tcPr>
          <w:p w:rsidR="003B6FD2" w:rsidRDefault="003B6FD2">
            <w:pPr>
              <w:pStyle w:val="ConsPlusNormal"/>
              <w:jc w:val="center"/>
            </w:pPr>
            <w:r>
              <w:t>(указывается цель и условия расходования денежных средств)</w:t>
            </w:r>
          </w:p>
        </w:tc>
      </w:tr>
      <w:tr w:rsidR="003B6FD2">
        <w:tc>
          <w:tcPr>
            <w:tcW w:w="9071" w:type="dxa"/>
            <w:gridSpan w:val="7"/>
            <w:tcBorders>
              <w:top w:val="nil"/>
              <w:left w:val="nil"/>
              <w:bottom w:val="single" w:sz="4" w:space="0" w:color="auto"/>
              <w:right w:val="nil"/>
            </w:tcBorders>
          </w:tcPr>
          <w:p w:rsidR="003B6FD2" w:rsidRDefault="003B6FD2">
            <w:pPr>
              <w:pStyle w:val="ConsPlusNormal"/>
            </w:pPr>
          </w:p>
        </w:tc>
      </w:tr>
      <w:tr w:rsidR="003B6FD2">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3B6FD2" w:rsidRDefault="003B6FD2">
            <w:pPr>
              <w:pStyle w:val="ConsPlusNormal"/>
            </w:pPr>
          </w:p>
        </w:tc>
      </w:tr>
      <w:tr w:rsidR="003B6FD2">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3B6FD2" w:rsidRDefault="003B6FD2">
            <w:pPr>
              <w:pStyle w:val="ConsPlusNormal"/>
            </w:pPr>
          </w:p>
        </w:tc>
      </w:tr>
      <w:tr w:rsidR="003B6FD2">
        <w:tblPrEx>
          <w:tblBorders>
            <w:insideH w:val="single" w:sz="4" w:space="0" w:color="auto"/>
          </w:tblBorders>
        </w:tblPrEx>
        <w:tc>
          <w:tcPr>
            <w:tcW w:w="680" w:type="dxa"/>
            <w:tcBorders>
              <w:top w:val="single" w:sz="4" w:space="0" w:color="auto"/>
              <w:left w:val="nil"/>
              <w:bottom w:val="nil"/>
              <w:right w:val="nil"/>
            </w:tcBorders>
          </w:tcPr>
          <w:p w:rsidR="003B6FD2" w:rsidRDefault="003B6FD2">
            <w:pPr>
              <w:pStyle w:val="ConsPlusNormal"/>
              <w:ind w:firstLine="283"/>
              <w:jc w:val="both"/>
            </w:pPr>
            <w:r>
              <w:t>Я,</w:t>
            </w:r>
          </w:p>
        </w:tc>
        <w:tc>
          <w:tcPr>
            <w:tcW w:w="8391" w:type="dxa"/>
            <w:gridSpan w:val="6"/>
            <w:tcBorders>
              <w:top w:val="single" w:sz="4" w:space="0" w:color="auto"/>
              <w:left w:val="nil"/>
              <w:bottom w:val="single" w:sz="4" w:space="0" w:color="auto"/>
              <w:right w:val="nil"/>
            </w:tcBorders>
          </w:tcPr>
          <w:p w:rsidR="003B6FD2" w:rsidRDefault="003B6FD2">
            <w:pPr>
              <w:pStyle w:val="ConsPlusNormal"/>
            </w:pPr>
          </w:p>
        </w:tc>
      </w:tr>
      <w:tr w:rsidR="003B6FD2">
        <w:tc>
          <w:tcPr>
            <w:tcW w:w="680" w:type="dxa"/>
            <w:tcBorders>
              <w:top w:val="nil"/>
              <w:left w:val="nil"/>
              <w:bottom w:val="nil"/>
              <w:right w:val="nil"/>
            </w:tcBorders>
          </w:tcPr>
          <w:p w:rsidR="003B6FD2" w:rsidRDefault="003B6FD2">
            <w:pPr>
              <w:pStyle w:val="ConsPlusNormal"/>
            </w:pPr>
          </w:p>
        </w:tc>
        <w:tc>
          <w:tcPr>
            <w:tcW w:w="8391" w:type="dxa"/>
            <w:gridSpan w:val="6"/>
            <w:tcBorders>
              <w:top w:val="single" w:sz="4" w:space="0" w:color="auto"/>
              <w:left w:val="nil"/>
              <w:bottom w:val="nil"/>
              <w:right w:val="nil"/>
            </w:tcBorders>
          </w:tcPr>
          <w:p w:rsidR="003B6FD2" w:rsidRDefault="003B6FD2">
            <w:pPr>
              <w:pStyle w:val="ConsPlusNormal"/>
              <w:jc w:val="center"/>
            </w:pPr>
            <w:r>
              <w:t>(фамилия, имя, отчество заявителя)</w:t>
            </w:r>
          </w:p>
        </w:tc>
      </w:tr>
      <w:tr w:rsidR="003B6FD2">
        <w:tc>
          <w:tcPr>
            <w:tcW w:w="9071" w:type="dxa"/>
            <w:gridSpan w:val="7"/>
            <w:tcBorders>
              <w:top w:val="nil"/>
              <w:left w:val="nil"/>
              <w:bottom w:val="nil"/>
              <w:right w:val="nil"/>
            </w:tcBorders>
          </w:tcPr>
          <w:p w:rsidR="003B6FD2" w:rsidRDefault="003B6FD2">
            <w:pPr>
              <w:pStyle w:val="ConsPlusNormal"/>
              <w:jc w:val="both"/>
            </w:pPr>
            <w:r>
              <w:lastRenderedPageBreak/>
              <w:t xml:space="preserve">в соответствии с Федеральным </w:t>
            </w:r>
            <w:hyperlink r:id="rId25">
              <w:r>
                <w:rPr>
                  <w:color w:val="0000FF"/>
                </w:rPr>
                <w:t>законом</w:t>
              </w:r>
            </w:hyperlink>
            <w:r>
              <w:t xml:space="preserve"> от 27 июля 2006 г. N 152-ФЗ "О персональных данных" даю согласие на обработку и использование моих персональных данных (персональных данных несовершеннолетнего, законным представителем которого я являюсь), содержащихся в настоящем заявлении и в представленных мною документах.</w:t>
            </w:r>
          </w:p>
        </w:tc>
      </w:tr>
      <w:tr w:rsidR="003B6FD2">
        <w:tc>
          <w:tcPr>
            <w:tcW w:w="4422" w:type="dxa"/>
            <w:gridSpan w:val="4"/>
            <w:tcBorders>
              <w:top w:val="nil"/>
              <w:left w:val="nil"/>
              <w:bottom w:val="nil"/>
              <w:right w:val="nil"/>
            </w:tcBorders>
          </w:tcPr>
          <w:p w:rsidR="003B6FD2" w:rsidRDefault="003B6FD2">
            <w:pPr>
              <w:pStyle w:val="ConsPlusNormal"/>
            </w:pPr>
          </w:p>
        </w:tc>
        <w:tc>
          <w:tcPr>
            <w:tcW w:w="3404" w:type="dxa"/>
            <w:gridSpan w:val="2"/>
            <w:tcBorders>
              <w:top w:val="nil"/>
              <w:left w:val="nil"/>
              <w:bottom w:val="single" w:sz="4" w:space="0" w:color="auto"/>
              <w:right w:val="nil"/>
            </w:tcBorders>
          </w:tcPr>
          <w:p w:rsidR="003B6FD2" w:rsidRDefault="003B6FD2">
            <w:pPr>
              <w:pStyle w:val="ConsPlusNormal"/>
            </w:pPr>
          </w:p>
        </w:tc>
        <w:tc>
          <w:tcPr>
            <w:tcW w:w="1245" w:type="dxa"/>
            <w:tcBorders>
              <w:top w:val="nil"/>
              <w:left w:val="nil"/>
              <w:bottom w:val="nil"/>
              <w:right w:val="nil"/>
            </w:tcBorders>
          </w:tcPr>
          <w:p w:rsidR="003B6FD2" w:rsidRDefault="003B6FD2">
            <w:pPr>
              <w:pStyle w:val="ConsPlusNormal"/>
            </w:pPr>
          </w:p>
        </w:tc>
      </w:tr>
      <w:tr w:rsidR="003B6FD2">
        <w:tc>
          <w:tcPr>
            <w:tcW w:w="4422" w:type="dxa"/>
            <w:gridSpan w:val="4"/>
            <w:tcBorders>
              <w:top w:val="nil"/>
              <w:left w:val="nil"/>
              <w:bottom w:val="nil"/>
              <w:right w:val="nil"/>
            </w:tcBorders>
          </w:tcPr>
          <w:p w:rsidR="003B6FD2" w:rsidRDefault="003B6FD2">
            <w:pPr>
              <w:pStyle w:val="ConsPlusNormal"/>
            </w:pPr>
          </w:p>
        </w:tc>
        <w:tc>
          <w:tcPr>
            <w:tcW w:w="3404" w:type="dxa"/>
            <w:gridSpan w:val="2"/>
            <w:tcBorders>
              <w:top w:val="single" w:sz="4" w:space="0" w:color="auto"/>
              <w:left w:val="nil"/>
              <w:bottom w:val="nil"/>
              <w:right w:val="nil"/>
            </w:tcBorders>
          </w:tcPr>
          <w:p w:rsidR="003B6FD2" w:rsidRDefault="003B6FD2">
            <w:pPr>
              <w:pStyle w:val="ConsPlusNormal"/>
              <w:jc w:val="center"/>
            </w:pPr>
            <w:r>
              <w:t>(подпись, дата)</w:t>
            </w:r>
          </w:p>
        </w:tc>
        <w:tc>
          <w:tcPr>
            <w:tcW w:w="1245" w:type="dxa"/>
            <w:tcBorders>
              <w:top w:val="nil"/>
              <w:left w:val="nil"/>
              <w:bottom w:val="nil"/>
              <w:right w:val="nil"/>
            </w:tcBorders>
          </w:tcPr>
          <w:p w:rsidR="003B6FD2" w:rsidRDefault="003B6FD2">
            <w:pPr>
              <w:pStyle w:val="ConsPlusNormal"/>
            </w:pPr>
          </w:p>
        </w:tc>
      </w:tr>
    </w:tbl>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right"/>
        <w:outlineLvl w:val="1"/>
      </w:pPr>
      <w:r>
        <w:t>Приложение N 3</w:t>
      </w:r>
    </w:p>
    <w:p w:rsidR="003B6FD2" w:rsidRDefault="003B6FD2">
      <w:pPr>
        <w:pStyle w:val="ConsPlusNormal"/>
        <w:jc w:val="right"/>
      </w:pPr>
      <w:r>
        <w:t>к административному регламенту</w:t>
      </w:r>
    </w:p>
    <w:p w:rsidR="003B6FD2" w:rsidRDefault="003B6FD2">
      <w:pPr>
        <w:pStyle w:val="ConsPlusNormal"/>
        <w:jc w:val="right"/>
      </w:pPr>
      <w:r>
        <w:t>предоставления государственной услуги</w:t>
      </w:r>
    </w:p>
    <w:p w:rsidR="003B6FD2" w:rsidRDefault="003B6FD2">
      <w:pPr>
        <w:pStyle w:val="ConsPlusNormal"/>
        <w:jc w:val="right"/>
      </w:pPr>
      <w:r>
        <w:t>"Выдача разрешения на совершение сделок</w:t>
      </w:r>
    </w:p>
    <w:p w:rsidR="003B6FD2" w:rsidRDefault="003B6FD2">
      <w:pPr>
        <w:pStyle w:val="ConsPlusNormal"/>
        <w:jc w:val="right"/>
      </w:pPr>
      <w:r>
        <w:t>по отчуждению, в том числе обмену или дарению</w:t>
      </w:r>
    </w:p>
    <w:p w:rsidR="003B6FD2" w:rsidRDefault="003B6FD2">
      <w:pPr>
        <w:pStyle w:val="ConsPlusNormal"/>
        <w:jc w:val="right"/>
      </w:pPr>
      <w:r>
        <w:t>имущества несовершеннолетнего, сдаче его внаем</w:t>
      </w:r>
    </w:p>
    <w:p w:rsidR="003B6FD2" w:rsidRDefault="003B6FD2">
      <w:pPr>
        <w:pStyle w:val="ConsPlusNormal"/>
        <w:jc w:val="right"/>
      </w:pPr>
      <w:r>
        <w:t>(в аренду), в безвозмездное пользование</w:t>
      </w:r>
    </w:p>
    <w:p w:rsidR="003B6FD2" w:rsidRDefault="003B6FD2">
      <w:pPr>
        <w:pStyle w:val="ConsPlusNormal"/>
        <w:jc w:val="right"/>
      </w:pPr>
      <w:r>
        <w:t>или в залог, сделок, влекущих отказ</w:t>
      </w:r>
    </w:p>
    <w:p w:rsidR="003B6FD2" w:rsidRDefault="003B6FD2">
      <w:pPr>
        <w:pStyle w:val="ConsPlusNormal"/>
        <w:jc w:val="right"/>
      </w:pPr>
      <w:r>
        <w:t>от принадлежащих несовершеннолетнему прав,</w:t>
      </w:r>
    </w:p>
    <w:p w:rsidR="003B6FD2" w:rsidRDefault="003B6FD2">
      <w:pPr>
        <w:pStyle w:val="ConsPlusNormal"/>
        <w:jc w:val="right"/>
      </w:pPr>
      <w:r>
        <w:t>раздел его имущества или выдел из него долей,</w:t>
      </w:r>
    </w:p>
    <w:p w:rsidR="003B6FD2" w:rsidRDefault="003B6FD2">
      <w:pPr>
        <w:pStyle w:val="ConsPlusNormal"/>
        <w:jc w:val="right"/>
      </w:pPr>
      <w:r>
        <w:t>а также любых других сделок, влекущих</w:t>
      </w:r>
    </w:p>
    <w:p w:rsidR="003B6FD2" w:rsidRDefault="003B6FD2">
      <w:pPr>
        <w:pStyle w:val="ConsPlusNormal"/>
        <w:jc w:val="right"/>
      </w:pPr>
      <w:r>
        <w:t>уменьшение имущества несовершеннолетнего"</w:t>
      </w:r>
    </w:p>
    <w:p w:rsidR="003B6FD2" w:rsidRDefault="003B6FD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9"/>
        <w:gridCol w:w="680"/>
        <w:gridCol w:w="2381"/>
        <w:gridCol w:w="340"/>
        <w:gridCol w:w="340"/>
        <w:gridCol w:w="340"/>
        <w:gridCol w:w="340"/>
        <w:gridCol w:w="3912"/>
      </w:tblGrid>
      <w:tr w:rsidR="003B6FD2">
        <w:tc>
          <w:tcPr>
            <w:tcW w:w="5110" w:type="dxa"/>
            <w:gridSpan w:val="7"/>
            <w:tcBorders>
              <w:top w:val="nil"/>
              <w:left w:val="nil"/>
              <w:bottom w:val="nil"/>
              <w:right w:val="nil"/>
            </w:tcBorders>
          </w:tcPr>
          <w:p w:rsidR="003B6FD2" w:rsidRDefault="003B6FD2">
            <w:pPr>
              <w:pStyle w:val="ConsPlusNormal"/>
            </w:pPr>
          </w:p>
        </w:tc>
        <w:tc>
          <w:tcPr>
            <w:tcW w:w="3912" w:type="dxa"/>
            <w:tcBorders>
              <w:top w:val="nil"/>
              <w:left w:val="nil"/>
              <w:bottom w:val="nil"/>
              <w:right w:val="nil"/>
            </w:tcBorders>
          </w:tcPr>
          <w:p w:rsidR="003B6FD2" w:rsidRDefault="003B6FD2">
            <w:pPr>
              <w:pStyle w:val="ConsPlusNormal"/>
              <w:jc w:val="both"/>
            </w:pPr>
            <w:r>
              <w:t>В орган опеки и попечительства</w:t>
            </w:r>
          </w:p>
        </w:tc>
      </w:tr>
      <w:tr w:rsidR="003B6FD2">
        <w:tc>
          <w:tcPr>
            <w:tcW w:w="9022" w:type="dxa"/>
            <w:gridSpan w:val="8"/>
            <w:tcBorders>
              <w:top w:val="nil"/>
              <w:left w:val="nil"/>
              <w:bottom w:val="nil"/>
              <w:right w:val="nil"/>
            </w:tcBorders>
          </w:tcPr>
          <w:p w:rsidR="003B6FD2" w:rsidRDefault="003B6FD2">
            <w:pPr>
              <w:pStyle w:val="ConsPlusNormal"/>
              <w:jc w:val="center"/>
            </w:pPr>
            <w:bookmarkStart w:id="15" w:name="P691"/>
            <w:bookmarkEnd w:id="15"/>
            <w:r>
              <w:t>Согласие</w:t>
            </w:r>
          </w:p>
          <w:p w:rsidR="003B6FD2" w:rsidRDefault="003B6FD2">
            <w:pPr>
              <w:pStyle w:val="ConsPlusNormal"/>
              <w:jc w:val="center"/>
            </w:pPr>
            <w:r>
              <w:t>собственника жилого помещения</w:t>
            </w:r>
          </w:p>
        </w:tc>
      </w:tr>
      <w:tr w:rsidR="003B6FD2">
        <w:tc>
          <w:tcPr>
            <w:tcW w:w="9022" w:type="dxa"/>
            <w:gridSpan w:val="8"/>
            <w:tcBorders>
              <w:top w:val="nil"/>
              <w:left w:val="nil"/>
              <w:bottom w:val="nil"/>
              <w:right w:val="nil"/>
            </w:tcBorders>
          </w:tcPr>
          <w:p w:rsidR="003B6FD2" w:rsidRDefault="003B6FD2">
            <w:pPr>
              <w:pStyle w:val="ConsPlusNormal"/>
            </w:pPr>
          </w:p>
        </w:tc>
      </w:tr>
      <w:tr w:rsidR="003B6FD2">
        <w:tc>
          <w:tcPr>
            <w:tcW w:w="4430" w:type="dxa"/>
            <w:gridSpan w:val="5"/>
            <w:tcBorders>
              <w:top w:val="nil"/>
              <w:left w:val="nil"/>
              <w:bottom w:val="nil"/>
              <w:right w:val="nil"/>
            </w:tcBorders>
          </w:tcPr>
          <w:p w:rsidR="003B6FD2" w:rsidRDefault="003B6FD2">
            <w:pPr>
              <w:pStyle w:val="ConsPlusNormal"/>
              <w:ind w:firstLine="283"/>
              <w:jc w:val="both"/>
            </w:pPr>
            <w:r>
              <w:t>Даю свое согласие на проживание</w:t>
            </w:r>
          </w:p>
        </w:tc>
        <w:tc>
          <w:tcPr>
            <w:tcW w:w="4592" w:type="dxa"/>
            <w:gridSpan w:val="3"/>
            <w:tcBorders>
              <w:top w:val="nil"/>
              <w:left w:val="nil"/>
              <w:bottom w:val="single" w:sz="4" w:space="0" w:color="auto"/>
              <w:right w:val="nil"/>
            </w:tcBorders>
          </w:tcPr>
          <w:p w:rsidR="003B6FD2" w:rsidRDefault="003B6FD2">
            <w:pPr>
              <w:pStyle w:val="ConsPlusNormal"/>
            </w:pPr>
          </w:p>
        </w:tc>
      </w:tr>
      <w:tr w:rsidR="003B6FD2">
        <w:tc>
          <w:tcPr>
            <w:tcW w:w="9022" w:type="dxa"/>
            <w:gridSpan w:val="8"/>
            <w:tcBorders>
              <w:top w:val="nil"/>
              <w:left w:val="nil"/>
              <w:bottom w:val="single" w:sz="4" w:space="0" w:color="auto"/>
              <w:right w:val="nil"/>
            </w:tcBorders>
          </w:tcPr>
          <w:p w:rsidR="003B6FD2" w:rsidRDefault="003B6FD2">
            <w:pPr>
              <w:pStyle w:val="ConsPlusNormal"/>
            </w:pPr>
          </w:p>
        </w:tc>
      </w:tr>
      <w:tr w:rsidR="003B6FD2">
        <w:tc>
          <w:tcPr>
            <w:tcW w:w="9022" w:type="dxa"/>
            <w:gridSpan w:val="8"/>
            <w:tcBorders>
              <w:top w:val="single" w:sz="4" w:space="0" w:color="auto"/>
              <w:left w:val="nil"/>
              <w:bottom w:val="nil"/>
              <w:right w:val="nil"/>
            </w:tcBorders>
          </w:tcPr>
          <w:p w:rsidR="003B6FD2" w:rsidRDefault="003B6FD2">
            <w:pPr>
              <w:pStyle w:val="ConsPlusNormal"/>
              <w:jc w:val="center"/>
            </w:pPr>
            <w:r>
              <w:t>(фамилия, имя, отчество (последнее - при наличии),</w:t>
            </w:r>
          </w:p>
          <w:p w:rsidR="003B6FD2" w:rsidRDefault="003B6FD2">
            <w:pPr>
              <w:pStyle w:val="ConsPlusNormal"/>
              <w:jc w:val="center"/>
            </w:pPr>
            <w:r>
              <w:t>дата рождения несовершеннолетнего)</w:t>
            </w:r>
          </w:p>
        </w:tc>
      </w:tr>
      <w:tr w:rsidR="003B6FD2">
        <w:tc>
          <w:tcPr>
            <w:tcW w:w="3750" w:type="dxa"/>
            <w:gridSpan w:val="3"/>
            <w:tcBorders>
              <w:top w:val="nil"/>
              <w:left w:val="nil"/>
              <w:bottom w:val="nil"/>
              <w:right w:val="nil"/>
            </w:tcBorders>
          </w:tcPr>
          <w:p w:rsidR="003B6FD2" w:rsidRDefault="003B6FD2">
            <w:pPr>
              <w:pStyle w:val="ConsPlusNormal"/>
            </w:pPr>
            <w:r>
              <w:t>в жилом помещении по адресу:</w:t>
            </w:r>
          </w:p>
        </w:tc>
        <w:tc>
          <w:tcPr>
            <w:tcW w:w="5272" w:type="dxa"/>
            <w:gridSpan w:val="5"/>
            <w:tcBorders>
              <w:top w:val="nil"/>
              <w:left w:val="nil"/>
              <w:bottom w:val="single" w:sz="4" w:space="0" w:color="auto"/>
              <w:right w:val="nil"/>
            </w:tcBorders>
            <w:vAlign w:val="bottom"/>
          </w:tcPr>
          <w:p w:rsidR="003B6FD2" w:rsidRDefault="003B6FD2">
            <w:pPr>
              <w:pStyle w:val="ConsPlusNormal"/>
              <w:jc w:val="right"/>
            </w:pPr>
            <w:r>
              <w:t>,</w:t>
            </w:r>
          </w:p>
        </w:tc>
      </w:tr>
      <w:tr w:rsidR="003B6FD2">
        <w:tc>
          <w:tcPr>
            <w:tcW w:w="3750" w:type="dxa"/>
            <w:gridSpan w:val="3"/>
            <w:tcBorders>
              <w:top w:val="nil"/>
              <w:left w:val="nil"/>
              <w:bottom w:val="nil"/>
              <w:right w:val="nil"/>
            </w:tcBorders>
          </w:tcPr>
          <w:p w:rsidR="003B6FD2" w:rsidRDefault="003B6FD2">
            <w:pPr>
              <w:pStyle w:val="ConsPlusNormal"/>
            </w:pPr>
          </w:p>
        </w:tc>
        <w:tc>
          <w:tcPr>
            <w:tcW w:w="5272" w:type="dxa"/>
            <w:gridSpan w:val="5"/>
            <w:tcBorders>
              <w:top w:val="single" w:sz="4" w:space="0" w:color="auto"/>
              <w:left w:val="nil"/>
              <w:bottom w:val="nil"/>
              <w:right w:val="nil"/>
            </w:tcBorders>
          </w:tcPr>
          <w:p w:rsidR="003B6FD2" w:rsidRDefault="003B6FD2">
            <w:pPr>
              <w:pStyle w:val="ConsPlusNormal"/>
              <w:jc w:val="center"/>
            </w:pPr>
            <w:r>
              <w:t>(указывается адрес жилого помещения, в котором</w:t>
            </w:r>
          </w:p>
          <w:p w:rsidR="003B6FD2" w:rsidRDefault="003B6FD2">
            <w:pPr>
              <w:pStyle w:val="ConsPlusNormal"/>
              <w:jc w:val="center"/>
            </w:pPr>
            <w:r>
              <w:t>будет проживать несовершеннолетний)</w:t>
            </w:r>
          </w:p>
        </w:tc>
      </w:tr>
      <w:tr w:rsidR="003B6FD2">
        <w:tc>
          <w:tcPr>
            <w:tcW w:w="5110" w:type="dxa"/>
            <w:gridSpan w:val="7"/>
            <w:tcBorders>
              <w:top w:val="nil"/>
              <w:left w:val="nil"/>
              <w:bottom w:val="nil"/>
              <w:right w:val="nil"/>
            </w:tcBorders>
          </w:tcPr>
          <w:p w:rsidR="003B6FD2" w:rsidRDefault="003B6FD2">
            <w:pPr>
              <w:pStyle w:val="ConsPlusNormal"/>
            </w:pPr>
            <w:r>
              <w:t>принадлежащем мне на праве собственности</w:t>
            </w:r>
          </w:p>
        </w:tc>
        <w:tc>
          <w:tcPr>
            <w:tcW w:w="3912" w:type="dxa"/>
            <w:tcBorders>
              <w:top w:val="nil"/>
              <w:left w:val="nil"/>
              <w:bottom w:val="single" w:sz="4" w:space="0" w:color="auto"/>
              <w:right w:val="nil"/>
            </w:tcBorders>
          </w:tcPr>
          <w:p w:rsidR="003B6FD2" w:rsidRDefault="003B6FD2">
            <w:pPr>
              <w:pStyle w:val="ConsPlusNormal"/>
            </w:pPr>
          </w:p>
        </w:tc>
      </w:tr>
      <w:tr w:rsidR="003B6FD2">
        <w:tc>
          <w:tcPr>
            <w:tcW w:w="9022" w:type="dxa"/>
            <w:gridSpan w:val="8"/>
            <w:tcBorders>
              <w:top w:val="nil"/>
              <w:left w:val="nil"/>
              <w:bottom w:val="single" w:sz="4" w:space="0" w:color="auto"/>
              <w:right w:val="nil"/>
            </w:tcBorders>
            <w:vAlign w:val="bottom"/>
          </w:tcPr>
          <w:p w:rsidR="003B6FD2" w:rsidRDefault="003B6FD2">
            <w:pPr>
              <w:pStyle w:val="ConsPlusNormal"/>
              <w:jc w:val="right"/>
            </w:pPr>
            <w:r>
              <w:t>,</w:t>
            </w:r>
          </w:p>
        </w:tc>
      </w:tr>
      <w:tr w:rsidR="003B6FD2">
        <w:tc>
          <w:tcPr>
            <w:tcW w:w="9022" w:type="dxa"/>
            <w:gridSpan w:val="8"/>
            <w:tcBorders>
              <w:top w:val="single" w:sz="4" w:space="0" w:color="auto"/>
              <w:left w:val="nil"/>
              <w:bottom w:val="nil"/>
              <w:right w:val="nil"/>
            </w:tcBorders>
          </w:tcPr>
          <w:p w:rsidR="003B6FD2" w:rsidRDefault="003B6FD2">
            <w:pPr>
              <w:pStyle w:val="ConsPlusNormal"/>
              <w:jc w:val="center"/>
            </w:pPr>
            <w:r>
              <w:t>(указываются реквизиты документа, подтверждающего право</w:t>
            </w:r>
          </w:p>
          <w:p w:rsidR="003B6FD2" w:rsidRDefault="003B6FD2">
            <w:pPr>
              <w:pStyle w:val="ConsPlusNormal"/>
              <w:jc w:val="center"/>
            </w:pPr>
            <w:r>
              <w:t>собственности на жилое помещение)</w:t>
            </w:r>
          </w:p>
        </w:tc>
      </w:tr>
      <w:tr w:rsidR="003B6FD2">
        <w:tc>
          <w:tcPr>
            <w:tcW w:w="1369" w:type="dxa"/>
            <w:gridSpan w:val="2"/>
            <w:tcBorders>
              <w:top w:val="nil"/>
              <w:left w:val="nil"/>
              <w:bottom w:val="nil"/>
              <w:right w:val="nil"/>
            </w:tcBorders>
          </w:tcPr>
          <w:p w:rsidR="003B6FD2" w:rsidRDefault="003B6FD2">
            <w:pPr>
              <w:pStyle w:val="ConsPlusNormal"/>
            </w:pPr>
            <w:r>
              <w:t>в период с</w:t>
            </w:r>
          </w:p>
        </w:tc>
        <w:tc>
          <w:tcPr>
            <w:tcW w:w="2381" w:type="dxa"/>
            <w:tcBorders>
              <w:top w:val="nil"/>
              <w:left w:val="nil"/>
              <w:bottom w:val="single" w:sz="4" w:space="0" w:color="auto"/>
              <w:right w:val="nil"/>
            </w:tcBorders>
          </w:tcPr>
          <w:p w:rsidR="003B6FD2" w:rsidRDefault="003B6FD2">
            <w:pPr>
              <w:pStyle w:val="ConsPlusNormal"/>
            </w:pPr>
          </w:p>
        </w:tc>
        <w:tc>
          <w:tcPr>
            <w:tcW w:w="340" w:type="dxa"/>
            <w:tcBorders>
              <w:top w:val="nil"/>
              <w:left w:val="nil"/>
              <w:bottom w:val="nil"/>
              <w:right w:val="nil"/>
            </w:tcBorders>
          </w:tcPr>
          <w:p w:rsidR="003B6FD2" w:rsidRDefault="003B6FD2">
            <w:pPr>
              <w:pStyle w:val="ConsPlusNormal"/>
              <w:jc w:val="both"/>
            </w:pPr>
            <w:r>
              <w:t>до</w:t>
            </w:r>
          </w:p>
        </w:tc>
        <w:tc>
          <w:tcPr>
            <w:tcW w:w="4932" w:type="dxa"/>
            <w:gridSpan w:val="4"/>
            <w:tcBorders>
              <w:top w:val="nil"/>
              <w:left w:val="nil"/>
              <w:bottom w:val="single" w:sz="4" w:space="0" w:color="auto"/>
              <w:right w:val="nil"/>
            </w:tcBorders>
          </w:tcPr>
          <w:p w:rsidR="003B6FD2" w:rsidRDefault="003B6FD2">
            <w:pPr>
              <w:pStyle w:val="ConsPlusNormal"/>
            </w:pPr>
          </w:p>
        </w:tc>
      </w:tr>
      <w:tr w:rsidR="003B6FD2">
        <w:tc>
          <w:tcPr>
            <w:tcW w:w="1369" w:type="dxa"/>
            <w:gridSpan w:val="2"/>
            <w:tcBorders>
              <w:top w:val="nil"/>
              <w:left w:val="nil"/>
              <w:bottom w:val="nil"/>
              <w:right w:val="nil"/>
            </w:tcBorders>
          </w:tcPr>
          <w:p w:rsidR="003B6FD2" w:rsidRDefault="003B6FD2">
            <w:pPr>
              <w:pStyle w:val="ConsPlusNormal"/>
            </w:pPr>
          </w:p>
        </w:tc>
        <w:tc>
          <w:tcPr>
            <w:tcW w:w="2381" w:type="dxa"/>
            <w:tcBorders>
              <w:top w:val="single" w:sz="4" w:space="0" w:color="auto"/>
              <w:left w:val="nil"/>
              <w:bottom w:val="nil"/>
              <w:right w:val="nil"/>
            </w:tcBorders>
          </w:tcPr>
          <w:p w:rsidR="003B6FD2" w:rsidRDefault="003B6FD2">
            <w:pPr>
              <w:pStyle w:val="ConsPlusNormal"/>
            </w:pPr>
          </w:p>
        </w:tc>
        <w:tc>
          <w:tcPr>
            <w:tcW w:w="340" w:type="dxa"/>
            <w:tcBorders>
              <w:top w:val="nil"/>
              <w:left w:val="nil"/>
              <w:bottom w:val="nil"/>
              <w:right w:val="nil"/>
            </w:tcBorders>
          </w:tcPr>
          <w:p w:rsidR="003B6FD2" w:rsidRDefault="003B6FD2">
            <w:pPr>
              <w:pStyle w:val="ConsPlusNormal"/>
            </w:pPr>
          </w:p>
        </w:tc>
        <w:tc>
          <w:tcPr>
            <w:tcW w:w="4932" w:type="dxa"/>
            <w:gridSpan w:val="4"/>
            <w:tcBorders>
              <w:top w:val="single" w:sz="4" w:space="0" w:color="auto"/>
              <w:left w:val="nil"/>
              <w:bottom w:val="nil"/>
              <w:right w:val="nil"/>
            </w:tcBorders>
          </w:tcPr>
          <w:p w:rsidR="003B6FD2" w:rsidRDefault="003B6FD2">
            <w:pPr>
              <w:pStyle w:val="ConsPlusNormal"/>
              <w:jc w:val="center"/>
            </w:pPr>
            <w:r>
              <w:t>(смены места жительства/достижения</w:t>
            </w:r>
          </w:p>
          <w:p w:rsidR="003B6FD2" w:rsidRDefault="003B6FD2">
            <w:pPr>
              <w:pStyle w:val="ConsPlusNormal"/>
              <w:jc w:val="center"/>
            </w:pPr>
            <w:r>
              <w:t>несовершеннолетним возраста 18 лет)</w:t>
            </w:r>
          </w:p>
        </w:tc>
      </w:tr>
      <w:tr w:rsidR="003B6FD2">
        <w:tc>
          <w:tcPr>
            <w:tcW w:w="9022" w:type="dxa"/>
            <w:gridSpan w:val="8"/>
            <w:tcBorders>
              <w:top w:val="nil"/>
              <w:left w:val="nil"/>
              <w:bottom w:val="nil"/>
              <w:right w:val="nil"/>
            </w:tcBorders>
          </w:tcPr>
          <w:p w:rsidR="003B6FD2" w:rsidRDefault="003B6FD2">
            <w:pPr>
              <w:pStyle w:val="ConsPlusNormal"/>
            </w:pPr>
            <w:r>
              <w:t>с обязательной постановкой на регистрационный учет.</w:t>
            </w:r>
          </w:p>
        </w:tc>
      </w:tr>
      <w:tr w:rsidR="003B6FD2">
        <w:tc>
          <w:tcPr>
            <w:tcW w:w="4770" w:type="dxa"/>
            <w:gridSpan w:val="6"/>
            <w:tcBorders>
              <w:top w:val="nil"/>
              <w:left w:val="nil"/>
              <w:bottom w:val="nil"/>
              <w:right w:val="nil"/>
            </w:tcBorders>
          </w:tcPr>
          <w:p w:rsidR="003B6FD2" w:rsidRDefault="003B6FD2">
            <w:pPr>
              <w:pStyle w:val="ConsPlusNormal"/>
            </w:pPr>
            <w:r>
              <w:t>"____" ______________ ____ г.</w:t>
            </w:r>
          </w:p>
        </w:tc>
        <w:tc>
          <w:tcPr>
            <w:tcW w:w="4252" w:type="dxa"/>
            <w:gridSpan w:val="2"/>
            <w:tcBorders>
              <w:top w:val="nil"/>
              <w:left w:val="nil"/>
              <w:bottom w:val="single" w:sz="4" w:space="0" w:color="auto"/>
              <w:right w:val="nil"/>
            </w:tcBorders>
          </w:tcPr>
          <w:p w:rsidR="003B6FD2" w:rsidRDefault="003B6FD2">
            <w:pPr>
              <w:pStyle w:val="ConsPlusNormal"/>
            </w:pPr>
          </w:p>
        </w:tc>
      </w:tr>
      <w:tr w:rsidR="003B6FD2">
        <w:tc>
          <w:tcPr>
            <w:tcW w:w="4770" w:type="dxa"/>
            <w:gridSpan w:val="6"/>
            <w:tcBorders>
              <w:top w:val="nil"/>
              <w:left w:val="nil"/>
              <w:bottom w:val="nil"/>
              <w:right w:val="nil"/>
            </w:tcBorders>
          </w:tcPr>
          <w:p w:rsidR="003B6FD2" w:rsidRDefault="003B6FD2">
            <w:pPr>
              <w:pStyle w:val="ConsPlusNormal"/>
            </w:pPr>
          </w:p>
        </w:tc>
        <w:tc>
          <w:tcPr>
            <w:tcW w:w="4252" w:type="dxa"/>
            <w:gridSpan w:val="2"/>
            <w:tcBorders>
              <w:top w:val="single" w:sz="4" w:space="0" w:color="auto"/>
              <w:left w:val="nil"/>
              <w:bottom w:val="nil"/>
              <w:right w:val="nil"/>
            </w:tcBorders>
          </w:tcPr>
          <w:p w:rsidR="003B6FD2" w:rsidRDefault="003B6FD2">
            <w:pPr>
              <w:pStyle w:val="ConsPlusNormal"/>
              <w:jc w:val="center"/>
            </w:pPr>
            <w:r>
              <w:t>(Ф.И.О., подпись)</w:t>
            </w:r>
          </w:p>
        </w:tc>
      </w:tr>
      <w:tr w:rsidR="003B6FD2">
        <w:tc>
          <w:tcPr>
            <w:tcW w:w="9022" w:type="dxa"/>
            <w:gridSpan w:val="8"/>
            <w:tcBorders>
              <w:top w:val="nil"/>
              <w:left w:val="nil"/>
              <w:bottom w:val="nil"/>
              <w:right w:val="nil"/>
            </w:tcBorders>
          </w:tcPr>
          <w:p w:rsidR="003B6FD2" w:rsidRDefault="003B6FD2">
            <w:pPr>
              <w:pStyle w:val="ConsPlusNormal"/>
            </w:pPr>
          </w:p>
        </w:tc>
      </w:tr>
      <w:tr w:rsidR="003B6FD2">
        <w:tc>
          <w:tcPr>
            <w:tcW w:w="689" w:type="dxa"/>
            <w:tcBorders>
              <w:top w:val="nil"/>
              <w:left w:val="nil"/>
              <w:bottom w:val="nil"/>
              <w:right w:val="nil"/>
            </w:tcBorders>
          </w:tcPr>
          <w:p w:rsidR="003B6FD2" w:rsidRDefault="003B6FD2">
            <w:pPr>
              <w:pStyle w:val="ConsPlusNormal"/>
              <w:ind w:firstLine="283"/>
              <w:jc w:val="both"/>
            </w:pPr>
            <w:r>
              <w:t>Я,</w:t>
            </w:r>
          </w:p>
        </w:tc>
        <w:tc>
          <w:tcPr>
            <w:tcW w:w="8333" w:type="dxa"/>
            <w:gridSpan w:val="7"/>
            <w:tcBorders>
              <w:top w:val="nil"/>
              <w:left w:val="nil"/>
              <w:bottom w:val="single" w:sz="4" w:space="0" w:color="auto"/>
              <w:right w:val="nil"/>
            </w:tcBorders>
            <w:vAlign w:val="bottom"/>
          </w:tcPr>
          <w:p w:rsidR="003B6FD2" w:rsidRDefault="003B6FD2">
            <w:pPr>
              <w:pStyle w:val="ConsPlusNormal"/>
              <w:jc w:val="right"/>
            </w:pPr>
            <w:r>
              <w:t>,</w:t>
            </w:r>
          </w:p>
        </w:tc>
      </w:tr>
      <w:tr w:rsidR="003B6FD2">
        <w:tc>
          <w:tcPr>
            <w:tcW w:w="689" w:type="dxa"/>
            <w:tcBorders>
              <w:top w:val="nil"/>
              <w:left w:val="nil"/>
              <w:bottom w:val="nil"/>
              <w:right w:val="nil"/>
            </w:tcBorders>
          </w:tcPr>
          <w:p w:rsidR="003B6FD2" w:rsidRDefault="003B6FD2">
            <w:pPr>
              <w:pStyle w:val="ConsPlusNormal"/>
            </w:pPr>
          </w:p>
        </w:tc>
        <w:tc>
          <w:tcPr>
            <w:tcW w:w="8333" w:type="dxa"/>
            <w:gridSpan w:val="7"/>
            <w:tcBorders>
              <w:top w:val="single" w:sz="4" w:space="0" w:color="auto"/>
              <w:left w:val="nil"/>
              <w:bottom w:val="nil"/>
              <w:right w:val="nil"/>
            </w:tcBorders>
          </w:tcPr>
          <w:p w:rsidR="003B6FD2" w:rsidRDefault="003B6FD2">
            <w:pPr>
              <w:pStyle w:val="ConsPlusNormal"/>
              <w:jc w:val="center"/>
            </w:pPr>
            <w:r>
              <w:t>(фамилия, имя, отчество (при наличии))</w:t>
            </w:r>
          </w:p>
        </w:tc>
      </w:tr>
      <w:tr w:rsidR="003B6FD2">
        <w:tc>
          <w:tcPr>
            <w:tcW w:w="9022" w:type="dxa"/>
            <w:gridSpan w:val="8"/>
            <w:tcBorders>
              <w:top w:val="nil"/>
              <w:left w:val="nil"/>
              <w:bottom w:val="nil"/>
              <w:right w:val="nil"/>
            </w:tcBorders>
          </w:tcPr>
          <w:p w:rsidR="003B6FD2" w:rsidRDefault="003B6FD2">
            <w:pPr>
              <w:pStyle w:val="ConsPlusNormal"/>
              <w:jc w:val="both"/>
            </w:pPr>
            <w:r>
              <w:t xml:space="preserve">в соответствии с Федеральным </w:t>
            </w:r>
            <w:hyperlink r:id="rId26">
              <w:r>
                <w:rPr>
                  <w:color w:val="0000FF"/>
                </w:rPr>
                <w:t>законом</w:t>
              </w:r>
            </w:hyperlink>
            <w:r>
              <w:t xml:space="preserve"> от 27 июля 2006 года N 152-ФЗ "О персональных данных" даю согласие на обработку и использование моих персональных данных, содержащихся в настоящем заявлении.</w:t>
            </w:r>
          </w:p>
        </w:tc>
      </w:tr>
      <w:tr w:rsidR="003B6FD2">
        <w:tc>
          <w:tcPr>
            <w:tcW w:w="5110" w:type="dxa"/>
            <w:gridSpan w:val="7"/>
            <w:tcBorders>
              <w:top w:val="nil"/>
              <w:left w:val="nil"/>
              <w:bottom w:val="nil"/>
              <w:right w:val="nil"/>
            </w:tcBorders>
          </w:tcPr>
          <w:p w:rsidR="003B6FD2" w:rsidRDefault="003B6FD2">
            <w:pPr>
              <w:pStyle w:val="ConsPlusNormal"/>
            </w:pPr>
          </w:p>
        </w:tc>
        <w:tc>
          <w:tcPr>
            <w:tcW w:w="3912" w:type="dxa"/>
            <w:tcBorders>
              <w:top w:val="nil"/>
              <w:left w:val="nil"/>
              <w:bottom w:val="single" w:sz="4" w:space="0" w:color="auto"/>
              <w:right w:val="nil"/>
            </w:tcBorders>
          </w:tcPr>
          <w:p w:rsidR="003B6FD2" w:rsidRDefault="003B6FD2">
            <w:pPr>
              <w:pStyle w:val="ConsPlusNormal"/>
            </w:pPr>
          </w:p>
        </w:tc>
      </w:tr>
      <w:tr w:rsidR="003B6FD2">
        <w:tc>
          <w:tcPr>
            <w:tcW w:w="5110" w:type="dxa"/>
            <w:gridSpan w:val="7"/>
            <w:tcBorders>
              <w:top w:val="nil"/>
              <w:left w:val="nil"/>
              <w:bottom w:val="nil"/>
              <w:right w:val="nil"/>
            </w:tcBorders>
          </w:tcPr>
          <w:p w:rsidR="003B6FD2" w:rsidRDefault="003B6FD2">
            <w:pPr>
              <w:pStyle w:val="ConsPlusNormal"/>
            </w:pPr>
          </w:p>
        </w:tc>
        <w:tc>
          <w:tcPr>
            <w:tcW w:w="3912" w:type="dxa"/>
            <w:tcBorders>
              <w:top w:val="single" w:sz="4" w:space="0" w:color="auto"/>
              <w:left w:val="nil"/>
              <w:bottom w:val="nil"/>
              <w:right w:val="nil"/>
            </w:tcBorders>
          </w:tcPr>
          <w:p w:rsidR="003B6FD2" w:rsidRDefault="003B6FD2">
            <w:pPr>
              <w:pStyle w:val="ConsPlusNormal"/>
              <w:jc w:val="center"/>
            </w:pPr>
            <w:r>
              <w:t>(подпись, дата)</w:t>
            </w:r>
          </w:p>
        </w:tc>
      </w:tr>
    </w:tbl>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right"/>
        <w:outlineLvl w:val="1"/>
      </w:pPr>
      <w:r>
        <w:t>Приложение N 4</w:t>
      </w:r>
    </w:p>
    <w:p w:rsidR="003B6FD2" w:rsidRDefault="003B6FD2">
      <w:pPr>
        <w:pStyle w:val="ConsPlusNormal"/>
        <w:jc w:val="right"/>
      </w:pPr>
      <w:r>
        <w:t>к административному регламенту</w:t>
      </w:r>
    </w:p>
    <w:p w:rsidR="003B6FD2" w:rsidRDefault="003B6FD2">
      <w:pPr>
        <w:pStyle w:val="ConsPlusNormal"/>
        <w:jc w:val="right"/>
      </w:pPr>
      <w:r>
        <w:t>предоставления государственной услуги</w:t>
      </w:r>
    </w:p>
    <w:p w:rsidR="003B6FD2" w:rsidRDefault="003B6FD2">
      <w:pPr>
        <w:pStyle w:val="ConsPlusNormal"/>
        <w:jc w:val="right"/>
      </w:pPr>
      <w:r>
        <w:t>"Выдача разрешения на совершение сделок</w:t>
      </w:r>
    </w:p>
    <w:p w:rsidR="003B6FD2" w:rsidRDefault="003B6FD2">
      <w:pPr>
        <w:pStyle w:val="ConsPlusNormal"/>
        <w:jc w:val="right"/>
      </w:pPr>
      <w:r>
        <w:t>по отчуждению, в том числе обмену или дарению</w:t>
      </w:r>
    </w:p>
    <w:p w:rsidR="003B6FD2" w:rsidRDefault="003B6FD2">
      <w:pPr>
        <w:pStyle w:val="ConsPlusNormal"/>
        <w:jc w:val="right"/>
      </w:pPr>
      <w:r>
        <w:t>имущества несовершеннолетнего, сдаче его внаем</w:t>
      </w:r>
    </w:p>
    <w:p w:rsidR="003B6FD2" w:rsidRDefault="003B6FD2">
      <w:pPr>
        <w:pStyle w:val="ConsPlusNormal"/>
        <w:jc w:val="right"/>
      </w:pPr>
      <w:r>
        <w:t>(в аренду), в безвозмездное пользование</w:t>
      </w:r>
    </w:p>
    <w:p w:rsidR="003B6FD2" w:rsidRDefault="003B6FD2">
      <w:pPr>
        <w:pStyle w:val="ConsPlusNormal"/>
        <w:jc w:val="right"/>
      </w:pPr>
      <w:r>
        <w:t>или в залог, сделок, влекущих отказ</w:t>
      </w:r>
    </w:p>
    <w:p w:rsidR="003B6FD2" w:rsidRDefault="003B6FD2">
      <w:pPr>
        <w:pStyle w:val="ConsPlusNormal"/>
        <w:jc w:val="right"/>
      </w:pPr>
      <w:r>
        <w:t>от принадлежащих несовершеннолетнему прав,</w:t>
      </w:r>
    </w:p>
    <w:p w:rsidR="003B6FD2" w:rsidRDefault="003B6FD2">
      <w:pPr>
        <w:pStyle w:val="ConsPlusNormal"/>
        <w:jc w:val="right"/>
      </w:pPr>
      <w:r>
        <w:t>раздел его имущества или выдел из него долей,</w:t>
      </w:r>
    </w:p>
    <w:p w:rsidR="003B6FD2" w:rsidRDefault="003B6FD2">
      <w:pPr>
        <w:pStyle w:val="ConsPlusNormal"/>
        <w:jc w:val="right"/>
      </w:pPr>
      <w:r>
        <w:t>а также любых других сделок, влекущих</w:t>
      </w:r>
    </w:p>
    <w:p w:rsidR="003B6FD2" w:rsidRDefault="003B6FD2">
      <w:pPr>
        <w:pStyle w:val="ConsPlusNormal"/>
        <w:jc w:val="right"/>
      </w:pPr>
      <w:r>
        <w:t>уменьшение имущества несовершеннолетнего"</w:t>
      </w:r>
    </w:p>
    <w:p w:rsidR="003B6FD2" w:rsidRDefault="003B6FD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340"/>
        <w:gridCol w:w="2381"/>
        <w:gridCol w:w="1021"/>
        <w:gridCol w:w="340"/>
        <w:gridCol w:w="1700"/>
        <w:gridCol w:w="341"/>
        <w:gridCol w:w="2268"/>
      </w:tblGrid>
      <w:tr w:rsidR="003B6FD2">
        <w:tc>
          <w:tcPr>
            <w:tcW w:w="4422" w:type="dxa"/>
            <w:gridSpan w:val="4"/>
            <w:vMerge w:val="restart"/>
            <w:tcBorders>
              <w:top w:val="nil"/>
              <w:left w:val="nil"/>
              <w:bottom w:val="nil"/>
              <w:right w:val="nil"/>
            </w:tcBorders>
          </w:tcPr>
          <w:p w:rsidR="003B6FD2" w:rsidRDefault="003B6FD2">
            <w:pPr>
              <w:pStyle w:val="ConsPlusNormal"/>
            </w:pPr>
          </w:p>
        </w:tc>
        <w:tc>
          <w:tcPr>
            <w:tcW w:w="4649" w:type="dxa"/>
            <w:gridSpan w:val="4"/>
            <w:tcBorders>
              <w:top w:val="nil"/>
              <w:left w:val="nil"/>
              <w:bottom w:val="nil"/>
              <w:right w:val="nil"/>
            </w:tcBorders>
          </w:tcPr>
          <w:p w:rsidR="003B6FD2" w:rsidRDefault="003B6FD2">
            <w:pPr>
              <w:pStyle w:val="ConsPlusNormal"/>
              <w:jc w:val="both"/>
            </w:pPr>
            <w:r>
              <w:t>В орган опеки и попечительства</w:t>
            </w:r>
          </w:p>
        </w:tc>
      </w:tr>
      <w:tr w:rsidR="003B6FD2">
        <w:tc>
          <w:tcPr>
            <w:tcW w:w="4422" w:type="dxa"/>
            <w:gridSpan w:val="4"/>
            <w:vMerge/>
            <w:tcBorders>
              <w:top w:val="nil"/>
              <w:left w:val="nil"/>
              <w:bottom w:val="nil"/>
              <w:right w:val="nil"/>
            </w:tcBorders>
          </w:tcPr>
          <w:p w:rsidR="003B6FD2" w:rsidRDefault="003B6FD2">
            <w:pPr>
              <w:pStyle w:val="ConsPlusNormal"/>
            </w:pPr>
          </w:p>
        </w:tc>
        <w:tc>
          <w:tcPr>
            <w:tcW w:w="340" w:type="dxa"/>
            <w:tcBorders>
              <w:top w:val="nil"/>
              <w:left w:val="nil"/>
              <w:bottom w:val="nil"/>
              <w:right w:val="nil"/>
            </w:tcBorders>
          </w:tcPr>
          <w:p w:rsidR="003B6FD2" w:rsidRDefault="003B6FD2">
            <w:pPr>
              <w:pStyle w:val="ConsPlusNormal"/>
              <w:jc w:val="both"/>
            </w:pPr>
            <w:r>
              <w:t>от</w:t>
            </w:r>
          </w:p>
        </w:tc>
        <w:tc>
          <w:tcPr>
            <w:tcW w:w="4309" w:type="dxa"/>
            <w:gridSpan w:val="3"/>
            <w:tcBorders>
              <w:top w:val="nil"/>
              <w:left w:val="nil"/>
              <w:bottom w:val="single" w:sz="4" w:space="0" w:color="auto"/>
              <w:right w:val="nil"/>
            </w:tcBorders>
          </w:tcPr>
          <w:p w:rsidR="003B6FD2" w:rsidRDefault="003B6FD2">
            <w:pPr>
              <w:pStyle w:val="ConsPlusNormal"/>
            </w:pPr>
          </w:p>
        </w:tc>
      </w:tr>
      <w:tr w:rsidR="003B6FD2">
        <w:tc>
          <w:tcPr>
            <w:tcW w:w="4422" w:type="dxa"/>
            <w:gridSpan w:val="4"/>
            <w:vMerge/>
            <w:tcBorders>
              <w:top w:val="nil"/>
              <w:left w:val="nil"/>
              <w:bottom w:val="nil"/>
              <w:right w:val="nil"/>
            </w:tcBorders>
          </w:tcPr>
          <w:p w:rsidR="003B6FD2" w:rsidRDefault="003B6FD2">
            <w:pPr>
              <w:pStyle w:val="ConsPlusNormal"/>
            </w:pPr>
          </w:p>
        </w:tc>
        <w:tc>
          <w:tcPr>
            <w:tcW w:w="340" w:type="dxa"/>
            <w:tcBorders>
              <w:top w:val="nil"/>
              <w:left w:val="nil"/>
              <w:bottom w:val="nil"/>
              <w:right w:val="nil"/>
            </w:tcBorders>
          </w:tcPr>
          <w:p w:rsidR="003B6FD2" w:rsidRDefault="003B6FD2">
            <w:pPr>
              <w:pStyle w:val="ConsPlusNormal"/>
            </w:pPr>
          </w:p>
        </w:tc>
        <w:tc>
          <w:tcPr>
            <w:tcW w:w="4309" w:type="dxa"/>
            <w:gridSpan w:val="3"/>
            <w:tcBorders>
              <w:top w:val="single" w:sz="4" w:space="0" w:color="auto"/>
              <w:left w:val="nil"/>
              <w:bottom w:val="nil"/>
              <w:right w:val="nil"/>
            </w:tcBorders>
          </w:tcPr>
          <w:p w:rsidR="003B6FD2" w:rsidRDefault="003B6FD2">
            <w:pPr>
              <w:pStyle w:val="ConsPlusNormal"/>
              <w:jc w:val="center"/>
            </w:pPr>
            <w:r>
              <w:t>(ФИО)</w:t>
            </w:r>
          </w:p>
        </w:tc>
      </w:tr>
      <w:tr w:rsidR="003B6FD2">
        <w:tc>
          <w:tcPr>
            <w:tcW w:w="4422" w:type="dxa"/>
            <w:gridSpan w:val="4"/>
            <w:vMerge/>
            <w:tcBorders>
              <w:top w:val="nil"/>
              <w:left w:val="nil"/>
              <w:bottom w:val="nil"/>
              <w:right w:val="nil"/>
            </w:tcBorders>
          </w:tcPr>
          <w:p w:rsidR="003B6FD2" w:rsidRDefault="003B6FD2">
            <w:pPr>
              <w:pStyle w:val="ConsPlusNormal"/>
            </w:pPr>
          </w:p>
        </w:tc>
        <w:tc>
          <w:tcPr>
            <w:tcW w:w="2381" w:type="dxa"/>
            <w:gridSpan w:val="3"/>
            <w:tcBorders>
              <w:top w:val="nil"/>
              <w:left w:val="nil"/>
              <w:bottom w:val="nil"/>
              <w:right w:val="nil"/>
            </w:tcBorders>
          </w:tcPr>
          <w:p w:rsidR="003B6FD2" w:rsidRDefault="003B6FD2">
            <w:pPr>
              <w:pStyle w:val="ConsPlusNormal"/>
              <w:jc w:val="both"/>
            </w:pPr>
            <w:r>
              <w:t>Контактный телефон</w:t>
            </w:r>
          </w:p>
        </w:tc>
        <w:tc>
          <w:tcPr>
            <w:tcW w:w="2268" w:type="dxa"/>
            <w:tcBorders>
              <w:top w:val="nil"/>
              <w:left w:val="nil"/>
              <w:bottom w:val="single" w:sz="4" w:space="0" w:color="auto"/>
              <w:right w:val="nil"/>
            </w:tcBorders>
          </w:tcPr>
          <w:p w:rsidR="003B6FD2" w:rsidRDefault="003B6FD2">
            <w:pPr>
              <w:pStyle w:val="ConsPlusNormal"/>
            </w:pPr>
          </w:p>
        </w:tc>
      </w:tr>
      <w:tr w:rsidR="003B6FD2">
        <w:tc>
          <w:tcPr>
            <w:tcW w:w="9071" w:type="dxa"/>
            <w:gridSpan w:val="8"/>
            <w:tcBorders>
              <w:top w:val="nil"/>
              <w:left w:val="nil"/>
              <w:bottom w:val="nil"/>
              <w:right w:val="nil"/>
            </w:tcBorders>
          </w:tcPr>
          <w:p w:rsidR="003B6FD2" w:rsidRDefault="003B6FD2">
            <w:pPr>
              <w:pStyle w:val="ConsPlusNormal"/>
            </w:pPr>
          </w:p>
        </w:tc>
      </w:tr>
      <w:tr w:rsidR="003B6FD2">
        <w:tc>
          <w:tcPr>
            <w:tcW w:w="9071" w:type="dxa"/>
            <w:gridSpan w:val="8"/>
            <w:tcBorders>
              <w:top w:val="nil"/>
              <w:left w:val="nil"/>
              <w:bottom w:val="nil"/>
              <w:right w:val="nil"/>
            </w:tcBorders>
          </w:tcPr>
          <w:p w:rsidR="003B6FD2" w:rsidRDefault="003B6FD2">
            <w:pPr>
              <w:pStyle w:val="ConsPlusNormal"/>
              <w:jc w:val="center"/>
            </w:pPr>
            <w:bookmarkStart w:id="16" w:name="P760"/>
            <w:bookmarkEnd w:id="16"/>
            <w:r>
              <w:t>СОГЛАСИЕ</w:t>
            </w:r>
          </w:p>
          <w:p w:rsidR="003B6FD2" w:rsidRDefault="003B6FD2">
            <w:pPr>
              <w:pStyle w:val="ConsPlusNormal"/>
              <w:jc w:val="center"/>
            </w:pPr>
            <w:r>
              <w:t>на обработку персональных данных</w:t>
            </w:r>
          </w:p>
        </w:tc>
      </w:tr>
      <w:tr w:rsidR="003B6FD2">
        <w:tc>
          <w:tcPr>
            <w:tcW w:w="9071" w:type="dxa"/>
            <w:gridSpan w:val="8"/>
            <w:tcBorders>
              <w:top w:val="nil"/>
              <w:left w:val="nil"/>
              <w:bottom w:val="nil"/>
              <w:right w:val="nil"/>
            </w:tcBorders>
          </w:tcPr>
          <w:p w:rsidR="003B6FD2" w:rsidRDefault="003B6FD2">
            <w:pPr>
              <w:pStyle w:val="ConsPlusNormal"/>
            </w:pPr>
          </w:p>
        </w:tc>
      </w:tr>
      <w:tr w:rsidR="003B6FD2">
        <w:tc>
          <w:tcPr>
            <w:tcW w:w="680" w:type="dxa"/>
            <w:tcBorders>
              <w:top w:val="nil"/>
              <w:left w:val="nil"/>
              <w:bottom w:val="nil"/>
              <w:right w:val="nil"/>
            </w:tcBorders>
          </w:tcPr>
          <w:p w:rsidR="003B6FD2" w:rsidRDefault="003B6FD2">
            <w:pPr>
              <w:pStyle w:val="ConsPlusNormal"/>
              <w:ind w:firstLine="283"/>
              <w:jc w:val="both"/>
            </w:pPr>
            <w:r>
              <w:t>Я,</w:t>
            </w:r>
          </w:p>
        </w:tc>
        <w:tc>
          <w:tcPr>
            <w:tcW w:w="8391" w:type="dxa"/>
            <w:gridSpan w:val="7"/>
            <w:tcBorders>
              <w:top w:val="nil"/>
              <w:left w:val="nil"/>
              <w:bottom w:val="single" w:sz="4" w:space="0" w:color="auto"/>
              <w:right w:val="nil"/>
            </w:tcBorders>
            <w:vAlign w:val="bottom"/>
          </w:tcPr>
          <w:p w:rsidR="003B6FD2" w:rsidRDefault="003B6FD2">
            <w:pPr>
              <w:pStyle w:val="ConsPlusNormal"/>
              <w:jc w:val="right"/>
            </w:pPr>
            <w:r>
              <w:t>,</w:t>
            </w:r>
          </w:p>
        </w:tc>
      </w:tr>
      <w:tr w:rsidR="003B6FD2">
        <w:tc>
          <w:tcPr>
            <w:tcW w:w="680" w:type="dxa"/>
            <w:tcBorders>
              <w:top w:val="nil"/>
              <w:left w:val="nil"/>
              <w:bottom w:val="nil"/>
              <w:right w:val="nil"/>
            </w:tcBorders>
          </w:tcPr>
          <w:p w:rsidR="003B6FD2" w:rsidRDefault="003B6FD2">
            <w:pPr>
              <w:pStyle w:val="ConsPlusNormal"/>
            </w:pPr>
          </w:p>
        </w:tc>
        <w:tc>
          <w:tcPr>
            <w:tcW w:w="8391" w:type="dxa"/>
            <w:gridSpan w:val="7"/>
            <w:tcBorders>
              <w:top w:val="single" w:sz="4" w:space="0" w:color="auto"/>
              <w:left w:val="nil"/>
              <w:bottom w:val="nil"/>
              <w:right w:val="nil"/>
            </w:tcBorders>
          </w:tcPr>
          <w:p w:rsidR="003B6FD2" w:rsidRDefault="003B6FD2">
            <w:pPr>
              <w:pStyle w:val="ConsPlusNormal"/>
              <w:jc w:val="center"/>
            </w:pPr>
            <w:r>
              <w:t>(фамилия, имя, отчество (при наличии))</w:t>
            </w:r>
          </w:p>
        </w:tc>
      </w:tr>
      <w:tr w:rsidR="003B6FD2">
        <w:tc>
          <w:tcPr>
            <w:tcW w:w="3401" w:type="dxa"/>
            <w:gridSpan w:val="3"/>
            <w:tcBorders>
              <w:top w:val="nil"/>
              <w:left w:val="nil"/>
              <w:bottom w:val="nil"/>
              <w:right w:val="nil"/>
            </w:tcBorders>
          </w:tcPr>
          <w:p w:rsidR="003B6FD2" w:rsidRDefault="003B6FD2">
            <w:pPr>
              <w:pStyle w:val="ConsPlusNormal"/>
            </w:pPr>
            <w:r>
              <w:t>проживающий(ая) по адресу</w:t>
            </w:r>
          </w:p>
        </w:tc>
        <w:tc>
          <w:tcPr>
            <w:tcW w:w="5670" w:type="dxa"/>
            <w:gridSpan w:val="5"/>
            <w:tcBorders>
              <w:top w:val="nil"/>
              <w:left w:val="nil"/>
              <w:bottom w:val="single" w:sz="4" w:space="0" w:color="auto"/>
              <w:right w:val="nil"/>
            </w:tcBorders>
            <w:vAlign w:val="bottom"/>
          </w:tcPr>
          <w:p w:rsidR="003B6FD2" w:rsidRDefault="003B6FD2">
            <w:pPr>
              <w:pStyle w:val="ConsPlusNormal"/>
              <w:jc w:val="right"/>
            </w:pPr>
            <w:r>
              <w:t>,</w:t>
            </w:r>
          </w:p>
        </w:tc>
      </w:tr>
      <w:tr w:rsidR="003B6FD2">
        <w:tc>
          <w:tcPr>
            <w:tcW w:w="6462" w:type="dxa"/>
            <w:gridSpan w:val="6"/>
            <w:tcBorders>
              <w:top w:val="nil"/>
              <w:left w:val="nil"/>
              <w:bottom w:val="nil"/>
              <w:right w:val="nil"/>
            </w:tcBorders>
          </w:tcPr>
          <w:p w:rsidR="003B6FD2" w:rsidRDefault="003B6FD2">
            <w:pPr>
              <w:pStyle w:val="ConsPlusNormal"/>
            </w:pPr>
            <w:r>
              <w:t>документ, удостоверяющий личность: серия _________ N</w:t>
            </w:r>
          </w:p>
        </w:tc>
        <w:tc>
          <w:tcPr>
            <w:tcW w:w="2609" w:type="dxa"/>
            <w:gridSpan w:val="2"/>
            <w:tcBorders>
              <w:top w:val="single" w:sz="4" w:space="0" w:color="auto"/>
              <w:left w:val="nil"/>
              <w:bottom w:val="single" w:sz="4" w:space="0" w:color="auto"/>
              <w:right w:val="nil"/>
            </w:tcBorders>
            <w:vAlign w:val="bottom"/>
          </w:tcPr>
          <w:p w:rsidR="003B6FD2" w:rsidRDefault="003B6FD2">
            <w:pPr>
              <w:pStyle w:val="ConsPlusNormal"/>
              <w:jc w:val="right"/>
            </w:pPr>
            <w:r>
              <w:t>,</w:t>
            </w:r>
          </w:p>
        </w:tc>
      </w:tr>
      <w:tr w:rsidR="003B6FD2">
        <w:tc>
          <w:tcPr>
            <w:tcW w:w="1020" w:type="dxa"/>
            <w:gridSpan w:val="2"/>
            <w:tcBorders>
              <w:top w:val="nil"/>
              <w:left w:val="nil"/>
              <w:bottom w:val="nil"/>
              <w:right w:val="nil"/>
            </w:tcBorders>
          </w:tcPr>
          <w:p w:rsidR="003B6FD2" w:rsidRDefault="003B6FD2">
            <w:pPr>
              <w:pStyle w:val="ConsPlusNormal"/>
            </w:pPr>
            <w:r>
              <w:t>выдан</w:t>
            </w:r>
          </w:p>
        </w:tc>
        <w:tc>
          <w:tcPr>
            <w:tcW w:w="8051" w:type="dxa"/>
            <w:gridSpan w:val="6"/>
            <w:tcBorders>
              <w:top w:val="nil"/>
              <w:left w:val="nil"/>
              <w:bottom w:val="single" w:sz="4" w:space="0" w:color="auto"/>
              <w:right w:val="nil"/>
            </w:tcBorders>
            <w:vAlign w:val="bottom"/>
          </w:tcPr>
          <w:p w:rsidR="003B6FD2" w:rsidRDefault="003B6FD2">
            <w:pPr>
              <w:pStyle w:val="ConsPlusNormal"/>
              <w:jc w:val="right"/>
            </w:pPr>
            <w:r>
              <w:t>,</w:t>
            </w:r>
          </w:p>
        </w:tc>
      </w:tr>
      <w:tr w:rsidR="003B6FD2">
        <w:tc>
          <w:tcPr>
            <w:tcW w:w="1020" w:type="dxa"/>
            <w:gridSpan w:val="2"/>
            <w:tcBorders>
              <w:top w:val="nil"/>
              <w:left w:val="nil"/>
              <w:bottom w:val="nil"/>
              <w:right w:val="nil"/>
            </w:tcBorders>
          </w:tcPr>
          <w:p w:rsidR="003B6FD2" w:rsidRDefault="003B6FD2">
            <w:pPr>
              <w:pStyle w:val="ConsPlusNormal"/>
            </w:pPr>
          </w:p>
        </w:tc>
        <w:tc>
          <w:tcPr>
            <w:tcW w:w="8051" w:type="dxa"/>
            <w:gridSpan w:val="6"/>
            <w:tcBorders>
              <w:top w:val="single" w:sz="4" w:space="0" w:color="auto"/>
              <w:left w:val="nil"/>
              <w:bottom w:val="nil"/>
              <w:right w:val="nil"/>
            </w:tcBorders>
          </w:tcPr>
          <w:p w:rsidR="003B6FD2" w:rsidRDefault="003B6FD2">
            <w:pPr>
              <w:pStyle w:val="ConsPlusNormal"/>
              <w:jc w:val="center"/>
            </w:pPr>
            <w:r>
              <w:t>(кем и когда выдан)</w:t>
            </w:r>
          </w:p>
        </w:tc>
      </w:tr>
      <w:tr w:rsidR="003B6FD2">
        <w:tc>
          <w:tcPr>
            <w:tcW w:w="3401" w:type="dxa"/>
            <w:gridSpan w:val="3"/>
            <w:tcBorders>
              <w:top w:val="nil"/>
              <w:left w:val="nil"/>
              <w:bottom w:val="nil"/>
              <w:right w:val="nil"/>
            </w:tcBorders>
          </w:tcPr>
          <w:p w:rsidR="003B6FD2" w:rsidRDefault="003B6FD2">
            <w:pPr>
              <w:pStyle w:val="ConsPlusNormal"/>
            </w:pPr>
            <w:r>
              <w:t>настоящим даю свое согласие</w:t>
            </w:r>
          </w:p>
        </w:tc>
        <w:tc>
          <w:tcPr>
            <w:tcW w:w="5670" w:type="dxa"/>
            <w:gridSpan w:val="5"/>
            <w:tcBorders>
              <w:top w:val="nil"/>
              <w:left w:val="nil"/>
              <w:bottom w:val="single" w:sz="4" w:space="0" w:color="auto"/>
              <w:right w:val="nil"/>
            </w:tcBorders>
            <w:vAlign w:val="bottom"/>
          </w:tcPr>
          <w:p w:rsidR="003B6FD2" w:rsidRDefault="003B6FD2">
            <w:pPr>
              <w:pStyle w:val="ConsPlusNormal"/>
              <w:jc w:val="right"/>
            </w:pPr>
            <w:r>
              <w:t>,</w:t>
            </w:r>
          </w:p>
        </w:tc>
      </w:tr>
      <w:tr w:rsidR="003B6FD2">
        <w:tc>
          <w:tcPr>
            <w:tcW w:w="3401" w:type="dxa"/>
            <w:gridSpan w:val="3"/>
            <w:tcBorders>
              <w:top w:val="nil"/>
              <w:left w:val="nil"/>
              <w:bottom w:val="nil"/>
              <w:right w:val="nil"/>
            </w:tcBorders>
          </w:tcPr>
          <w:p w:rsidR="003B6FD2" w:rsidRDefault="003B6FD2">
            <w:pPr>
              <w:pStyle w:val="ConsPlusNormal"/>
            </w:pPr>
          </w:p>
        </w:tc>
        <w:tc>
          <w:tcPr>
            <w:tcW w:w="5670" w:type="dxa"/>
            <w:gridSpan w:val="5"/>
            <w:tcBorders>
              <w:top w:val="single" w:sz="4" w:space="0" w:color="auto"/>
              <w:left w:val="nil"/>
              <w:bottom w:val="nil"/>
              <w:right w:val="nil"/>
            </w:tcBorders>
          </w:tcPr>
          <w:p w:rsidR="003B6FD2" w:rsidRDefault="003B6FD2">
            <w:pPr>
              <w:pStyle w:val="ConsPlusNormal"/>
              <w:jc w:val="center"/>
            </w:pPr>
            <w:r>
              <w:t>(указать оператора, получающего согласие на обработку</w:t>
            </w:r>
          </w:p>
          <w:p w:rsidR="003B6FD2" w:rsidRDefault="003B6FD2">
            <w:pPr>
              <w:pStyle w:val="ConsPlusNormal"/>
              <w:jc w:val="center"/>
            </w:pPr>
            <w:r>
              <w:t>персональных данных)</w:t>
            </w:r>
          </w:p>
        </w:tc>
      </w:tr>
      <w:tr w:rsidR="003B6FD2">
        <w:tc>
          <w:tcPr>
            <w:tcW w:w="9071" w:type="dxa"/>
            <w:gridSpan w:val="8"/>
            <w:tcBorders>
              <w:top w:val="nil"/>
              <w:left w:val="nil"/>
              <w:bottom w:val="nil"/>
              <w:right w:val="nil"/>
            </w:tcBorders>
          </w:tcPr>
          <w:p w:rsidR="003B6FD2" w:rsidRDefault="003B6FD2">
            <w:pPr>
              <w:pStyle w:val="ConsPlusNormal"/>
              <w:jc w:val="both"/>
            </w:pPr>
            <w:r>
              <w:t>расположенному по адресу: ____________, на обработку моих персональных данных и подтверждаю, что, принимая такое решение, я действую своей волей и в своих интересах.</w:t>
            </w:r>
          </w:p>
        </w:tc>
      </w:tr>
      <w:tr w:rsidR="003B6FD2">
        <w:tc>
          <w:tcPr>
            <w:tcW w:w="9071" w:type="dxa"/>
            <w:gridSpan w:val="8"/>
            <w:tcBorders>
              <w:top w:val="nil"/>
              <w:left w:val="nil"/>
              <w:bottom w:val="nil"/>
              <w:right w:val="nil"/>
            </w:tcBorders>
          </w:tcPr>
          <w:p w:rsidR="003B6FD2" w:rsidRDefault="003B6FD2">
            <w:pPr>
              <w:pStyle w:val="ConsPlusNormal"/>
              <w:ind w:firstLine="283"/>
              <w:jc w:val="both"/>
            </w:pPr>
            <w:r>
              <w:t>Согласие дается мной для целей, связанных с предоставлением государственной услуги "Выдача разрешения на совершение сделок по отчуждению, в том числе обмену или дарению имущества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 и</w:t>
            </w:r>
          </w:p>
        </w:tc>
      </w:tr>
      <w:tr w:rsidR="003B6FD2">
        <w:tc>
          <w:tcPr>
            <w:tcW w:w="4762" w:type="dxa"/>
            <w:gridSpan w:val="5"/>
            <w:tcBorders>
              <w:top w:val="nil"/>
              <w:left w:val="nil"/>
              <w:bottom w:val="nil"/>
              <w:right w:val="nil"/>
            </w:tcBorders>
          </w:tcPr>
          <w:p w:rsidR="003B6FD2" w:rsidRDefault="003B6FD2">
            <w:pPr>
              <w:pStyle w:val="ConsPlusNormal"/>
            </w:pPr>
            <w:r>
              <w:t>распространяется на персональные данные:</w:t>
            </w:r>
          </w:p>
        </w:tc>
        <w:tc>
          <w:tcPr>
            <w:tcW w:w="4309" w:type="dxa"/>
            <w:gridSpan w:val="3"/>
            <w:tcBorders>
              <w:top w:val="nil"/>
              <w:left w:val="nil"/>
              <w:bottom w:val="single" w:sz="4" w:space="0" w:color="auto"/>
              <w:right w:val="nil"/>
            </w:tcBorders>
            <w:vAlign w:val="bottom"/>
          </w:tcPr>
          <w:p w:rsidR="003B6FD2" w:rsidRDefault="003B6FD2">
            <w:pPr>
              <w:pStyle w:val="ConsPlusNormal"/>
              <w:jc w:val="right"/>
            </w:pPr>
            <w:r>
              <w:t>.</w:t>
            </w:r>
          </w:p>
        </w:tc>
      </w:tr>
      <w:tr w:rsidR="003B6FD2">
        <w:tc>
          <w:tcPr>
            <w:tcW w:w="4762" w:type="dxa"/>
            <w:gridSpan w:val="5"/>
            <w:tcBorders>
              <w:top w:val="nil"/>
              <w:left w:val="nil"/>
              <w:bottom w:val="nil"/>
              <w:right w:val="nil"/>
            </w:tcBorders>
          </w:tcPr>
          <w:p w:rsidR="003B6FD2" w:rsidRDefault="003B6FD2">
            <w:pPr>
              <w:pStyle w:val="ConsPlusNormal"/>
            </w:pPr>
          </w:p>
        </w:tc>
        <w:tc>
          <w:tcPr>
            <w:tcW w:w="4309" w:type="dxa"/>
            <w:gridSpan w:val="3"/>
            <w:tcBorders>
              <w:top w:val="single" w:sz="4" w:space="0" w:color="auto"/>
              <w:left w:val="nil"/>
              <w:bottom w:val="nil"/>
              <w:right w:val="nil"/>
            </w:tcBorders>
          </w:tcPr>
          <w:p w:rsidR="003B6FD2" w:rsidRDefault="003B6FD2">
            <w:pPr>
              <w:pStyle w:val="ConsPlusNormal"/>
              <w:jc w:val="center"/>
            </w:pPr>
            <w:r>
              <w:t>(указать персональные данные, на обработку которых дается согласие)</w:t>
            </w:r>
          </w:p>
        </w:tc>
      </w:tr>
      <w:tr w:rsidR="003B6FD2">
        <w:tc>
          <w:tcPr>
            <w:tcW w:w="9071" w:type="dxa"/>
            <w:gridSpan w:val="8"/>
            <w:tcBorders>
              <w:top w:val="nil"/>
              <w:left w:val="nil"/>
              <w:bottom w:val="nil"/>
              <w:right w:val="nil"/>
            </w:tcBorders>
          </w:tcPr>
          <w:p w:rsidR="003B6FD2" w:rsidRDefault="003B6FD2">
            <w:pPr>
              <w:pStyle w:val="ConsPlusNormal"/>
              <w:ind w:firstLine="283"/>
              <w:jc w:val="both"/>
            </w:pPr>
            <w: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27">
              <w:r>
                <w:rPr>
                  <w:color w:val="0000FF"/>
                </w:rPr>
                <w:t>закона</w:t>
              </w:r>
            </w:hyperlink>
            <w: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3B6FD2" w:rsidRDefault="003B6FD2">
            <w:pPr>
              <w:pStyle w:val="ConsPlusNormal"/>
              <w:ind w:firstLine="283"/>
              <w:jc w:val="both"/>
            </w:pPr>
            <w: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B6FD2" w:rsidRDefault="003B6FD2">
            <w:pPr>
              <w:pStyle w:val="ConsPlusNormal"/>
              <w:ind w:firstLine="283"/>
              <w:jc w:val="both"/>
            </w:pPr>
            <w: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tc>
      </w:tr>
      <w:tr w:rsidR="003B6FD2">
        <w:tc>
          <w:tcPr>
            <w:tcW w:w="6803" w:type="dxa"/>
            <w:gridSpan w:val="7"/>
            <w:tcBorders>
              <w:top w:val="nil"/>
              <w:left w:val="nil"/>
              <w:bottom w:val="single" w:sz="4" w:space="0" w:color="auto"/>
              <w:right w:val="nil"/>
            </w:tcBorders>
          </w:tcPr>
          <w:p w:rsidR="003B6FD2" w:rsidRDefault="003B6FD2">
            <w:pPr>
              <w:pStyle w:val="ConsPlusNormal"/>
            </w:pPr>
          </w:p>
        </w:tc>
        <w:tc>
          <w:tcPr>
            <w:tcW w:w="2268" w:type="dxa"/>
            <w:tcBorders>
              <w:top w:val="nil"/>
              <w:left w:val="nil"/>
              <w:bottom w:val="nil"/>
              <w:right w:val="nil"/>
            </w:tcBorders>
          </w:tcPr>
          <w:p w:rsidR="003B6FD2" w:rsidRDefault="003B6FD2">
            <w:pPr>
              <w:pStyle w:val="ConsPlusNormal"/>
              <w:jc w:val="both"/>
            </w:pPr>
            <w:r>
              <w:t>И.О.Фамилия</w:t>
            </w:r>
          </w:p>
        </w:tc>
      </w:tr>
      <w:tr w:rsidR="003B6FD2">
        <w:tc>
          <w:tcPr>
            <w:tcW w:w="6803" w:type="dxa"/>
            <w:gridSpan w:val="7"/>
            <w:tcBorders>
              <w:top w:val="single" w:sz="4" w:space="0" w:color="auto"/>
              <w:left w:val="nil"/>
              <w:bottom w:val="nil"/>
              <w:right w:val="nil"/>
            </w:tcBorders>
          </w:tcPr>
          <w:p w:rsidR="003B6FD2" w:rsidRDefault="003B6FD2">
            <w:pPr>
              <w:pStyle w:val="ConsPlusNormal"/>
              <w:jc w:val="center"/>
            </w:pPr>
            <w:r>
              <w:t>(подпись лица, давшего согласие)</w:t>
            </w:r>
          </w:p>
        </w:tc>
        <w:tc>
          <w:tcPr>
            <w:tcW w:w="2268" w:type="dxa"/>
            <w:tcBorders>
              <w:top w:val="nil"/>
              <w:left w:val="nil"/>
              <w:bottom w:val="nil"/>
              <w:right w:val="nil"/>
            </w:tcBorders>
          </w:tcPr>
          <w:p w:rsidR="003B6FD2" w:rsidRDefault="003B6FD2">
            <w:pPr>
              <w:pStyle w:val="ConsPlusNormal"/>
            </w:pPr>
          </w:p>
        </w:tc>
      </w:tr>
    </w:tbl>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both"/>
      </w:pPr>
    </w:p>
    <w:p w:rsidR="003B6FD2" w:rsidRDefault="003B6FD2">
      <w:pPr>
        <w:pStyle w:val="ConsPlusNormal"/>
        <w:jc w:val="right"/>
        <w:outlineLvl w:val="1"/>
      </w:pPr>
      <w:r>
        <w:t>Приложение N 5</w:t>
      </w:r>
    </w:p>
    <w:p w:rsidR="003B6FD2" w:rsidRDefault="003B6FD2">
      <w:pPr>
        <w:pStyle w:val="ConsPlusNormal"/>
        <w:jc w:val="right"/>
      </w:pPr>
      <w:r>
        <w:t>к административному регламенту</w:t>
      </w:r>
    </w:p>
    <w:p w:rsidR="003B6FD2" w:rsidRDefault="003B6FD2">
      <w:pPr>
        <w:pStyle w:val="ConsPlusNormal"/>
        <w:jc w:val="right"/>
      </w:pPr>
      <w:r>
        <w:t>предоставления государственной услуги</w:t>
      </w:r>
    </w:p>
    <w:p w:rsidR="003B6FD2" w:rsidRDefault="003B6FD2">
      <w:pPr>
        <w:pStyle w:val="ConsPlusNormal"/>
        <w:jc w:val="right"/>
      </w:pPr>
      <w:r>
        <w:t>"Выдача разрешения на совершение сделок</w:t>
      </w:r>
    </w:p>
    <w:p w:rsidR="003B6FD2" w:rsidRDefault="003B6FD2">
      <w:pPr>
        <w:pStyle w:val="ConsPlusNormal"/>
        <w:jc w:val="right"/>
      </w:pPr>
      <w:r>
        <w:lastRenderedPageBreak/>
        <w:t>по отчуждению, в том числе обмену или дарению</w:t>
      </w:r>
    </w:p>
    <w:p w:rsidR="003B6FD2" w:rsidRDefault="003B6FD2">
      <w:pPr>
        <w:pStyle w:val="ConsPlusNormal"/>
        <w:jc w:val="right"/>
      </w:pPr>
      <w:r>
        <w:t>имущества несовершеннолетнего, сдаче его внаем</w:t>
      </w:r>
    </w:p>
    <w:p w:rsidR="003B6FD2" w:rsidRDefault="003B6FD2">
      <w:pPr>
        <w:pStyle w:val="ConsPlusNormal"/>
        <w:jc w:val="right"/>
      </w:pPr>
      <w:r>
        <w:t>(в аренду), в безвозмездное пользование</w:t>
      </w:r>
    </w:p>
    <w:p w:rsidR="003B6FD2" w:rsidRDefault="003B6FD2">
      <w:pPr>
        <w:pStyle w:val="ConsPlusNormal"/>
        <w:jc w:val="right"/>
      </w:pPr>
      <w:r>
        <w:t>или в залог, сделок, влекущих отказ</w:t>
      </w:r>
    </w:p>
    <w:p w:rsidR="003B6FD2" w:rsidRDefault="003B6FD2">
      <w:pPr>
        <w:pStyle w:val="ConsPlusNormal"/>
        <w:jc w:val="right"/>
      </w:pPr>
      <w:r>
        <w:t>от принадлежащих несовершеннолетнему прав,</w:t>
      </w:r>
    </w:p>
    <w:p w:rsidR="003B6FD2" w:rsidRDefault="003B6FD2">
      <w:pPr>
        <w:pStyle w:val="ConsPlusNormal"/>
        <w:jc w:val="right"/>
      </w:pPr>
      <w:r>
        <w:t>раздел его имущества или выдел из него долей,</w:t>
      </w:r>
    </w:p>
    <w:p w:rsidR="003B6FD2" w:rsidRDefault="003B6FD2">
      <w:pPr>
        <w:pStyle w:val="ConsPlusNormal"/>
        <w:jc w:val="right"/>
      </w:pPr>
      <w:r>
        <w:t>а также любых других сделок, влекущих</w:t>
      </w:r>
    </w:p>
    <w:p w:rsidR="003B6FD2" w:rsidRDefault="003B6FD2">
      <w:pPr>
        <w:pStyle w:val="ConsPlusNormal"/>
        <w:jc w:val="right"/>
      </w:pPr>
      <w:r>
        <w:t>уменьшение имущества несовершеннолетнего"</w:t>
      </w:r>
    </w:p>
    <w:p w:rsidR="003B6FD2" w:rsidRDefault="003B6FD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40"/>
        <w:gridCol w:w="1701"/>
        <w:gridCol w:w="340"/>
        <w:gridCol w:w="652"/>
        <w:gridCol w:w="340"/>
        <w:gridCol w:w="1021"/>
        <w:gridCol w:w="680"/>
        <w:gridCol w:w="2041"/>
        <w:gridCol w:w="1588"/>
      </w:tblGrid>
      <w:tr w:rsidR="003B6FD2">
        <w:tc>
          <w:tcPr>
            <w:tcW w:w="9043" w:type="dxa"/>
            <w:gridSpan w:val="10"/>
            <w:tcBorders>
              <w:top w:val="nil"/>
              <w:left w:val="nil"/>
              <w:bottom w:val="nil"/>
              <w:right w:val="nil"/>
            </w:tcBorders>
          </w:tcPr>
          <w:p w:rsidR="003B6FD2" w:rsidRDefault="003B6FD2">
            <w:pPr>
              <w:pStyle w:val="ConsPlusNormal"/>
              <w:jc w:val="center"/>
            </w:pPr>
            <w:bookmarkStart w:id="17" w:name="P811"/>
            <w:bookmarkEnd w:id="17"/>
            <w:r>
              <w:t>Вкладыш в личное дело</w:t>
            </w:r>
          </w:p>
          <w:p w:rsidR="003B6FD2" w:rsidRDefault="003B6FD2">
            <w:pPr>
              <w:pStyle w:val="ConsPlusNormal"/>
              <w:jc w:val="center"/>
            </w:pPr>
            <w:r>
              <w:t>на предоставление государственной услуги, содержащий</w:t>
            </w:r>
          </w:p>
          <w:p w:rsidR="003B6FD2" w:rsidRDefault="003B6FD2">
            <w:pPr>
              <w:pStyle w:val="ConsPlusNormal"/>
              <w:jc w:val="center"/>
            </w:pPr>
            <w:r>
              <w:t>сведения о поступлении заявления и документов</w:t>
            </w:r>
          </w:p>
          <w:p w:rsidR="003B6FD2" w:rsidRDefault="003B6FD2">
            <w:pPr>
              <w:pStyle w:val="ConsPlusNormal"/>
              <w:jc w:val="center"/>
            </w:pPr>
            <w:r>
              <w:t>в электронном виде</w:t>
            </w:r>
          </w:p>
        </w:tc>
      </w:tr>
      <w:tr w:rsidR="003B6FD2">
        <w:tc>
          <w:tcPr>
            <w:tcW w:w="9043" w:type="dxa"/>
            <w:gridSpan w:val="10"/>
            <w:tcBorders>
              <w:top w:val="nil"/>
              <w:left w:val="nil"/>
              <w:bottom w:val="nil"/>
              <w:right w:val="nil"/>
            </w:tcBorders>
          </w:tcPr>
          <w:p w:rsidR="003B6FD2" w:rsidRDefault="003B6FD2">
            <w:pPr>
              <w:pStyle w:val="ConsPlusNormal"/>
            </w:pPr>
          </w:p>
        </w:tc>
      </w:tr>
      <w:tr w:rsidR="003B6FD2">
        <w:tc>
          <w:tcPr>
            <w:tcW w:w="9043" w:type="dxa"/>
            <w:gridSpan w:val="10"/>
            <w:tcBorders>
              <w:top w:val="nil"/>
              <w:left w:val="nil"/>
              <w:bottom w:val="nil"/>
              <w:right w:val="nil"/>
            </w:tcBorders>
          </w:tcPr>
          <w:p w:rsidR="003B6FD2" w:rsidRDefault="003B6FD2">
            <w:pPr>
              <w:pStyle w:val="ConsPlusNormal"/>
              <w:ind w:firstLine="283"/>
              <w:jc w:val="both"/>
            </w:pPr>
            <w:r>
              <w:t>Заявление и документы на предоставление государственной услуги представлены в</w:t>
            </w:r>
          </w:p>
        </w:tc>
      </w:tr>
      <w:tr w:rsidR="003B6FD2">
        <w:tc>
          <w:tcPr>
            <w:tcW w:w="9043" w:type="dxa"/>
            <w:gridSpan w:val="10"/>
            <w:tcBorders>
              <w:top w:val="nil"/>
              <w:left w:val="nil"/>
              <w:bottom w:val="single" w:sz="4" w:space="0" w:color="auto"/>
              <w:right w:val="nil"/>
            </w:tcBorders>
          </w:tcPr>
          <w:p w:rsidR="003B6FD2" w:rsidRDefault="003B6FD2">
            <w:pPr>
              <w:pStyle w:val="ConsPlusNormal"/>
            </w:pPr>
          </w:p>
        </w:tc>
      </w:tr>
      <w:tr w:rsidR="003B6FD2">
        <w:tc>
          <w:tcPr>
            <w:tcW w:w="9043" w:type="dxa"/>
            <w:gridSpan w:val="10"/>
            <w:tcBorders>
              <w:top w:val="single" w:sz="4" w:space="0" w:color="auto"/>
              <w:left w:val="nil"/>
              <w:bottom w:val="nil"/>
              <w:right w:val="nil"/>
            </w:tcBorders>
          </w:tcPr>
          <w:p w:rsidR="003B6FD2" w:rsidRDefault="003B6FD2">
            <w:pPr>
              <w:pStyle w:val="ConsPlusNormal"/>
              <w:jc w:val="center"/>
            </w:pPr>
            <w:r>
              <w:t>наименование органа опеки и попечительства</w:t>
            </w:r>
          </w:p>
        </w:tc>
      </w:tr>
      <w:tr w:rsidR="003B6FD2">
        <w:tc>
          <w:tcPr>
            <w:tcW w:w="9043" w:type="dxa"/>
            <w:gridSpan w:val="10"/>
            <w:tcBorders>
              <w:top w:val="nil"/>
              <w:left w:val="nil"/>
              <w:bottom w:val="single" w:sz="4" w:space="0" w:color="auto"/>
              <w:right w:val="nil"/>
            </w:tcBorders>
          </w:tcPr>
          <w:p w:rsidR="003B6FD2" w:rsidRDefault="003B6FD2">
            <w:pPr>
              <w:pStyle w:val="ConsPlusNormal"/>
              <w:jc w:val="both"/>
            </w:pPr>
            <w:r>
              <w:t>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 (далее РПГУ, ЕПГУ).</w:t>
            </w:r>
          </w:p>
        </w:tc>
      </w:tr>
      <w:tr w:rsidR="003B6FD2">
        <w:tblPrEx>
          <w:tblBorders>
            <w:left w:val="single" w:sz="4" w:space="0" w:color="auto"/>
            <w:right w:val="single" w:sz="4" w:space="0" w:color="auto"/>
            <w:insideH w:val="single" w:sz="4" w:space="0" w:color="auto"/>
            <w:insideV w:val="single" w:sz="4" w:space="0" w:color="auto"/>
          </w:tblBorders>
        </w:tblPrEx>
        <w:tc>
          <w:tcPr>
            <w:tcW w:w="4734" w:type="dxa"/>
            <w:gridSpan w:val="7"/>
            <w:tcBorders>
              <w:top w:val="single" w:sz="4" w:space="0" w:color="auto"/>
              <w:bottom w:val="single" w:sz="4" w:space="0" w:color="auto"/>
            </w:tcBorders>
          </w:tcPr>
          <w:p w:rsidR="003B6FD2" w:rsidRDefault="003B6FD2">
            <w:pPr>
              <w:pStyle w:val="ConsPlusNormal"/>
              <w:jc w:val="both"/>
            </w:pPr>
            <w:r>
              <w:t>Ф.И.О. (отчество при наличии) заявителя</w:t>
            </w:r>
          </w:p>
        </w:tc>
        <w:tc>
          <w:tcPr>
            <w:tcW w:w="4309" w:type="dxa"/>
            <w:gridSpan w:val="3"/>
            <w:tcBorders>
              <w:top w:val="single" w:sz="4" w:space="0" w:color="auto"/>
              <w:bottom w:val="single" w:sz="4" w:space="0" w:color="auto"/>
            </w:tcBorders>
          </w:tcPr>
          <w:p w:rsidR="003B6FD2" w:rsidRDefault="003B6FD2">
            <w:pPr>
              <w:pStyle w:val="ConsPlusNormal"/>
              <w:jc w:val="both"/>
            </w:pPr>
            <w:r>
              <w:t>Адрес заявителя</w:t>
            </w:r>
          </w:p>
        </w:tc>
      </w:tr>
      <w:tr w:rsidR="003B6FD2">
        <w:tblPrEx>
          <w:tblBorders>
            <w:left w:val="single" w:sz="4" w:space="0" w:color="auto"/>
            <w:right w:val="single" w:sz="4" w:space="0" w:color="auto"/>
            <w:insideH w:val="single" w:sz="4" w:space="0" w:color="auto"/>
            <w:insideV w:val="single" w:sz="4" w:space="0" w:color="auto"/>
          </w:tblBorders>
        </w:tblPrEx>
        <w:tc>
          <w:tcPr>
            <w:tcW w:w="4734" w:type="dxa"/>
            <w:gridSpan w:val="7"/>
            <w:tcBorders>
              <w:top w:val="single" w:sz="4" w:space="0" w:color="auto"/>
              <w:bottom w:val="single" w:sz="4" w:space="0" w:color="auto"/>
            </w:tcBorders>
          </w:tcPr>
          <w:p w:rsidR="003B6FD2" w:rsidRDefault="003B6FD2">
            <w:pPr>
              <w:pStyle w:val="ConsPlusNormal"/>
            </w:pPr>
          </w:p>
        </w:tc>
        <w:tc>
          <w:tcPr>
            <w:tcW w:w="4309" w:type="dxa"/>
            <w:gridSpan w:val="3"/>
            <w:tcBorders>
              <w:top w:val="single" w:sz="4" w:space="0" w:color="auto"/>
              <w:bottom w:val="single" w:sz="4" w:space="0" w:color="auto"/>
            </w:tcBorders>
          </w:tcPr>
          <w:p w:rsidR="003B6FD2" w:rsidRDefault="003B6FD2">
            <w:pPr>
              <w:pStyle w:val="ConsPlusNormal"/>
            </w:pPr>
          </w:p>
        </w:tc>
      </w:tr>
      <w:tr w:rsidR="003B6FD2">
        <w:tblPrEx>
          <w:tblBorders>
            <w:insideH w:val="single" w:sz="4" w:space="0" w:color="auto"/>
          </w:tblBorders>
        </w:tblPrEx>
        <w:tc>
          <w:tcPr>
            <w:tcW w:w="9043" w:type="dxa"/>
            <w:gridSpan w:val="10"/>
            <w:tcBorders>
              <w:top w:val="single" w:sz="4" w:space="0" w:color="auto"/>
              <w:left w:val="nil"/>
              <w:bottom w:val="single" w:sz="4" w:space="0" w:color="auto"/>
              <w:right w:val="nil"/>
            </w:tcBorders>
          </w:tcPr>
          <w:p w:rsidR="003B6FD2" w:rsidRDefault="003B6FD2">
            <w:pPr>
              <w:pStyle w:val="ConsPlusNormal"/>
            </w:pPr>
          </w:p>
        </w:tc>
      </w:tr>
      <w:tr w:rsidR="003B6FD2">
        <w:tblPrEx>
          <w:tblBorders>
            <w:left w:val="single" w:sz="4" w:space="0" w:color="auto"/>
            <w:right w:val="single" w:sz="4" w:space="0" w:color="auto"/>
            <w:insideH w:val="single" w:sz="4" w:space="0" w:color="auto"/>
            <w:insideV w:val="single" w:sz="4" w:space="0" w:color="auto"/>
          </w:tblBorders>
        </w:tblPrEx>
        <w:tc>
          <w:tcPr>
            <w:tcW w:w="2721" w:type="dxa"/>
            <w:gridSpan w:val="4"/>
            <w:tcBorders>
              <w:top w:val="single" w:sz="4" w:space="0" w:color="auto"/>
              <w:bottom w:val="single" w:sz="4" w:space="0" w:color="auto"/>
            </w:tcBorders>
          </w:tcPr>
          <w:p w:rsidR="003B6FD2" w:rsidRDefault="003B6FD2">
            <w:pPr>
              <w:pStyle w:val="ConsPlusNormal"/>
            </w:pPr>
          </w:p>
        </w:tc>
        <w:tc>
          <w:tcPr>
            <w:tcW w:w="2013" w:type="dxa"/>
            <w:gridSpan w:val="3"/>
            <w:tcBorders>
              <w:top w:val="single" w:sz="4" w:space="0" w:color="auto"/>
              <w:bottom w:val="single" w:sz="4" w:space="0" w:color="auto"/>
            </w:tcBorders>
          </w:tcPr>
          <w:p w:rsidR="003B6FD2" w:rsidRDefault="003B6FD2">
            <w:pPr>
              <w:pStyle w:val="ConsPlusNormal"/>
            </w:pPr>
          </w:p>
        </w:tc>
        <w:tc>
          <w:tcPr>
            <w:tcW w:w="4309" w:type="dxa"/>
            <w:gridSpan w:val="3"/>
            <w:tcBorders>
              <w:top w:val="single" w:sz="4" w:space="0" w:color="auto"/>
              <w:bottom w:val="single" w:sz="4" w:space="0" w:color="auto"/>
            </w:tcBorders>
          </w:tcPr>
          <w:p w:rsidR="003B6FD2" w:rsidRDefault="003B6FD2">
            <w:pPr>
              <w:pStyle w:val="ConsPlusNormal"/>
            </w:pPr>
          </w:p>
        </w:tc>
      </w:tr>
      <w:tr w:rsidR="003B6FD2">
        <w:tblPrEx>
          <w:tblBorders>
            <w:left w:val="single" w:sz="4" w:space="0" w:color="auto"/>
            <w:right w:val="single" w:sz="4" w:space="0" w:color="auto"/>
            <w:insideH w:val="single" w:sz="4" w:space="0" w:color="auto"/>
            <w:insideV w:val="single" w:sz="4" w:space="0" w:color="auto"/>
          </w:tblBorders>
        </w:tblPrEx>
        <w:tc>
          <w:tcPr>
            <w:tcW w:w="2721" w:type="dxa"/>
            <w:gridSpan w:val="4"/>
            <w:tcBorders>
              <w:top w:val="single" w:sz="4" w:space="0" w:color="auto"/>
              <w:bottom w:val="single" w:sz="4" w:space="0" w:color="auto"/>
            </w:tcBorders>
          </w:tcPr>
          <w:p w:rsidR="003B6FD2" w:rsidRDefault="003B6FD2">
            <w:pPr>
              <w:pStyle w:val="ConsPlusNormal"/>
              <w:jc w:val="both"/>
            </w:pPr>
            <w:r>
              <w:t>Входящий номер с ЕПГУ (РПГУ)</w:t>
            </w:r>
          </w:p>
        </w:tc>
        <w:tc>
          <w:tcPr>
            <w:tcW w:w="2013" w:type="dxa"/>
            <w:gridSpan w:val="3"/>
            <w:tcBorders>
              <w:top w:val="single" w:sz="4" w:space="0" w:color="auto"/>
              <w:bottom w:val="single" w:sz="4" w:space="0" w:color="auto"/>
            </w:tcBorders>
          </w:tcPr>
          <w:p w:rsidR="003B6FD2" w:rsidRDefault="003B6FD2">
            <w:pPr>
              <w:pStyle w:val="ConsPlusNormal"/>
              <w:jc w:val="both"/>
            </w:pPr>
            <w:r>
              <w:t>Дата поступления документов</w:t>
            </w:r>
          </w:p>
        </w:tc>
        <w:tc>
          <w:tcPr>
            <w:tcW w:w="4309" w:type="dxa"/>
            <w:gridSpan w:val="3"/>
            <w:tcBorders>
              <w:top w:val="single" w:sz="4" w:space="0" w:color="auto"/>
              <w:bottom w:val="single" w:sz="4" w:space="0" w:color="auto"/>
            </w:tcBorders>
          </w:tcPr>
          <w:p w:rsidR="003B6FD2" w:rsidRDefault="003B6FD2">
            <w:pPr>
              <w:pStyle w:val="ConsPlusNormal"/>
              <w:jc w:val="both"/>
            </w:pPr>
            <w:r>
              <w:t>Ф.И.О. (отчество при наличии) специалиста, принявшего документы</w:t>
            </w:r>
          </w:p>
        </w:tc>
      </w:tr>
      <w:tr w:rsidR="003B6FD2">
        <w:tc>
          <w:tcPr>
            <w:tcW w:w="9043" w:type="dxa"/>
            <w:gridSpan w:val="10"/>
            <w:tcBorders>
              <w:top w:val="single" w:sz="4" w:space="0" w:color="auto"/>
              <w:left w:val="nil"/>
              <w:bottom w:val="nil"/>
              <w:right w:val="nil"/>
            </w:tcBorders>
          </w:tcPr>
          <w:p w:rsidR="003B6FD2" w:rsidRDefault="003B6FD2">
            <w:pPr>
              <w:pStyle w:val="ConsPlusNormal"/>
            </w:pPr>
            <w:r>
              <w:t>Заявление, полученное в электронном виде, проверено специалистом</w:t>
            </w:r>
          </w:p>
        </w:tc>
      </w:tr>
      <w:tr w:rsidR="003B6FD2">
        <w:tc>
          <w:tcPr>
            <w:tcW w:w="3373" w:type="dxa"/>
            <w:gridSpan w:val="5"/>
            <w:tcBorders>
              <w:top w:val="nil"/>
              <w:left w:val="nil"/>
              <w:bottom w:val="single" w:sz="4" w:space="0" w:color="auto"/>
              <w:right w:val="nil"/>
            </w:tcBorders>
          </w:tcPr>
          <w:p w:rsidR="003B6FD2" w:rsidRDefault="003B6FD2">
            <w:pPr>
              <w:pStyle w:val="ConsPlusNormal"/>
            </w:pPr>
          </w:p>
        </w:tc>
        <w:tc>
          <w:tcPr>
            <w:tcW w:w="5670" w:type="dxa"/>
            <w:gridSpan w:val="5"/>
            <w:tcBorders>
              <w:top w:val="nil"/>
              <w:left w:val="nil"/>
              <w:bottom w:val="nil"/>
              <w:right w:val="nil"/>
            </w:tcBorders>
          </w:tcPr>
          <w:p w:rsidR="003B6FD2" w:rsidRDefault="003B6FD2">
            <w:pPr>
              <w:pStyle w:val="ConsPlusNormal"/>
            </w:pPr>
            <w:r>
              <w:t>:</w:t>
            </w:r>
          </w:p>
        </w:tc>
      </w:tr>
      <w:tr w:rsidR="003B6FD2">
        <w:tc>
          <w:tcPr>
            <w:tcW w:w="3373" w:type="dxa"/>
            <w:gridSpan w:val="5"/>
            <w:tcBorders>
              <w:top w:val="single" w:sz="4" w:space="0" w:color="auto"/>
              <w:left w:val="nil"/>
              <w:bottom w:val="nil"/>
              <w:right w:val="nil"/>
            </w:tcBorders>
          </w:tcPr>
          <w:p w:rsidR="003B6FD2" w:rsidRDefault="003B6FD2">
            <w:pPr>
              <w:pStyle w:val="ConsPlusNormal"/>
              <w:jc w:val="center"/>
            </w:pPr>
            <w:r>
              <w:t>подпись специалиста</w:t>
            </w:r>
          </w:p>
        </w:tc>
        <w:tc>
          <w:tcPr>
            <w:tcW w:w="5670" w:type="dxa"/>
            <w:gridSpan w:val="5"/>
            <w:tcBorders>
              <w:top w:val="nil"/>
              <w:left w:val="nil"/>
              <w:bottom w:val="nil"/>
              <w:right w:val="nil"/>
            </w:tcBorders>
          </w:tcPr>
          <w:p w:rsidR="003B6FD2" w:rsidRDefault="003B6FD2">
            <w:pPr>
              <w:pStyle w:val="ConsPlusNormal"/>
            </w:pPr>
          </w:p>
        </w:tc>
      </w:tr>
      <w:tr w:rsidR="003B6FD2">
        <w:tblPrEx>
          <w:tblBorders>
            <w:left w:val="single" w:sz="4" w:space="0" w:color="auto"/>
            <w:insideV w:val="single" w:sz="4" w:space="0" w:color="auto"/>
          </w:tblBorders>
        </w:tblPrEx>
        <w:tc>
          <w:tcPr>
            <w:tcW w:w="680" w:type="dxa"/>
            <w:gridSpan w:val="2"/>
            <w:tcBorders>
              <w:top w:val="single" w:sz="4" w:space="0" w:color="auto"/>
              <w:bottom w:val="single" w:sz="4" w:space="0" w:color="auto"/>
            </w:tcBorders>
          </w:tcPr>
          <w:p w:rsidR="003B6FD2" w:rsidRDefault="003B6FD2">
            <w:pPr>
              <w:pStyle w:val="ConsPlusNormal"/>
            </w:pPr>
          </w:p>
        </w:tc>
        <w:tc>
          <w:tcPr>
            <w:tcW w:w="8363" w:type="dxa"/>
            <w:gridSpan w:val="8"/>
            <w:tcBorders>
              <w:top w:val="nil"/>
              <w:bottom w:val="nil"/>
              <w:right w:val="nil"/>
            </w:tcBorders>
          </w:tcPr>
          <w:p w:rsidR="003B6FD2" w:rsidRDefault="003B6FD2">
            <w:pPr>
              <w:pStyle w:val="ConsPlusNormal"/>
              <w:jc w:val="both"/>
            </w:pPr>
            <w:r>
              <w:t>- сведения, представленные в заявлении, указаны в полном объеме</w:t>
            </w:r>
          </w:p>
        </w:tc>
      </w:tr>
      <w:tr w:rsidR="003B6FD2">
        <w:tc>
          <w:tcPr>
            <w:tcW w:w="3373" w:type="dxa"/>
            <w:gridSpan w:val="5"/>
            <w:tcBorders>
              <w:top w:val="nil"/>
              <w:left w:val="nil"/>
              <w:bottom w:val="single" w:sz="4" w:space="0" w:color="auto"/>
              <w:right w:val="nil"/>
            </w:tcBorders>
          </w:tcPr>
          <w:p w:rsidR="003B6FD2" w:rsidRDefault="003B6FD2">
            <w:pPr>
              <w:pStyle w:val="ConsPlusNormal"/>
            </w:pPr>
          </w:p>
        </w:tc>
        <w:tc>
          <w:tcPr>
            <w:tcW w:w="5670" w:type="dxa"/>
            <w:gridSpan w:val="5"/>
            <w:tcBorders>
              <w:top w:val="nil"/>
              <w:left w:val="nil"/>
              <w:bottom w:val="nil"/>
              <w:right w:val="nil"/>
            </w:tcBorders>
          </w:tcPr>
          <w:p w:rsidR="003B6FD2" w:rsidRDefault="003B6FD2">
            <w:pPr>
              <w:pStyle w:val="ConsPlusNormal"/>
            </w:pPr>
            <w:r>
              <w:t>;</w:t>
            </w:r>
          </w:p>
        </w:tc>
      </w:tr>
      <w:tr w:rsidR="003B6FD2">
        <w:tc>
          <w:tcPr>
            <w:tcW w:w="3373" w:type="dxa"/>
            <w:gridSpan w:val="5"/>
            <w:tcBorders>
              <w:top w:val="single" w:sz="4" w:space="0" w:color="auto"/>
              <w:left w:val="nil"/>
              <w:bottom w:val="nil"/>
              <w:right w:val="nil"/>
            </w:tcBorders>
          </w:tcPr>
          <w:p w:rsidR="003B6FD2" w:rsidRDefault="003B6FD2">
            <w:pPr>
              <w:pStyle w:val="ConsPlusNormal"/>
              <w:jc w:val="center"/>
            </w:pPr>
            <w:r>
              <w:t>подпись специалиста</w:t>
            </w:r>
          </w:p>
        </w:tc>
        <w:tc>
          <w:tcPr>
            <w:tcW w:w="5670" w:type="dxa"/>
            <w:gridSpan w:val="5"/>
            <w:tcBorders>
              <w:top w:val="nil"/>
              <w:left w:val="nil"/>
              <w:bottom w:val="nil"/>
              <w:right w:val="nil"/>
            </w:tcBorders>
          </w:tcPr>
          <w:p w:rsidR="003B6FD2" w:rsidRDefault="003B6FD2">
            <w:pPr>
              <w:pStyle w:val="ConsPlusNormal"/>
            </w:pPr>
          </w:p>
        </w:tc>
      </w:tr>
      <w:tr w:rsidR="003B6FD2">
        <w:tblPrEx>
          <w:tblBorders>
            <w:left w:val="single" w:sz="4" w:space="0" w:color="auto"/>
            <w:insideV w:val="single" w:sz="4" w:space="0" w:color="auto"/>
          </w:tblBorders>
        </w:tblPrEx>
        <w:tc>
          <w:tcPr>
            <w:tcW w:w="680" w:type="dxa"/>
            <w:gridSpan w:val="2"/>
            <w:tcBorders>
              <w:top w:val="single" w:sz="4" w:space="0" w:color="auto"/>
              <w:bottom w:val="single" w:sz="4" w:space="0" w:color="auto"/>
            </w:tcBorders>
          </w:tcPr>
          <w:p w:rsidR="003B6FD2" w:rsidRDefault="003B6FD2">
            <w:pPr>
              <w:pStyle w:val="ConsPlusNormal"/>
            </w:pPr>
          </w:p>
        </w:tc>
        <w:tc>
          <w:tcPr>
            <w:tcW w:w="8363" w:type="dxa"/>
            <w:gridSpan w:val="8"/>
            <w:tcBorders>
              <w:top w:val="nil"/>
              <w:bottom w:val="nil"/>
              <w:right w:val="nil"/>
            </w:tcBorders>
          </w:tcPr>
          <w:p w:rsidR="003B6FD2" w:rsidRDefault="003B6FD2">
            <w:pPr>
              <w:pStyle w:val="ConsPlusNormal"/>
              <w:jc w:val="both"/>
            </w:pPr>
            <w:r>
              <w:t>- сведения, представленные в заявлении, указаны не в полном объеме, в связи с</w:t>
            </w:r>
          </w:p>
        </w:tc>
      </w:tr>
      <w:tr w:rsidR="003B6FD2">
        <w:tc>
          <w:tcPr>
            <w:tcW w:w="9043" w:type="dxa"/>
            <w:gridSpan w:val="10"/>
            <w:tcBorders>
              <w:top w:val="nil"/>
              <w:left w:val="nil"/>
              <w:bottom w:val="nil"/>
              <w:right w:val="nil"/>
            </w:tcBorders>
          </w:tcPr>
          <w:p w:rsidR="003B6FD2" w:rsidRDefault="003B6FD2">
            <w:pPr>
              <w:pStyle w:val="ConsPlusNormal"/>
            </w:pPr>
            <w:r>
              <w:t>этим заявителю назначена дата приема для подачи заявления</w:t>
            </w:r>
          </w:p>
        </w:tc>
      </w:tr>
      <w:tr w:rsidR="003B6FD2">
        <w:tc>
          <w:tcPr>
            <w:tcW w:w="3373" w:type="dxa"/>
            <w:gridSpan w:val="5"/>
            <w:tcBorders>
              <w:top w:val="nil"/>
              <w:left w:val="nil"/>
              <w:bottom w:val="single" w:sz="4" w:space="0" w:color="auto"/>
              <w:right w:val="nil"/>
            </w:tcBorders>
          </w:tcPr>
          <w:p w:rsidR="003B6FD2" w:rsidRDefault="003B6FD2">
            <w:pPr>
              <w:pStyle w:val="ConsPlusNormal"/>
            </w:pPr>
          </w:p>
        </w:tc>
        <w:tc>
          <w:tcPr>
            <w:tcW w:w="340" w:type="dxa"/>
            <w:tcBorders>
              <w:top w:val="nil"/>
              <w:left w:val="nil"/>
              <w:bottom w:val="nil"/>
              <w:right w:val="nil"/>
            </w:tcBorders>
          </w:tcPr>
          <w:p w:rsidR="003B6FD2" w:rsidRDefault="003B6FD2">
            <w:pPr>
              <w:pStyle w:val="ConsPlusNormal"/>
            </w:pPr>
          </w:p>
        </w:tc>
        <w:tc>
          <w:tcPr>
            <w:tcW w:w="3742" w:type="dxa"/>
            <w:gridSpan w:val="3"/>
            <w:tcBorders>
              <w:top w:val="nil"/>
              <w:left w:val="nil"/>
              <w:bottom w:val="single" w:sz="4" w:space="0" w:color="auto"/>
              <w:right w:val="nil"/>
            </w:tcBorders>
          </w:tcPr>
          <w:p w:rsidR="003B6FD2" w:rsidRDefault="003B6FD2">
            <w:pPr>
              <w:pStyle w:val="ConsPlusNormal"/>
            </w:pPr>
          </w:p>
        </w:tc>
        <w:tc>
          <w:tcPr>
            <w:tcW w:w="1588" w:type="dxa"/>
            <w:tcBorders>
              <w:top w:val="nil"/>
              <w:left w:val="nil"/>
              <w:bottom w:val="nil"/>
              <w:right w:val="nil"/>
            </w:tcBorders>
          </w:tcPr>
          <w:p w:rsidR="003B6FD2" w:rsidRDefault="003B6FD2">
            <w:pPr>
              <w:pStyle w:val="ConsPlusNormal"/>
            </w:pPr>
          </w:p>
        </w:tc>
      </w:tr>
      <w:tr w:rsidR="003B6FD2">
        <w:tc>
          <w:tcPr>
            <w:tcW w:w="3373" w:type="dxa"/>
            <w:gridSpan w:val="5"/>
            <w:tcBorders>
              <w:top w:val="single" w:sz="4" w:space="0" w:color="auto"/>
              <w:left w:val="nil"/>
              <w:bottom w:val="nil"/>
              <w:right w:val="nil"/>
            </w:tcBorders>
          </w:tcPr>
          <w:p w:rsidR="003B6FD2" w:rsidRDefault="003B6FD2">
            <w:pPr>
              <w:pStyle w:val="ConsPlusNormal"/>
              <w:jc w:val="center"/>
            </w:pPr>
            <w:r>
              <w:t>назначенная дата приема</w:t>
            </w:r>
          </w:p>
        </w:tc>
        <w:tc>
          <w:tcPr>
            <w:tcW w:w="340" w:type="dxa"/>
            <w:tcBorders>
              <w:top w:val="nil"/>
              <w:left w:val="nil"/>
              <w:bottom w:val="nil"/>
              <w:right w:val="nil"/>
            </w:tcBorders>
          </w:tcPr>
          <w:p w:rsidR="003B6FD2" w:rsidRDefault="003B6FD2">
            <w:pPr>
              <w:pStyle w:val="ConsPlusNormal"/>
            </w:pPr>
          </w:p>
        </w:tc>
        <w:tc>
          <w:tcPr>
            <w:tcW w:w="3742" w:type="dxa"/>
            <w:gridSpan w:val="3"/>
            <w:tcBorders>
              <w:top w:val="single" w:sz="4" w:space="0" w:color="auto"/>
              <w:left w:val="nil"/>
              <w:bottom w:val="nil"/>
              <w:right w:val="nil"/>
            </w:tcBorders>
          </w:tcPr>
          <w:p w:rsidR="003B6FD2" w:rsidRDefault="003B6FD2">
            <w:pPr>
              <w:pStyle w:val="ConsPlusNormal"/>
              <w:jc w:val="center"/>
            </w:pPr>
            <w:r>
              <w:t>подпись специалиста</w:t>
            </w:r>
          </w:p>
        </w:tc>
        <w:tc>
          <w:tcPr>
            <w:tcW w:w="1588" w:type="dxa"/>
            <w:tcBorders>
              <w:top w:val="nil"/>
              <w:left w:val="nil"/>
              <w:bottom w:val="nil"/>
              <w:right w:val="nil"/>
            </w:tcBorders>
          </w:tcPr>
          <w:p w:rsidR="003B6FD2" w:rsidRDefault="003B6FD2">
            <w:pPr>
              <w:pStyle w:val="ConsPlusNormal"/>
            </w:pPr>
          </w:p>
        </w:tc>
      </w:tr>
      <w:tr w:rsidR="003B6FD2">
        <w:tc>
          <w:tcPr>
            <w:tcW w:w="5414" w:type="dxa"/>
            <w:gridSpan w:val="8"/>
            <w:tcBorders>
              <w:top w:val="nil"/>
              <w:left w:val="nil"/>
              <w:bottom w:val="nil"/>
              <w:right w:val="nil"/>
            </w:tcBorders>
          </w:tcPr>
          <w:p w:rsidR="003B6FD2" w:rsidRDefault="003B6FD2">
            <w:pPr>
              <w:pStyle w:val="ConsPlusNormal"/>
            </w:pPr>
            <w:r>
              <w:lastRenderedPageBreak/>
              <w:t>Оригиналы документов представлены заявителем</w:t>
            </w:r>
          </w:p>
        </w:tc>
        <w:tc>
          <w:tcPr>
            <w:tcW w:w="3629" w:type="dxa"/>
            <w:gridSpan w:val="2"/>
            <w:tcBorders>
              <w:top w:val="nil"/>
              <w:left w:val="nil"/>
              <w:bottom w:val="single" w:sz="4" w:space="0" w:color="auto"/>
              <w:right w:val="nil"/>
            </w:tcBorders>
          </w:tcPr>
          <w:p w:rsidR="003B6FD2" w:rsidRDefault="003B6FD2">
            <w:pPr>
              <w:pStyle w:val="ConsPlusNormal"/>
            </w:pPr>
          </w:p>
        </w:tc>
      </w:tr>
      <w:tr w:rsidR="003B6FD2">
        <w:tc>
          <w:tcPr>
            <w:tcW w:w="5414" w:type="dxa"/>
            <w:gridSpan w:val="8"/>
            <w:tcBorders>
              <w:top w:val="nil"/>
              <w:left w:val="nil"/>
              <w:bottom w:val="nil"/>
              <w:right w:val="nil"/>
            </w:tcBorders>
          </w:tcPr>
          <w:p w:rsidR="003B6FD2" w:rsidRDefault="003B6FD2">
            <w:pPr>
              <w:pStyle w:val="ConsPlusNormal"/>
            </w:pPr>
          </w:p>
        </w:tc>
        <w:tc>
          <w:tcPr>
            <w:tcW w:w="3629" w:type="dxa"/>
            <w:gridSpan w:val="2"/>
            <w:tcBorders>
              <w:top w:val="single" w:sz="4" w:space="0" w:color="auto"/>
              <w:left w:val="nil"/>
              <w:bottom w:val="nil"/>
              <w:right w:val="nil"/>
            </w:tcBorders>
          </w:tcPr>
          <w:p w:rsidR="003B6FD2" w:rsidRDefault="003B6FD2">
            <w:pPr>
              <w:pStyle w:val="ConsPlusNormal"/>
              <w:jc w:val="center"/>
            </w:pPr>
            <w:r>
              <w:t>дата представления оригиналов</w:t>
            </w:r>
          </w:p>
        </w:tc>
      </w:tr>
      <w:tr w:rsidR="003B6FD2">
        <w:tc>
          <w:tcPr>
            <w:tcW w:w="340" w:type="dxa"/>
            <w:tcBorders>
              <w:top w:val="nil"/>
              <w:left w:val="nil"/>
              <w:bottom w:val="nil"/>
              <w:right w:val="nil"/>
            </w:tcBorders>
          </w:tcPr>
          <w:p w:rsidR="003B6FD2" w:rsidRDefault="003B6FD2">
            <w:pPr>
              <w:pStyle w:val="ConsPlusNormal"/>
            </w:pPr>
          </w:p>
        </w:tc>
        <w:tc>
          <w:tcPr>
            <w:tcW w:w="2041" w:type="dxa"/>
            <w:gridSpan w:val="2"/>
            <w:tcBorders>
              <w:top w:val="nil"/>
              <w:left w:val="nil"/>
              <w:bottom w:val="single" w:sz="4" w:space="0" w:color="auto"/>
              <w:right w:val="nil"/>
            </w:tcBorders>
          </w:tcPr>
          <w:p w:rsidR="003B6FD2" w:rsidRDefault="003B6FD2">
            <w:pPr>
              <w:pStyle w:val="ConsPlusNormal"/>
            </w:pPr>
          </w:p>
        </w:tc>
        <w:tc>
          <w:tcPr>
            <w:tcW w:w="340" w:type="dxa"/>
            <w:tcBorders>
              <w:top w:val="nil"/>
              <w:left w:val="nil"/>
              <w:bottom w:val="nil"/>
              <w:right w:val="nil"/>
            </w:tcBorders>
          </w:tcPr>
          <w:p w:rsidR="003B6FD2" w:rsidRDefault="003B6FD2">
            <w:pPr>
              <w:pStyle w:val="ConsPlusNormal"/>
            </w:pPr>
          </w:p>
        </w:tc>
        <w:tc>
          <w:tcPr>
            <w:tcW w:w="2693" w:type="dxa"/>
            <w:gridSpan w:val="4"/>
            <w:tcBorders>
              <w:top w:val="nil"/>
              <w:left w:val="nil"/>
              <w:bottom w:val="single" w:sz="4" w:space="0" w:color="auto"/>
              <w:right w:val="nil"/>
            </w:tcBorders>
          </w:tcPr>
          <w:p w:rsidR="003B6FD2" w:rsidRDefault="003B6FD2">
            <w:pPr>
              <w:pStyle w:val="ConsPlusNormal"/>
            </w:pPr>
          </w:p>
        </w:tc>
        <w:tc>
          <w:tcPr>
            <w:tcW w:w="3629" w:type="dxa"/>
            <w:gridSpan w:val="2"/>
            <w:tcBorders>
              <w:top w:val="nil"/>
              <w:left w:val="nil"/>
              <w:bottom w:val="nil"/>
              <w:right w:val="nil"/>
            </w:tcBorders>
          </w:tcPr>
          <w:p w:rsidR="003B6FD2" w:rsidRDefault="003B6FD2">
            <w:pPr>
              <w:pStyle w:val="ConsPlusNormal"/>
            </w:pPr>
            <w:r>
              <w:t>подпись специалиста</w:t>
            </w:r>
          </w:p>
        </w:tc>
      </w:tr>
      <w:tr w:rsidR="003B6FD2">
        <w:tc>
          <w:tcPr>
            <w:tcW w:w="340" w:type="dxa"/>
            <w:tcBorders>
              <w:top w:val="nil"/>
              <w:left w:val="nil"/>
              <w:bottom w:val="nil"/>
              <w:right w:val="nil"/>
            </w:tcBorders>
          </w:tcPr>
          <w:p w:rsidR="003B6FD2" w:rsidRDefault="003B6FD2">
            <w:pPr>
              <w:pStyle w:val="ConsPlusNormal"/>
            </w:pPr>
          </w:p>
        </w:tc>
        <w:tc>
          <w:tcPr>
            <w:tcW w:w="2041" w:type="dxa"/>
            <w:gridSpan w:val="2"/>
            <w:tcBorders>
              <w:top w:val="single" w:sz="4" w:space="0" w:color="auto"/>
              <w:left w:val="nil"/>
              <w:bottom w:val="nil"/>
              <w:right w:val="nil"/>
            </w:tcBorders>
          </w:tcPr>
          <w:p w:rsidR="003B6FD2" w:rsidRDefault="003B6FD2">
            <w:pPr>
              <w:pStyle w:val="ConsPlusNormal"/>
            </w:pPr>
          </w:p>
        </w:tc>
        <w:tc>
          <w:tcPr>
            <w:tcW w:w="340" w:type="dxa"/>
            <w:tcBorders>
              <w:top w:val="nil"/>
              <w:left w:val="nil"/>
              <w:bottom w:val="nil"/>
              <w:right w:val="nil"/>
            </w:tcBorders>
          </w:tcPr>
          <w:p w:rsidR="003B6FD2" w:rsidRDefault="003B6FD2">
            <w:pPr>
              <w:pStyle w:val="ConsPlusNormal"/>
            </w:pPr>
          </w:p>
        </w:tc>
        <w:tc>
          <w:tcPr>
            <w:tcW w:w="2693" w:type="dxa"/>
            <w:gridSpan w:val="4"/>
            <w:tcBorders>
              <w:top w:val="single" w:sz="4" w:space="0" w:color="auto"/>
              <w:left w:val="nil"/>
              <w:bottom w:val="nil"/>
              <w:right w:val="nil"/>
            </w:tcBorders>
          </w:tcPr>
          <w:p w:rsidR="003B6FD2" w:rsidRDefault="003B6FD2">
            <w:pPr>
              <w:pStyle w:val="ConsPlusNormal"/>
              <w:jc w:val="center"/>
            </w:pPr>
            <w:r>
              <w:t>расшифровка подписи</w:t>
            </w:r>
          </w:p>
        </w:tc>
        <w:tc>
          <w:tcPr>
            <w:tcW w:w="3629" w:type="dxa"/>
            <w:gridSpan w:val="2"/>
            <w:tcBorders>
              <w:top w:val="nil"/>
              <w:left w:val="nil"/>
              <w:bottom w:val="nil"/>
              <w:right w:val="nil"/>
            </w:tcBorders>
          </w:tcPr>
          <w:p w:rsidR="003B6FD2" w:rsidRDefault="003B6FD2">
            <w:pPr>
              <w:pStyle w:val="ConsPlusNormal"/>
            </w:pPr>
          </w:p>
        </w:tc>
      </w:tr>
    </w:tbl>
    <w:p w:rsidR="003B6FD2" w:rsidRDefault="003B6FD2">
      <w:pPr>
        <w:pStyle w:val="ConsPlusNormal"/>
        <w:jc w:val="both"/>
      </w:pPr>
    </w:p>
    <w:p w:rsidR="003B6FD2" w:rsidRDefault="003B6FD2">
      <w:pPr>
        <w:pStyle w:val="ConsPlusNormal"/>
        <w:jc w:val="both"/>
      </w:pPr>
    </w:p>
    <w:p w:rsidR="003B6FD2" w:rsidRDefault="003B6FD2">
      <w:pPr>
        <w:pStyle w:val="ConsPlusNormal"/>
        <w:pBdr>
          <w:bottom w:val="single" w:sz="6" w:space="0" w:color="auto"/>
        </w:pBdr>
        <w:spacing w:before="100" w:after="100"/>
        <w:jc w:val="both"/>
        <w:rPr>
          <w:sz w:val="2"/>
          <w:szCs w:val="2"/>
        </w:rPr>
      </w:pPr>
    </w:p>
    <w:p w:rsidR="0066571F" w:rsidRDefault="0066571F">
      <w:bookmarkStart w:id="18" w:name="_GoBack"/>
      <w:bookmarkEnd w:id="18"/>
    </w:p>
    <w:sectPr w:rsidR="0066571F" w:rsidSect="007F1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D2"/>
    <w:rsid w:val="003B6FD2"/>
    <w:rsid w:val="0066571F"/>
    <w:rsid w:val="0086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CC89C-6312-475E-BD37-56DFB03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F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6F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6F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6F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6F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6F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6F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6F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st=100094" TargetMode="External"/><Relationship Id="rId13" Type="http://schemas.openxmlformats.org/officeDocument/2006/relationships/hyperlink" Target="http://uslugi.novreg.ru" TargetMode="External"/><Relationship Id="rId18" Type="http://schemas.openxmlformats.org/officeDocument/2006/relationships/hyperlink" Target="https://mfc53.novreg.ru/" TargetMode="External"/><Relationship Id="rId26" Type="http://schemas.openxmlformats.org/officeDocument/2006/relationships/hyperlink" Target="https://login.consultant.ru/link/?req=doc&amp;base=LAW&amp;n=48268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7004" TargetMode="External"/><Relationship Id="rId7" Type="http://schemas.openxmlformats.org/officeDocument/2006/relationships/hyperlink" Target="https://login.consultant.ru/link/?req=doc&amp;base=RLAW154&amp;n=114500&amp;dst=100005" TargetMode="Externa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94998&amp;dst=102" TargetMode="External"/><Relationship Id="rId25" Type="http://schemas.openxmlformats.org/officeDocument/2006/relationships/hyperlink" Target="https://login.consultant.ru/link/?req=doc&amp;base=LAW&amp;n=482686"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359" TargetMode="External"/><Relationship Id="rId20" Type="http://schemas.openxmlformats.org/officeDocument/2006/relationships/hyperlink" Target="https://login.consultant.ru/link/?req=doc&amp;base=LAW&amp;n=49327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54&amp;n=112552&amp;dst=100005" TargetMode="External"/><Relationship Id="rId11" Type="http://schemas.openxmlformats.org/officeDocument/2006/relationships/hyperlink" Target="https://login.consultant.ru/link/?req=doc&amp;base=RLAW154&amp;n=114500&amp;dst=100006" TargetMode="External"/><Relationship Id="rId24"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RLAW154&amp;n=81624&amp;dst=100005" TargetMode="External"/><Relationship Id="rId15" Type="http://schemas.openxmlformats.org/officeDocument/2006/relationships/hyperlink" Target="https://login.consultant.ru/link/?req=doc&amp;base=LAW&amp;n=494996&amp;dst=43" TargetMode="External"/><Relationship Id="rId23" Type="http://schemas.openxmlformats.org/officeDocument/2006/relationships/hyperlink" Target="https://login.consultant.ru/link/?req=doc&amp;base=RLAW154&amp;n=98087" TargetMode="External"/><Relationship Id="rId28" Type="http://schemas.openxmlformats.org/officeDocument/2006/relationships/fontTable" Target="fontTable.xml"/><Relationship Id="rId10" Type="http://schemas.openxmlformats.org/officeDocument/2006/relationships/hyperlink" Target="https://login.consultant.ru/link/?req=doc&amp;base=RLAW154&amp;n=114500&amp;dst=100005" TargetMode="External"/><Relationship Id="rId19" Type="http://schemas.openxmlformats.org/officeDocument/2006/relationships/hyperlink" Target="https://login.consultant.ru/link/?req=doc&amp;base=LAW&amp;n=494996&amp;dst=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54&amp;n=112552&amp;dst=100005" TargetMode="External"/><Relationship Id="rId14" Type="http://schemas.openxmlformats.org/officeDocument/2006/relationships/hyperlink" Target="https://login.consultant.ru/link/?req=doc&amp;base=LAW&amp;n=494996" TargetMode="External"/><Relationship Id="rId22" Type="http://schemas.openxmlformats.org/officeDocument/2006/relationships/hyperlink" Target="https://login.consultant.ru/link/?req=doc&amp;base=LAW&amp;n=494996" TargetMode="External"/><Relationship Id="rId27"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12776</Words>
  <Characters>72828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2025-01-21T06:26:00Z</dcterms:created>
  <dcterms:modified xsi:type="dcterms:W3CDTF">2025-01-21T06:26:00Z</dcterms:modified>
</cp:coreProperties>
</file>