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5AF" w:rsidRDefault="00CC55AF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CC55AF" w:rsidRDefault="00CC55AF">
      <w:pPr>
        <w:pStyle w:val="ConsPlusNormal"/>
        <w:ind w:firstLine="540"/>
        <w:jc w:val="both"/>
        <w:outlineLvl w:val="0"/>
      </w:pPr>
    </w:p>
    <w:p w:rsidR="00CC55AF" w:rsidRDefault="00CC55AF">
      <w:pPr>
        <w:pStyle w:val="ConsPlusTitle"/>
        <w:jc w:val="center"/>
        <w:outlineLvl w:val="0"/>
      </w:pPr>
      <w:r>
        <w:t>ДЕПАРТАМЕНТ ОБРАЗОВАНИЯ И МОЛОДЕЖНОЙ ПОЛИТИКИ</w:t>
      </w:r>
    </w:p>
    <w:p w:rsidR="00CC55AF" w:rsidRDefault="00CC55AF">
      <w:pPr>
        <w:pStyle w:val="ConsPlusTitle"/>
        <w:jc w:val="center"/>
      </w:pPr>
      <w:r>
        <w:t>НОВГОРОДСКОЙ ОБЛАСТИ</w:t>
      </w:r>
    </w:p>
    <w:p w:rsidR="00CC55AF" w:rsidRDefault="00CC55AF">
      <w:pPr>
        <w:pStyle w:val="ConsPlusTitle"/>
        <w:jc w:val="center"/>
      </w:pPr>
    </w:p>
    <w:p w:rsidR="00CC55AF" w:rsidRDefault="00CC55AF">
      <w:pPr>
        <w:pStyle w:val="ConsPlusTitle"/>
        <w:jc w:val="center"/>
      </w:pPr>
      <w:r>
        <w:t>ПОСТАНОВЛЕНИЕ</w:t>
      </w:r>
    </w:p>
    <w:p w:rsidR="00CC55AF" w:rsidRDefault="00CC55AF">
      <w:pPr>
        <w:pStyle w:val="ConsPlusTitle"/>
        <w:jc w:val="center"/>
      </w:pPr>
      <w:r>
        <w:t>от 17 июля 2015 г. N 28</w:t>
      </w:r>
    </w:p>
    <w:p w:rsidR="00CC55AF" w:rsidRDefault="00CC55AF">
      <w:pPr>
        <w:pStyle w:val="ConsPlusTitle"/>
        <w:jc w:val="center"/>
      </w:pPr>
    </w:p>
    <w:p w:rsidR="00CC55AF" w:rsidRDefault="00CC55AF">
      <w:pPr>
        <w:pStyle w:val="ConsPlusTitle"/>
        <w:jc w:val="center"/>
      </w:pPr>
      <w:r>
        <w:t>ОБ УТВЕРЖДЕНИИ АДМИНИСТРАТИВНОГО РЕГЛАМЕНТА ПРЕДОСТАВЛЕНИЯ</w:t>
      </w:r>
    </w:p>
    <w:p w:rsidR="00CC55AF" w:rsidRDefault="00CC55AF">
      <w:pPr>
        <w:pStyle w:val="ConsPlusTitle"/>
        <w:jc w:val="center"/>
      </w:pPr>
      <w:r>
        <w:t>ГОСУДАРСТВЕННОЙ УСЛУГИ "ВЫДАЧА РАЗРЕШЕНИЯ НА ВРЕМЕННОЕ</w:t>
      </w:r>
    </w:p>
    <w:p w:rsidR="00CC55AF" w:rsidRDefault="00CC55AF">
      <w:pPr>
        <w:pStyle w:val="ConsPlusTitle"/>
        <w:jc w:val="center"/>
      </w:pPr>
      <w:r>
        <w:t>ПОМЕЩЕНИЕ НЕСОВЕРШЕННОЛЕТНЕГО В ОРГАНИЗАЦИИ ДЛЯ ДЕТЕЙ-СИРОТ</w:t>
      </w:r>
    </w:p>
    <w:p w:rsidR="00CC55AF" w:rsidRDefault="00CC55AF">
      <w:pPr>
        <w:pStyle w:val="ConsPlusTitle"/>
        <w:jc w:val="center"/>
      </w:pPr>
      <w:r>
        <w:t>И ДЕТЕЙ, ОСТАВШИХСЯ БЕЗ ПОПЕЧЕНИЯ РОДИТЕЛЕЙ"</w:t>
      </w:r>
    </w:p>
    <w:p w:rsidR="00CC55AF" w:rsidRDefault="00CC55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5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5AF" w:rsidRDefault="00CC55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5AF" w:rsidRDefault="00CC55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5AF" w:rsidRDefault="00CC55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5AF" w:rsidRDefault="00CC55AF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Министерства образования Новгородской области</w:t>
            </w:r>
          </w:p>
          <w:p w:rsidR="00CC55AF" w:rsidRDefault="00CC55A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28.11.2023 </w:t>
            </w:r>
            <w:hyperlink r:id="rId5">
              <w:r>
                <w:rPr>
                  <w:color w:val="0000FF"/>
                </w:rPr>
                <w:t>N 22</w:t>
              </w:r>
            </w:hyperlink>
            <w:r>
              <w:rPr>
                <w:color w:val="392C69"/>
              </w:rPr>
              <w:t xml:space="preserve">, от 08.07.2024 </w:t>
            </w:r>
            <w:hyperlink r:id="rId6">
              <w:r>
                <w:rPr>
                  <w:color w:val="0000FF"/>
                </w:rPr>
                <w:t>N 11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5AF" w:rsidRDefault="00CC55AF">
            <w:pPr>
              <w:pStyle w:val="ConsPlusNormal"/>
            </w:pPr>
          </w:p>
        </w:tc>
      </w:tr>
    </w:tbl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 департамент образования и молодежной политики Новгородской области постановляет: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4">
        <w:r>
          <w:rPr>
            <w:color w:val="0000FF"/>
          </w:rPr>
          <w:t>регламент</w:t>
        </w:r>
      </w:hyperlink>
      <w:r>
        <w:t xml:space="preserve"> предоставления государственной услуги "Выдача разрешения на временное помещение несовершеннолетнего в организации для детей-сирот и детей, оставшихся без попечения родителей".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 Опубликовать постановление в газете "Новгородские ведомости".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jc w:val="right"/>
      </w:pPr>
      <w:r>
        <w:t>Первый заместитель</w:t>
      </w:r>
    </w:p>
    <w:p w:rsidR="00CC55AF" w:rsidRDefault="00CC55AF">
      <w:pPr>
        <w:pStyle w:val="ConsPlusNormal"/>
        <w:jc w:val="right"/>
      </w:pPr>
      <w:r>
        <w:t>руководителя департамента</w:t>
      </w:r>
    </w:p>
    <w:p w:rsidR="00CC55AF" w:rsidRDefault="00CC55AF">
      <w:pPr>
        <w:pStyle w:val="ConsPlusNormal"/>
        <w:jc w:val="right"/>
      </w:pPr>
      <w:r>
        <w:t>Е.Е.СЕРГЕЕВА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jc w:val="right"/>
        <w:outlineLvl w:val="0"/>
      </w:pPr>
      <w:r>
        <w:t>Утвержден</w:t>
      </w:r>
    </w:p>
    <w:p w:rsidR="00CC55AF" w:rsidRDefault="00CC55AF">
      <w:pPr>
        <w:pStyle w:val="ConsPlusNormal"/>
        <w:jc w:val="right"/>
      </w:pPr>
      <w:r>
        <w:t>постановлением</w:t>
      </w:r>
    </w:p>
    <w:p w:rsidR="00CC55AF" w:rsidRDefault="00CC55AF">
      <w:pPr>
        <w:pStyle w:val="ConsPlusNormal"/>
        <w:jc w:val="right"/>
      </w:pPr>
      <w:r>
        <w:t>департамента образования</w:t>
      </w:r>
    </w:p>
    <w:p w:rsidR="00CC55AF" w:rsidRDefault="00CC55AF">
      <w:pPr>
        <w:pStyle w:val="ConsPlusNormal"/>
        <w:jc w:val="right"/>
      </w:pPr>
      <w:r>
        <w:t>и молодежной политики</w:t>
      </w:r>
    </w:p>
    <w:p w:rsidR="00CC55AF" w:rsidRDefault="00CC55AF">
      <w:pPr>
        <w:pStyle w:val="ConsPlusNormal"/>
        <w:jc w:val="right"/>
      </w:pPr>
      <w:r>
        <w:t>Новгородской области</w:t>
      </w:r>
    </w:p>
    <w:p w:rsidR="00CC55AF" w:rsidRDefault="00CC55AF">
      <w:pPr>
        <w:pStyle w:val="ConsPlusNormal"/>
        <w:jc w:val="right"/>
      </w:pPr>
      <w:r>
        <w:t>от 17.07.2015 N 28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</w:pPr>
      <w:bookmarkStart w:id="0" w:name="P34"/>
      <w:bookmarkEnd w:id="0"/>
      <w:r>
        <w:t>АДМИНИСТРАТИВНЫЙ РЕГЛАМЕНТ</w:t>
      </w:r>
    </w:p>
    <w:p w:rsidR="00CC55AF" w:rsidRDefault="00CC55AF">
      <w:pPr>
        <w:pStyle w:val="ConsPlusTitle"/>
        <w:jc w:val="center"/>
      </w:pPr>
      <w:r>
        <w:t>ПРЕДОСТАВЛЕНИЯ ГОСУДАРСТВЕННОЙ УСЛУГИ "ВЫДАЧА РАЗРЕШЕНИЯ</w:t>
      </w:r>
    </w:p>
    <w:p w:rsidR="00CC55AF" w:rsidRDefault="00CC55AF">
      <w:pPr>
        <w:pStyle w:val="ConsPlusTitle"/>
        <w:jc w:val="center"/>
      </w:pPr>
      <w:r>
        <w:t>НА ВРЕМЕННОЕ ПОМЕЩЕНИЕ НЕСОВЕРШЕННОЛЕТНЕГО В ОРГАНИЗАЦИИ</w:t>
      </w:r>
    </w:p>
    <w:p w:rsidR="00CC55AF" w:rsidRDefault="00CC55AF">
      <w:pPr>
        <w:pStyle w:val="ConsPlusTitle"/>
        <w:jc w:val="center"/>
      </w:pPr>
      <w:r>
        <w:t>ДЛЯ ДЕТЕЙ-СИРОТ И ДЕТЕЙ, ОСТАВШИХСЯ БЕЗ ПОПЕЧЕНИЯ РОДИТЕЛЕЙ"</w:t>
      </w:r>
    </w:p>
    <w:p w:rsidR="00CC55AF" w:rsidRDefault="00CC55AF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CC55AF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5AF" w:rsidRDefault="00CC55AF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5AF" w:rsidRDefault="00CC55AF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C55AF" w:rsidRDefault="00CC55A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C55AF" w:rsidRDefault="00CC55AF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Министерства образования Новгородской области</w:t>
            </w:r>
          </w:p>
          <w:p w:rsidR="00CC55AF" w:rsidRDefault="00CC55AF">
            <w:pPr>
              <w:pStyle w:val="ConsPlusNormal"/>
              <w:jc w:val="center"/>
            </w:pPr>
            <w:r>
              <w:rPr>
                <w:color w:val="392C69"/>
              </w:rPr>
              <w:t>от 08.07.2024 N 11)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55AF" w:rsidRDefault="00CC55AF">
            <w:pPr>
              <w:pStyle w:val="ConsPlusNormal"/>
            </w:pPr>
          </w:p>
        </w:tc>
      </w:tr>
    </w:tbl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1"/>
      </w:pPr>
      <w:r>
        <w:t>1. Общие положения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1.1. Предмет регулирования регламента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1.1.1. Предметом регулирования административного регламента предоставления государственной услуги по выдаче разрешения на временное помещение несовершеннолетнего в организации для детей-сирот и детей, оставшихся без попечения родителей (далее организация для детей-сирот, административный регламент), является определение порядка, сроков и последовательности действий (административных процедур) по выдаче разрешения на временное помещение несовершеннолетнего в организации для детей-сирот.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1.2. Круг заявителей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1.2.1. Заявителями являются граждане, являющиеся законными представителями (родителями, опекунами, попечителями, приемными родителями) несовершеннолетних (далее заявитель).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1.2.2. От имени заявителей в целях получения государственной услуги могут выступать лица, имеющие такое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соответствующими полномочиями (далее именуемый также заявитель).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bookmarkStart w:id="1" w:name="P53"/>
      <w:bookmarkEnd w:id="1"/>
      <w:r>
        <w:t>1.3. Требования к порядку информирования о предоставлении</w:t>
      </w:r>
    </w:p>
    <w:p w:rsidR="00CC55AF" w:rsidRDefault="00CC55AF">
      <w:pPr>
        <w:pStyle w:val="ConsPlusTitle"/>
        <w:jc w:val="center"/>
      </w:pPr>
      <w:r>
        <w:t>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1.3.1. К справочной информации относится информация о наименовании, месте нахождения, графике работы, справочных телефонах, об адресах электронной почты и официальных сайтах органов местного самоуправления городского округа, муниципальных районов, муниципальных округов Новгородской области, непосредственно предоставляющих государственную услугу (далее органы опеки и попечительства), а также о месте нахождения и графике работы подразделений государственного областного автономного учреждения "Многофункциональный центр предоставления государственных и муниципальных услуг" (далее МФЦ).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Справочная информация размещается на официальных сайтах органов опеки и попечительства, предоставляющих государственную услугу, в информационно-телекоммуникационной сети "Интернет" (далее также сеть "Интернет"),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1.3.2. Информация о порядке предоставления государственной услуги предоставляется: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непосредственно должностными лицами (специалистами) органов опеки и попечительства, МФЦ;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с использованием средств почтовой, телефонной связи и электронной почты;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посредством размещения в информационно-телекоммуникационных сетях общего пользования, в том числе в сети "Интернет", публикаций в средствах массовой информации;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посредством размещения на информационных стендах в местах предоставления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1.3.3. В рамках информирования заявителей о порядке предоставления государственной услуги функционируют информационные порталы: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lastRenderedPageBreak/>
        <w:t>1) федеральная государственная информационная система "Единый портал государственных и муниципальных услуг (функций)" http://www.gosuslugi.ru;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2) региональная государственная информационная система "Портал государственных и муниципальных услуг (функций) Новгородской области" http://uslugi.novreg.ru.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1.3.4. В федеральной государственной информационной системе "Единый портал государственных и муниципальных услуг (функций)", региональной государственной информационной системе "Портал государственных и муниципальных услуг (функций) Новгородской области" размещается следующая информация: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исчерпывающий перечень документов, которые заявитель вправе представить по собственной инициативе;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требования к оформлению документов, необходимых для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круг заявителей;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размер государственной пошлины, взимаемой за предоставление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формы заявлений (уведомлений, сообщений), используемые при предоставлении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1.3.5. На информационных стендах, официальных сайтах органов опеки и попечительства в сети "Интернет" размещается следующая информация: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исчерпывающий перечень документов, необходимых для предоставления государственной услуги, требования к оформлению указанных документов;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срок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результаты предоставления государственной услуги, порядок предоставления документа, являющегося результатом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исчерпывающий перечень оснований для отказа в предоставлении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формы заявлений, используемые при предоставлении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текст административного регламента с приложениями (полная версия на официальном сайте органов опеки и попечительства в сети "Интернет" и извлечения на информационных стендах);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lastRenderedPageBreak/>
        <w:t>извлечения из нормативных правовых актов, регулирующих порядок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информация о графике работы и размещении специалистов органов опеки и попечительства, осуществляющих прием (выдачу) документов, а также информирование о предоставлении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номера телефонов справочных служб, телефона-автоинформатора (при наличии), номера факсов органов опеки и попечительства;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графики приема заявителей должностными лицами (специалистами), ответственными за предоставление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1.3.6. Информационный стенд должен быть максимально заметен, хорошо просматриваем и функционален, оборудован карманами формата А4, в которых размещаются информационные листки.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Текст материалов, размещаемых на информационном стенде, должен быть напечатан удобным для чтения шрифтом, основные моменты и наиболее важные места выделены.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1.3.7. Консультирование по вопросам предоставления государственной услуги предоставляется должностными лицами (специалистами) органов опеки и попечительства, МФЦ в устной и в письменной форме.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1.3.8. Должностные лица (специалисты) органов опеки и попечительства, МФЦ при ответах заявителям в случаях их обращений по телефону обязаны: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предоставить информацию о наименовании органа опеки и попечительства, МФЦ, в который поступило соответствующее обращение;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представиться, назвав фамилию, имя, отчество (при наличии), должность;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предоставить информацию по вопросам о предоставлении государственной услуги в пределах своей компетенции в соответствии с административным регламентом.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При невозможности специалиста, принявшего звонок, самостоятельно ответить на поставленные вопросы телефонный звонок переадресовывается (переводится) на другого специалиста или обратившемуся гражданину сообщается номер телефона, по которому можно получить необходимую информацию.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Консультации предоставляются по следующим вопросам: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место нахождения, график работы, официальный сайт органа опеки и попечительства, МФЦ в сети "Интернет", адрес электронной почты и номера телефонов должностных лиц, ответственных за предоставление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перечень документов, необходимых для принятия решения о предоставлении государственной услуги, комплектность (достаточность) представленных документов;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время приема и выдачи документов;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сроки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процесс выполнения административных процедур по предоставлению государственной услуги (на каком этапе, в процессе выполнения какой административной процедуры находится представленный заявителем пакет документов);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lastRenderedPageBreak/>
        <w:t>порядок обжалования действий (бездействия) и решений, осуществляемых и принимаемых в ходе предоставления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1.3.9. По письменному обращению ответ направляется заявителю в срок, не превышающий 30 дней со дня регистрации письменного обращения.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1"/>
      </w:pPr>
      <w:r>
        <w:t>2. Стандарт предоставления 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2.1. Наименование 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2.1.1. Выдача разрешения на временное помещение несовершеннолетнего в организации для детей-сирот.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2.2. Наименование органа, предоставляющего</w:t>
      </w:r>
    </w:p>
    <w:p w:rsidR="00CC55AF" w:rsidRDefault="00CC55AF">
      <w:pPr>
        <w:pStyle w:val="ConsPlusTitle"/>
        <w:jc w:val="center"/>
      </w:pPr>
      <w:r>
        <w:t>государственную услугу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2.2.1. Непосредственное предоставление государственной услуги осуществляют органы опеки и попечительства.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2.2.2. В предоставлении государственной услуги участвуют: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органы ЗАГС в части получения сведений о рождении несовершеннолетнего;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медицинские организации, оказывающие первичную медико-санитарную помощь по месту жительства или пребывания ребенка в части получения заключения о состоянии здоровья ребенка с приложением результатов медицинского обследования ребенка;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территориальные отделы Министерства внутренних дел Российской Федерации в части получения сведений о действительности паспорта гражданина;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Фонд пенсионного и социального страхования Российской Федерации в части получения сведений, подтверждающих факт установления инвалидности, и предоставления документа, подтверждающего регистрацию в системе индивидуального (персонифицированного) учета и содержащего сведения о страховом номере индивидуального лицевого счета;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образовательные организации в части получения документов об образовании;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Федеральная служба государственной регистрации, кадастра и картографии в части получения выписки из Единого государственного реестра недвижимости о правах отдельного лица на имевшиеся (имеющиеся) у него объекты недвижимого имущества;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Министерство труда и социальной защиты населения Новгородской области в части получения индивидуальной программы предоставления социальных услуг.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2.2.3. При предоставлении государственной услуги органы опеки и попечительства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перечень услуг, оказываемых в целях предоставления органами исполнительной власти Новгородской области государственных услуг, которые являются необходимыми и обязательными для предоставления государственных услуг, утверждаемый Правительством Новгородской области.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lastRenderedPageBreak/>
        <w:t>2.3. Описание результата предоставления государственной</w:t>
      </w:r>
    </w:p>
    <w:p w:rsidR="00CC55AF" w:rsidRDefault="00CC55AF">
      <w:pPr>
        <w:pStyle w:val="ConsPlusTitle"/>
        <w:jc w:val="center"/>
      </w:pPr>
      <w:r>
        <w:t>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2.3.1. Результатом предоставления государственной услуги является: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акт органа опеки и попечительства о временном помещении несовершеннолетнего на определенный срок в организацию для детей-сирот;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акт органа опеки и попечительства об отказе во временном помещении несовершеннолетнего на определенный срок в организацию для детей-сирот.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2.4. Сроки предоставления 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 xml:space="preserve">2.4.1. Срок предоставления государственной услуги, принятия решения о разрешении либо об отказе в выдаче разрешения на помещение несовершеннолетнего на определенный срок в организацию для детей-сирот и выдачи (направления) документа, являющегося результатом предоставления государственной услуги, составляет не более 10 рабочих дней со дня представления заявления и документов, указанных в подпунктах 2.6.1 - 2.6.3, и подтверждения соответствующими уполномоченными органами сведений, указанных в </w:t>
      </w:r>
      <w:hyperlink w:anchor="P174">
        <w:r>
          <w:rPr>
            <w:color w:val="0000FF"/>
          </w:rPr>
          <w:t>подпункте 2.7.1</w:t>
        </w:r>
      </w:hyperlink>
      <w:r>
        <w:t xml:space="preserve"> административного регламента.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2.5. Нормативные правовые акты, регулирующие предоставление</w:t>
      </w:r>
    </w:p>
    <w:p w:rsidR="00CC55AF" w:rsidRDefault="00CC55AF">
      <w:pPr>
        <w:pStyle w:val="ConsPlusTitle"/>
        <w:jc w:val="center"/>
      </w:pPr>
      <w:r>
        <w:t>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2.5.1. Перечень нормативных правовых актов, регулирующих предоставление государственной услуги (с указанием их реквизитов и источников официального опубликования), размещается на официальном сайте органа опеки и попечительства, предоставляющего государственную услугу, в сети "Интернет", в региональных государственных информационных системах "Реестр государственных и муниципальных услуг (функций) Новгородской области", "Портал государственных и муниципальных услуг (функций) Новгородской области", федеральной государственной информационной системе "Единый портал государственных и муниципальных услуг (функций)".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bookmarkStart w:id="2" w:name="P143"/>
      <w:bookmarkEnd w:id="2"/>
      <w:r>
        <w:t>2.6. Исчерпывающий перечень документов, необходимых</w:t>
      </w:r>
    </w:p>
    <w:p w:rsidR="00CC55AF" w:rsidRDefault="00CC55AF">
      <w:pPr>
        <w:pStyle w:val="ConsPlusTitle"/>
        <w:jc w:val="center"/>
      </w:pPr>
      <w:r>
        <w:t>в соответствии с нормативными правовыми актами</w:t>
      </w:r>
    </w:p>
    <w:p w:rsidR="00CC55AF" w:rsidRDefault="00CC55AF">
      <w:pPr>
        <w:pStyle w:val="ConsPlusTitle"/>
        <w:jc w:val="center"/>
      </w:pPr>
      <w:r>
        <w:t>для предоставления государственной услуги и услуг,</w:t>
      </w:r>
    </w:p>
    <w:p w:rsidR="00CC55AF" w:rsidRDefault="00CC55AF">
      <w:pPr>
        <w:pStyle w:val="ConsPlusTitle"/>
        <w:jc w:val="center"/>
      </w:pPr>
      <w:r>
        <w:t>которые являются необходимыми и обязательными для</w:t>
      </w:r>
    </w:p>
    <w:p w:rsidR="00CC55AF" w:rsidRDefault="00CC55AF">
      <w:pPr>
        <w:pStyle w:val="ConsPlusTitle"/>
        <w:jc w:val="center"/>
      </w:pPr>
      <w:r>
        <w:t>предоставления государственной услуги, подлежащих</w:t>
      </w:r>
    </w:p>
    <w:p w:rsidR="00CC55AF" w:rsidRDefault="00CC55AF">
      <w:pPr>
        <w:pStyle w:val="ConsPlusTitle"/>
        <w:jc w:val="center"/>
      </w:pPr>
      <w:r>
        <w:t>представлению заявителем, способы их получения, в том</w:t>
      </w:r>
    </w:p>
    <w:p w:rsidR="00CC55AF" w:rsidRDefault="00CC55AF">
      <w:pPr>
        <w:pStyle w:val="ConsPlusTitle"/>
        <w:jc w:val="center"/>
      </w:pPr>
      <w:r>
        <w:t>числе в электронной форме, порядок их представления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bookmarkStart w:id="3" w:name="P151"/>
      <w:bookmarkEnd w:id="3"/>
      <w:r>
        <w:t>2.6.1. Для предоставления государственной услуги заявитель представляет в орган опеки и попечительства по месту жительства (месту пребывания) несовершеннолетнего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органа опеки и попечительства в сети "Интернет", либо посредством почтовой связи, либо через МФЦ следующие документы:</w:t>
      </w:r>
    </w:p>
    <w:p w:rsidR="00CC55AF" w:rsidRDefault="00CC55AF">
      <w:pPr>
        <w:pStyle w:val="ConsPlusNormal"/>
        <w:spacing w:before="220"/>
        <w:ind w:firstLine="540"/>
        <w:jc w:val="both"/>
      </w:pPr>
      <w:hyperlink w:anchor="P557">
        <w:r>
          <w:rPr>
            <w:color w:val="0000FF"/>
          </w:rPr>
          <w:t>заявление</w:t>
        </w:r>
      </w:hyperlink>
      <w:r>
        <w:t xml:space="preserve"> о временном помещении ребенка в организацию для детей-сирот по форме согласно приложению N 1 к административному регламенту с указанием причин и срока такого помещения;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копии документов, удостоверяющих личность законных представителей;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lastRenderedPageBreak/>
        <w:t>сведения о близких родственниках несовершеннолетнего (при наличии);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заключение психолого-медико-педагогической комиссии (при наличии) - для детей с ограниченными возможностями здоровья;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полис обязательного медицинского страхования несовершеннолетнего (при наличии);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заявление несовершеннолетнего, достигшего 10 лет, о согласии либо возражении с направлением его в организацию для детей-сирот.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2.6.2. Подача заявления свидетельствует о согласии заявителя на обработку его персональных данных (для заявителя - физического лица).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Если для получения государственной услуги необходима обработка персональных данных лица, не являющегося заявителем, и если в соответствии с федеральным законом обработка таких персональных данных может осуществляться с </w:t>
      </w:r>
      <w:hyperlink w:anchor="P636">
        <w:r>
          <w:rPr>
            <w:color w:val="0000FF"/>
          </w:rPr>
          <w:t>согласия</w:t>
        </w:r>
      </w:hyperlink>
      <w:r>
        <w:t xml:space="preserve"> указанного лица, заявитель дополнительно представляет документы,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N 2 к административному регламенту.</w:t>
      </w:r>
    </w:p>
    <w:p w:rsidR="00CC55AF" w:rsidRDefault="00CC55AF">
      <w:pPr>
        <w:pStyle w:val="ConsPlusNormal"/>
        <w:spacing w:before="220"/>
        <w:ind w:firstLine="540"/>
        <w:jc w:val="both"/>
      </w:pPr>
      <w:bookmarkStart w:id="4" w:name="P160"/>
      <w:bookmarkEnd w:id="4"/>
      <w:r>
        <w:t>2.6.3. В случае личного обращения в орган опеки и попечительства гражданин или его представитель при подаче заявления должен предъявить паспорт или иной документ, удостоверяющий его личность.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2.6.4. Копии документов, указанные в </w:t>
      </w:r>
      <w:hyperlink w:anchor="P151">
        <w:r>
          <w:rPr>
            <w:color w:val="0000FF"/>
          </w:rPr>
          <w:t>подпункте 2.6.1</w:t>
        </w:r>
      </w:hyperlink>
      <w:r>
        <w:t xml:space="preserve"> административного регламента, при личном приеме представляются вместе с подлинниками и заверяются специалистом, осуществляющим прием (за исключением копий документов, верность которых засвидетельствована в нотариальном порядке).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В случае направления документов посредством почтовой связи копии документов заверяются нотариально либо должностным лицом, имеющим право совершать такое действие.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2.6.5. Для получения государственной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путем заполнения специальной интерактивной формы, которая обеспечивает идентификацию заявителя.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2.6.6. Ответственность за достоверность и полноту представляемых сведений и документов возлагается на заявителя.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bookmarkStart w:id="5" w:name="P166"/>
      <w:bookmarkEnd w:id="5"/>
      <w:r>
        <w:t>2.7. Исчерпывающий перечень документов, необходимых</w:t>
      </w:r>
    </w:p>
    <w:p w:rsidR="00CC55AF" w:rsidRDefault="00CC55AF">
      <w:pPr>
        <w:pStyle w:val="ConsPlusTitle"/>
        <w:jc w:val="center"/>
      </w:pPr>
      <w:r>
        <w:t>для предоставления государственной услуги, которые находятся</w:t>
      </w:r>
    </w:p>
    <w:p w:rsidR="00CC55AF" w:rsidRDefault="00CC55AF">
      <w:pPr>
        <w:pStyle w:val="ConsPlusTitle"/>
        <w:jc w:val="center"/>
      </w:pPr>
      <w:r>
        <w:t>в распоряжении государственных органов, органов местного</w:t>
      </w:r>
    </w:p>
    <w:p w:rsidR="00CC55AF" w:rsidRDefault="00CC55AF">
      <w:pPr>
        <w:pStyle w:val="ConsPlusTitle"/>
        <w:jc w:val="center"/>
      </w:pPr>
      <w:r>
        <w:t>самоуправления и иных органов, участвующих в предоставлении</w:t>
      </w:r>
    </w:p>
    <w:p w:rsidR="00CC55AF" w:rsidRDefault="00CC55AF">
      <w:pPr>
        <w:pStyle w:val="ConsPlusTitle"/>
        <w:jc w:val="center"/>
      </w:pPr>
      <w:r>
        <w:t>государственной услуги, и которые заявитель вправе</w:t>
      </w:r>
    </w:p>
    <w:p w:rsidR="00CC55AF" w:rsidRDefault="00CC55AF">
      <w:pPr>
        <w:pStyle w:val="ConsPlusTitle"/>
        <w:jc w:val="center"/>
      </w:pPr>
      <w:r>
        <w:t>представить, а также способы их получения заявителями, в том</w:t>
      </w:r>
    </w:p>
    <w:p w:rsidR="00CC55AF" w:rsidRDefault="00CC55AF">
      <w:pPr>
        <w:pStyle w:val="ConsPlusTitle"/>
        <w:jc w:val="center"/>
      </w:pPr>
      <w:r>
        <w:t>числе в электронной форме, порядок их представления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bookmarkStart w:id="6" w:name="P174"/>
      <w:bookmarkEnd w:id="6"/>
      <w:r>
        <w:t>2.7.1. Документы и сведения, необходимые для предоставления государственной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государственной услуги, и которые заявитель вправе представить: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копия свидетельства о рождении или паспорта ребенка;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lastRenderedPageBreak/>
        <w:t>заключение медицинской организации, оказывающей первичную медико-санитарную помощь по месту жительства или пребывания ребенка, о состоянии здоровья ребенка с приложением результатов медицинского обследования ребенка;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документы об образовании (для несовершеннолетних школьного возраста, при наличии);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выписка из Единого государственного реестра недвижимости и справка бюро технической инвентаризации, иного органа, ведущего регистрацию прав собственности (до 19 апреля 1999 года), об отсутствии или наличии зарегистрированных прав на жилые помещения на территории Российской Федерации у лица, в отношении которого решается вопрос временного помещения в организации для детей-сирот;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копии документов, подтверждающих право собственности на недвижимое имущество у лица, в отношении которого решается вопрос временного помещения в организации для детей-сирот (в случае если сведения об имуществе внесены в Единый государственный реестр недвижимости);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индивидуальная программа предоставления социальных услуг;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документ, подтверждающий регистрацию в системе индивидуального (персонифицированного) учета и содержащего сведения о страховом номере индивидуального лицевого счета;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сведения об инвалидности.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2.7.2. В случае если документы и сведения, указанные в </w:t>
      </w:r>
      <w:hyperlink w:anchor="P174">
        <w:r>
          <w:rPr>
            <w:color w:val="0000FF"/>
          </w:rPr>
          <w:t>подпункте 2.7.1</w:t>
        </w:r>
      </w:hyperlink>
      <w:r>
        <w:t xml:space="preserve"> административного регламента, заявитель не представил самостоятельно, они должны быть получены органами опеки и попечительства в порядке межведомственного взаимодействия, за исключением случая, когда документы и сведения непосредственно находятся в распоряжении органа опеки и попечительства.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Специалисты органов опеки и попечительства направляют межведомственный запрос о предоставлении документов или сведений, необходимых для предоставления государственной услуги, в органы государственной власти, органы местного самоуправления и подведомственные им организации, в распоряжении которых находятся соответствующие документы и сведения, если иное не предусмотрено федеральным законодательством.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2.8. Указание на запрет требовать от заявителя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2.8.1. Запрещается требовать от заявителя: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представления документов и информации, в том числе подтверждающих внесение заявителем платы за предоставление государственной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9">
        <w:r>
          <w:rPr>
            <w:color w:val="0000FF"/>
          </w:rPr>
          <w:t>частью 1 статьи 1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государственных и муниципальных услуг, в соответствии с нормативными правовыми актами Российской Федерации, нормативными правовыми актами Новгородской области, муниципальными правовыми актами, за исключением документов, включенных в определенный </w:t>
      </w:r>
      <w:hyperlink r:id="rId10">
        <w:r>
          <w:rPr>
            <w:color w:val="0000FF"/>
          </w:rPr>
          <w:t>частью 6 статьи 7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 перечень документов;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lastRenderedPageBreak/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>
        <w:r>
          <w:rPr>
            <w:color w:val="0000FF"/>
          </w:rPr>
          <w:t>пунктом 7.2 части 1 статьи 16</w:t>
        </w:r>
      </w:hyperlink>
      <w:r>
        <w:t xml:space="preserve"> Федерального закона от 27.07.2010 N 210-ФЗ "Об организации предоставления государственных и муниципальных услуг", за исключением случаев, если нанесение отметок на такие документы либо их изъятие является необходимым условием предоставления государственной услуги, и иных случаев, установленных федеральными законами;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либо в предоставлении государственной услуги, за исключением следующих случаев: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государственную услугу, муниципального служащего, работника МФЦ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руководителя МФЦ при первоначальном отказе в приеме документов, необходимых для предоставления государственной услуги, уведомляется заявитель, а также приносятся извинения за доставленные неудобства.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2.9. Исчерпывающий перечень оснований для отказа</w:t>
      </w:r>
    </w:p>
    <w:p w:rsidR="00CC55AF" w:rsidRDefault="00CC55AF">
      <w:pPr>
        <w:pStyle w:val="ConsPlusTitle"/>
        <w:jc w:val="center"/>
      </w:pPr>
      <w:r>
        <w:t>в приеме документов, необходимых для предоставления</w:t>
      </w:r>
    </w:p>
    <w:p w:rsidR="00CC55AF" w:rsidRDefault="00CC55AF">
      <w:pPr>
        <w:pStyle w:val="ConsPlusTitle"/>
        <w:jc w:val="center"/>
      </w:pPr>
      <w:r>
        <w:t>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2.9.1. Основания для отказа в приеме документов, необходимых для предоставления государственной услуги, отсутствуют.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2.10. Исчерпывающий перечень оснований для приостановления</w:t>
      </w:r>
    </w:p>
    <w:p w:rsidR="00CC55AF" w:rsidRDefault="00CC55AF">
      <w:pPr>
        <w:pStyle w:val="ConsPlusTitle"/>
        <w:jc w:val="center"/>
      </w:pPr>
      <w:r>
        <w:t>либо отказа в предоставлении 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2.10.1. Основания для приостановления предоставления государственной услуги отсутствуют.</w:t>
      </w:r>
    </w:p>
    <w:p w:rsidR="00CC55AF" w:rsidRDefault="00CC55AF">
      <w:pPr>
        <w:pStyle w:val="ConsPlusNormal"/>
        <w:spacing w:before="220"/>
        <w:ind w:firstLine="540"/>
        <w:jc w:val="both"/>
      </w:pPr>
      <w:bookmarkStart w:id="7" w:name="P208"/>
      <w:bookmarkEnd w:id="7"/>
      <w:r>
        <w:t>2.10.2. Основаниями для отказа в предоставлении государственной услуги является: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представление неполного комплекта документов, требуемого для выдачи направления документов, предусмотренного </w:t>
      </w:r>
      <w:hyperlink w:anchor="P151">
        <w:r>
          <w:rPr>
            <w:color w:val="0000FF"/>
          </w:rPr>
          <w:t>подпунктом 2.6.1</w:t>
        </w:r>
      </w:hyperlink>
      <w:r>
        <w:t xml:space="preserve"> административного регламента;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отсутствие оснований для направления ребенка в организацию для детей-сирот (несоответствие потребностей и состояния здоровья ребенка видам деятельности организации для детей-сирот и созданным в ней условиям для содержания, воспитания и образования ребенка).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lastRenderedPageBreak/>
        <w:t>2.10.3. Заявитель имеет право повторно обратиться в орган опеки и попечительства за получением государственной услуги после устранения обстоятельств, послуживших причиной отказа в предоставлении государственной услуги.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2.11. Перечень услуг, которые являются необходимыми</w:t>
      </w:r>
    </w:p>
    <w:p w:rsidR="00CC55AF" w:rsidRDefault="00CC55AF">
      <w:pPr>
        <w:pStyle w:val="ConsPlusTitle"/>
        <w:jc w:val="center"/>
      </w:pPr>
      <w:r>
        <w:t>и обязательными для предоставления 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2.11.1. Услуг, которые являются необходимыми и обязательными для предоставления государственной услуги, не предусмотрено.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2.12. Порядок, размер и основания взимания государственной</w:t>
      </w:r>
    </w:p>
    <w:p w:rsidR="00CC55AF" w:rsidRDefault="00CC55AF">
      <w:pPr>
        <w:pStyle w:val="ConsPlusTitle"/>
        <w:jc w:val="center"/>
      </w:pPr>
      <w:r>
        <w:t>пошлины или иной платы, взимаемой за предоставление</w:t>
      </w:r>
    </w:p>
    <w:p w:rsidR="00CC55AF" w:rsidRDefault="00CC55AF">
      <w:pPr>
        <w:pStyle w:val="ConsPlusTitle"/>
        <w:jc w:val="center"/>
      </w:pPr>
      <w:r>
        <w:t>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2.12.1. Государственная услуга предоставляется бесплатно.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2.12.2. В случае внесения изменений в выданный по результатам предоставления государственной услуги документ, направленный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2.13. Порядок, размер и основания взимания платы</w:t>
      </w:r>
    </w:p>
    <w:p w:rsidR="00CC55AF" w:rsidRDefault="00CC55AF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CC55AF" w:rsidRDefault="00CC55AF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CC55AF" w:rsidRDefault="00CC55AF">
      <w:pPr>
        <w:pStyle w:val="ConsPlusTitle"/>
        <w:jc w:val="center"/>
      </w:pPr>
      <w:r>
        <w:t>включая информацию о методике расчета размера такой платы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2.13.1. Плата за предоставление услуг, которые являются необходимыми и обязательными для предоставления государственной услуги, не взимается.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2.14. Максимальный срок ожидания в очереди при подаче</w:t>
      </w:r>
    </w:p>
    <w:p w:rsidR="00CC55AF" w:rsidRDefault="00CC55AF">
      <w:pPr>
        <w:pStyle w:val="ConsPlusTitle"/>
        <w:jc w:val="center"/>
      </w:pPr>
      <w:r>
        <w:t>заявления о предоставлении государственной услуги</w:t>
      </w:r>
    </w:p>
    <w:p w:rsidR="00CC55AF" w:rsidRDefault="00CC55AF">
      <w:pPr>
        <w:pStyle w:val="ConsPlusTitle"/>
        <w:jc w:val="center"/>
      </w:pPr>
      <w:r>
        <w:t>и при получении результата предоставления</w:t>
      </w:r>
    </w:p>
    <w:p w:rsidR="00CC55AF" w:rsidRDefault="00CC55AF">
      <w:pPr>
        <w:pStyle w:val="ConsPlusTitle"/>
        <w:jc w:val="center"/>
      </w:pPr>
      <w:r>
        <w:t>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2.14.1. Максимальный срок ожидания в очереди не должен превышать 15 минут.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2.15. Срок и порядок регистрации заявления о предоставлении</w:t>
      </w:r>
    </w:p>
    <w:p w:rsidR="00CC55AF" w:rsidRDefault="00CC55AF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2.15.1. Заявление о предоставлении государственной услуги, поступившее на бумажном носителе, подлежит регистрации с присвоением регистрационного номера в день поступления.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2.15.2. Регистрация заявления о предоставлении государственной услуги, направленного в форме электронного документа, в том числе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области", осуществляется в день его поступления в орган опеки и попечительства либо на следующий рабочий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bookmarkStart w:id="8" w:name="P246"/>
      <w:bookmarkEnd w:id="8"/>
      <w:r>
        <w:lastRenderedPageBreak/>
        <w:t>2.16. Требования к помещениям, в которых предоставляется</w:t>
      </w:r>
    </w:p>
    <w:p w:rsidR="00CC55AF" w:rsidRDefault="00CC55AF">
      <w:pPr>
        <w:pStyle w:val="ConsPlusTitle"/>
        <w:jc w:val="center"/>
      </w:pPr>
      <w:r>
        <w:t>государственная услуга, к залу ожидания, местам</w:t>
      </w:r>
    </w:p>
    <w:p w:rsidR="00CC55AF" w:rsidRDefault="00CC55AF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CC55AF" w:rsidRDefault="00CC55AF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CC55AF" w:rsidRDefault="00CC55AF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CC55AF" w:rsidRDefault="00CC55AF">
      <w:pPr>
        <w:pStyle w:val="ConsPlusTitle"/>
        <w:jc w:val="center"/>
      </w:pPr>
      <w:r>
        <w:t>государственной услуги, размещению и оформлению</w:t>
      </w:r>
    </w:p>
    <w:p w:rsidR="00CC55AF" w:rsidRDefault="00CC55AF">
      <w:pPr>
        <w:pStyle w:val="ConsPlusTitle"/>
        <w:jc w:val="center"/>
      </w:pPr>
      <w:r>
        <w:t>визуальной, текстовой и мультимедийной информации</w:t>
      </w:r>
    </w:p>
    <w:p w:rsidR="00CC55AF" w:rsidRDefault="00CC55AF">
      <w:pPr>
        <w:pStyle w:val="ConsPlusTitle"/>
        <w:jc w:val="center"/>
      </w:pPr>
      <w:r>
        <w:t>о порядке предоставления такой услуги, в том числе</w:t>
      </w:r>
    </w:p>
    <w:p w:rsidR="00CC55AF" w:rsidRDefault="00CC55AF">
      <w:pPr>
        <w:pStyle w:val="ConsPlusTitle"/>
        <w:jc w:val="center"/>
      </w:pPr>
      <w:r>
        <w:t>к обеспечению доступности для инвалидов указанных объектов</w:t>
      </w:r>
    </w:p>
    <w:p w:rsidR="00CC55AF" w:rsidRDefault="00CC55AF">
      <w:pPr>
        <w:pStyle w:val="ConsPlusTitle"/>
        <w:jc w:val="center"/>
      </w:pPr>
      <w:r>
        <w:t>в соответствии с законодательством Российской Федерации</w:t>
      </w:r>
    </w:p>
    <w:p w:rsidR="00CC55AF" w:rsidRDefault="00CC55AF">
      <w:pPr>
        <w:pStyle w:val="ConsPlusTitle"/>
        <w:jc w:val="center"/>
      </w:pPr>
      <w:r>
        <w:t>о социальной защите инвалидов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2.16.1. Помещения, в которых предоставляется государственная услуга, в соответствии с законодательством Российской Федерации должны соответствовать требованиям пожарной, санитарно-эпидемиологической безопасности, а также должны быть оборудованы средствами пожаротушения и оповещения о возникновении чрезвычайной ситуации, системой кондиционирования воздуха, иными средствами, обеспечивающими безопасность и комфортное пребывание заявителей.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2.16.2. Каждое рабочее место должностных лиц органов опеки и попечительства должно быть оборудовано персональным компьютером с возможностями доступа к необходимым информационным базам данных, печатающим и сканирующим устройством, бумагой, расходными материалами, канцелярскими товарами в количестве, достаточном для предоставления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2.16.3. Места ожидания должны быть оборудованы стульями (кресельными секциями) и (или) скамьями (банкетками).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Количество мест ожидания определяется из фактической нагрузки и возможностей для их размещения в здании.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2.16.4. На территории, прилегающей к органам опеки и попечительства, оборудуются места для парковки автотранспортных средств не менее чем на 2 (два) машино-места.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2.16.5. Кабинеты для приема заявителей должны быть оборудованы информационными табличками с указанием: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номера кабинета;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фамилии, имени, отчества и должности лица, осуществляющего предоставление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режима работы и режима приема граждан.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2.16.6. Места для заполнения заявлений оборудуются стульями и столами для письма, необходимыми канцелярскими принадлежностями, а также образцами заполнения заявлений.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2.16.7. В здании, в котором предоставляется государственная услуга, создаются условия для прохода инвалидов и маломобильных групп населения. Инвалидам в целях обеспечения доступности государственной услуги оказывается помощь в преодолении различных барьеров, мешающих в получении ими государственной услуги наравне с другими лицами. Вход в здание оборудуется пандусом.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Помещения, в которых предоставляется государственная услуга, должны иметь расширенные проходы, позволяющие обеспечить беспрепятственный доступ инвалидов, включая инвалидов, использующих кресла-коляски, а также должны быть оборудованы устройствами для озвучивания </w:t>
      </w:r>
      <w:r>
        <w:lastRenderedPageBreak/>
        <w:t>визуальной, текстовой информации. Надписи, знаки, иная текстовая и графическая информация дублируется знаками, выполненными рельефно-точечным шрифтом Брайля.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сопровождение.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2.16.8. Требования к информационным стендам, размещению и оформлению информации о порядке предоставления государственной услуги указаны в </w:t>
      </w:r>
      <w:hyperlink w:anchor="P53">
        <w:r>
          <w:rPr>
            <w:color w:val="0000FF"/>
          </w:rPr>
          <w:t>пункте 1.3</w:t>
        </w:r>
      </w:hyperlink>
      <w:r>
        <w:t xml:space="preserve"> административного регламента.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2.17. Показатели доступности и качества предоставления</w:t>
      </w:r>
    </w:p>
    <w:p w:rsidR="00CC55AF" w:rsidRDefault="00CC55AF">
      <w:pPr>
        <w:pStyle w:val="ConsPlusTitle"/>
        <w:jc w:val="center"/>
      </w:pPr>
      <w:r>
        <w:t>государственной услуги, в том числе количество</w:t>
      </w:r>
    </w:p>
    <w:p w:rsidR="00CC55AF" w:rsidRDefault="00CC55AF">
      <w:pPr>
        <w:pStyle w:val="ConsPlusTitle"/>
        <w:jc w:val="center"/>
      </w:pPr>
      <w:r>
        <w:t>взаимодействий заявителя с должностными лицами органа</w:t>
      </w:r>
    </w:p>
    <w:p w:rsidR="00CC55AF" w:rsidRDefault="00CC55AF">
      <w:pPr>
        <w:pStyle w:val="ConsPlusTitle"/>
        <w:jc w:val="center"/>
      </w:pPr>
      <w:r>
        <w:t>опеки и попечительства при предоставлении государственной</w:t>
      </w:r>
    </w:p>
    <w:p w:rsidR="00CC55AF" w:rsidRDefault="00CC55AF">
      <w:pPr>
        <w:pStyle w:val="ConsPlusTitle"/>
        <w:jc w:val="center"/>
      </w:pPr>
      <w:r>
        <w:t>услуги и их продолжительность, возможность получения</w:t>
      </w:r>
    </w:p>
    <w:p w:rsidR="00CC55AF" w:rsidRDefault="00CC55AF">
      <w:pPr>
        <w:pStyle w:val="ConsPlusTitle"/>
        <w:jc w:val="center"/>
      </w:pPr>
      <w:r>
        <w:t>государственной услуги в МФЦ, возможность получения</w:t>
      </w:r>
    </w:p>
    <w:p w:rsidR="00CC55AF" w:rsidRDefault="00CC55AF">
      <w:pPr>
        <w:pStyle w:val="ConsPlusTitle"/>
        <w:jc w:val="center"/>
      </w:pPr>
      <w:r>
        <w:t>информации о ходе предоставления государственной</w:t>
      </w:r>
    </w:p>
    <w:p w:rsidR="00CC55AF" w:rsidRDefault="00CC55AF">
      <w:pPr>
        <w:pStyle w:val="ConsPlusTitle"/>
        <w:jc w:val="center"/>
      </w:pPr>
      <w:r>
        <w:t>услуги, в том числе с использованием</w:t>
      </w:r>
    </w:p>
    <w:p w:rsidR="00CC55AF" w:rsidRDefault="00CC55AF">
      <w:pPr>
        <w:pStyle w:val="ConsPlusTitle"/>
        <w:jc w:val="center"/>
      </w:pPr>
      <w:r>
        <w:t>информационно-коммуникационных технологий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2.17.1. Показателями доступности государственной услуги являются: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получение государственной услуги своевременно и в соответствии со стандартами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получение заявителем полной, актуальной и достоверной информации о порядке предоставления государственной услуги, в том числе в электронной форме;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возможность подачи заявления на предоставление государственной услуги любым из способов, указанных в </w:t>
      </w:r>
      <w:hyperlink w:anchor="P151">
        <w:r>
          <w:rPr>
            <w:color w:val="0000FF"/>
          </w:rPr>
          <w:t>подпункте 2.6.1</w:t>
        </w:r>
      </w:hyperlink>
      <w:r>
        <w:t xml:space="preserve"> административного регламента, в том числе через МФЦ и с использованием информационно-коммуникационных технологий;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соответствие помещений для предоставления государственной услуги требованиям </w:t>
      </w:r>
      <w:hyperlink w:anchor="P246">
        <w:r>
          <w:rPr>
            <w:color w:val="0000FF"/>
          </w:rPr>
          <w:t>пункта 2.16</w:t>
        </w:r>
      </w:hyperlink>
      <w:r>
        <w:t xml:space="preserve"> административного регламента;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информирование о правилах предоставления государственной услуги в соответствии с </w:t>
      </w:r>
      <w:hyperlink w:anchor="P53">
        <w:r>
          <w:rPr>
            <w:color w:val="0000FF"/>
          </w:rPr>
          <w:t>пунктом 1.3</w:t>
        </w:r>
      </w:hyperlink>
      <w:r>
        <w:t xml:space="preserve"> административного регламента;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региональной государственной информационной системы "Портал государственных и муниципальных услуг (функций) Новгородской области";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обеспечение предоставления государственной услуги с использованием федеральной государственной информационной системы "Единый портал государственных и муниципальных услуг (функций)".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2.17.2. Показателями качества государственной услуги являются: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соблюдение сроков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соответствие предоставляемой государственной услуги требованиям административного регламента.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lastRenderedPageBreak/>
        <w:t>2.17.3. Количество взаимодействий со специалистом при предоставлении государственной услуги составляет не более двух.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Продолжительность взаимодействия со специалистом при предоставлении государственной услуги не должна превышать 30 минут.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2.18. Иные требования, в том числе учитывающие особенности</w:t>
      </w:r>
    </w:p>
    <w:p w:rsidR="00CC55AF" w:rsidRDefault="00CC55AF">
      <w:pPr>
        <w:pStyle w:val="ConsPlusTitle"/>
        <w:jc w:val="center"/>
      </w:pPr>
      <w:r>
        <w:t>предоставления государственной услуги в МФЦ и особенности</w:t>
      </w:r>
    </w:p>
    <w:p w:rsidR="00CC55AF" w:rsidRDefault="00CC55AF">
      <w:pPr>
        <w:pStyle w:val="ConsPlusTitle"/>
        <w:jc w:val="center"/>
      </w:pPr>
      <w:r>
        <w:t>предоставления государственной услуги в электронной форме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2.18.1. Прием документов на предоставление государственной услуги и выдача результата государственной услуги осуществляются также через МФЦ.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2.18.2.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заявителям обеспечивается возможность: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ознакомления с нормативными правовыми актами, регулирующими отношения, возникающие в связи с предоставлением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направления заявления о предоставлении государственной услуги в электронном виде;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направления документов, необходимых для предоставления государственной услуги, в электронной форме;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просмотра информации о ходе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получения приглашения на прием в орган опеки и попечительства для предъявления оригиналов документов, необходимых для предоставления государственной услуги, направленных ими ранее в электронной форме, с указанием даты и времени приема для принятия решения о предоставлении либо об отказе в предоставлении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получения уведомления об отсутствии оснований для получения государственной услуги с указанием причины;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получения информации о ходе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досудебного (внесудебного) обжалования решений и действий (бездействия) органа опеки и попечительства, должностного лица либо муниципального служащего органа опеки и попечительства.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Направление заявления и документов в электронном виде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осуществляется путем заполнения специальной интерактивной формы, которая обеспечивает идентификацию заявителя.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В федеральной государственной информационной системе "Единый портал государственных и муниципальных услуг (функций)" и региональной государственной информационной системе "Портал государственных и муниципальных услуг (функций) Новгородской области" применяется автоматическая идентификация (нумерация) обращений, используется подсистема "Личный кабинет" для обеспечения однозначной и конфиденциальной доставки промежуточных сообщений и ответа заявителю в электронном виде.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При подаче электронного заявления может быть использована простая электронная подпись </w:t>
      </w:r>
      <w:r>
        <w:lastRenderedPageBreak/>
        <w:t xml:space="preserve">согласно </w:t>
      </w:r>
      <w:hyperlink r:id="rId12">
        <w:r>
          <w:rPr>
            <w:color w:val="0000FF"/>
          </w:rPr>
          <w:t>части 2 статьи 6</w:t>
        </w:r>
      </w:hyperlink>
      <w:r>
        <w:t xml:space="preserve"> Федерального закона от 06 апреля 2011 года N 63-ФЗ "Об электронной подписи". Простой электронной подписью является регистрация заявителя в Единой системе идентификации и аутентификации (ЕСИА). "Логин" и "пароль" выступают в качестве авторизации в федеральной государственной информационной системе "Единый портал государственных и муниципальных услуг (функций)" или региональной государственной информационной системе "Портал государственных и муниципальных услуг (функций) Новгородской области", подтверждающей правомочность производимых посредством информационно-телекоммуникационной сети "Интернет" процедур. Идентификатором простой электронной подписи для физического лица является страховой номер индивидуального лицевого счета и идентификационный номер налогоплательщика.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Уведомление заявителя о принятом к рассмотрению заявлении, а также о необходимости представления документов осуществляется органом опеки и попечительства не позднее рабочего дня, следующего за днем поступления от заявителя соответствующей интерактивной формы в электронном виде, в том числе на адрес электронной почты, через федеральную государственную информационную систему "Единый портал государственных и муниципальных услуг (функций)" или региональную государственную информационную систему "Портал государственных и муниципальных услуг (функций) Новгородской области" по выбору заявителя.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Для заявителей обеспечивается возможность осуществлять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мониторинг хода предоставления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2.18.3. Для заявителей обеспечивается возможность предварительной записи на прием в органы опеки и попечительства. Предварительная запись осуществляется по телефонам и в соответствии с режимом работы органов опеки и попечительства.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1"/>
      </w:pPr>
      <w:r>
        <w:t>3. Состав, последовательность и сроки выполнения</w:t>
      </w:r>
    </w:p>
    <w:p w:rsidR="00CC55AF" w:rsidRDefault="00CC55AF">
      <w:pPr>
        <w:pStyle w:val="ConsPlusTitle"/>
        <w:jc w:val="center"/>
      </w:pPr>
      <w:r>
        <w:t>административных процедур, требования к порядку их</w:t>
      </w:r>
    </w:p>
    <w:p w:rsidR="00CC55AF" w:rsidRDefault="00CC55AF">
      <w:pPr>
        <w:pStyle w:val="ConsPlusTitle"/>
        <w:jc w:val="center"/>
      </w:pPr>
      <w:r>
        <w:t>выполнения, в том числе особенности выполнения</w:t>
      </w:r>
    </w:p>
    <w:p w:rsidR="00CC55AF" w:rsidRDefault="00CC55AF">
      <w:pPr>
        <w:pStyle w:val="ConsPlusTitle"/>
        <w:jc w:val="center"/>
      </w:pPr>
      <w:r>
        <w:t>административных процедур (действий) в электронной</w:t>
      </w:r>
    </w:p>
    <w:p w:rsidR="00CC55AF" w:rsidRDefault="00CC55AF">
      <w:pPr>
        <w:pStyle w:val="ConsPlusTitle"/>
        <w:jc w:val="center"/>
      </w:pPr>
      <w:r>
        <w:t>форме, а также особенности выполнения административных</w:t>
      </w:r>
    </w:p>
    <w:p w:rsidR="00CC55AF" w:rsidRDefault="00CC55AF">
      <w:pPr>
        <w:pStyle w:val="ConsPlusTitle"/>
        <w:jc w:val="center"/>
      </w:pPr>
      <w:r>
        <w:t>процедур (действий) в МФЦ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3.1. Перечень административных процедур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3.1.1. Предоставление государственной услуги включает в себя следующие административные процедуры: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прием, регистрация заявления о предоставлении государственной услуги и проверка необходимых документов;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формирование и направление межведомственного запроса в органы (организации), участвующие в предоставлении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обследование условий жизни условий жизни ребенка и его семьи;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принятие решения о выдаче акта органа опеки и попечительства о помещении несовершеннолетнего на определенный срок в организацию для детей-сирот либо об отказе в выдаче акта органа опеки и попечительства о помещении несовершеннолетнего на определенный срок в организацию для детей-сирот; выдача результата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порядок исправления допущенных опечаток и ошибок в выданных в результате </w:t>
      </w:r>
      <w:r>
        <w:lastRenderedPageBreak/>
        <w:t>предоставления государственной услуги документах.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3.1.2. Перечень административных процедур, предоставляемых в электронной форме: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1) прием заявления и документов;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2) уведомление заявителя (представителя) о получении документов, направленных в электронной форме;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3) уведомление заявителя (представителя) о принятии решения о выдаче акта органа опеки и попечительства о помещении несовершеннолетнего на определенный срок в организацию для детей-сирот либо об отказе в выдаче акта органа опеки и попечительства о помещении несовершеннолетнего на определенный срок в организацию для детей-сирот.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 в электронной форме изложен в </w:t>
      </w:r>
      <w:hyperlink w:anchor="P347">
        <w:r>
          <w:rPr>
            <w:color w:val="0000FF"/>
          </w:rPr>
          <w:t>пунктах 3.2</w:t>
        </w:r>
      </w:hyperlink>
      <w:r>
        <w:t xml:space="preserve"> и </w:t>
      </w:r>
      <w:hyperlink w:anchor="P406">
        <w:r>
          <w:rPr>
            <w:color w:val="0000FF"/>
          </w:rPr>
          <w:t>3.5</w:t>
        </w:r>
      </w:hyperlink>
      <w:r>
        <w:t xml:space="preserve"> административного регламента.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3.1.3. Перечень административных процедур, предоставляемых в МФЦ: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1) прием заявления и документов;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2) уведомление заявителя (представителя) о принятии решения о выдаче акта органа опеки и попечительства о помещении несовершеннолетнего на определенный срок в организацию для детей-сирот либо об отказе в выдаче акта органа опеки и попечительства о помещении несовершеннолетнего на определенный срок в организацию для детей-сирот.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Порядок выполнения административных процедур, указанных в настоящем подпункте, изложен в </w:t>
      </w:r>
      <w:hyperlink w:anchor="P347">
        <w:r>
          <w:rPr>
            <w:color w:val="0000FF"/>
          </w:rPr>
          <w:t>пунктах 3.2</w:t>
        </w:r>
      </w:hyperlink>
      <w:r>
        <w:t xml:space="preserve"> и </w:t>
      </w:r>
      <w:hyperlink w:anchor="P406">
        <w:r>
          <w:rPr>
            <w:color w:val="0000FF"/>
          </w:rPr>
          <w:t>3.5</w:t>
        </w:r>
      </w:hyperlink>
      <w:r>
        <w:t xml:space="preserve"> административного регламента.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3.1.4. Запись на прием в орган опеки и попечительства для подачи заявления с использованием Федерального портала, Регионального портала и интерактивного портала министерства не осуществляется.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Запись на прием в МФЦ может осуществляться посредством официального сайта МФЦ https://mfc53.novreg.ru/.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Заявителям (представителям) обеспечивается возможность оценить доступность и качество государственной услуги на Федеральном портале.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bookmarkStart w:id="9" w:name="P347"/>
      <w:bookmarkEnd w:id="9"/>
      <w:r>
        <w:t>3.2. Прием, регистрация заявления о предоставлении</w:t>
      </w:r>
    </w:p>
    <w:p w:rsidR="00CC55AF" w:rsidRDefault="00CC55AF">
      <w:pPr>
        <w:pStyle w:val="ConsPlusTitle"/>
        <w:jc w:val="center"/>
      </w:pPr>
      <w:r>
        <w:t>государственной услуги и проверка представленных документов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 xml:space="preserve">3.2.1. Основанием для начала административной процедуры является обращение заявителя в органы опеки и попечительства с заявлением и комплектом документов, указанных в </w:t>
      </w:r>
      <w:hyperlink w:anchor="P151">
        <w:r>
          <w:rPr>
            <w:color w:val="0000FF"/>
          </w:rPr>
          <w:t>подпункте 2.6.1</w:t>
        </w:r>
      </w:hyperlink>
      <w:r>
        <w:t xml:space="preserve"> административного регламента,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региональной государственной информационной системы "Портал государственных и муниципальных услуг (функций) Новгородской области", или официального сайта органов опеки и попечительства в сети "Интернет", либо посредством почтовой связи, либо через МФЦ.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3.2.2. При подаче заявления лично заявителем или его представителем специалист органа опеки и попечительства или МФЦ, ответственный за прием документов: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устанавливает личность заявителя или его представителя, в том числе проверяет документ, удостоверяющий личность заявителя или его представителя, а также документ, подтверждающий </w:t>
      </w:r>
      <w:r>
        <w:lastRenderedPageBreak/>
        <w:t>полномочия представителя;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устанавливает предмет обращения;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проверяет надлежащее оформление заявления о предоставлении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оказывает помощь заявителю в заполнении заявления о предоставлении государственной услуги в случае неправильного его оформления;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при необходимости выполняет копирование подлинников документов, представленных заявителем;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сверяет подлинники и копии документов, если их верность не засвидетельствована нотариально, заверяет копии документов своей подписью и печатью органа опеки и попечительства, оригиналы документов возвращает заявителю;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вносит в журнал регистрации запись о приеме (поступлении) заявления и документов: порядковый номер записи, дату приема (поступления) документов, данные о заявителе (фамилию, имя, отчество (при наличии), адрес места жительства);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проставляет на заявлении номер, присвоенный заявлению по журналу регистрации;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заполняет и передает заявителю расписку о приеме заявления;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устно информирует заявителя о сроках принятия решения о предоставлении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формирует личное дело заявителя.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3.2.3. Заявление и документы, направленные заявителем в форме электронных документов по информационно-телекоммуникационным сетям общего доступа, в том числе в сети "Интернет", включая региональную государственную информационную 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(функций)", поступают в орган опеки и попечительства через информационную систему межведомственного взаимодействия "SMART ROUTE" (далее - информационная система).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Специалист органа опеки и попечительства, принимающий заявление и документы через информационную систему, заходит в информационную систему путем авторизации с помощью логина и пароля или сертификата электронной цифровой подписи, открывает электронное обращение, после чего: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проверяет правильность заполнения электронного заявления, а также полноту указанных сведений;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проводит первичную проверку электронных документов на предмет соответствия их установленным административным регламентом требованиям, а именно на наличие документов, необходимых для предоставления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проверяет наличие четкого изображения сканированных документов;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распечатывает электронные документы посредством электронных печатных устройств и приобщает к личному делу заявителя;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заполняет </w:t>
      </w:r>
      <w:hyperlink w:anchor="P683">
        <w:r>
          <w:rPr>
            <w:color w:val="0000FF"/>
          </w:rPr>
          <w:t>вкладыш</w:t>
        </w:r>
      </w:hyperlink>
      <w:r>
        <w:t xml:space="preserve"> в личное дело на предоставление государственной услуги, содержащий сведения о поступлении заявления и документов в электронном виде, по форме согласно приложению N 3 к административному регламенту и приобщает его к личному делу заявителя;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lastRenderedPageBreak/>
        <w:t>вносит в журнал регистрации обращений граждан за государственной услугой в электронном виде с использованием федеральной государственной информационной системы "Единый портал государственных и муниципальных услуг (функций)" или региональной государственной информационной системы "Портал государственных и муниципальных услуг (функций) Новгородской области" запись о приеме электронного заявления и документов;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направляет заявителю уведомление о статусе, присвоенном заявке, путем заполнения в информационной системе интерактивных полей.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В случае если сведения, представленные в заявлении, указаны не в полном объеме, специалист органа опеки и попечительства, ответственный за прием документов, в течение 2 рабочих дней со дня поступления документов уведомляет заявителя путем заполнения в информационной системе интерактивных полей и сообщает о регистрации его заявления и поступивших документов, дате и времени личного приема заявителя для внесения необходимых изменений в заявление, а также контактный телефон специалиста органа опеки и попечительства для получения дополнительных разъяснений, адрес, N кабинета.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Подлинные документы, необходимые для формирования дела и предоставления государственной услуги, представляются гражданином лично в ходе личного приема.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Регистрация заявления о предоставлении государственной услуги, направленного в форме электронного документа, осуществляется в день его поступления в орган опеки и попечительства либо на следующий день в случае поступления заявления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 Заявление регистрируется в ведомственной системе документооборота с присвоением входящего номера и указанием даты его получения органом опеки и попечительства.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3.2.4. При подаче заявления посредством почтовой связи специалист, ответственный за регистрацию документов, регистрирует их в день поступления в журнале входящей корреспонденции.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3.2.5. Заявления и документы, поданные в МФЦ, передаются в орган опеки и попечительства по месту жительства (месту пребывания) несовершеннолетнего в течение одного рабочего дня, следующего за днем регистрации в МФЦ заявления и документов для предоставления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3.2.6. Критерием принятия решения является представление заявителем заявления и документов, указанных в </w:t>
      </w:r>
      <w:hyperlink w:anchor="P143">
        <w:r>
          <w:rPr>
            <w:color w:val="0000FF"/>
          </w:rPr>
          <w:t>пункте 2.6</w:t>
        </w:r>
      </w:hyperlink>
      <w:r>
        <w:t xml:space="preserve"> административного регламента.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3.2.7. Способом фиксации результата выполнения административной процедуры является наличие личного дела заявителя.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3.2.8. Результатом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Регистрация заявления осуществляется в день его поступления в орган опеки и попечительства либо на следующий рабочий день в случае его поступления по окончании рабочего времени органа опеки и попечительства. В случае поступления заявления в выходные или нерабочие праздничные дни его регистрация осуществляется в первый рабочий день органа опеки и попечительства, следующий за выходным или нерабочим праздничным днем.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3.3. Формирование и направление межведомственного запроса</w:t>
      </w:r>
    </w:p>
    <w:p w:rsidR="00CC55AF" w:rsidRDefault="00CC55AF">
      <w:pPr>
        <w:pStyle w:val="ConsPlusTitle"/>
        <w:jc w:val="center"/>
      </w:pPr>
      <w:r>
        <w:t>в органы (организации), участвующие в предоставлении</w:t>
      </w:r>
    </w:p>
    <w:p w:rsidR="00CC55AF" w:rsidRDefault="00CC55AF">
      <w:pPr>
        <w:pStyle w:val="ConsPlusTitle"/>
        <w:jc w:val="center"/>
      </w:pPr>
      <w:r>
        <w:t>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3.3.1. Основанием для начала административной процедуры является регистрация органом опеки и попечительства заявления и формирование личного дела заявителя.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3.3.2. В случае непредставления заявителем документов или сведений, указанных в </w:t>
      </w:r>
      <w:hyperlink w:anchor="P166">
        <w:r>
          <w:rPr>
            <w:color w:val="0000FF"/>
          </w:rPr>
          <w:t>пункте 2.7</w:t>
        </w:r>
      </w:hyperlink>
      <w:r>
        <w:t xml:space="preserve"> административного регламента, специалист органа опеки и попечительства, ответственный за направление межведомственных запросов, формирует в соответствии со </w:t>
      </w:r>
      <w:hyperlink r:id="rId13">
        <w:r>
          <w:rPr>
            <w:color w:val="0000FF"/>
          </w:rPr>
          <w:t>статьей 7.2</w:t>
        </w:r>
      </w:hyperlink>
      <w:r>
        <w:t xml:space="preserve"> Федерального закона от 27 июля 2010 года N 210-ФЗ "Об организации предоставления государственных и муниципальных услуг" межведомственные запросы в органы и организации, в чьем распоряжении находятся необходимые информация и документы.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3.3.3. Межведомственные запросы направляются в форме электронного документа с использованием единой системы межведомственного электронного взаимодействия, а в случае отсутствия у органа опеки и попечительства доступа к единой системе межведомственного электронного взаимодействия - в форме документа на бумажном носителе с соблюдением норм законодательства Российской Федерации о защите персональных данных.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3.3.4. Время выполнения административной процедуры по формированию и направлению межведомственных запросов составляет 2 рабочих дня со дня представления документов, предусмотренных </w:t>
      </w:r>
      <w:hyperlink w:anchor="P151">
        <w:r>
          <w:rPr>
            <w:color w:val="0000FF"/>
          </w:rPr>
          <w:t>подпунктом 2.6.1</w:t>
        </w:r>
      </w:hyperlink>
      <w:r>
        <w:t xml:space="preserve"> административного регламента.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3.3.5. Критерием принятия решения является непредставление заявителем по собственной инициативе и отсутствие документов, указанных в </w:t>
      </w:r>
      <w:hyperlink w:anchor="P166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3.3.6. Способом фиксации результата выполнения административной процедуры является регистрация межведомственных запросов о предоставлении документов или сведений, указанных в </w:t>
      </w:r>
      <w:hyperlink w:anchor="P166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3.3.7. Результатом административной процедуры является направление межведомственных запросов о предоставлении документов или сведений, указанных в </w:t>
      </w:r>
      <w:hyperlink w:anchor="P166">
        <w:r>
          <w:rPr>
            <w:color w:val="0000FF"/>
          </w:rPr>
          <w:t>пункте 2.7</w:t>
        </w:r>
      </w:hyperlink>
      <w:r>
        <w:t xml:space="preserve"> административного регламента.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3.4. Обследование условий жизни ребенка и его семьи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3.4.1. Основанием для начала административной процедуры является зарегистрированное заявление и комплект документов.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3.4.2. Специалист органа опеки и попечительства, ответственный за предоставление государственной услуги: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в течение 1 рабочего дня со дня подтверждения соответствующими уполномоченными органами сведений, указанных в </w:t>
      </w:r>
      <w:hyperlink w:anchor="P174">
        <w:r>
          <w:rPr>
            <w:color w:val="0000FF"/>
          </w:rPr>
          <w:t>подпункте 2.7.1</w:t>
        </w:r>
      </w:hyperlink>
      <w:r>
        <w:t xml:space="preserve"> административного регламента, проводит обследование условий жизни ребенка и его семьи. При обследовании оценивает жилищно-бытовые условия, личные качества и мотивы заявителя, способность его к воспитанию ребенка, отношения, сложившиеся между членами семьи заявителя;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в течение 1 рабочего дня со дня проведения обследования условий жизни ребенка и его семьи оформляет в 2 экземплярах акт обследования по форме, утвержденной приказом Минпросвещения России от 10.01.2019 N 4 "О реализации отдельных вопросов осуществления опеки и попечительства в отношении несовершеннолетних граждан", подписывает и утверждает у руководителя органа опеки и попечительства;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в течение 1 рабочего дня со дня утверждения акта обследования один экземпляр направляет (вручает) заявителю.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3.4.3. Критерием принятия решения является обследование условий жизни ребенка и его </w:t>
      </w:r>
      <w:r>
        <w:lastRenderedPageBreak/>
        <w:t>семьи, оценка его жилищно-бытовых условий.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3.4.4. Способом фиксации результата выполнения административной процедуры является утверждение акта обследования жизни ребенка и его семьи.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3.4.5. Результатом административной процедуры является акт обследования жизни ребенка и его семьи.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Срок выполнения административной процедуры - 3 рабочих дня со дня поступления документов, предусмотренных </w:t>
      </w:r>
      <w:hyperlink w:anchor="P151">
        <w:r>
          <w:rPr>
            <w:color w:val="0000FF"/>
          </w:rPr>
          <w:t>подпунктами 2.6.1</w:t>
        </w:r>
      </w:hyperlink>
      <w:r>
        <w:t xml:space="preserve"> - </w:t>
      </w:r>
      <w:hyperlink w:anchor="P160">
        <w:r>
          <w:rPr>
            <w:color w:val="0000FF"/>
          </w:rPr>
          <w:t>2.6.3</w:t>
        </w:r>
      </w:hyperlink>
      <w:r>
        <w:t xml:space="preserve"> административного регламента.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bookmarkStart w:id="10" w:name="P406"/>
      <w:bookmarkEnd w:id="10"/>
      <w:r>
        <w:t>3.5. Принятие решения о выдаче акта органа опеки</w:t>
      </w:r>
    </w:p>
    <w:p w:rsidR="00CC55AF" w:rsidRDefault="00CC55AF">
      <w:pPr>
        <w:pStyle w:val="ConsPlusTitle"/>
        <w:jc w:val="center"/>
      </w:pPr>
      <w:r>
        <w:t>и попечительства о помещении несовершеннолетнего</w:t>
      </w:r>
    </w:p>
    <w:p w:rsidR="00CC55AF" w:rsidRDefault="00CC55AF">
      <w:pPr>
        <w:pStyle w:val="ConsPlusTitle"/>
        <w:jc w:val="center"/>
      </w:pPr>
      <w:r>
        <w:t>на определенный срок в организацию для детей-сирот либо</w:t>
      </w:r>
    </w:p>
    <w:p w:rsidR="00CC55AF" w:rsidRDefault="00CC55AF">
      <w:pPr>
        <w:pStyle w:val="ConsPlusTitle"/>
        <w:jc w:val="center"/>
      </w:pPr>
      <w:r>
        <w:t>об отказе в выдаче акта органа опеки и попечительства</w:t>
      </w:r>
    </w:p>
    <w:p w:rsidR="00CC55AF" w:rsidRDefault="00CC55AF">
      <w:pPr>
        <w:pStyle w:val="ConsPlusTitle"/>
        <w:jc w:val="center"/>
      </w:pPr>
      <w:r>
        <w:t>о помещении несовершеннолетнего на определенный срок</w:t>
      </w:r>
    </w:p>
    <w:p w:rsidR="00CC55AF" w:rsidRDefault="00CC55AF">
      <w:pPr>
        <w:pStyle w:val="ConsPlusTitle"/>
        <w:jc w:val="center"/>
      </w:pPr>
      <w:r>
        <w:t>в организацию для детей-сирот; выдача результата</w:t>
      </w:r>
    </w:p>
    <w:p w:rsidR="00CC55AF" w:rsidRDefault="00CC55AF">
      <w:pPr>
        <w:pStyle w:val="ConsPlusTitle"/>
        <w:jc w:val="center"/>
      </w:pPr>
      <w:r>
        <w:t>предоставления 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3.5.1. Основанием для начала административной процедуры является регистрация заявления, формирование личного дела заявителя.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3.5.2. При принятии решения орган опеки и попечительства устанавливает право заявителя на выдачу акта органа опеки и попечительства о помещении несовершеннолетнего на определенный срок в организацию для детей-сирот, рассматривает документы, проверяет законность помещения несовершеннолетнего на определенный срок в организацию для детей-сирот, соответствует ли помещение несовершеннолетнего в организацию для детей-сирот интересам несовершеннолетнего, не ущемляет ли его права или законные интересы.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3.5.3. Принятие решения о выдаче акта органа опеки и попечительства о помещении несовершеннолетнего на определенный срок в организацию для детей-сирот осуществляется при наличии оснований, предусмотренных </w:t>
      </w:r>
      <w:hyperlink w:anchor="P208">
        <w:r>
          <w:rPr>
            <w:color w:val="0000FF"/>
          </w:rPr>
          <w:t>подпунктом 2.10.2</w:t>
        </w:r>
      </w:hyperlink>
      <w:r>
        <w:t xml:space="preserve"> административного регламента.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3.5.4. Специалист органа опеки и попечительства, ответственный за предоставление государственной услуги, в течение 2 рабочих дней готовит проект муниципального правового акта в форме постановления органа местного самоуправления и обеспечивает его подписание руководителем органа опеки и попечительства, иными должностными лицами.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3.5.5. Один экземпляр муниципального правового акта направляется заявителю посредством почтовой связи либо посредством отправления на адрес электронной почты заявителя либо вручается лично в органе опеки и попечительства или в МФЦ в течение 2 рабочих дней со дня его подписания.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3.5.6. В случае обращения заявителя через региональную государственную информационную систему "Портал государственных и муниципальных услуг (функций) Новгородской области" или федеральную государственную информационную систему "Единый портал государственных и муниципальных услуг (функций)" специалист органа опеки и попечительства в течение 2 рабочих дней направляет уведомление заявителю о принятом решении о предоставлении или отказе в предоставлении государственной услуги с использованием подсистемы "Личный кабинет". В уведомлении указываются место и дата выдачи муниципального правового акта, принятого по результатам рассмотрения заявления и документов заявителя.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3.5.7. Критерием принятия решения является наличие или отсутствие оснований для отказа в предоставлении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3.5.8. Способом фиксации результата выполнения административной процедуры является </w:t>
      </w:r>
      <w:r>
        <w:lastRenderedPageBreak/>
        <w:t>регистрация муниципального правового акта органа опеки и попечительства о помещении несовершеннолетнего на определенный срок в организацию для детей-сирот либо об отказе в выдаче акта органа опеки и попечительства о помещении несовершеннолетнего на определенный срок в организацию для детей-сирот.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3.5.9. Срок выполнения административной процедуры составляет 5 рабочих дней со дня получения запрошенных в порядке межведомственного взаимодействия документов и сведений либо отказа в их предоставлении, оформления и утверждения акта обследования условий жизни ребенка и его семьи.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3.5.10. Результатом административной процедуры является выдача муниципального правового акта органа опеки и попечительства о помещении несовершеннолетнего на определенный срок в организацию для детей-сирот либо об отказе в выдаче акта органа опеки и попечительства о помещении несовершеннолетнего на определенный срок в организацию для детей-сирот.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3.6. Порядок исправления допущенных опечаток и ошибок</w:t>
      </w:r>
    </w:p>
    <w:p w:rsidR="00CC55AF" w:rsidRDefault="00CC55AF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CC55AF" w:rsidRDefault="00CC55AF">
      <w:pPr>
        <w:pStyle w:val="ConsPlusTitle"/>
        <w:jc w:val="center"/>
      </w:pPr>
      <w:r>
        <w:t>услуги документах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3.6.1. В случае выявления заявителем (представителем) в документах, являющихся результатом предоставления государственной услуги, опечаток и (или) ошибок заявитель (представитель) обращается в орган опеки и попечительства с заявлением об исправлении таких опечаток и (или) ошибок посредством личного обращения или почтовым отправлением.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К заявлению прилагается оригинал документа, в котором допущена опечатка и (или) ошибка. Также заявитель (представитель) вправе приобщить документы, обосновывающие доводы, изложенные в заявлении.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3.6.2. 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времени. В случае поступления заявления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3.6.3. Специалист органа опеки и попечительства проводит проверку указанных в заявлении сведений.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3.6.4. В случае обнаружения ошибок и опечаток в выданных в результате предоставления государственной услуги документах они подлежат исправлению в течение 5 (пяти) календарных дней с момента обращения заявителя (представителя) в орган опеки и попечительства за исправлением допущенных ошибок и опечаток.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3.6.5. В случае отсутствия опечаток и (или) ошибок в документах, выданных в результате предоставления государственной услуги, областное учреждение направляет уведомление об отсутствии таких опечаток и (или) ошибок в срок, не превышающий 5 (пяти) рабочих дней со дня регистрации соответствующего заявления.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3.6.6. Результатом административной процедуры является направление исправленного документа.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3.6.7. Критерием принятия решения является наличие или отсутствие опечаток и (или) ошибок в документах, выданных в результате предоставления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3.6.8. Способом фиксации результата административной процедуры является выдача (направление) результата рассмотрения заявления об исправлении опечаток и (или) ошибок в </w:t>
      </w:r>
      <w:r>
        <w:lastRenderedPageBreak/>
        <w:t>соответствии со способом, указанным в заявлении.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1"/>
      </w:pPr>
      <w:r>
        <w:t>4. Формы контроля за исполнением административного</w:t>
      </w:r>
    </w:p>
    <w:p w:rsidR="00CC55AF" w:rsidRDefault="00CC55AF">
      <w:pPr>
        <w:pStyle w:val="ConsPlusTitle"/>
        <w:jc w:val="center"/>
      </w:pPr>
      <w:r>
        <w:t>регламента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4.1. Порядок осуществления текущего контроля за соблюдением</w:t>
      </w:r>
    </w:p>
    <w:p w:rsidR="00CC55AF" w:rsidRDefault="00CC55AF">
      <w:pPr>
        <w:pStyle w:val="ConsPlusTitle"/>
        <w:jc w:val="center"/>
      </w:pPr>
      <w:r>
        <w:t>и исполнением ответственными должностными лицами положений</w:t>
      </w:r>
    </w:p>
    <w:p w:rsidR="00CC55AF" w:rsidRDefault="00CC55AF">
      <w:pPr>
        <w:pStyle w:val="ConsPlusTitle"/>
        <w:jc w:val="center"/>
      </w:pPr>
      <w:r>
        <w:t>административного регламента и иных нормативных правовых</w:t>
      </w:r>
    </w:p>
    <w:p w:rsidR="00CC55AF" w:rsidRDefault="00CC55AF">
      <w:pPr>
        <w:pStyle w:val="ConsPlusTitle"/>
        <w:jc w:val="center"/>
      </w:pPr>
      <w:r>
        <w:t>актов, устанавливающих требования к предоставлению</w:t>
      </w:r>
    </w:p>
    <w:p w:rsidR="00CC55AF" w:rsidRDefault="00CC55AF">
      <w:pPr>
        <w:pStyle w:val="ConsPlusTitle"/>
        <w:jc w:val="center"/>
      </w:pPr>
      <w:r>
        <w:t>государственной услуги, а также принятием ими решений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4.1.1. Контроль за соблюдением и исполнением специалистами органов опеки и попечительства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министерства образования Новгородской области (далее министерство), ответственными за организацию работы по предоставлению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4.1.2. Текущий контроль за полнотой и качеством предоставления государственной услуги, за соблюдением специалистами органов опеки и попечительства,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осуществляется руководителями органов опеки и попечительства.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4.2. Порядок и периодичность осуществления плановых</w:t>
      </w:r>
    </w:p>
    <w:p w:rsidR="00CC55AF" w:rsidRDefault="00CC55AF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CC55AF" w:rsidRDefault="00CC55AF">
      <w:pPr>
        <w:pStyle w:val="ConsPlusTitle"/>
        <w:jc w:val="center"/>
      </w:pPr>
      <w:r>
        <w:t>государственной услуги, в том числе порядок и формы</w:t>
      </w:r>
    </w:p>
    <w:p w:rsidR="00CC55AF" w:rsidRDefault="00CC55AF">
      <w:pPr>
        <w:pStyle w:val="ConsPlusTitle"/>
        <w:jc w:val="center"/>
      </w:pPr>
      <w:r>
        <w:t>контроля за полнотой и качеством предоставления</w:t>
      </w:r>
    </w:p>
    <w:p w:rsidR="00CC55AF" w:rsidRDefault="00CC55AF">
      <w:pPr>
        <w:pStyle w:val="ConsPlusTitle"/>
        <w:jc w:val="center"/>
      </w:pPr>
      <w:r>
        <w:t>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4.2.1. Контроль осуществляется путем проведения должностными лицами министерства, ответственными за организацию предоставления государственной услуги, проверок полноты и качества предоставления государственной услуги, соблюдения и исполнением положений административного регламента, иных нормативных правовых актов Российской Федерации, выявления и обеспечения устранения выявленных нарушений, рассмотрения, принятия решений и подготовки ответов на обращения заявителей, содержащие жалобы на действия (бездействие) специалистов органов опеки и попечительства, участвующих в предоставлении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4.2.2. Проверки проводятся на основании приказов министерства. Проверки могут быть плановыми, которые осуществляются на основании годовых планов работы министерства, и внеплановыми, которые проводятся по конкретным обращениям заинтересованных лиц. При проверке могут рассматриваться все вопросы, связанные с предоставлением государственной услуги (комплексные проверки), или отдельные вопросы (тематические проверки).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4.3. Ответственность должностных лиц органа опеки</w:t>
      </w:r>
    </w:p>
    <w:p w:rsidR="00CC55AF" w:rsidRDefault="00CC55AF">
      <w:pPr>
        <w:pStyle w:val="ConsPlusTitle"/>
        <w:jc w:val="center"/>
      </w:pPr>
      <w:r>
        <w:t>и попечительства за решения и действия (бездействие),</w:t>
      </w:r>
    </w:p>
    <w:p w:rsidR="00CC55AF" w:rsidRDefault="00CC55AF">
      <w:pPr>
        <w:pStyle w:val="ConsPlusTitle"/>
        <w:jc w:val="center"/>
      </w:pPr>
      <w:r>
        <w:t>принимаемые (осуществляемые) ими в ходе предоставления</w:t>
      </w:r>
    </w:p>
    <w:p w:rsidR="00CC55AF" w:rsidRDefault="00CC55AF">
      <w:pPr>
        <w:pStyle w:val="ConsPlusTitle"/>
        <w:jc w:val="center"/>
      </w:pPr>
      <w:r>
        <w:t>государственной услуги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 xml:space="preserve">4.3.1. Специалисты органов опеки и попечительства, участвующие в предоставлении государственной услуги, несут персональную ответственность за предоставление государственной услуги в соответствии с административным регламентом и иными нормативными правовыми актами, устанавливающими требования к предоставлению государственной услуги, за обеспечение </w:t>
      </w:r>
      <w:r>
        <w:lastRenderedPageBreak/>
        <w:t>полноты и качества предоставления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Ответственность специалистов органов опеки и попечительства, участвующих в предоставлении государственной услуги, устанавливается в их должностных регламентах в соответствии с требованиями нормативных правовых актов Российской Федерации.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По результатам проведенных проверок в случае выявления нарушений прав заявителей осуществляется привлечение виновных должностных лиц к дисциплинарной ответственности в соответствии с Трудовым </w:t>
      </w:r>
      <w:hyperlink r:id="rId14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02 марта 2007 года N 25-ФЗ "О муниципальной службе в Российской Федерации".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4.4. Положения, характеризующие требования к порядку</w:t>
      </w:r>
    </w:p>
    <w:p w:rsidR="00CC55AF" w:rsidRDefault="00CC55AF">
      <w:pPr>
        <w:pStyle w:val="ConsPlusTitle"/>
        <w:jc w:val="center"/>
      </w:pPr>
      <w:r>
        <w:t>и формам контроля за предоставлением государственной услуги,</w:t>
      </w:r>
    </w:p>
    <w:p w:rsidR="00CC55AF" w:rsidRDefault="00CC55AF">
      <w:pPr>
        <w:pStyle w:val="ConsPlusTitle"/>
        <w:jc w:val="center"/>
      </w:pPr>
      <w:r>
        <w:t>в том числе со стороны граждан, их объединений и организаций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4.4.1. Граждане, их объединения и организации осуществляют контроль за предоставлением государственной услуги в форме: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предложений по совершенствованию нормативных правовых актов, регламентирующих предоставление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сообщений о нарушении действующего законодательства Российской Федерации, административного регламента, иных нормативных правовых актов, регулирующих предоставление государственной услуги;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жалоб на действия (бездействие) ответственных лиц при предоставлении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4.4.2. Граждане, их объединения и организации в случае выявления фактов нарушения порядка предоставления государственной услуги или ненадлежащего исполнения административного регламента вправе обратиться с жалобой в органы опеки и попечительства, министерство.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1"/>
      </w:pPr>
      <w:r>
        <w:t>5. Досудебный (внесудебный) порядок обжалования решений</w:t>
      </w:r>
    </w:p>
    <w:p w:rsidR="00CC55AF" w:rsidRDefault="00CC55AF">
      <w:pPr>
        <w:pStyle w:val="ConsPlusTitle"/>
        <w:jc w:val="center"/>
      </w:pPr>
      <w:r>
        <w:t>и действий (бездействия) органов опеки и попечительства,</w:t>
      </w:r>
    </w:p>
    <w:p w:rsidR="00CC55AF" w:rsidRDefault="00CC55AF">
      <w:pPr>
        <w:pStyle w:val="ConsPlusTitle"/>
        <w:jc w:val="center"/>
      </w:pPr>
      <w:r>
        <w:t>их должностных лиц и специалистов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5.1. Информация для заинтересованных лиц об их праве</w:t>
      </w:r>
    </w:p>
    <w:p w:rsidR="00CC55AF" w:rsidRDefault="00CC55AF">
      <w:pPr>
        <w:pStyle w:val="ConsPlusTitle"/>
        <w:jc w:val="center"/>
      </w:pPr>
      <w:r>
        <w:t>на досудебное (внесудебное) обжалование действий</w:t>
      </w:r>
    </w:p>
    <w:p w:rsidR="00CC55AF" w:rsidRDefault="00CC55AF">
      <w:pPr>
        <w:pStyle w:val="ConsPlusTitle"/>
        <w:jc w:val="center"/>
      </w:pPr>
      <w:r>
        <w:t>(бездействия) и (или) решений, принятых (осуществленных)</w:t>
      </w:r>
    </w:p>
    <w:p w:rsidR="00CC55AF" w:rsidRDefault="00CC55AF">
      <w:pPr>
        <w:pStyle w:val="ConsPlusTitle"/>
        <w:jc w:val="center"/>
      </w:pPr>
      <w:r>
        <w:t>в ходе предоставления государственной услуги</w:t>
      </w:r>
    </w:p>
    <w:p w:rsidR="00CC55AF" w:rsidRDefault="00CC55AF">
      <w:pPr>
        <w:pStyle w:val="ConsPlusTitle"/>
        <w:jc w:val="center"/>
      </w:pPr>
      <w:r>
        <w:t>(далее - жалоба)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5.1.1. Заявитель, права и законные интересы которого нарушены должностными лицами и специалистами органа опеки и попечительства (в том числе в случае ненадлежащего исполнения ими обязанностей при предоставлении государственной услуги) либо работником МФЦ, имеет право на досудебное (внесудебное) обжалование решений и действий (бездействия), принятых (осуществляемых) в ходе предоставления государственной услуги.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В случае если в жалобе не указаны фамилия заявителя или почтовый адрес, по которому должен быть направлен ответ, ответ на жалобу не дается.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5.2. Органы государственной власти, организации</w:t>
      </w:r>
    </w:p>
    <w:p w:rsidR="00CC55AF" w:rsidRDefault="00CC55AF">
      <w:pPr>
        <w:pStyle w:val="ConsPlusTitle"/>
        <w:jc w:val="center"/>
      </w:pPr>
      <w:r>
        <w:t>и уполномоченные на рассмотрение жалобы лица,</w:t>
      </w:r>
    </w:p>
    <w:p w:rsidR="00CC55AF" w:rsidRDefault="00CC55AF">
      <w:pPr>
        <w:pStyle w:val="ConsPlusTitle"/>
        <w:jc w:val="center"/>
      </w:pPr>
      <w:r>
        <w:t>которым может быть направлена жалоба заявителя</w:t>
      </w:r>
    </w:p>
    <w:p w:rsidR="00CC55AF" w:rsidRDefault="00CC55AF">
      <w:pPr>
        <w:pStyle w:val="ConsPlusTitle"/>
        <w:jc w:val="center"/>
      </w:pPr>
      <w:r>
        <w:lastRenderedPageBreak/>
        <w:t>в досудебном (внесудебном) порядке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5.2.1. Заявители могут обжаловать решения и действия (бездействие), принятые (осуществляемые) в ходе предоставления государственной услуги: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жалоба на решения и действия (бездействие) специалистов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жалоба на решения и действия (бездействие) органов опеки и попечительства подается в органы местного самоуправления муниципальных районов, муниципальных округов, городского округа Новгородской области;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жалоба на решения и действия (бездействие) работника МФЦ подается директору этого МФЦ;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жалоба на решения и действия (бездействие) МФЦ подается в орган исполнительной власти Новгородской области, осуществляющий функции и полномочия учредителя МФЦ.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5.3. Способы информирования заявителей о порядке подачи</w:t>
      </w:r>
    </w:p>
    <w:p w:rsidR="00CC55AF" w:rsidRDefault="00CC55AF">
      <w:pPr>
        <w:pStyle w:val="ConsPlusTitle"/>
        <w:jc w:val="center"/>
      </w:pPr>
      <w:r>
        <w:t>и рассмотрения жалобы, в том числе с использованием</w:t>
      </w:r>
    </w:p>
    <w:p w:rsidR="00CC55AF" w:rsidRDefault="00CC55AF">
      <w:pPr>
        <w:pStyle w:val="ConsPlusTitle"/>
        <w:jc w:val="center"/>
      </w:pPr>
      <w:r>
        <w:t>федеральной государственной информационной системы</w:t>
      </w:r>
    </w:p>
    <w:p w:rsidR="00CC55AF" w:rsidRDefault="00CC55AF">
      <w:pPr>
        <w:pStyle w:val="ConsPlusTitle"/>
        <w:jc w:val="center"/>
      </w:pPr>
      <w:r>
        <w:t>"Единый портал государственных и муниципальных услуг</w:t>
      </w:r>
    </w:p>
    <w:p w:rsidR="00CC55AF" w:rsidRDefault="00CC55AF">
      <w:pPr>
        <w:pStyle w:val="ConsPlusTitle"/>
        <w:jc w:val="center"/>
      </w:pPr>
      <w:r>
        <w:t>(функций)", региональной государственной информационной</w:t>
      </w:r>
    </w:p>
    <w:p w:rsidR="00CC55AF" w:rsidRDefault="00CC55AF">
      <w:pPr>
        <w:pStyle w:val="ConsPlusTitle"/>
        <w:jc w:val="center"/>
      </w:pPr>
      <w:r>
        <w:t>системы "Портал государственных и муниципальных услуг</w:t>
      </w:r>
    </w:p>
    <w:p w:rsidR="00CC55AF" w:rsidRDefault="00CC55AF">
      <w:pPr>
        <w:pStyle w:val="ConsPlusTitle"/>
        <w:jc w:val="center"/>
      </w:pPr>
      <w:r>
        <w:t>(функций) Новгородской области"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5.3.1. Органы опеки и попечительства, МФЦ обеспечивают: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1) информирование заявителей о порядке обжалования решений и действий (бездействия) органов опеки и попечительства, его должностных лиц либо специалистов посредством размещения информации на стендах органов опеки и попечительства, МФЦ,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области";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2) консультирование заявителей о порядке обжалования решений и действий (бездействия) областного учреждения, его должностных лиц либо специалистов, в том числе по телефону, электронной почте, при личном приеме.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Title"/>
        <w:jc w:val="center"/>
        <w:outlineLvl w:val="2"/>
      </w:pPr>
      <w:r>
        <w:t>5.4. Перечень нормативных правовых актов, регулирующих</w:t>
      </w:r>
    </w:p>
    <w:p w:rsidR="00CC55AF" w:rsidRDefault="00CC55AF">
      <w:pPr>
        <w:pStyle w:val="ConsPlusTitle"/>
        <w:jc w:val="center"/>
      </w:pPr>
      <w:r>
        <w:t>порядок досудебного (внесудебного) обжалования решений</w:t>
      </w:r>
    </w:p>
    <w:p w:rsidR="00CC55AF" w:rsidRDefault="00CC55AF">
      <w:pPr>
        <w:pStyle w:val="ConsPlusTitle"/>
        <w:jc w:val="center"/>
      </w:pPr>
      <w:r>
        <w:t>и действий (бездействий) областного учреждения,</w:t>
      </w:r>
    </w:p>
    <w:p w:rsidR="00CC55AF" w:rsidRDefault="00CC55AF">
      <w:pPr>
        <w:pStyle w:val="ConsPlusTitle"/>
        <w:jc w:val="center"/>
      </w:pPr>
      <w:r>
        <w:t>а также его должностных лиц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  <w:r>
        <w:t>5.4.1. Досудебное (внесудебное) обжалование решений и действий (бездействия) органов опеки и попечительства, его должностных лиц, МФЦ, работников МФЦ осуществляется в соответствии с: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 xml:space="preserve">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услуг";</w:t>
      </w:r>
    </w:p>
    <w:p w:rsidR="00CC55AF" w:rsidRDefault="00CC55AF">
      <w:pPr>
        <w:pStyle w:val="ConsPlusNormal"/>
        <w:spacing w:before="220"/>
        <w:ind w:firstLine="540"/>
        <w:jc w:val="both"/>
      </w:pPr>
      <w:hyperlink r:id="rId17">
        <w:r>
          <w:rPr>
            <w:color w:val="0000FF"/>
          </w:rPr>
          <w:t>Постановлением</w:t>
        </w:r>
      </w:hyperlink>
      <w:r>
        <w:t xml:space="preserve"> Новгородской областной Думы от 24.10.2012 N 322-5 ОД "Об утверждении Правил подачи и рассмотрения жалоб на решения и действия (бездействие) органов государственной власти Новгородской области и их должностных лиц, государственных гражданских служащих Новгородской области, а также на решения и действия (бездействие) </w:t>
      </w:r>
      <w:r>
        <w:lastRenderedPageBreak/>
        <w:t>многофункционального центра предоставления государственных и муниципальных услуг, работников многофункционального центра предоставления государственных и муниципальных услуг".</w:t>
      </w:r>
    </w:p>
    <w:p w:rsidR="00CC55AF" w:rsidRDefault="00CC55AF">
      <w:pPr>
        <w:pStyle w:val="ConsPlusNormal"/>
        <w:spacing w:before="220"/>
        <w:ind w:firstLine="540"/>
        <w:jc w:val="both"/>
      </w:pPr>
      <w:r>
        <w:t>Информация, указанная в данном разделе, подлежит обязательному размещению в федеральной государственной информационной системе "Единый портал государственных и муниципальных услуг (функций)", в региональной государственной информационной системе "Портал государственных и муниципальных услуг (функций) Новгородской области".</w:t>
      </w: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jc w:val="right"/>
        <w:outlineLvl w:val="1"/>
      </w:pPr>
      <w:r>
        <w:t>Приложение N 1</w:t>
      </w:r>
    </w:p>
    <w:p w:rsidR="00CC55AF" w:rsidRDefault="00CC55AF">
      <w:pPr>
        <w:pStyle w:val="ConsPlusNormal"/>
        <w:jc w:val="right"/>
      </w:pPr>
      <w:r>
        <w:t>к административному регламенту</w:t>
      </w:r>
    </w:p>
    <w:p w:rsidR="00CC55AF" w:rsidRDefault="00CC55AF">
      <w:pPr>
        <w:pStyle w:val="ConsPlusNormal"/>
        <w:jc w:val="right"/>
      </w:pPr>
      <w:r>
        <w:t>предоставления государственной услуги</w:t>
      </w:r>
    </w:p>
    <w:p w:rsidR="00CC55AF" w:rsidRDefault="00CC55AF">
      <w:pPr>
        <w:pStyle w:val="ConsPlusNormal"/>
        <w:jc w:val="right"/>
      </w:pPr>
      <w:r>
        <w:t>"Выдача разрешения на временное</w:t>
      </w:r>
    </w:p>
    <w:p w:rsidR="00CC55AF" w:rsidRDefault="00CC55AF">
      <w:pPr>
        <w:pStyle w:val="ConsPlusNormal"/>
        <w:jc w:val="right"/>
      </w:pPr>
      <w:r>
        <w:t>помещение несовершеннолетнего</w:t>
      </w:r>
    </w:p>
    <w:p w:rsidR="00CC55AF" w:rsidRDefault="00CC55AF">
      <w:pPr>
        <w:pStyle w:val="ConsPlusNormal"/>
        <w:jc w:val="right"/>
      </w:pPr>
      <w:r>
        <w:t>в организации для детей-сирот и детей,</w:t>
      </w:r>
    </w:p>
    <w:p w:rsidR="00CC55AF" w:rsidRDefault="00CC55AF">
      <w:pPr>
        <w:pStyle w:val="ConsPlusNormal"/>
        <w:jc w:val="right"/>
      </w:pPr>
      <w:r>
        <w:t>оставшихся без попечения родителей"</w:t>
      </w:r>
    </w:p>
    <w:p w:rsidR="00CC55AF" w:rsidRDefault="00CC55A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7"/>
        <w:gridCol w:w="682"/>
        <w:gridCol w:w="324"/>
        <w:gridCol w:w="1043"/>
        <w:gridCol w:w="324"/>
        <w:gridCol w:w="1022"/>
        <w:gridCol w:w="340"/>
        <w:gridCol w:w="340"/>
        <w:gridCol w:w="340"/>
        <w:gridCol w:w="696"/>
        <w:gridCol w:w="324"/>
        <w:gridCol w:w="340"/>
        <w:gridCol w:w="318"/>
        <w:gridCol w:w="691"/>
        <w:gridCol w:w="340"/>
        <w:gridCol w:w="340"/>
        <w:gridCol w:w="335"/>
        <w:gridCol w:w="912"/>
      </w:tblGrid>
      <w:tr w:rsidR="00CC55AF">
        <w:tc>
          <w:tcPr>
            <w:tcW w:w="442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463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В орган опеки и попечительства</w:t>
            </w:r>
          </w:p>
        </w:tc>
      </w:tr>
      <w:tr w:rsidR="00CC55AF">
        <w:tc>
          <w:tcPr>
            <w:tcW w:w="44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от</w:t>
            </w:r>
          </w:p>
        </w:tc>
        <w:tc>
          <w:tcPr>
            <w:tcW w:w="4296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44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46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  <w:jc w:val="right"/>
            </w:pPr>
            <w:r>
              <w:t>,</w:t>
            </w: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44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3389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проживающего(ей) по адресу: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44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46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44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463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44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170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Паспорт: серия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  <w:jc w:val="right"/>
            </w:pPr>
            <w:r>
              <w:t>,</w:t>
            </w:r>
          </w:p>
        </w:tc>
      </w:tr>
      <w:tr w:rsidR="00CC55AF">
        <w:tc>
          <w:tcPr>
            <w:tcW w:w="44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выдан (кем)</w:t>
            </w:r>
          </w:p>
        </w:tc>
        <w:tc>
          <w:tcPr>
            <w:tcW w:w="3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44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дата выдачи</w:t>
            </w:r>
          </w:p>
        </w:tc>
        <w:tc>
          <w:tcPr>
            <w:tcW w:w="29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4422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Телефон</w:t>
            </w:r>
          </w:p>
        </w:tc>
        <w:tc>
          <w:tcPr>
            <w:tcW w:w="327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bookmarkStart w:id="11" w:name="P557"/>
            <w:bookmarkEnd w:id="11"/>
            <w:r>
              <w:t>ЗАЯВЛЕНИЕ</w:t>
            </w:r>
          </w:p>
          <w:p w:rsidR="00CC55AF" w:rsidRDefault="00CC55AF">
            <w:pPr>
              <w:pStyle w:val="ConsPlusNormal"/>
              <w:jc w:val="center"/>
            </w:pPr>
            <w:r>
              <w:t>о временном помещении ребенка в организацию для детей-сирот</w:t>
            </w:r>
          </w:p>
        </w:tc>
      </w:tr>
      <w:tr w:rsidR="00CC55AF">
        <w:tc>
          <w:tcPr>
            <w:tcW w:w="90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О себе сообщаю следующее:</w:t>
            </w:r>
          </w:p>
        </w:tc>
      </w:tr>
      <w:tr w:rsidR="00CC55AF">
        <w:tc>
          <w:tcPr>
            <w:tcW w:w="442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Фамилия, имя, отчество (при наличии)</w:t>
            </w:r>
          </w:p>
        </w:tc>
        <w:tc>
          <w:tcPr>
            <w:tcW w:w="463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Дата и место рождения</w:t>
            </w:r>
          </w:p>
        </w:tc>
        <w:tc>
          <w:tcPr>
            <w:tcW w:w="6338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54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Зарегистрирован(а) (где, когда, по какому адресу)</w:t>
            </w:r>
          </w:p>
        </w:tc>
        <w:tc>
          <w:tcPr>
            <w:tcW w:w="36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90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239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Семейное положение</w:t>
            </w:r>
          </w:p>
        </w:tc>
        <w:tc>
          <w:tcPr>
            <w:tcW w:w="6662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8146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Отношение к ребенку (мать, отец, опекун, попечитель, приемный родитель)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Прошу поместить моего ребенка, фамилия, имя, отчество (при наличии), дата</w:t>
            </w:r>
          </w:p>
        </w:tc>
      </w:tr>
      <w:tr w:rsidR="00CC55AF">
        <w:tc>
          <w:tcPr>
            <w:tcW w:w="1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рождения</w:t>
            </w:r>
          </w:p>
        </w:tc>
        <w:tc>
          <w:tcPr>
            <w:tcW w:w="770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3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в</w:t>
            </w:r>
          </w:p>
        </w:tc>
        <w:tc>
          <w:tcPr>
            <w:tcW w:w="8711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90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90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90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(наименование организации для детей-сирот)</w:t>
            </w:r>
          </w:p>
        </w:tc>
      </w:tr>
      <w:tr w:rsidR="00CC55AF"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на срок</w:t>
            </w:r>
          </w:p>
        </w:tc>
        <w:tc>
          <w:tcPr>
            <w:tcW w:w="8029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Причина</w:t>
            </w:r>
          </w:p>
        </w:tc>
        <w:tc>
          <w:tcPr>
            <w:tcW w:w="802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5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90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90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9058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5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ind w:firstLine="283"/>
              <w:jc w:val="both"/>
            </w:pPr>
            <w:r>
              <w:t>Я предупрежден(а), что в случае необоснованного отказа забрать ребенка в указанный срок, а также отказа от участия в его воспитании и содержания органы опеки и попечительства, администрация организации для детей-сирот имеет право предъявить в суд иск о лишении родительских прав. По истечении срока, указанного в заявлении о временном помещении, руководитель организации составляет акт об оставлении ребенка в организации.</w:t>
            </w:r>
          </w:p>
        </w:tc>
      </w:tr>
      <w:tr w:rsidR="00CC55AF">
        <w:tc>
          <w:tcPr>
            <w:tcW w:w="90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23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Подпись заявителя</w:t>
            </w:r>
          </w:p>
        </w:tc>
        <w:tc>
          <w:tcPr>
            <w:tcW w:w="306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6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both"/>
            </w:pPr>
            <w:r>
              <w:t>дата</w:t>
            </w:r>
          </w:p>
        </w:tc>
        <w:tc>
          <w:tcPr>
            <w:tcW w:w="293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10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Подпись</w:t>
            </w:r>
          </w:p>
        </w:tc>
        <w:tc>
          <w:tcPr>
            <w:tcW w:w="678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both"/>
            </w:pPr>
            <w:r>
              <w:t>заверяю</w:t>
            </w:r>
          </w:p>
        </w:tc>
      </w:tr>
      <w:tr w:rsidR="00CC55AF">
        <w:tc>
          <w:tcPr>
            <w:tcW w:w="9058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37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55AF" w:rsidRDefault="00CC55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5AF" w:rsidRDefault="00CC55AF">
            <w:pPr>
              <w:pStyle w:val="ConsPlusNormal"/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55AF" w:rsidRDefault="00CC55AF">
            <w:pPr>
              <w:pStyle w:val="ConsPlusNormal"/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C55AF" w:rsidRDefault="00CC55AF">
            <w:pPr>
              <w:pStyle w:val="ConsPlusNormal"/>
            </w:pPr>
          </w:p>
        </w:tc>
        <w:tc>
          <w:tcPr>
            <w:tcW w:w="26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37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(руководитель органа опеки</w:t>
            </w:r>
          </w:p>
          <w:p w:rsidR="00CC55AF" w:rsidRDefault="00CC55AF">
            <w:pPr>
              <w:pStyle w:val="ConsPlusNormal"/>
              <w:jc w:val="center"/>
            </w:pPr>
            <w:r>
              <w:t>и попечительства)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204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261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(Ф.И.О.)</w:t>
            </w:r>
          </w:p>
        </w:tc>
      </w:tr>
    </w:tbl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jc w:val="right"/>
        <w:outlineLvl w:val="1"/>
      </w:pPr>
      <w:r>
        <w:t>Приложение N 2</w:t>
      </w:r>
    </w:p>
    <w:p w:rsidR="00CC55AF" w:rsidRDefault="00CC55AF">
      <w:pPr>
        <w:pStyle w:val="ConsPlusNormal"/>
        <w:jc w:val="right"/>
      </w:pPr>
      <w:r>
        <w:t>к административному регламенту</w:t>
      </w:r>
    </w:p>
    <w:p w:rsidR="00CC55AF" w:rsidRDefault="00CC55AF">
      <w:pPr>
        <w:pStyle w:val="ConsPlusNormal"/>
        <w:jc w:val="right"/>
      </w:pPr>
      <w:r>
        <w:t>предоставления государственной услуги</w:t>
      </w:r>
    </w:p>
    <w:p w:rsidR="00CC55AF" w:rsidRDefault="00CC55AF">
      <w:pPr>
        <w:pStyle w:val="ConsPlusNormal"/>
        <w:jc w:val="right"/>
      </w:pPr>
      <w:r>
        <w:t>"Выдача разрешения на временное</w:t>
      </w:r>
    </w:p>
    <w:p w:rsidR="00CC55AF" w:rsidRDefault="00CC55AF">
      <w:pPr>
        <w:pStyle w:val="ConsPlusNormal"/>
        <w:jc w:val="right"/>
      </w:pPr>
      <w:r>
        <w:t>помещение несовершеннолетнего</w:t>
      </w:r>
    </w:p>
    <w:p w:rsidR="00CC55AF" w:rsidRDefault="00CC55AF">
      <w:pPr>
        <w:pStyle w:val="ConsPlusNormal"/>
        <w:jc w:val="right"/>
      </w:pPr>
      <w:r>
        <w:t>в организации для детей-сирот и детей,</w:t>
      </w:r>
    </w:p>
    <w:p w:rsidR="00CC55AF" w:rsidRDefault="00CC55AF">
      <w:pPr>
        <w:pStyle w:val="ConsPlusNormal"/>
        <w:jc w:val="right"/>
      </w:pPr>
      <w:r>
        <w:t>оставшихся без попечения родителей"</w:t>
      </w:r>
    </w:p>
    <w:p w:rsidR="00CC55AF" w:rsidRDefault="00CC55A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40"/>
        <w:gridCol w:w="2041"/>
        <w:gridCol w:w="359"/>
        <w:gridCol w:w="1342"/>
        <w:gridCol w:w="340"/>
        <w:gridCol w:w="1371"/>
        <w:gridCol w:w="340"/>
        <w:gridCol w:w="321"/>
        <w:gridCol w:w="1928"/>
      </w:tblGrid>
      <w:tr w:rsidR="00CC55AF">
        <w:tc>
          <w:tcPr>
            <w:tcW w:w="4762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В орган опеки и попечительства</w:t>
            </w:r>
          </w:p>
        </w:tc>
      </w:tr>
      <w:tr w:rsidR="00CC55AF">
        <w:tc>
          <w:tcPr>
            <w:tcW w:w="47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от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47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(ФИО)</w:t>
            </w:r>
          </w:p>
        </w:tc>
      </w:tr>
      <w:tr w:rsidR="00CC55AF">
        <w:tc>
          <w:tcPr>
            <w:tcW w:w="4762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23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Контактный телефон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bookmarkStart w:id="12" w:name="P636"/>
            <w:bookmarkEnd w:id="12"/>
            <w:r>
              <w:t>СОГЛАСИЕ</w:t>
            </w:r>
          </w:p>
          <w:p w:rsidR="00CC55AF" w:rsidRDefault="00CC55AF">
            <w:pPr>
              <w:pStyle w:val="ConsPlusNormal"/>
              <w:jc w:val="center"/>
            </w:pPr>
            <w:r>
              <w:t>на обработку персональных данных</w:t>
            </w:r>
          </w:p>
        </w:tc>
      </w:tr>
      <w:tr w:rsidR="00CC55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ind w:firstLine="283"/>
              <w:jc w:val="both"/>
            </w:pPr>
            <w:r>
              <w:t>Я,</w:t>
            </w:r>
          </w:p>
        </w:tc>
        <w:tc>
          <w:tcPr>
            <w:tcW w:w="838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  <w:jc w:val="right"/>
            </w:pPr>
            <w:r>
              <w:t>,</w:t>
            </w:r>
          </w:p>
        </w:tc>
      </w:tr>
      <w:tr w:rsidR="00CC55AF"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8382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(фамилия, имя, отчество (при наличии))</w:t>
            </w:r>
          </w:p>
        </w:tc>
      </w:tr>
      <w:tr w:rsidR="00CC55AF">
        <w:tc>
          <w:tcPr>
            <w:tcW w:w="30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проживающий(ая) по адресу</w:t>
            </w:r>
          </w:p>
        </w:tc>
        <w:tc>
          <w:tcPr>
            <w:tcW w:w="600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  <w:jc w:val="right"/>
            </w:pPr>
            <w:r>
              <w:t>,</w:t>
            </w: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476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документ, удостоверяющий личность: серия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both"/>
            </w:pPr>
            <w:r>
              <w:t>N</w:t>
            </w:r>
          </w:p>
        </w:tc>
        <w:tc>
          <w:tcPr>
            <w:tcW w:w="22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  <w:jc w:val="right"/>
            </w:pPr>
            <w:r>
              <w:t>,</w:t>
            </w:r>
          </w:p>
        </w:tc>
      </w:tr>
      <w:tr w:rsidR="00CC55AF"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выдан</w:t>
            </w:r>
          </w:p>
        </w:tc>
        <w:tc>
          <w:tcPr>
            <w:tcW w:w="80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804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(кем и когда выдан)</w:t>
            </w:r>
          </w:p>
        </w:tc>
      </w:tr>
      <w:tr w:rsidR="00CC55AF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настоящим даю свое согласие</w:t>
            </w:r>
          </w:p>
        </w:tc>
        <w:tc>
          <w:tcPr>
            <w:tcW w:w="564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  <w:jc w:val="right"/>
            </w:pPr>
            <w:r>
              <w:t>,</w:t>
            </w:r>
          </w:p>
        </w:tc>
      </w:tr>
      <w:tr w:rsidR="00CC55AF"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564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(указать оператора, получающего согласие на обработку персональных данных)</w:t>
            </w:r>
          </w:p>
        </w:tc>
      </w:tr>
      <w:tr w:rsidR="00CC55AF"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both"/>
            </w:pPr>
            <w:r>
              <w:t>расположенному по адресу: ____________, на обработку моих персональных данных и подтверждаю, что, принимая такое решение, я действую своей волей и в своих интересах.</w:t>
            </w:r>
          </w:p>
          <w:p w:rsidR="00CC55AF" w:rsidRDefault="00CC55AF">
            <w:pPr>
              <w:pStyle w:val="ConsPlusNormal"/>
              <w:ind w:firstLine="283"/>
              <w:jc w:val="both"/>
            </w:pPr>
            <w:r>
              <w:t>Согласие дается мной для целей, связанных с предоставлением государственной услуги "Выдача разрешения на временное помещение несовершеннолетнего в организации для детей-сирот и детей, оставшихся без попечения родителей", и распространяется на персональные данные:</w:t>
            </w:r>
          </w:p>
        </w:tc>
      </w:tr>
      <w:tr w:rsidR="00CC55AF">
        <w:tc>
          <w:tcPr>
            <w:tcW w:w="64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  <w:jc w:val="right"/>
            </w:pPr>
            <w:r>
              <w:t>.</w:t>
            </w: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64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(указать персональные данные, на обработку которых дается согласие)</w:t>
            </w: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ind w:firstLine="283"/>
              <w:jc w:val="both"/>
            </w:pPr>
            <w:r>
              <w:t xml:space="preserve">Я проинформирован(а) о том, что под обработкой персональных данных понимаются действия (операции) с персональными данными в рамках выполнения Федерального </w:t>
            </w:r>
            <w:hyperlink r:id="rId18">
              <w:r>
                <w:rPr>
                  <w:color w:val="0000FF"/>
                </w:rPr>
                <w:t>закона</w:t>
              </w:r>
            </w:hyperlink>
            <w:r>
              <w:t xml:space="preserve"> от 27 июля 2006 года N 152-ФЗ "О персональных данных". Конфиденциальность персональных </w:t>
            </w:r>
            <w:r>
              <w:lastRenderedPageBreak/>
              <w:t>данных соблюдается в рамках исполнения законодательства Российской Федерации.</w:t>
            </w:r>
          </w:p>
          <w:p w:rsidR="00CC55AF" w:rsidRDefault="00CC55AF">
            <w:pPr>
              <w:pStyle w:val="ConsPlusNormal"/>
              <w:ind w:firstLine="283"/>
              <w:jc w:val="both"/>
            </w:pPr>
            <w:r>
              <w:t>Настоящее согласие предоставляется на осуществление любых действий, совершаемых с использованием средств автоматизации или без использования таких средств с моими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CC55AF" w:rsidRDefault="00CC55AF">
            <w:pPr>
              <w:pStyle w:val="ConsPlusNormal"/>
              <w:ind w:firstLine="283"/>
              <w:jc w:val="both"/>
            </w:pPr>
            <w:r>
              <w:t>Данное согласие действует до момента отзыва моего согласия на обработку моих персональных данных в письменной форме. Мне разъяснен порядок отзыва моего согласия на обработку моих персональных данных.</w:t>
            </w:r>
          </w:p>
        </w:tc>
      </w:tr>
      <w:tr w:rsidR="00CC55AF">
        <w:tc>
          <w:tcPr>
            <w:tcW w:w="90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64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И.О.Фамилия</w:t>
            </w:r>
          </w:p>
        </w:tc>
      </w:tr>
      <w:tr w:rsidR="00CC55AF">
        <w:tc>
          <w:tcPr>
            <w:tcW w:w="647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(подпись лица, давшего согласие)</w:t>
            </w:r>
          </w:p>
        </w:tc>
        <w:tc>
          <w:tcPr>
            <w:tcW w:w="25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</w:tbl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jc w:val="right"/>
        <w:outlineLvl w:val="1"/>
      </w:pPr>
      <w:r>
        <w:t>Приложение N 3</w:t>
      </w:r>
    </w:p>
    <w:p w:rsidR="00CC55AF" w:rsidRDefault="00CC55AF">
      <w:pPr>
        <w:pStyle w:val="ConsPlusNormal"/>
        <w:jc w:val="right"/>
      </w:pPr>
      <w:r>
        <w:t>к административному регламенту</w:t>
      </w:r>
    </w:p>
    <w:p w:rsidR="00CC55AF" w:rsidRDefault="00CC55AF">
      <w:pPr>
        <w:pStyle w:val="ConsPlusNormal"/>
        <w:jc w:val="right"/>
      </w:pPr>
      <w:r>
        <w:t>предоставления государственной услуги</w:t>
      </w:r>
    </w:p>
    <w:p w:rsidR="00CC55AF" w:rsidRDefault="00CC55AF">
      <w:pPr>
        <w:pStyle w:val="ConsPlusNormal"/>
        <w:jc w:val="right"/>
      </w:pPr>
      <w:r>
        <w:t>"Выдача разрешения на временное</w:t>
      </w:r>
    </w:p>
    <w:p w:rsidR="00CC55AF" w:rsidRDefault="00CC55AF">
      <w:pPr>
        <w:pStyle w:val="ConsPlusNormal"/>
        <w:jc w:val="right"/>
      </w:pPr>
      <w:r>
        <w:t>помещение несовершеннолетнего</w:t>
      </w:r>
    </w:p>
    <w:p w:rsidR="00CC55AF" w:rsidRDefault="00CC55AF">
      <w:pPr>
        <w:pStyle w:val="ConsPlusNormal"/>
        <w:jc w:val="right"/>
      </w:pPr>
      <w:r>
        <w:t>в организации для детей-сирот и детей,</w:t>
      </w:r>
    </w:p>
    <w:p w:rsidR="00CC55AF" w:rsidRDefault="00CC55AF">
      <w:pPr>
        <w:pStyle w:val="ConsPlusNormal"/>
        <w:jc w:val="right"/>
      </w:pPr>
      <w:r>
        <w:t>оставшихся без попечения родителей"</w:t>
      </w:r>
    </w:p>
    <w:p w:rsidR="00CC55AF" w:rsidRDefault="00CC55AF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0"/>
        <w:gridCol w:w="360"/>
        <w:gridCol w:w="1368"/>
        <w:gridCol w:w="348"/>
        <w:gridCol w:w="325"/>
        <w:gridCol w:w="1361"/>
        <w:gridCol w:w="680"/>
        <w:gridCol w:w="347"/>
        <w:gridCol w:w="2721"/>
        <w:gridCol w:w="900"/>
      </w:tblGrid>
      <w:tr w:rsidR="00CC55AF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bookmarkStart w:id="13" w:name="P683"/>
            <w:bookmarkEnd w:id="13"/>
            <w:r>
              <w:t>Вкладыш в личное дело</w:t>
            </w:r>
          </w:p>
          <w:p w:rsidR="00CC55AF" w:rsidRDefault="00CC55AF">
            <w:pPr>
              <w:pStyle w:val="ConsPlusNormal"/>
              <w:jc w:val="center"/>
            </w:pPr>
            <w:r>
              <w:t>на предоставление государственной услуги, содержащий</w:t>
            </w:r>
          </w:p>
          <w:p w:rsidR="00CC55AF" w:rsidRDefault="00CC55AF">
            <w:pPr>
              <w:pStyle w:val="ConsPlusNormal"/>
              <w:jc w:val="center"/>
            </w:pPr>
            <w:r>
              <w:t>сведения о поступлении заявления и документов</w:t>
            </w:r>
          </w:p>
          <w:p w:rsidR="00CC55AF" w:rsidRDefault="00CC55AF">
            <w:pPr>
              <w:pStyle w:val="ConsPlusNormal"/>
              <w:jc w:val="center"/>
            </w:pPr>
            <w:r>
              <w:t>в электронном виде</w:t>
            </w:r>
          </w:p>
        </w:tc>
      </w:tr>
      <w:tr w:rsidR="00CC55AF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ind w:firstLine="283"/>
              <w:jc w:val="both"/>
            </w:pPr>
            <w:r>
              <w:t>Заявление и документы на предоставление государственной услуги представлены в</w:t>
            </w:r>
          </w:p>
        </w:tc>
      </w:tr>
      <w:tr w:rsidR="00CC55AF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наименование органа опеки и попечительства</w:t>
            </w:r>
          </w:p>
        </w:tc>
      </w:tr>
      <w:tr w:rsidR="00CC55AF">
        <w:tc>
          <w:tcPr>
            <w:tcW w:w="9070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  <w:jc w:val="both"/>
            </w:pPr>
            <w:r>
              <w:t>в электронном виде с использованием региональной государственной информационной системы "Портал государственных и муниципальных услуг (функций) Новгородской области", федеральной государственной информационной системы "Единый портал государственных и муниципальных услуг (функций)" (далее РПГУ, ЕПГУ).</w:t>
            </w:r>
          </w:p>
        </w:tc>
      </w:tr>
      <w:tr w:rsidR="00CC55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55AF" w:rsidRDefault="00CC55AF">
            <w:pPr>
              <w:pStyle w:val="ConsPlusNormal"/>
              <w:jc w:val="both"/>
            </w:pPr>
            <w:r>
              <w:t>Ф.И.О. (при наличии) заявителя</w:t>
            </w:r>
          </w:p>
        </w:tc>
        <w:tc>
          <w:tcPr>
            <w:tcW w:w="46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55AF" w:rsidRDefault="00CC55AF">
            <w:pPr>
              <w:pStyle w:val="ConsPlusNormal"/>
              <w:jc w:val="both"/>
            </w:pPr>
            <w:r>
              <w:t>Адрес заявителя</w:t>
            </w:r>
          </w:p>
        </w:tc>
      </w:tr>
      <w:tr w:rsidR="00CC55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2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46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06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C55AF" w:rsidRDefault="00CC55AF">
            <w:pPr>
              <w:pStyle w:val="ConsPlusNormal"/>
              <w:jc w:val="both"/>
            </w:pPr>
            <w:r>
              <w:t>Входящий номер с ЕПГУ (РПГУ)</w:t>
            </w:r>
          </w:p>
        </w:tc>
        <w:tc>
          <w:tcPr>
            <w:tcW w:w="204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55AF" w:rsidRDefault="00CC55AF">
            <w:pPr>
              <w:pStyle w:val="ConsPlusNormal"/>
              <w:jc w:val="both"/>
            </w:pPr>
            <w:r>
              <w:t>Дата поступления документов</w:t>
            </w:r>
          </w:p>
        </w:tc>
        <w:tc>
          <w:tcPr>
            <w:tcW w:w="39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C55AF" w:rsidRDefault="00CC55AF">
            <w:pPr>
              <w:pStyle w:val="ConsPlusNormal"/>
              <w:jc w:val="both"/>
            </w:pPr>
            <w:r>
              <w:t>Ф.И.О. специалиста, принявшего документы</w:t>
            </w:r>
          </w:p>
        </w:tc>
      </w:tr>
      <w:tr w:rsidR="00CC55AF">
        <w:tc>
          <w:tcPr>
            <w:tcW w:w="907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lastRenderedPageBreak/>
              <w:t>Заявление, полученное в электронном виде, проверено специалистом</w:t>
            </w:r>
          </w:p>
        </w:tc>
      </w:tr>
      <w:tr w:rsidR="00CC55AF">
        <w:tc>
          <w:tcPr>
            <w:tcW w:w="30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:</w:t>
            </w:r>
          </w:p>
        </w:tc>
      </w:tr>
      <w:tr w:rsidR="00CC55AF">
        <w:tc>
          <w:tcPr>
            <w:tcW w:w="30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подпись специалиста</w:t>
            </w:r>
          </w:p>
        </w:tc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left w:val="single" w:sz="4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0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сведения, представленные в заявлении, указаны в полном объеме</w:t>
            </w:r>
          </w:p>
        </w:tc>
      </w:tr>
      <w:tr w:rsidR="00CC55AF">
        <w:tc>
          <w:tcPr>
            <w:tcW w:w="30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both"/>
            </w:pPr>
            <w:r>
              <w:t>;</w:t>
            </w:r>
          </w:p>
        </w:tc>
      </w:tr>
      <w:tr w:rsidR="00CC55AF">
        <w:tc>
          <w:tcPr>
            <w:tcW w:w="30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подпись специалиста</w:t>
            </w:r>
          </w:p>
        </w:tc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blPrEx>
          <w:tblBorders>
            <w:left w:val="single" w:sz="4" w:space="0" w:color="auto"/>
          </w:tblBorders>
        </w:tblPrEx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both"/>
            </w:pPr>
            <w:r>
              <w:t>-</w:t>
            </w:r>
          </w:p>
        </w:tc>
        <w:tc>
          <w:tcPr>
            <w:tcW w:w="80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both"/>
            </w:pPr>
            <w:r>
              <w:t>сведения, представленные в заявлении, указаны не в полном объеме, в связи</w:t>
            </w:r>
          </w:p>
        </w:tc>
      </w:tr>
      <w:tr w:rsidR="00CC55AF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both"/>
            </w:pPr>
            <w:r>
              <w:t>с этим заявителю назначена дата приема для подачи заявления</w:t>
            </w:r>
          </w:p>
        </w:tc>
      </w:tr>
      <w:tr w:rsidR="00CC55AF">
        <w:tc>
          <w:tcPr>
            <w:tcW w:w="306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30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306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назначенная дата приема</w:t>
            </w: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30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подпись специалиста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907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54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  <w:r>
              <w:t>Оригиналы документов представлены заявителем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54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362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дата представления оригиналов</w:t>
            </w:r>
          </w:p>
        </w:tc>
      </w:tr>
      <w:tr w:rsidR="00CC55AF">
        <w:tc>
          <w:tcPr>
            <w:tcW w:w="23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27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  <w:tr w:rsidR="00CC55AF">
        <w:tc>
          <w:tcPr>
            <w:tcW w:w="23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подпись специалиста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  <w:tc>
          <w:tcPr>
            <w:tcW w:w="27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  <w:jc w:val="center"/>
            </w:pPr>
            <w:r>
              <w:t>расшифровка подписи</w:t>
            </w:r>
          </w:p>
        </w:tc>
        <w:tc>
          <w:tcPr>
            <w:tcW w:w="36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55AF" w:rsidRDefault="00CC55AF">
            <w:pPr>
              <w:pStyle w:val="ConsPlusNormal"/>
            </w:pPr>
          </w:p>
        </w:tc>
      </w:tr>
    </w:tbl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ind w:firstLine="540"/>
        <w:jc w:val="both"/>
      </w:pPr>
    </w:p>
    <w:p w:rsidR="00CC55AF" w:rsidRDefault="00CC55A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6571F" w:rsidRDefault="0066571F">
      <w:bookmarkStart w:id="14" w:name="_GoBack"/>
      <w:bookmarkEnd w:id="14"/>
    </w:p>
    <w:sectPr w:rsidR="0066571F" w:rsidSect="00675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5AF"/>
    <w:rsid w:val="0066571F"/>
    <w:rsid w:val="00866D0F"/>
    <w:rsid w:val="00CC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041261-E2F8-4A82-820F-091C2D47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55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C55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C55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C55A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C55A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C55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C55A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C55A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54&amp;n=112291&amp;dst=100005" TargetMode="External"/><Relationship Id="rId13" Type="http://schemas.openxmlformats.org/officeDocument/2006/relationships/hyperlink" Target="https://login.consultant.ru/link/?req=doc&amp;base=LAW&amp;n=480453&amp;dst=86" TargetMode="External"/><Relationship Id="rId18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0453&amp;dst=100094" TargetMode="External"/><Relationship Id="rId12" Type="http://schemas.openxmlformats.org/officeDocument/2006/relationships/hyperlink" Target="https://login.consultant.ru/link/?req=doc&amp;base=LAW&amp;n=454305&amp;dst=102" TargetMode="External"/><Relationship Id="rId17" Type="http://schemas.openxmlformats.org/officeDocument/2006/relationships/hyperlink" Target="https://login.consultant.ru/link/?req=doc&amp;base=RLAW154&amp;n=9808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0453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54&amp;n=112291&amp;dst=100005" TargetMode="External"/><Relationship Id="rId11" Type="http://schemas.openxmlformats.org/officeDocument/2006/relationships/hyperlink" Target="https://login.consultant.ru/link/?req=doc&amp;base=LAW&amp;n=480453&amp;dst=359" TargetMode="External"/><Relationship Id="rId5" Type="http://schemas.openxmlformats.org/officeDocument/2006/relationships/hyperlink" Target="https://login.consultant.ru/link/?req=doc&amp;base=RLAW154&amp;n=109077&amp;dst=100005" TargetMode="External"/><Relationship Id="rId15" Type="http://schemas.openxmlformats.org/officeDocument/2006/relationships/hyperlink" Target="https://login.consultant.ru/link/?req=doc&amp;base=LAW&amp;n=472833" TargetMode="External"/><Relationship Id="rId10" Type="http://schemas.openxmlformats.org/officeDocument/2006/relationships/hyperlink" Target="https://login.consultant.ru/link/?req=doc&amp;base=LAW&amp;n=480453&amp;dst=43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80453&amp;dst=100010" TargetMode="External"/><Relationship Id="rId14" Type="http://schemas.openxmlformats.org/officeDocument/2006/relationships/hyperlink" Target="https://login.consultant.ru/link/?req=doc&amp;base=LAW&amp;n=474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10837</Words>
  <Characters>61773</Characters>
  <Application>Microsoft Office Word</Application>
  <DocSecurity>0</DocSecurity>
  <Lines>514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Андрианова Г.А.</dc:creator>
  <cp:keywords/>
  <dc:description/>
  <cp:lastModifiedBy>Андрианова Г.А.</cp:lastModifiedBy>
  <cp:revision>1</cp:revision>
  <dcterms:created xsi:type="dcterms:W3CDTF">2024-08-21T06:44:00Z</dcterms:created>
  <dcterms:modified xsi:type="dcterms:W3CDTF">2024-08-21T06:45:00Z</dcterms:modified>
</cp:coreProperties>
</file>