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Новгородская область</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Администрация Мошенского муниципального района</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ПОСТАНОВЛЕНИЕ</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24.04.2019                                                                                                   № 295</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с. Мошенское</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 </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b/>
          <w:bCs/>
          <w:color w:val="000000"/>
          <w:sz w:val="32"/>
          <w:szCs w:val="32"/>
          <w:lang w:eastAsia="ru-RU"/>
        </w:rPr>
        <w:t>Об утверждении административного регламента по предоставлению муниципальной услуги «Выдача разрешения на вступление в брак лицам, не достигшим возраста 16 лет, зарегистрированным по месту жительства на территории Мошенского района»</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 </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 ред. постановления Администрации </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от 13.12.2019 </w:t>
      </w:r>
      <w:hyperlink r:id="rId4" w:tgtFrame="_blank" w:history="1">
        <w:r w:rsidRPr="007B7B5D">
          <w:rPr>
            <w:rFonts w:ascii="Arial" w:eastAsia="Times New Roman" w:hAnsi="Arial" w:cs="Arial"/>
            <w:color w:val="0000FF"/>
            <w:sz w:val="24"/>
            <w:szCs w:val="24"/>
            <w:lang w:eastAsia="ru-RU"/>
          </w:rPr>
          <w:t>№ 771</w:t>
        </w:r>
      </w:hyperlink>
      <w:r w:rsidRPr="007B7B5D">
        <w:rPr>
          <w:rFonts w:ascii="Arial" w:eastAsia="Times New Roman" w:hAnsi="Arial" w:cs="Arial"/>
          <w:color w:val="000000"/>
          <w:sz w:val="24"/>
          <w:szCs w:val="24"/>
          <w:lang w:eastAsia="ru-RU"/>
        </w:rPr>
        <w:t>)</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от 22.03.2021 </w:t>
      </w:r>
      <w:hyperlink r:id="rId5" w:tgtFrame="_blank" w:history="1">
        <w:r w:rsidRPr="007B7B5D">
          <w:rPr>
            <w:rFonts w:ascii="Arial" w:eastAsia="Times New Roman" w:hAnsi="Arial" w:cs="Arial"/>
            <w:color w:val="0000FF"/>
            <w:sz w:val="24"/>
            <w:szCs w:val="24"/>
            <w:lang w:eastAsia="ru-RU"/>
          </w:rPr>
          <w:t>№154</w:t>
        </w:r>
      </w:hyperlink>
      <w:r w:rsidRPr="007B7B5D">
        <w:rPr>
          <w:rFonts w:ascii="Arial" w:eastAsia="Times New Roman" w:hAnsi="Arial" w:cs="Arial"/>
          <w:color w:val="000000"/>
          <w:sz w:val="24"/>
          <w:szCs w:val="24"/>
          <w:lang w:eastAsia="ru-RU"/>
        </w:rPr>
        <w:t>)</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от 28.07.2021 </w:t>
      </w:r>
      <w:hyperlink r:id="rId6" w:tgtFrame="_blank" w:history="1">
        <w:r w:rsidRPr="007B7B5D">
          <w:rPr>
            <w:rFonts w:ascii="Arial" w:eastAsia="Times New Roman" w:hAnsi="Arial" w:cs="Arial"/>
            <w:color w:val="0000FF"/>
            <w:sz w:val="24"/>
            <w:szCs w:val="24"/>
            <w:lang w:eastAsia="ru-RU"/>
          </w:rPr>
          <w:t>№ 479</w:t>
        </w:r>
      </w:hyperlink>
      <w:r w:rsidRPr="007B7B5D">
        <w:rPr>
          <w:rFonts w:ascii="Arial" w:eastAsia="Times New Roman" w:hAnsi="Arial" w:cs="Arial"/>
          <w:color w:val="000000"/>
          <w:sz w:val="24"/>
          <w:szCs w:val="24"/>
          <w:lang w:eastAsia="ru-RU"/>
        </w:rPr>
        <w:t>)</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 соответствии с Федеральным законом от 27 июля 2010 года </w:t>
      </w:r>
      <w:hyperlink r:id="rId7" w:tgtFrame="_blank" w:history="1">
        <w:r w:rsidRPr="007B7B5D">
          <w:rPr>
            <w:rFonts w:ascii="Arial" w:eastAsia="Times New Roman" w:hAnsi="Arial" w:cs="Arial"/>
            <w:color w:val="0000FF"/>
            <w:sz w:val="24"/>
            <w:szCs w:val="24"/>
            <w:lang w:eastAsia="ru-RU"/>
          </w:rPr>
          <w:t>№ 210-ФЗ</w:t>
        </w:r>
      </w:hyperlink>
      <w:r w:rsidRPr="007B7B5D">
        <w:rPr>
          <w:rFonts w:ascii="Arial" w:eastAsia="Times New Roman" w:hAnsi="Arial" w:cs="Arial"/>
          <w:color w:val="000000"/>
          <w:sz w:val="24"/>
          <w:szCs w:val="24"/>
          <w:lang w:eastAsia="ru-RU"/>
        </w:rPr>
        <w:t> «Об организации предоставления государственных и муниципальных услуг», областным законом от 02.02.2009 </w:t>
      </w:r>
      <w:hyperlink r:id="rId8" w:tgtFrame="_blank" w:history="1">
        <w:r w:rsidRPr="007B7B5D">
          <w:rPr>
            <w:rFonts w:ascii="Arial" w:eastAsia="Times New Roman" w:hAnsi="Arial" w:cs="Arial"/>
            <w:color w:val="0000FF"/>
            <w:sz w:val="24"/>
            <w:szCs w:val="24"/>
            <w:lang w:eastAsia="ru-RU"/>
          </w:rPr>
          <w:t>№ 465-ОЗ</w:t>
        </w:r>
      </w:hyperlink>
      <w:r w:rsidRPr="007B7B5D">
        <w:rPr>
          <w:rFonts w:ascii="Arial" w:eastAsia="Times New Roman" w:hAnsi="Arial" w:cs="Arial"/>
          <w:color w:val="000000"/>
          <w:sz w:val="24"/>
          <w:szCs w:val="24"/>
          <w:lang w:eastAsia="ru-RU"/>
        </w:rPr>
        <w:t> "О порядке и условиях вступления в брак на территории Новгородской области лиц, не достигших возраста шестнадцати лет", постановлениями Администрации Мошенского муниципального района от 27.07.2015 </w:t>
      </w:r>
      <w:hyperlink r:id="rId9" w:tgtFrame="_blank" w:history="1">
        <w:r w:rsidRPr="007B7B5D">
          <w:rPr>
            <w:rFonts w:ascii="Arial" w:eastAsia="Times New Roman" w:hAnsi="Arial" w:cs="Arial"/>
            <w:color w:val="0000FF"/>
            <w:sz w:val="24"/>
            <w:szCs w:val="24"/>
            <w:lang w:eastAsia="ru-RU"/>
          </w:rPr>
          <w:t>№ 352</w:t>
        </w:r>
      </w:hyperlink>
      <w:r w:rsidRPr="007B7B5D">
        <w:rPr>
          <w:rFonts w:ascii="Arial" w:eastAsia="Times New Roman" w:hAnsi="Arial" w:cs="Arial"/>
          <w:color w:val="000000"/>
          <w:sz w:val="24"/>
          <w:szCs w:val="24"/>
          <w:lang w:eastAsia="ru-RU"/>
        </w:rPr>
        <w:t> «Об утверждении порядков разработки и утверждения административных регламентов предоставления муниципальных услуг и проведения экспертизы административных регламентов предоставления муниципальных услуг», от 05.04.2019 № 190 «Об органе местного самоуправления, уполномоченном на выдачу разрешения на вступление в брак лицам, не достигшим возраста 16 лет, зарегистрированным по месту жительства на территории Мошенского района»,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Администрация Мошенского муниципального района</w:t>
      </w:r>
    </w:p>
    <w:p w:rsidR="007B7B5D" w:rsidRPr="007B7B5D" w:rsidRDefault="007B7B5D" w:rsidP="007B7B5D">
      <w:pPr>
        <w:spacing w:after="0" w:line="240" w:lineRule="auto"/>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ПОСТАНОВЛЯЕТ:</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1. Утвердить прилагаемый административный регламент по предоставлению муниципальной услуги «Выдача разрешения на вступление в брак лицам, не достигшим возраста 16 лет, зарегистрированным по месту жительства на территории Мошенского района».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 Опубликовать постановление в бюллетене «Официальный вестник Мошенского муниципального района».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 </w:t>
      </w:r>
    </w:p>
    <w:p w:rsidR="007B7B5D" w:rsidRPr="007B7B5D" w:rsidRDefault="007B7B5D" w:rsidP="007B7B5D">
      <w:pPr>
        <w:spacing w:after="0" w:line="240" w:lineRule="auto"/>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Глава муниципального района                                                                                     А.Д. Кондратьев</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УТВЕРЖДЕН</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постановлением Администрации</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муниципального района</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от 24.04.2019 № 295</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 ред. постановления Администрации</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от 13.12.2019 </w:t>
      </w:r>
      <w:hyperlink r:id="rId10" w:tgtFrame="_blank" w:history="1">
        <w:r w:rsidRPr="007B7B5D">
          <w:rPr>
            <w:rFonts w:ascii="Arial" w:eastAsia="Times New Roman" w:hAnsi="Arial" w:cs="Arial"/>
            <w:color w:val="0000FF"/>
            <w:sz w:val="24"/>
            <w:szCs w:val="24"/>
            <w:lang w:eastAsia="ru-RU"/>
          </w:rPr>
          <w:t>№ 771</w:t>
        </w:r>
      </w:hyperlink>
      <w:r w:rsidRPr="007B7B5D">
        <w:rPr>
          <w:rFonts w:ascii="Arial" w:eastAsia="Times New Roman" w:hAnsi="Arial" w:cs="Arial"/>
          <w:color w:val="000000"/>
          <w:sz w:val="24"/>
          <w:szCs w:val="24"/>
          <w:lang w:eastAsia="ru-RU"/>
        </w:rPr>
        <w:t>)</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от 22.03.2021 </w:t>
      </w:r>
      <w:hyperlink r:id="rId11" w:tgtFrame="_blank" w:history="1">
        <w:r w:rsidRPr="007B7B5D">
          <w:rPr>
            <w:rFonts w:ascii="Arial" w:eastAsia="Times New Roman" w:hAnsi="Arial" w:cs="Arial"/>
            <w:color w:val="0000FF"/>
            <w:sz w:val="24"/>
            <w:szCs w:val="24"/>
            <w:lang w:eastAsia="ru-RU"/>
          </w:rPr>
          <w:t>№154</w:t>
        </w:r>
      </w:hyperlink>
      <w:r w:rsidRPr="007B7B5D">
        <w:rPr>
          <w:rFonts w:ascii="Arial" w:eastAsia="Times New Roman" w:hAnsi="Arial" w:cs="Arial"/>
          <w:color w:val="000000"/>
          <w:sz w:val="24"/>
          <w:szCs w:val="24"/>
          <w:lang w:eastAsia="ru-RU"/>
        </w:rPr>
        <w:t>)</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от 28.07.2021 </w:t>
      </w:r>
      <w:hyperlink r:id="rId12" w:tgtFrame="_blank" w:history="1">
        <w:r w:rsidRPr="007B7B5D">
          <w:rPr>
            <w:rFonts w:ascii="Arial" w:eastAsia="Times New Roman" w:hAnsi="Arial" w:cs="Arial"/>
            <w:color w:val="0000FF"/>
            <w:sz w:val="24"/>
            <w:szCs w:val="24"/>
            <w:lang w:eastAsia="ru-RU"/>
          </w:rPr>
          <w:t>№ 479</w:t>
        </w:r>
      </w:hyperlink>
      <w:r w:rsidRPr="007B7B5D">
        <w:rPr>
          <w:rFonts w:ascii="Arial" w:eastAsia="Times New Roman" w:hAnsi="Arial" w:cs="Arial"/>
          <w:color w:val="000000"/>
          <w:sz w:val="24"/>
          <w:szCs w:val="24"/>
          <w:lang w:eastAsia="ru-RU"/>
        </w:rPr>
        <w:t>)</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b/>
          <w:bCs/>
          <w:color w:val="000000"/>
          <w:sz w:val="24"/>
          <w:szCs w:val="24"/>
          <w:lang w:eastAsia="ru-RU"/>
        </w:rPr>
        <w:t>АДМИНИСТРАТИВНЫЙ РЕГЛАМЕНТ</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b/>
          <w:bCs/>
          <w:color w:val="000000"/>
          <w:sz w:val="24"/>
          <w:szCs w:val="24"/>
          <w:lang w:eastAsia="ru-RU"/>
        </w:rPr>
        <w:t xml:space="preserve">по предоставлению муниципальной услуги «Выдача разрешения на вступление в брак лицам, не достигшим возраста 16 </w:t>
      </w:r>
      <w:r w:rsidRPr="007B7B5D">
        <w:rPr>
          <w:rFonts w:ascii="Arial" w:eastAsia="Times New Roman" w:hAnsi="Arial" w:cs="Arial"/>
          <w:b/>
          <w:bCs/>
          <w:color w:val="000000"/>
          <w:sz w:val="24"/>
          <w:szCs w:val="24"/>
          <w:lang w:eastAsia="ru-RU"/>
        </w:rPr>
        <w:lastRenderedPageBreak/>
        <w:t>лет, зарегистрированным по месту жительства на территории Мошенского района»</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b/>
          <w:bCs/>
          <w:color w:val="000000"/>
          <w:sz w:val="24"/>
          <w:szCs w:val="24"/>
          <w:lang w:eastAsia="ru-RU"/>
        </w:rPr>
        <w:t>1. Общие положения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1.1. (в ред. постановления Администрации  от 13.12.2019 </w:t>
      </w:r>
      <w:hyperlink r:id="rId13" w:tgtFrame="_blank" w:history="1">
        <w:r w:rsidRPr="007B7B5D">
          <w:rPr>
            <w:rFonts w:ascii="Arial" w:eastAsia="Times New Roman" w:hAnsi="Arial" w:cs="Arial"/>
            <w:color w:val="0000FF"/>
            <w:sz w:val="24"/>
            <w:szCs w:val="24"/>
            <w:lang w:eastAsia="ru-RU"/>
          </w:rPr>
          <w:t>№ 771</w:t>
        </w:r>
      </w:hyperlink>
      <w:r w:rsidRPr="007B7B5D">
        <w:rPr>
          <w:rFonts w:ascii="Arial" w:eastAsia="Times New Roman" w:hAnsi="Arial" w:cs="Arial"/>
          <w:color w:val="000000"/>
          <w:sz w:val="24"/>
          <w:szCs w:val="24"/>
          <w:lang w:eastAsia="ru-RU"/>
        </w:rPr>
        <w:t>)</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Предмет регулирования Административного регламента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«Выдача разрешения на вступление в брак лицам, не достигшим возраста 16 лет, зарегистрированным на территории Мошенского района» (далее Административный регламент) являются отношения, возникающие между заявителями и Администрацией Мошенского муниципального района в лице комитета образования и культуры Администрации Мошенского муниципального района (далее Комитет.), связанные с предоставлением муниципальной услуги «Выдача разрешения на вступление в брак лицам, не достигшим возраста 16 лет, зарегистрированным на территории Мошенского района» (далее муниципальная услуга).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1.2. Круг заявителей</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1.2.1. Заявителями на предоставление муниципальной услуги являются: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1.2.1.1. Физические лица, достигшие возраста 16 лет, но не моложе 14 лет, желающие вступить в брак, зарегистрированные в установленном порядке по месту жительства на территории Мошенского района, обратившиеся в орган, предоставляющий муниципальную услугу, с запросом, выраженным в устной, письменной или электронной форме.</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1.2.1.2.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орган, предоставляющий муниципальную услугу, с запросом, выраженным в устной, письменной или электронной форме.</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в том числе в порядке, установленном ст. 15.1 Федерального закона от 27.07.2010 </w:t>
      </w:r>
      <w:hyperlink r:id="rId14" w:tgtFrame="_blank" w:history="1">
        <w:r w:rsidRPr="007B7B5D">
          <w:rPr>
            <w:rFonts w:ascii="Arial" w:eastAsia="Times New Roman" w:hAnsi="Arial" w:cs="Arial"/>
            <w:color w:val="0000FF"/>
            <w:sz w:val="24"/>
            <w:szCs w:val="24"/>
            <w:lang w:eastAsia="ru-RU"/>
          </w:rPr>
          <w:t>№ 210-ФЗ</w:t>
        </w:r>
      </w:hyperlink>
      <w:r w:rsidRPr="007B7B5D">
        <w:rPr>
          <w:rFonts w:ascii="Arial" w:eastAsia="Times New Roman" w:hAnsi="Arial" w:cs="Arial"/>
          <w:color w:val="000000"/>
          <w:sz w:val="24"/>
          <w:szCs w:val="24"/>
          <w:lang w:eastAsia="ru-RU"/>
        </w:rPr>
        <w:t> «Об организации предоставления государственных и муниципальных услуг» (далее - Федеральный закон от 27.07.2010 </w:t>
      </w:r>
      <w:hyperlink r:id="rId15" w:tgtFrame="_blank" w:history="1">
        <w:r w:rsidRPr="007B7B5D">
          <w:rPr>
            <w:rFonts w:ascii="Arial" w:eastAsia="Times New Roman" w:hAnsi="Arial" w:cs="Arial"/>
            <w:color w:val="0000FF"/>
            <w:sz w:val="24"/>
            <w:szCs w:val="24"/>
            <w:lang w:eastAsia="ru-RU"/>
          </w:rPr>
          <w:t>№ 210-ФЗ</w:t>
        </w:r>
      </w:hyperlink>
      <w:r w:rsidRPr="007B7B5D">
        <w:rPr>
          <w:rFonts w:ascii="Arial" w:eastAsia="Times New Roman" w:hAnsi="Arial" w:cs="Arial"/>
          <w:color w:val="000000"/>
          <w:sz w:val="24"/>
          <w:szCs w:val="24"/>
          <w:lang w:eastAsia="ru-RU"/>
        </w:rPr>
        <w:t>).</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1.3.1. Порядок информирования о предоставлении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1.3.1.1. Место нахождения Комитета: Новгородская область, с. Мошенское, ул. Советская, д. 5.</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Почтовый адрес для направления документов и обращений: 174450, Новгородская область, с.Мошенское, ул. Советская, д.5.</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Справочный телефон: 8(81653)61-146.</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Адрес электронной почты: fos61571@mail.ru</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Телефон для информирования по вопросам, связанным с предоставлением муниципальной услуги 8(81653)61-146.</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График работы Комитета:</w:t>
      </w:r>
    </w:p>
    <w:tbl>
      <w:tblPr>
        <w:tblW w:w="0" w:type="auto"/>
        <w:jc w:val="center"/>
        <w:tblCellMar>
          <w:left w:w="0" w:type="dxa"/>
          <w:right w:w="0" w:type="dxa"/>
        </w:tblCellMar>
        <w:tblLook w:val="04A0" w:firstRow="1" w:lastRow="0" w:firstColumn="1" w:lastColumn="0" w:noHBand="0" w:noVBand="1"/>
      </w:tblPr>
      <w:tblGrid>
        <w:gridCol w:w="3544"/>
        <w:gridCol w:w="5529"/>
      </w:tblGrid>
      <w:tr w:rsidR="007B7B5D" w:rsidRPr="007B7B5D" w:rsidTr="007B7B5D">
        <w:trPr>
          <w:jc w:val="center"/>
        </w:trPr>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7B7B5D" w:rsidRPr="007B7B5D" w:rsidRDefault="007B7B5D" w:rsidP="007B7B5D">
            <w:pPr>
              <w:spacing w:after="0" w:line="240" w:lineRule="auto"/>
              <w:rPr>
                <w:rFonts w:ascii="Arial" w:eastAsia="Times New Roman" w:hAnsi="Arial" w:cs="Arial"/>
                <w:b/>
                <w:bCs/>
                <w:sz w:val="24"/>
                <w:szCs w:val="24"/>
                <w:lang w:eastAsia="ru-RU"/>
              </w:rPr>
            </w:pPr>
            <w:r w:rsidRPr="007B7B5D">
              <w:rPr>
                <w:rFonts w:ascii="Arial" w:eastAsia="Times New Roman" w:hAnsi="Arial" w:cs="Arial"/>
                <w:sz w:val="24"/>
                <w:szCs w:val="24"/>
                <w:lang w:eastAsia="ru-RU"/>
              </w:rPr>
              <w:t>Понедельник</w:t>
            </w:r>
          </w:p>
        </w:tc>
        <w:tc>
          <w:tcPr>
            <w:tcW w:w="5529"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rsidR="007B7B5D" w:rsidRPr="007B7B5D" w:rsidRDefault="007B7B5D" w:rsidP="007B7B5D">
            <w:pPr>
              <w:spacing w:after="0" w:line="240" w:lineRule="auto"/>
              <w:rPr>
                <w:rFonts w:ascii="Arial" w:eastAsia="Times New Roman" w:hAnsi="Arial" w:cs="Arial"/>
                <w:b/>
                <w:bCs/>
                <w:sz w:val="24"/>
                <w:szCs w:val="24"/>
                <w:lang w:eastAsia="ru-RU"/>
              </w:rPr>
            </w:pPr>
            <w:r w:rsidRPr="007B7B5D">
              <w:rPr>
                <w:rFonts w:ascii="Arial" w:eastAsia="Times New Roman" w:hAnsi="Arial" w:cs="Arial"/>
                <w:sz w:val="24"/>
                <w:szCs w:val="24"/>
                <w:lang w:eastAsia="ru-RU"/>
              </w:rPr>
              <w:t>09.00-16.00, перерыв 13.00 – 14.00</w:t>
            </w:r>
          </w:p>
        </w:tc>
      </w:tr>
      <w:tr w:rsidR="007B7B5D" w:rsidRPr="007B7B5D" w:rsidTr="007B7B5D">
        <w:trPr>
          <w:jc w:val="center"/>
        </w:trPr>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7B7B5D" w:rsidRPr="007B7B5D" w:rsidRDefault="007B7B5D" w:rsidP="007B7B5D">
            <w:pPr>
              <w:spacing w:after="0" w:line="240" w:lineRule="auto"/>
              <w:rPr>
                <w:rFonts w:ascii="Arial" w:eastAsia="Times New Roman" w:hAnsi="Arial" w:cs="Arial"/>
                <w:sz w:val="24"/>
                <w:szCs w:val="24"/>
                <w:lang w:eastAsia="ru-RU"/>
              </w:rPr>
            </w:pPr>
            <w:r w:rsidRPr="007B7B5D">
              <w:rPr>
                <w:rFonts w:ascii="Arial" w:eastAsia="Times New Roman" w:hAnsi="Arial" w:cs="Arial"/>
                <w:sz w:val="24"/>
                <w:szCs w:val="24"/>
                <w:lang w:eastAsia="ru-RU"/>
              </w:rPr>
              <w:t>Вторник</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7B7B5D" w:rsidRPr="007B7B5D" w:rsidRDefault="007B7B5D" w:rsidP="007B7B5D">
            <w:pPr>
              <w:spacing w:after="0" w:line="240" w:lineRule="auto"/>
              <w:rPr>
                <w:rFonts w:ascii="Arial" w:eastAsia="Times New Roman" w:hAnsi="Arial" w:cs="Arial"/>
                <w:sz w:val="24"/>
                <w:szCs w:val="24"/>
                <w:lang w:eastAsia="ru-RU"/>
              </w:rPr>
            </w:pPr>
            <w:r w:rsidRPr="007B7B5D">
              <w:rPr>
                <w:rFonts w:ascii="Arial" w:eastAsia="Times New Roman" w:hAnsi="Arial" w:cs="Arial"/>
                <w:sz w:val="24"/>
                <w:szCs w:val="24"/>
                <w:lang w:eastAsia="ru-RU"/>
              </w:rPr>
              <w:t>неприемный день</w:t>
            </w:r>
          </w:p>
        </w:tc>
      </w:tr>
      <w:tr w:rsidR="007B7B5D" w:rsidRPr="007B7B5D" w:rsidTr="007B7B5D">
        <w:trPr>
          <w:jc w:val="center"/>
        </w:trPr>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7B7B5D" w:rsidRPr="007B7B5D" w:rsidRDefault="007B7B5D" w:rsidP="007B7B5D">
            <w:pPr>
              <w:spacing w:after="0" w:line="240" w:lineRule="auto"/>
              <w:rPr>
                <w:rFonts w:ascii="Arial" w:eastAsia="Times New Roman" w:hAnsi="Arial" w:cs="Arial"/>
                <w:sz w:val="24"/>
                <w:szCs w:val="24"/>
                <w:lang w:eastAsia="ru-RU"/>
              </w:rPr>
            </w:pPr>
            <w:r w:rsidRPr="007B7B5D">
              <w:rPr>
                <w:rFonts w:ascii="Arial" w:eastAsia="Times New Roman" w:hAnsi="Arial" w:cs="Arial"/>
                <w:sz w:val="24"/>
                <w:szCs w:val="24"/>
                <w:lang w:eastAsia="ru-RU"/>
              </w:rPr>
              <w:t>Среда</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7B7B5D" w:rsidRPr="007B7B5D" w:rsidRDefault="007B7B5D" w:rsidP="007B7B5D">
            <w:pPr>
              <w:spacing w:after="0" w:line="240" w:lineRule="auto"/>
              <w:rPr>
                <w:rFonts w:ascii="Arial" w:eastAsia="Times New Roman" w:hAnsi="Arial" w:cs="Arial"/>
                <w:sz w:val="24"/>
                <w:szCs w:val="24"/>
                <w:lang w:eastAsia="ru-RU"/>
              </w:rPr>
            </w:pPr>
            <w:r w:rsidRPr="007B7B5D">
              <w:rPr>
                <w:rFonts w:ascii="Arial" w:eastAsia="Times New Roman" w:hAnsi="Arial" w:cs="Arial"/>
                <w:sz w:val="24"/>
                <w:szCs w:val="24"/>
                <w:lang w:eastAsia="ru-RU"/>
              </w:rPr>
              <w:t>09.00-16.00, перерыв 13.00 – 14.00</w:t>
            </w:r>
          </w:p>
        </w:tc>
      </w:tr>
      <w:tr w:rsidR="007B7B5D" w:rsidRPr="007B7B5D" w:rsidTr="007B7B5D">
        <w:trPr>
          <w:jc w:val="center"/>
        </w:trPr>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7B7B5D" w:rsidRPr="007B7B5D" w:rsidRDefault="007B7B5D" w:rsidP="007B7B5D">
            <w:pPr>
              <w:spacing w:after="0" w:line="240" w:lineRule="auto"/>
              <w:rPr>
                <w:rFonts w:ascii="Arial" w:eastAsia="Times New Roman" w:hAnsi="Arial" w:cs="Arial"/>
                <w:sz w:val="24"/>
                <w:szCs w:val="24"/>
                <w:lang w:eastAsia="ru-RU"/>
              </w:rPr>
            </w:pPr>
            <w:r w:rsidRPr="007B7B5D">
              <w:rPr>
                <w:rFonts w:ascii="Arial" w:eastAsia="Times New Roman" w:hAnsi="Arial" w:cs="Arial"/>
                <w:sz w:val="24"/>
                <w:szCs w:val="24"/>
                <w:lang w:eastAsia="ru-RU"/>
              </w:rPr>
              <w:t>Четверг</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7B7B5D" w:rsidRPr="007B7B5D" w:rsidRDefault="007B7B5D" w:rsidP="007B7B5D">
            <w:pPr>
              <w:spacing w:after="0" w:line="240" w:lineRule="auto"/>
              <w:rPr>
                <w:rFonts w:ascii="Arial" w:eastAsia="Times New Roman" w:hAnsi="Arial" w:cs="Arial"/>
                <w:sz w:val="24"/>
                <w:szCs w:val="24"/>
                <w:lang w:eastAsia="ru-RU"/>
              </w:rPr>
            </w:pPr>
            <w:r w:rsidRPr="007B7B5D">
              <w:rPr>
                <w:rFonts w:ascii="Arial" w:eastAsia="Times New Roman" w:hAnsi="Arial" w:cs="Arial"/>
                <w:sz w:val="24"/>
                <w:szCs w:val="24"/>
                <w:lang w:eastAsia="ru-RU"/>
              </w:rPr>
              <w:t>неприемный день</w:t>
            </w:r>
          </w:p>
        </w:tc>
      </w:tr>
      <w:tr w:rsidR="007B7B5D" w:rsidRPr="007B7B5D" w:rsidTr="007B7B5D">
        <w:trPr>
          <w:jc w:val="center"/>
        </w:trPr>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7B7B5D" w:rsidRPr="007B7B5D" w:rsidRDefault="007B7B5D" w:rsidP="007B7B5D">
            <w:pPr>
              <w:spacing w:after="0" w:line="240" w:lineRule="auto"/>
              <w:rPr>
                <w:rFonts w:ascii="Arial" w:eastAsia="Times New Roman" w:hAnsi="Arial" w:cs="Arial"/>
                <w:sz w:val="24"/>
                <w:szCs w:val="24"/>
                <w:lang w:eastAsia="ru-RU"/>
              </w:rPr>
            </w:pPr>
            <w:r w:rsidRPr="007B7B5D">
              <w:rPr>
                <w:rFonts w:ascii="Arial" w:eastAsia="Times New Roman" w:hAnsi="Arial" w:cs="Arial"/>
                <w:sz w:val="24"/>
                <w:szCs w:val="24"/>
                <w:lang w:eastAsia="ru-RU"/>
              </w:rPr>
              <w:t>Пятница</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7B7B5D" w:rsidRPr="007B7B5D" w:rsidRDefault="007B7B5D" w:rsidP="007B7B5D">
            <w:pPr>
              <w:spacing w:after="0" w:line="240" w:lineRule="auto"/>
              <w:rPr>
                <w:rFonts w:ascii="Arial" w:eastAsia="Times New Roman" w:hAnsi="Arial" w:cs="Arial"/>
                <w:sz w:val="24"/>
                <w:szCs w:val="24"/>
                <w:lang w:eastAsia="ru-RU"/>
              </w:rPr>
            </w:pPr>
            <w:r w:rsidRPr="007B7B5D">
              <w:rPr>
                <w:rFonts w:ascii="Arial" w:eastAsia="Times New Roman" w:hAnsi="Arial" w:cs="Arial"/>
                <w:sz w:val="24"/>
                <w:szCs w:val="24"/>
                <w:lang w:eastAsia="ru-RU"/>
              </w:rPr>
              <w:t>09.00-13.00</w:t>
            </w:r>
          </w:p>
        </w:tc>
      </w:tr>
      <w:tr w:rsidR="007B7B5D" w:rsidRPr="007B7B5D" w:rsidTr="007B7B5D">
        <w:trPr>
          <w:jc w:val="center"/>
        </w:trPr>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7B7B5D" w:rsidRPr="007B7B5D" w:rsidRDefault="007B7B5D" w:rsidP="007B7B5D">
            <w:pPr>
              <w:spacing w:after="0" w:line="240" w:lineRule="auto"/>
              <w:rPr>
                <w:rFonts w:ascii="Arial" w:eastAsia="Times New Roman" w:hAnsi="Arial" w:cs="Arial"/>
                <w:sz w:val="24"/>
                <w:szCs w:val="24"/>
                <w:lang w:eastAsia="ru-RU"/>
              </w:rPr>
            </w:pPr>
            <w:r w:rsidRPr="007B7B5D">
              <w:rPr>
                <w:rFonts w:ascii="Arial" w:eastAsia="Times New Roman" w:hAnsi="Arial" w:cs="Arial"/>
                <w:sz w:val="24"/>
                <w:szCs w:val="24"/>
                <w:lang w:eastAsia="ru-RU"/>
              </w:rPr>
              <w:t>Суббота</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7B7B5D" w:rsidRPr="007B7B5D" w:rsidRDefault="007B7B5D" w:rsidP="007B7B5D">
            <w:pPr>
              <w:spacing w:after="0" w:line="240" w:lineRule="auto"/>
              <w:rPr>
                <w:rFonts w:ascii="Arial" w:eastAsia="Times New Roman" w:hAnsi="Arial" w:cs="Arial"/>
                <w:sz w:val="24"/>
                <w:szCs w:val="24"/>
                <w:lang w:eastAsia="ru-RU"/>
              </w:rPr>
            </w:pPr>
            <w:r w:rsidRPr="007B7B5D">
              <w:rPr>
                <w:rFonts w:ascii="Arial" w:eastAsia="Times New Roman" w:hAnsi="Arial" w:cs="Arial"/>
                <w:sz w:val="24"/>
                <w:szCs w:val="24"/>
                <w:lang w:eastAsia="ru-RU"/>
              </w:rPr>
              <w:t>выходной</w:t>
            </w:r>
          </w:p>
        </w:tc>
      </w:tr>
      <w:tr w:rsidR="007B7B5D" w:rsidRPr="007B7B5D" w:rsidTr="007B7B5D">
        <w:trPr>
          <w:jc w:val="center"/>
        </w:trPr>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7B7B5D" w:rsidRPr="007B7B5D" w:rsidRDefault="007B7B5D" w:rsidP="007B7B5D">
            <w:pPr>
              <w:spacing w:after="0" w:line="240" w:lineRule="auto"/>
              <w:rPr>
                <w:rFonts w:ascii="Arial" w:eastAsia="Times New Roman" w:hAnsi="Arial" w:cs="Arial"/>
                <w:sz w:val="24"/>
                <w:szCs w:val="24"/>
                <w:lang w:eastAsia="ru-RU"/>
              </w:rPr>
            </w:pPr>
            <w:r w:rsidRPr="007B7B5D">
              <w:rPr>
                <w:rFonts w:ascii="Arial" w:eastAsia="Times New Roman" w:hAnsi="Arial" w:cs="Arial"/>
                <w:sz w:val="24"/>
                <w:szCs w:val="24"/>
                <w:lang w:eastAsia="ru-RU"/>
              </w:rPr>
              <w:lastRenderedPageBreak/>
              <w:t>Воскресенье</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7B7B5D" w:rsidRPr="007B7B5D" w:rsidRDefault="007B7B5D" w:rsidP="007B7B5D">
            <w:pPr>
              <w:spacing w:after="0" w:line="240" w:lineRule="auto"/>
              <w:rPr>
                <w:rFonts w:ascii="Arial" w:eastAsia="Times New Roman" w:hAnsi="Arial" w:cs="Arial"/>
                <w:sz w:val="24"/>
                <w:szCs w:val="24"/>
                <w:lang w:eastAsia="ru-RU"/>
              </w:rPr>
            </w:pPr>
            <w:r w:rsidRPr="007B7B5D">
              <w:rPr>
                <w:rFonts w:ascii="Arial" w:eastAsia="Times New Roman" w:hAnsi="Arial" w:cs="Arial"/>
                <w:sz w:val="24"/>
                <w:szCs w:val="24"/>
                <w:lang w:eastAsia="ru-RU"/>
              </w:rPr>
              <w:t>выходной»</w:t>
            </w:r>
          </w:p>
        </w:tc>
      </w:tr>
    </w:tbl>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Адрес официального сайта в информационно-телекоммуникационной сети общего пользования «Интернет» (далее - Интернет-сайт): www.moshensk.ru</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Адрес федеральной государственной информационной системы "Единый портал государственных и муниципальных услуг (функций): http://www.gosuslugi.ru</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 ред. постановления Администрации  от 13.12.2019 </w:t>
      </w:r>
      <w:hyperlink r:id="rId16" w:tgtFrame="_blank" w:history="1">
        <w:r w:rsidRPr="007B7B5D">
          <w:rPr>
            <w:rFonts w:ascii="Arial" w:eastAsia="Times New Roman" w:hAnsi="Arial" w:cs="Arial"/>
            <w:color w:val="0000FF"/>
            <w:sz w:val="24"/>
            <w:szCs w:val="24"/>
            <w:lang w:eastAsia="ru-RU"/>
          </w:rPr>
          <w:t>№ 771</w:t>
        </w:r>
      </w:hyperlink>
      <w:r w:rsidRPr="007B7B5D">
        <w:rPr>
          <w:rFonts w:ascii="Arial" w:eastAsia="Times New Roman" w:hAnsi="Arial" w:cs="Arial"/>
          <w:color w:val="000000"/>
          <w:sz w:val="24"/>
          <w:szCs w:val="24"/>
          <w:lang w:eastAsia="ru-RU"/>
        </w:rPr>
        <w:t>)</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Адрес региональной государственной информационной системы "Портал государственных и муниципальных услуг (функций) Новгородской области: https://uslugi2.novreg.ru/#/.»</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1.3.1.2. Местонахождение государственного областного автономного учреждения «Многофункциональный центр предоставления государственных и муниципальных услуг» (далее - МФЦ), с которым заключено соглашение о взаимодействии и график работы приведены в Приложении №1 к настоящему Административному регламенту.</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1.3.2. Способы и порядок получения информации о правилах предоставления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Информацию о правилах предоставления муниципальной услуги заявитель может получить следующими способами: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лично;</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посредством телефонной, факсимильной связи;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посредством электронной связи,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посредством почтовой связи;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на информационных стендах в помещениях Комитета, МФЦ;</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 информационно-телекоммуникационных сетях общего пользования: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на официальном Интернет-сайте, сайте МФЦ;</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 региональной государственной информационной системе «Портал государственных и муниципальных услуг (функций) Новгородской области».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информационных стендах Комитета, МФЦ;</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 средствах массовой информации;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на официальном Интернет-сайте, сайте МФЦ;</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 региональной государственной информационной системе «Портал государственных и муниципальных услуг (функций) Новгородской области».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1.3.4. Информирование по вопросам предоставления муниципальной услуги осуществляется специалистами Комитета, ответственными за информирование.</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Специалисты Комитета, ответственные за информирование, определяются должностными инструкциями специалистов Комитета, которые размещаются на информационном стенде Комитета.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1.3.5. Информирование о правилах предоставления муниципальной услуги осуществляется по следующим вопросам:</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место нахождения Комитета, МФЦ;</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специалисты и муниципальные служащие Комитета, уполномоченные предоставлять муниципальную услугу и номера контактных телефонов;</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график работы Комитета, МФЦ;</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адрес Интернет-сайта, сайта МФЦ;</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lastRenderedPageBreak/>
        <w:t>адрес электронной почты Комитета, МФЦ;</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ход предоставления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административные процедуры предоставления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срок предоставления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порядок и формы контроля за предоставлением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основания для отказа в предоставлении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досудебный и судебный порядок обжалования действий (бездействия) должностных лиц и муниципальных служащих комитета, ответственных за предоставление муниципальной услуги, а также решений, принятых в ходе предоставления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иная информация о деятельности комитета, в соответствии с Федеральным законом от 9 февраля 2009 года </w:t>
      </w:r>
      <w:hyperlink r:id="rId17" w:tgtFrame="_blank" w:history="1">
        <w:r w:rsidRPr="007B7B5D">
          <w:rPr>
            <w:rFonts w:ascii="Arial" w:eastAsia="Times New Roman" w:hAnsi="Arial" w:cs="Arial"/>
            <w:color w:val="0000FF"/>
            <w:sz w:val="24"/>
            <w:szCs w:val="24"/>
            <w:lang w:eastAsia="ru-RU"/>
          </w:rPr>
          <w:t>№ 8-ФЗ</w:t>
        </w:r>
      </w:hyperlink>
      <w:r w:rsidRPr="007B7B5D">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1.3.6. Информирование (консультирование) осуществляется специалистами Комитета (МФЦ), ответственными за информирование, при обращении заявителей за информацией лично, по телефону, посредством почты или электронной почты.</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Информирование проводится на русском языке в форме: индивидуального и публичного информирования.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Комитета.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Комитета.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 xml:space="preserve">1.3.6.3. Публичное устное информирование осуществляется посредством привлечения средств массовой информации – радио, телевидения. Выступления </w:t>
      </w:r>
      <w:r w:rsidRPr="007B7B5D">
        <w:rPr>
          <w:rFonts w:ascii="Arial" w:eastAsia="Times New Roman" w:hAnsi="Arial" w:cs="Arial"/>
          <w:color w:val="000000"/>
          <w:sz w:val="24"/>
          <w:szCs w:val="24"/>
          <w:lang w:eastAsia="ru-RU"/>
        </w:rPr>
        <w:lastRenderedPageBreak/>
        <w:t>специалистов, ответственных за информирование, по радио и телевидению согласовываются с руководителем Комитета.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1.3.6.4.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 средствах массовой информации;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на официальном Интернет-сайте;</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 региональной государственной информационной системе «Портал государственных и муниципальных услуг (функций) Новгородской области»;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на информационных стендах Комитета, МФЦ.</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b/>
          <w:bCs/>
          <w:color w:val="000000"/>
          <w:sz w:val="24"/>
          <w:szCs w:val="24"/>
          <w:lang w:eastAsia="ru-RU"/>
        </w:rPr>
        <w:t>2. Стандарт предоставления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2.1. Наименование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Выдача разрешения на вступление в брак лицам, не достигшим возраста 16 лет, зарегистрированным по месту жительства на территории Мошенского района.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2.2. Наименование органа местного самоуправления, предоставляющего муниципальную услугу</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2.2.1. (в ред. постановления Администрации  от 13.12.2019 </w:t>
      </w:r>
      <w:hyperlink r:id="rId18" w:tgtFrame="_blank" w:history="1">
        <w:r w:rsidRPr="007B7B5D">
          <w:rPr>
            <w:rFonts w:ascii="Arial" w:eastAsia="Times New Roman" w:hAnsi="Arial" w:cs="Arial"/>
            <w:color w:val="0000FF"/>
            <w:sz w:val="24"/>
            <w:szCs w:val="24"/>
            <w:lang w:eastAsia="ru-RU"/>
          </w:rPr>
          <w:t>№ 771</w:t>
        </w:r>
      </w:hyperlink>
      <w:r w:rsidRPr="007B7B5D">
        <w:rPr>
          <w:rFonts w:ascii="Arial" w:eastAsia="Times New Roman" w:hAnsi="Arial" w:cs="Arial"/>
          <w:color w:val="000000"/>
          <w:sz w:val="24"/>
          <w:szCs w:val="24"/>
          <w:lang w:eastAsia="ru-RU"/>
        </w:rPr>
        <w:t>)</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Муниципальная услуга предоставляется Администрацией Мошенского муниципального района в лице комитета образования и культуры</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2.2.2. МФЦ в части приема и (или) выдачи документов на предоставление муниципальной услуги, запросов документов в рамках межведомственного взаимодействия (при условии заключения соглашений о взаимодействии с МФЦ).</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непредусмотренные настоящим Административным регламентом.</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2.3. Результат предоставления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Конечными результатами предоставления муниципальной услуги являются: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выдача постановления Администрации муниципального района о разрешении на вступление в брак лицам, не достигшим возраста 16 лет, зарегистрированным по месту жительства на территории Мошенского района;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выдача уведомления об отказе в выдаче разрешения на вступление в брак лицам, не достигшим возраста 16 лет, зарегистрированным по месту жительства на территории Мошенского района.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2.4. Срок предоставления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2.4.1. Предоставление муниципальной услуги, осуществляется Комитетом в течение 30 (тридцати) дней со дня принятия решения о предоставлении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2.4.2. Днем обращения заявителя за предоставлением муниципальной услуги считается день приема и регистрации заявления с документами, указанными в подразделе 2.6. настоящего Административного регламента.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lastRenderedPageBreak/>
        <w:t>Конституция Российской Федерации (Собрание законодательства РФ, 04.08.2014, № 31, статья 4398);</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hyperlink r:id="rId19" w:tgtFrame="_blank" w:history="1">
        <w:r w:rsidRPr="007B7B5D">
          <w:rPr>
            <w:rFonts w:ascii="Arial" w:eastAsia="Times New Roman" w:hAnsi="Arial" w:cs="Arial"/>
            <w:color w:val="0000FF"/>
            <w:sz w:val="24"/>
            <w:szCs w:val="24"/>
            <w:lang w:eastAsia="ru-RU"/>
          </w:rPr>
          <w:t>Гражданский кодекс</w:t>
        </w:r>
      </w:hyperlink>
      <w:r w:rsidRPr="007B7B5D">
        <w:rPr>
          <w:rFonts w:ascii="Arial" w:eastAsia="Times New Roman" w:hAnsi="Arial" w:cs="Arial"/>
          <w:color w:val="000000"/>
          <w:sz w:val="24"/>
          <w:szCs w:val="24"/>
          <w:lang w:eastAsia="ru-RU"/>
        </w:rPr>
        <w:t> Российской Федерации (часть первая) от 30 ноября 1994 года № 51-ФЗ (Собрание законодательства РФ, 05.12.1994, № 32, статья 3301);</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Семейный кодекс Российской Федерации от 29 декабря 1995 года </w:t>
      </w:r>
      <w:hyperlink r:id="rId20" w:tgtFrame="_blank" w:history="1">
        <w:r w:rsidRPr="007B7B5D">
          <w:rPr>
            <w:rFonts w:ascii="Arial" w:eastAsia="Times New Roman" w:hAnsi="Arial" w:cs="Arial"/>
            <w:color w:val="0000FF"/>
            <w:sz w:val="24"/>
            <w:szCs w:val="24"/>
            <w:lang w:eastAsia="ru-RU"/>
          </w:rPr>
          <w:t>№ 223-ФЗ</w:t>
        </w:r>
      </w:hyperlink>
      <w:r w:rsidRPr="007B7B5D">
        <w:rPr>
          <w:rFonts w:ascii="Arial" w:eastAsia="Times New Roman" w:hAnsi="Arial" w:cs="Arial"/>
          <w:color w:val="000000"/>
          <w:sz w:val="24"/>
          <w:szCs w:val="24"/>
          <w:lang w:eastAsia="ru-RU"/>
        </w:rPr>
        <w:t> (Собрание законодательства РФ, 01.01.1996, № 1, статья 16);</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Федеральный закон от 24 апреля 2008 года </w:t>
      </w:r>
      <w:hyperlink r:id="rId21" w:tgtFrame="_blank" w:history="1">
        <w:r w:rsidRPr="007B7B5D">
          <w:rPr>
            <w:rFonts w:ascii="Arial" w:eastAsia="Times New Roman" w:hAnsi="Arial" w:cs="Arial"/>
            <w:color w:val="0000FF"/>
            <w:sz w:val="24"/>
            <w:szCs w:val="24"/>
            <w:lang w:eastAsia="ru-RU"/>
          </w:rPr>
          <w:t>№ 48-ФЗ</w:t>
        </w:r>
      </w:hyperlink>
      <w:r w:rsidRPr="007B7B5D">
        <w:rPr>
          <w:rFonts w:ascii="Arial" w:eastAsia="Times New Roman" w:hAnsi="Arial" w:cs="Arial"/>
          <w:color w:val="000000"/>
          <w:sz w:val="24"/>
          <w:szCs w:val="24"/>
          <w:lang w:eastAsia="ru-RU"/>
        </w:rPr>
        <w:t> «Об опеке и попечительстве» (Собрание законодательства РФ, 28.04.2008, № 17, статья 1755);</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Федеральный закон от 27 июля 2010 года </w:t>
      </w:r>
      <w:hyperlink r:id="rId22" w:tgtFrame="_blank" w:history="1">
        <w:r w:rsidRPr="007B7B5D">
          <w:rPr>
            <w:rFonts w:ascii="Arial" w:eastAsia="Times New Roman" w:hAnsi="Arial" w:cs="Arial"/>
            <w:color w:val="0000FF"/>
            <w:sz w:val="24"/>
            <w:szCs w:val="24"/>
            <w:lang w:eastAsia="ru-RU"/>
          </w:rPr>
          <w:t>№ 210-ФЗ</w:t>
        </w:r>
      </w:hyperlink>
      <w:r w:rsidRPr="007B7B5D">
        <w:rPr>
          <w:rFonts w:ascii="Arial" w:eastAsia="Times New Roman" w:hAnsi="Arial" w:cs="Arial"/>
          <w:color w:val="000000"/>
          <w:sz w:val="24"/>
          <w:szCs w:val="24"/>
          <w:lang w:eastAsia="ru-RU"/>
        </w:rPr>
        <w:t> «Об организации предоставления государственных и муниципальных услуг» (Собрание законодательства РФ, 02.08.2010, № 31, статья 4179);</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Федеральный закон от 27 июля 2006 года </w:t>
      </w:r>
      <w:hyperlink r:id="rId23" w:tgtFrame="_blank" w:history="1">
        <w:r w:rsidRPr="007B7B5D">
          <w:rPr>
            <w:rFonts w:ascii="Arial" w:eastAsia="Times New Roman" w:hAnsi="Arial" w:cs="Arial"/>
            <w:color w:val="0000FF"/>
            <w:sz w:val="24"/>
            <w:szCs w:val="24"/>
            <w:lang w:eastAsia="ru-RU"/>
          </w:rPr>
          <w:t>№ 152-ФЗ</w:t>
        </w:r>
      </w:hyperlink>
      <w:r w:rsidRPr="007B7B5D">
        <w:rPr>
          <w:rFonts w:ascii="Arial" w:eastAsia="Times New Roman" w:hAnsi="Arial" w:cs="Arial"/>
          <w:color w:val="000000"/>
          <w:sz w:val="24"/>
          <w:szCs w:val="24"/>
          <w:lang w:eastAsia="ru-RU"/>
        </w:rPr>
        <w:t> «О персональных данных» (Собрание законодательства РФ, 31.07.2006, № 31 (1 ч.), статья 3451);</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Федеральный закон от 02 мая 2006 года </w:t>
      </w:r>
      <w:hyperlink r:id="rId24" w:tgtFrame="_blank" w:history="1">
        <w:r w:rsidRPr="007B7B5D">
          <w:rPr>
            <w:rFonts w:ascii="Arial" w:eastAsia="Times New Roman" w:hAnsi="Arial" w:cs="Arial"/>
            <w:color w:val="0000FF"/>
            <w:sz w:val="24"/>
            <w:szCs w:val="24"/>
            <w:lang w:eastAsia="ru-RU"/>
          </w:rPr>
          <w:t>№ 59-ФЗ</w:t>
        </w:r>
      </w:hyperlink>
      <w:r w:rsidRPr="007B7B5D">
        <w:rPr>
          <w:rFonts w:ascii="Arial" w:eastAsia="Times New Roman" w:hAnsi="Arial" w:cs="Arial"/>
          <w:color w:val="000000"/>
          <w:sz w:val="24"/>
          <w:szCs w:val="24"/>
          <w:lang w:eastAsia="ru-RU"/>
        </w:rPr>
        <w:t> «О порядке рассмотрения обращений граждан Российской Федерации» (Собрание законодательства, 08.05.2006, № 19, статья 2060);</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областной закон от 23.12.2008 </w:t>
      </w:r>
      <w:hyperlink r:id="rId25" w:tgtFrame="_blank" w:history="1">
        <w:r w:rsidRPr="007B7B5D">
          <w:rPr>
            <w:rFonts w:ascii="Arial" w:eastAsia="Times New Roman" w:hAnsi="Arial" w:cs="Arial"/>
            <w:color w:val="0000FF"/>
            <w:sz w:val="24"/>
            <w:szCs w:val="24"/>
            <w:lang w:eastAsia="ru-RU"/>
          </w:rPr>
          <w:t>№ 455-ОЗ</w:t>
        </w:r>
      </w:hyperlink>
      <w:r w:rsidRPr="007B7B5D">
        <w:rPr>
          <w:rFonts w:ascii="Arial" w:eastAsia="Times New Roman" w:hAnsi="Arial" w:cs="Arial"/>
          <w:color w:val="000000"/>
          <w:sz w:val="24"/>
          <w:szCs w:val="24"/>
          <w:lang w:eastAsia="ru-RU"/>
        </w:rPr>
        <w:t>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 (Новгородские ведомости от 26.12.2008 №№ 98-99);</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областной закон от 02.02.2009 </w:t>
      </w:r>
      <w:hyperlink r:id="rId26" w:tgtFrame="_blank" w:history="1">
        <w:r w:rsidRPr="007B7B5D">
          <w:rPr>
            <w:rFonts w:ascii="Arial" w:eastAsia="Times New Roman" w:hAnsi="Arial" w:cs="Arial"/>
            <w:color w:val="0000FF"/>
            <w:sz w:val="24"/>
            <w:szCs w:val="24"/>
            <w:lang w:eastAsia="ru-RU"/>
          </w:rPr>
          <w:t>№ 465-ОЗ</w:t>
        </w:r>
      </w:hyperlink>
      <w:r w:rsidRPr="007B7B5D">
        <w:rPr>
          <w:rFonts w:ascii="Arial" w:eastAsia="Times New Roman" w:hAnsi="Arial" w:cs="Arial"/>
          <w:color w:val="000000"/>
          <w:sz w:val="24"/>
          <w:szCs w:val="24"/>
          <w:lang w:eastAsia="ru-RU"/>
        </w:rPr>
        <w:t> "О порядке и условиях вступления в брак на территории Новгородской области лиц, не достигших возраста шестнадцати лет" (принят Постановлением Новгородской областной Думы от 28.01.2009 N 920-ОД).</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2.6.1.(в ред. постановления Администрации от 22.03.2021 </w:t>
      </w:r>
      <w:hyperlink r:id="rId27" w:tgtFrame="_blank" w:history="1">
        <w:r w:rsidRPr="007B7B5D">
          <w:rPr>
            <w:rFonts w:ascii="Arial" w:eastAsia="Times New Roman" w:hAnsi="Arial" w:cs="Arial"/>
            <w:color w:val="0000FF"/>
            <w:sz w:val="24"/>
            <w:szCs w:val="24"/>
            <w:lang w:eastAsia="ru-RU"/>
          </w:rPr>
          <w:t>№154</w:t>
        </w:r>
      </w:hyperlink>
      <w:r w:rsidRPr="007B7B5D">
        <w:rPr>
          <w:rFonts w:ascii="Arial" w:eastAsia="Times New Roman" w:hAnsi="Arial" w:cs="Arial"/>
          <w:color w:val="000000"/>
          <w:sz w:val="24"/>
          <w:szCs w:val="24"/>
          <w:lang w:eastAsia="ru-RU"/>
        </w:rPr>
        <w:t>)</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Для предоставления муниципальной услуги заявитель должен </w:t>
      </w:r>
      <w:r w:rsidRPr="007B7B5D">
        <w:rPr>
          <w:rFonts w:ascii="Arial" w:eastAsia="Times New Roman" w:hAnsi="Arial" w:cs="Arial"/>
          <w:color w:val="000000"/>
          <w:spacing w:val="-4"/>
          <w:sz w:val="24"/>
          <w:szCs w:val="24"/>
          <w:lang w:eastAsia="ru-RU"/>
        </w:rPr>
        <w:t>подать в Комитет лично, либо с использованием федеральной государственной</w:t>
      </w:r>
      <w:r w:rsidRPr="007B7B5D">
        <w:rPr>
          <w:rFonts w:ascii="Arial" w:eastAsia="Times New Roman" w:hAnsi="Arial" w:cs="Arial"/>
          <w:color w:val="000000"/>
          <w:sz w:val="24"/>
          <w:szCs w:val="24"/>
          <w:lang w:eastAsia="ru-RU"/>
        </w:rPr>
        <w:t> и</w:t>
      </w:r>
      <w:r w:rsidRPr="007B7B5D">
        <w:rPr>
          <w:rFonts w:ascii="Arial" w:eastAsia="Times New Roman" w:hAnsi="Arial" w:cs="Arial"/>
          <w:color w:val="000000"/>
          <w:spacing w:val="-4"/>
          <w:sz w:val="24"/>
          <w:szCs w:val="24"/>
          <w:lang w:eastAsia="ru-RU"/>
        </w:rPr>
        <w:t>нформационной системы "Единый портал государственных и муниципальных</w:t>
      </w:r>
      <w:r w:rsidRPr="007B7B5D">
        <w:rPr>
          <w:rFonts w:ascii="Arial" w:eastAsia="Times New Roman" w:hAnsi="Arial" w:cs="Arial"/>
          <w:color w:val="000000"/>
          <w:sz w:val="24"/>
          <w:szCs w:val="24"/>
          <w:lang w:eastAsia="ru-RU"/>
        </w:rPr>
        <w:t> услуг (функций)", или региональной государственной информационной системы государственных и муниципальных услуг (функций) Новгородской области, или официального сайта Комитета в информационно-телекоммуникационной сети "Интернет", либо посредством почтовой связи, либо через МФЦ, с которыми заключены соглашения о взаимодействии, следующие документы:</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заявление лица, не достигшего возраста 16 лет, по форме согласно приложению №2 к настоящему Административному регламенту;</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заявление родителей (законных представителей) лица, не достигшего возраста 16 лет, по форме согласно приложению №3 к настоящему Административному регламенту;</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копия документа, подтверждающего невозможность получения согласия второго родителя (в случае обращения одного из родителей при отсутствии согласия второго родителя);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 xml:space="preserve">документ, подтверждающий наличие уважительных причин для снижения брачного возраста (справка медицинской организации или индивидуального предпринимателя, осуществляющего медицинскую деятельность, о наличии </w:t>
      </w:r>
      <w:r w:rsidRPr="007B7B5D">
        <w:rPr>
          <w:rFonts w:ascii="Arial" w:eastAsia="Times New Roman" w:hAnsi="Arial" w:cs="Arial"/>
          <w:color w:val="000000"/>
          <w:sz w:val="24"/>
          <w:szCs w:val="24"/>
          <w:lang w:eastAsia="ru-RU"/>
        </w:rPr>
        <w:lastRenderedPageBreak/>
        <w:t>беременности; копия документа, подтверждающего призыв на военную службу (с предъявлением оригинала); документ, подтверждающий непосредственную угрозу жизни одной из сторон или иные документы).</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2.6.2. В случае если один из родителей (усыновителей), единственный родитель, попечитель, приемный родитель, руководитель учреждения, в котором лицо, не достигшее возраста 16 лет, находится на полном государственном обеспечении, заявит о своем несогласии на вступление в брак лица, не достигшего возраста 16 лет, либо не представит письменного согласия, заявление подается с письменного согласия органа, выполняющего полномочия по решению вопросов организации и осуществления деятельности по опеке и попечительству в отношении несовершеннолетних граждан, по месту жительства лица, желающего вступить в брак.</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2.6.3. В случае личного обращения в Комитет гражданин при подаче заявления должен предъявить паспорт или иной документ, удостоверяющий его личность.</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2.6.4. Ответственность за достоверность и полноту представляемых сведений и документов возлагается на заявителя.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2.6.5. 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2.6.6.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2.6.7.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назначения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2.6.8.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2.7. (в ред. постановления Администрации от 22.03.2021 </w:t>
      </w:r>
      <w:hyperlink r:id="rId28" w:tgtFrame="_blank" w:history="1">
        <w:r w:rsidRPr="007B7B5D">
          <w:rPr>
            <w:rFonts w:ascii="Arial" w:eastAsia="Times New Roman" w:hAnsi="Arial" w:cs="Arial"/>
            <w:color w:val="0000FF"/>
            <w:sz w:val="24"/>
            <w:szCs w:val="24"/>
            <w:lang w:eastAsia="ru-RU"/>
          </w:rPr>
          <w:t>№154</w:t>
        </w:r>
      </w:hyperlink>
      <w:r w:rsidRPr="007B7B5D">
        <w:rPr>
          <w:rFonts w:ascii="Arial" w:eastAsia="Times New Roman" w:hAnsi="Arial" w:cs="Arial"/>
          <w:color w:val="000000"/>
          <w:sz w:val="24"/>
          <w:szCs w:val="24"/>
          <w:lang w:eastAsia="ru-RU"/>
        </w:rPr>
        <w:t>)</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которые заявитель вправе представить, а также способы их получения заявителями, в том числе в электронной форме</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 xml:space="preserve">2.7.1. Документы и сведения, необходимые для предоставления государственной услуги, которые находятся в распоряжении государственных </w:t>
      </w:r>
      <w:r w:rsidRPr="007B7B5D">
        <w:rPr>
          <w:rFonts w:ascii="Arial" w:eastAsia="Times New Roman" w:hAnsi="Arial" w:cs="Arial"/>
          <w:color w:val="000000"/>
          <w:sz w:val="24"/>
          <w:szCs w:val="24"/>
          <w:lang w:eastAsia="ru-RU"/>
        </w:rPr>
        <w:lastRenderedPageBreak/>
        <w:t>органов, органов местного самоуправления и иных органов, участвующих в предоставлении государственной услуги, и которые заявитель вправе представить:</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1) копия свидетельства о рождении лица, не достигшего возраста 16 лет;</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 копии документов, подтверждающих перемену фамилии, имени или отчества (в случае если фамилия, имя, отчество заявителей, являющихся родителями несовершеннолетнего, не совпадают с данными родителей, указанных в свидетельстве о рождении несовершеннолетнего);</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3) акт органа опеки и попечительства об установлении опеки (попечительства) в отношении подопечного несовершеннолетнего;</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4) документы, подтверждающие факт отсутствия попечения единственного или обоих родителей;</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5) документ, подтверждающий регистрацию по месту жительства (месту пребывания) заявителя, который находится в распоряжении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а также правоприменительные функции по федеральному государственному контролю (надзору) в указанной сфере;</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6) документ, подтверждающий наличие уважительных причин для снижения брачного возраста (копия свидетельства о рождении ребенка у лиц, желающих вступить в брак; копия свидетельства об установлении отцовства).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2.7.2. В случае если документы и сведения, указанные в </w:t>
      </w:r>
      <w:r w:rsidRPr="007B7B5D">
        <w:rPr>
          <w:rFonts w:ascii="Arial" w:eastAsia="Times New Roman" w:hAnsi="Arial" w:cs="Arial"/>
          <w:color w:val="000000"/>
          <w:spacing w:val="-2"/>
          <w:sz w:val="24"/>
          <w:szCs w:val="24"/>
          <w:lang w:eastAsia="ru-RU"/>
        </w:rPr>
        <w:t>пункте 2.7.1 административного регламента, заявитель не представил самостоятельно</w:t>
      </w:r>
      <w:r w:rsidRPr="007B7B5D">
        <w:rPr>
          <w:rFonts w:ascii="Arial" w:eastAsia="Times New Roman" w:hAnsi="Arial" w:cs="Arial"/>
          <w:color w:val="000000"/>
          <w:sz w:val="24"/>
          <w:szCs w:val="24"/>
          <w:lang w:eastAsia="ru-RU"/>
        </w:rPr>
        <w:t>, они должны быть получены органами опеки и попечительства в порядке </w:t>
      </w:r>
      <w:r w:rsidRPr="007B7B5D">
        <w:rPr>
          <w:rFonts w:ascii="Arial" w:eastAsia="Times New Roman" w:hAnsi="Arial" w:cs="Arial"/>
          <w:color w:val="000000"/>
          <w:spacing w:val="-4"/>
          <w:sz w:val="24"/>
          <w:szCs w:val="24"/>
          <w:lang w:eastAsia="ru-RU"/>
        </w:rPr>
        <w:t>межведомственного взаимодействия, за исключением случая, когда документы</w:t>
      </w:r>
      <w:r w:rsidRPr="007B7B5D">
        <w:rPr>
          <w:rFonts w:ascii="Arial" w:eastAsia="Times New Roman" w:hAnsi="Arial" w:cs="Arial"/>
          <w:color w:val="000000"/>
          <w:sz w:val="24"/>
          <w:szCs w:val="24"/>
          <w:lang w:eastAsia="ru-RU"/>
        </w:rPr>
        <w:t> и сведения непосредственно находятся в распоряжении органа опеки и попечительства.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Специалисты органов опеки и попечительства направляют межведомственный запрос о предоставлении документов или сведений, необходимых для предоставления государственной услуги, в органы </w:t>
      </w:r>
      <w:r w:rsidRPr="007B7B5D">
        <w:rPr>
          <w:rFonts w:ascii="Arial" w:eastAsia="Times New Roman" w:hAnsi="Arial" w:cs="Arial"/>
          <w:color w:val="000000"/>
          <w:spacing w:val="-4"/>
          <w:sz w:val="24"/>
          <w:szCs w:val="24"/>
          <w:lang w:eastAsia="ru-RU"/>
        </w:rPr>
        <w:t>государственной власти, органы местного самоуправления и подведомственные</w:t>
      </w:r>
      <w:r w:rsidRPr="007B7B5D">
        <w:rPr>
          <w:rFonts w:ascii="Arial" w:eastAsia="Times New Roman" w:hAnsi="Arial" w:cs="Arial"/>
          <w:color w:val="000000"/>
          <w:sz w:val="24"/>
          <w:szCs w:val="24"/>
          <w:lang w:eastAsia="ru-RU"/>
        </w:rPr>
        <w:t> им организации, в распоряжении которых находятся соответствующие документы и сведения, если иное не предусмотрено федеральным законодательством</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2.8. Указание на запрет требовать от заявителя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Запрещено требовать от заявителя: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Новгородской области и муниципальными правовыми актами;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pacing w:val="-2"/>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7B7B5D">
        <w:rPr>
          <w:rFonts w:ascii="Arial" w:eastAsia="Times New Roman" w:hAnsi="Arial" w:cs="Arial"/>
          <w:color w:val="000000"/>
          <w:spacing w:val="-2"/>
          <w:sz w:val="24"/>
          <w:szCs w:val="24"/>
          <w:lang w:eastAsia="ru-RU"/>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7B7B5D">
          <w:rPr>
            <w:rFonts w:ascii="Arial" w:eastAsia="Times New Roman" w:hAnsi="Arial" w:cs="Arial"/>
            <w:color w:val="000000"/>
            <w:sz w:val="24"/>
            <w:szCs w:val="24"/>
            <w:u w:val="single"/>
            <w:lang w:eastAsia="ru-RU"/>
          </w:rPr>
          <w:t>частью 1.1 статьи 16</w:t>
        </w:r>
      </w:hyperlink>
      <w:r w:rsidRPr="007B7B5D">
        <w:rPr>
          <w:rFonts w:ascii="Arial" w:eastAsia="Times New Roman" w:hAnsi="Arial" w:cs="Arial"/>
          <w:color w:val="000000"/>
          <w:sz w:val="24"/>
          <w:szCs w:val="24"/>
          <w:lang w:eastAsia="ru-RU"/>
        </w:rPr>
        <w:t> Федерального закона от 27.07.2010 </w:t>
      </w:r>
      <w:hyperlink r:id="rId30" w:tgtFrame="_blank" w:history="1">
        <w:r w:rsidRPr="007B7B5D">
          <w:rPr>
            <w:rFonts w:ascii="Arial" w:eastAsia="Times New Roman" w:hAnsi="Arial" w:cs="Arial"/>
            <w:color w:val="0000FF"/>
            <w:sz w:val="24"/>
            <w:szCs w:val="24"/>
            <w:lang w:eastAsia="ru-RU"/>
          </w:rPr>
          <w:t>№ 210-ФЗ</w:t>
        </w:r>
      </w:hyperlink>
      <w:r w:rsidRPr="007B7B5D">
        <w:rPr>
          <w:rFonts w:ascii="Arial" w:eastAsia="Times New Roman" w:hAnsi="Arial" w:cs="Arial"/>
          <w:color w:val="000000"/>
          <w:sz w:val="24"/>
          <w:szCs w:val="24"/>
          <w:lang w:eastAsia="ru-RU"/>
        </w:rPr>
        <w:t>, уведомляется заявитель, а также приносятся извинения за доставленные неудобства.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5) ДОПОЛНЕН (в ред. постановления Администрации от 28.07.2021 </w:t>
      </w:r>
      <w:hyperlink r:id="rId31" w:tgtFrame="_blank" w:history="1">
        <w:r w:rsidRPr="007B7B5D">
          <w:rPr>
            <w:rFonts w:ascii="Arial" w:eastAsia="Times New Roman" w:hAnsi="Arial" w:cs="Arial"/>
            <w:color w:val="0000FF"/>
            <w:sz w:val="24"/>
            <w:szCs w:val="24"/>
            <w:lang w:eastAsia="ru-RU"/>
          </w:rPr>
          <w:t>№ 479</w:t>
        </w:r>
      </w:hyperlink>
      <w:r w:rsidRPr="007B7B5D">
        <w:rPr>
          <w:rFonts w:ascii="Arial" w:eastAsia="Times New Roman" w:hAnsi="Arial" w:cs="Arial"/>
          <w:color w:val="000000"/>
          <w:sz w:val="24"/>
          <w:szCs w:val="24"/>
          <w:lang w:eastAsia="ru-RU"/>
        </w:rPr>
        <w:t>)</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32" w:tgtFrame="_blank" w:history="1">
        <w:r w:rsidRPr="007B7B5D">
          <w:rPr>
            <w:rFonts w:ascii="Arial" w:eastAsia="Times New Roman" w:hAnsi="Arial" w:cs="Arial"/>
            <w:color w:val="0000FF"/>
            <w:sz w:val="24"/>
            <w:szCs w:val="24"/>
            <w:lang w:eastAsia="ru-RU"/>
          </w:rPr>
          <w:t>от 27.07.2010 № 210-ФЗ</w:t>
        </w:r>
      </w:hyperlink>
      <w:r w:rsidRPr="007B7B5D">
        <w:rPr>
          <w:rFonts w:ascii="Arial" w:eastAsia="Times New Roman" w:hAnsi="Arial" w:cs="Arial"/>
          <w:color w:val="000000"/>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Основания для отказа в приеме документов отсутствуют.</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2.10. Исчерпывающий перечень оснований для приостановления или отказа в предоставлении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2.10.1. Основания для приостановления предоставления муниципальной услуги отсутствуют.</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2.10.2. Основаниями для отказа в предоставлении муниципальной услуги являются: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обращение с заявлением ненадлежащего лица;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несоответствие хотя бы одного из представленных документов по форме и содержанию требованиям действующего законодательства Российской Федерации, а также наличие в документах неоговоренных приписок и исправлений, серьезных повреждений, не позволяющих однозначно истолковать их содержание;</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непредставление документов, указанных в пункте 2.6.1. настоящего Административного регламента;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отсутствие уважительных причин для вступления в брак лиц, не достигших возраста 16 лет;</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представление заявителем недостоверных сведений;</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lastRenderedPageBreak/>
        <w:t>установления факта отсутствия условий для совместного проживания лиц, желающих вступить в брак;</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не достижение второго вступающего в брак возраста 16 лет.</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Об отказе в предоставлении муниципальной услуги в десятидневный срок со дня подачи заявления и всех необходимых документов, указанных в подразделе 2.6 настоящего административного регламента, заявитель уведомляется в письменной форме посредством направления уведомления с указанием оснований отказа.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pacing w:val="-2"/>
          <w:sz w:val="24"/>
          <w:szCs w:val="24"/>
          <w:lang w:eastAsia="ru-RU"/>
        </w:rPr>
        <w:t>2.10.3. Граждане имеют право повторно обратиться в Комитет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Услуги, которые являются необходимыми и обязательными для предоставления муниципальной услуги, отсутствуют.</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2.12. Размер платы, взимаемой с заявителя при предоставлении муниципальной услуги, и способы её взимания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Муниципальная услуга предоставляется бесплатно.</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Услуги, которые являются необходимыми и обязательными для предоставления муниципальной услуги, отсутствуют.</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устанавливается регламентами работы организаций, указанных в Приложении № 1 к настоящему Административному регламенту.</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2.15. Срок и порядок регистрации запроса заявителя о предоставлении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2.15.1. Документы заявителя подлежат регистрации (с присвоением регистрационного номера) в соответствующем журнале или в электронной базе в день поступления.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 xml:space="preserve">2.15.2. Регистрация заявления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осуществляется в день их поступления в Комитет, либо на следующий день в случае поступления запроса </w:t>
      </w:r>
      <w:r w:rsidRPr="007B7B5D">
        <w:rPr>
          <w:rFonts w:ascii="Arial" w:eastAsia="Times New Roman" w:hAnsi="Arial" w:cs="Arial"/>
          <w:color w:val="000000"/>
          <w:sz w:val="24"/>
          <w:szCs w:val="24"/>
          <w:lang w:eastAsia="ru-RU"/>
        </w:rPr>
        <w:lastRenderedPageBreak/>
        <w:t>заявителя о предоставлении муниципальной услуги по окончании рабочего времени органа опеки и попечительства.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органа опеки и попечительства, следующий за выходным или нерабочим праздничным днем. Заявление о предоставлении муниципальной услуги регистрируется в ведомственной системе документооборота с присвоением заявлению входящего номера и указанием даты его получения органом опеки и попечительства.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2.16.1. Кабинеты Комитета должны соответствовать санитарно - 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2.16.3. Требования к размещению мест ожидания: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а) места ожидания должны быть оборудованы стульями (кресельными секциями) и (или) скамьями (банкетками);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б)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2.16.4. Требования к оформлению входа в здание:</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а) здание, должно быть оборудовано удобной лестницей с поручнями для свободного доступа заявителей в помещение;</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б) центральный вход в здание должен быть оборудован информационной табличкой (вывеской), содержащей следующую информацию: наименование уполномоченного органа, режим работы;</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 вход и выход из здания оборудуются соответствующими указателями;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г) информационные таблички должны размещаться рядом с входом либо на двери входа так, чтобы их хорошо видели посетители;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д) фасад здания (строения) должен быть оборудован осветительными приборами;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е) на прилегающей территории к зданию, в котором осуществляется приём граждан, оборудуются места для парковки автотранспортных средств. Доступ заявителей к парковочным местам является бесплатным.</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2.16.6. Требования к местам приема заявителей:</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 xml:space="preserve">а) кабинеты приема заявителей должны быть оборудованы информационными табличками с указанием: номера кабинета; фамилии, имени, </w:t>
      </w:r>
      <w:r w:rsidRPr="007B7B5D">
        <w:rPr>
          <w:rFonts w:ascii="Arial" w:eastAsia="Times New Roman" w:hAnsi="Arial" w:cs="Arial"/>
          <w:color w:val="000000"/>
          <w:sz w:val="24"/>
          <w:szCs w:val="24"/>
          <w:lang w:eastAsia="ru-RU"/>
        </w:rPr>
        <w:lastRenderedPageBreak/>
        <w:t>отчества и должности специалиста, осуществляющего предоставление муниципальной услуги; времени перерыва на обед;</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 место для приема заявителя должно быть снабжено стулом, иметь место для письма и раскладки документов.</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2.16.7. С целью обеспечения конфиденциальности сведений о заявителе, одним должностным лицом одновременно ведется прием только одного заявителя.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2.16.8. В здании, в котором предоставляется муниципальная услуга, создаются условия для прохода инвалидов и маломобильных групп населения.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2.17.2. Показателем доступности является информационная открытость порядка и правил предоставления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наличие Административного регламента предоставления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наличие информации об оказании муниципальной услуги в средствах массовой информации, общедоступных местах, на стендах в Комитете;</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обеспечение предоставления муниципальной услуги с использованием возможностей региональной государственной информационной системы «Портал государственных и муниципальных услуг (функций) Новгородской области», федеральной государственной информационной системы «Единый портал государственных и муниципальных услуг (функций)»;</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размещение информации о порядке предоставления муниципальной услуги на Интернет – сайте.</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2.17.3. Показателями качества предоставления муниципальной услуги являются: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степень удовлетворенности заявителей качеством и доступностью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соответствие предоставляемой муниципальной услуги требованиям настоящего Административного регламента;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соблюдение сроков предоставления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lastRenderedPageBreak/>
        <w:t>количество обоснованных жалоб;</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регистрация, учет и анализ жалоб и обращений в Администрации муниципального района.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2.17.4.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 ходе личного приема заявителя;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по телефону;</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по электронной почте.</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2.18.1.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Мошенского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2.18.2. Для получения муниципальной услуги в электронном виде заявителям предоставляется возможность направить заявление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путем заполнения специальной интерактивной формы, которая соответствует требованиям Федерального закона от 27 июля 2010 года </w:t>
      </w:r>
      <w:hyperlink r:id="rId33" w:tgtFrame="_blank" w:history="1">
        <w:r w:rsidRPr="007B7B5D">
          <w:rPr>
            <w:rFonts w:ascii="Arial" w:eastAsia="Times New Roman" w:hAnsi="Arial" w:cs="Arial"/>
            <w:color w:val="0000FF"/>
            <w:sz w:val="24"/>
            <w:szCs w:val="24"/>
            <w:lang w:eastAsia="ru-RU"/>
          </w:rPr>
          <w:t>№ 210-ФЗ</w:t>
        </w:r>
      </w:hyperlink>
      <w:r w:rsidRPr="007B7B5D">
        <w:rPr>
          <w:rFonts w:ascii="Arial" w:eastAsia="Times New Roman" w:hAnsi="Arial" w:cs="Arial"/>
          <w:color w:val="000000"/>
          <w:sz w:val="24"/>
          <w:szCs w:val="24"/>
          <w:lang w:eastAsia="ru-RU"/>
        </w:rPr>
        <w:t> и обеспечивает идентификацию заявителя.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bookmarkStart w:id="0" w:name="sub_95"/>
      <w:r w:rsidRPr="007B7B5D">
        <w:rPr>
          <w:rFonts w:ascii="Arial" w:eastAsia="Times New Roman" w:hAnsi="Arial" w:cs="Arial"/>
          <w:color w:val="000000"/>
          <w:sz w:val="24"/>
          <w:szCs w:val="24"/>
          <w:lang w:eastAsia="ru-RU"/>
        </w:rPr>
        <w:t>2.18.3. 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bookmarkEnd w:id="0"/>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bookmarkStart w:id="1" w:name="sub_96"/>
      <w:r w:rsidRPr="007B7B5D">
        <w:rPr>
          <w:rFonts w:ascii="Arial" w:eastAsia="Times New Roman" w:hAnsi="Arial" w:cs="Arial"/>
          <w:color w:val="000000"/>
          <w:sz w:val="24"/>
          <w:szCs w:val="24"/>
          <w:lang w:eastAsia="ru-RU"/>
        </w:rPr>
        <w:t>2.18.4. Уведомление заявителя о принятом к рассмотрению заявлении, а также о необходимости представления документов осуществляется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w:t>
      </w:r>
      <w:bookmarkEnd w:id="1"/>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 xml:space="preserve">2.18.5. При подаче электронного заявления может быть использована простая электронная подпись, согласно пункту 2 статьи 6 Федерального закона от 6 апреля </w:t>
      </w:r>
      <w:r w:rsidRPr="007B7B5D">
        <w:rPr>
          <w:rFonts w:ascii="Arial" w:eastAsia="Times New Roman" w:hAnsi="Arial" w:cs="Arial"/>
          <w:color w:val="000000"/>
          <w:sz w:val="24"/>
          <w:szCs w:val="24"/>
          <w:lang w:eastAsia="ru-RU"/>
        </w:rPr>
        <w:lastRenderedPageBreak/>
        <w:t>2011 года </w:t>
      </w:r>
      <w:hyperlink r:id="rId34" w:tgtFrame="_blank" w:history="1">
        <w:r w:rsidRPr="007B7B5D">
          <w:rPr>
            <w:rFonts w:ascii="Arial" w:eastAsia="Times New Roman" w:hAnsi="Arial" w:cs="Arial"/>
            <w:color w:val="0000FF"/>
            <w:sz w:val="24"/>
            <w:szCs w:val="24"/>
            <w:lang w:eastAsia="ru-RU"/>
          </w:rPr>
          <w:t>№ 63-ФЗ</w:t>
        </w:r>
      </w:hyperlink>
      <w:r w:rsidRPr="007B7B5D">
        <w:rPr>
          <w:rFonts w:ascii="Arial" w:eastAsia="Times New Roman" w:hAnsi="Arial" w:cs="Arial"/>
          <w:color w:val="000000"/>
          <w:sz w:val="24"/>
          <w:szCs w:val="24"/>
          <w:lang w:eastAsia="ru-RU"/>
        </w:rPr>
        <w:t>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2.18.6.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2.18.7. Предоставление муниципальной услуги возможно при однократном обращении заявителя в МФЦ с запросом о предоставлении нескольких государственных и (или) муниципальных услуг (далее - комплексный запрос).</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Одновременно с комплексным запросом заявитель подает в МФЦ документы, предусмотренные подразделом 2.6.Административного регламента.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Заявление и документы, предусмотренные подразделом 2.6. Административного регламента, направляются МФЦ не позднее одного рабочего дня, следующего за днем получения комплексного запроса в Комитет.</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b/>
          <w:bCs/>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3.1. Исчерпывающий перечень административных процедур</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Организация предоставления муниципальной услуги Комитетом включает в себя следующие административные процедуры:</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1) прием и регистрация заявления от заявителя;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lastRenderedPageBreak/>
        <w:t>2) формирование и направление межведомственного запроса в органы (организации), участвующие в предоставлении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3) проведение обследования условий жизни лиц, желающих вступить в брак;</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4) принятие решения о выдаче разрешения либо отказа в выдаче разрешения на вступление в брак лицам, не достигшим возраста 16 лет.</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3.2. Последовательность предоставления муниципальной услуги</w:t>
      </w:r>
      <w:r w:rsidRPr="007B7B5D">
        <w:rPr>
          <w:rFonts w:ascii="Arial" w:eastAsia="Times New Roman" w:hAnsi="Arial" w:cs="Arial"/>
          <w:color w:val="000000"/>
          <w:sz w:val="24"/>
          <w:szCs w:val="24"/>
          <w:lang w:eastAsia="ru-RU"/>
        </w:rPr>
        <w:br/>
        <w:t>отражена в блок-схеме, предоставленной в Приложении № 4 к настоящему Административному регламенту.</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3.2. Прием и регистрация заявления от заявителя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3.2.1. Основанием для начала административной процедуры является обращение заявителя в Комитет (МФЦ) с заявлением и комплектом документов, указанных в пункте 2.6.1 настоящего Административного регламента, в том числе направление документов по почте или в электронной форме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3.2.2. Специалист, ответственный за прием документов:</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устанавливает предмет обращения, устанавливает личность заявителя, в том числе проверяет документ, удостоверяющий личность;</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проверяет наличие всех необходимых документов и их надлежащее оформление;</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заверяет копии документов в соответствии с требованиями действующего законодательства;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вносит в журнал регистрации запись о приеме заявления и документов:</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1) порядковый номер записи;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 дату приема документов;</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pacing w:val="-4"/>
          <w:sz w:val="24"/>
          <w:szCs w:val="24"/>
          <w:lang w:eastAsia="ru-RU"/>
        </w:rPr>
        <w:t>3) данные о заявителе (фамилию, имя, отчество, адрес места жительства);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проставляет в соответствующей графе заявления номер, присвоенный заявлению по журналу регистрации;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при отсутствии необходимых документов, несоответствии представленных документов требованиям, указанным в подразделе 2.6 Административного регламента,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3.2.3. (в ред. постановления Администрации  от 13.12.2019 </w:t>
      </w:r>
      <w:hyperlink r:id="rId35" w:tgtFrame="_blank" w:history="1">
        <w:r w:rsidRPr="007B7B5D">
          <w:rPr>
            <w:rFonts w:ascii="Arial" w:eastAsia="Times New Roman" w:hAnsi="Arial" w:cs="Arial"/>
            <w:color w:val="0000FF"/>
            <w:sz w:val="24"/>
            <w:szCs w:val="24"/>
            <w:lang w:eastAsia="ru-RU"/>
          </w:rPr>
          <w:t>№ 771</w:t>
        </w:r>
      </w:hyperlink>
      <w:r w:rsidRPr="007B7B5D">
        <w:rPr>
          <w:rFonts w:ascii="Arial" w:eastAsia="Times New Roman" w:hAnsi="Arial" w:cs="Arial"/>
          <w:color w:val="000000"/>
          <w:sz w:val="24"/>
          <w:szCs w:val="24"/>
          <w:lang w:eastAsia="ru-RU"/>
        </w:rPr>
        <w:t>)</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Заявление и прилагаемые к нему документы, принятые МФЦ, передаются в Комитет в электронном виде через автоматизированную информационную систему МФЦ или на бумажном носителе</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3.2.4. Передача документов на бумажном носителе осуществляется на основании реестра межведомственного взаимодействия, который составляется в 2 экземплярах и содержит дату и время передачи. Срок передачи не должен превышать 5 дней.</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Передача документов в электронном виде через автоматизированную информационную систему многофункциональных центров осуществляется на следующий рабочий день после приема документов в МФЦ.</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3.2.5. При передаче пакета документов на бумажном носителе специалист Комитета, принимающий их, проверяет в присутствии сотрудника МФЦ:</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соответствие и количество документов с данными, указанными в расписке-уведомлении о приеме заявления и документов;</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правильность заполнения форм документов;</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lastRenderedPageBreak/>
        <w:t>отсутствие в представленных документах неоговоренных исправлений, серьезных повреждений, не позволяющих однозначно толковать их содержание;</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наличие штампа соответствия копий оригиналам, подписи специалиста МФЦ, расшифровки подписи и даты заверки копии документа.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Специалист Комитета и специалист МФЦ проставляют дату, время получения документов и подпись в реестре межведомственного взаимодействия. Первый экземпляр реестра остаётся у специалиста Комитета, второй - подлежит возврату сотруднику МФЦ.</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При передаче пакета документов в электронном виде через автоматизированную информационную систему многофункциональных центров специалист Комитета, принимающий их, проверяет:</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соответствие и количество документов с данными, указанными в расписке-уведомлении о приеме заявления и документов;</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правильность заполнения форм документов.</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3.2.6. В случае несоответствия документов на бумажном носителе требованиям настоящего Административного регламента, заявление и документы не принимаются специалистом Комитета и возвращаются сотруднику МФЦ на доработку, срок которой не должен превышать 2 дней.</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 случае несоответствия документов в электронном виде требованиям настоящего Административного регламента, заявление и документы возвращаются через автоматизированную информационную систему многофункциональных центров в многофункциональный центр на доработку, срок которой не должен превышать 2 дней.</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3.2.7. Заявление и пакет документов, направленные заявителем в форме электронных документов с использованием региональной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 поступают в уполномоченный орган через информационную систему межведомственного взаимодействия «SMART ROUTE».</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Специалист Комитета,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1) проверяет правильность заполнения электронного заявления, а также полноту указанных сведений;</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 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а) наличие документов, необходимых для предоставления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б) актуальность представленных документов в соответствии с требованиями к срокам их действия;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3) проверяет соблюдение следующих требований:</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а) наличие четкого изображения сканированных документов;</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б) соответствие сведений, содержащихся в заявлении, сведениям, содержащимся в представленных заявителем документах;</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4) 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5) заполняет вкладыш в личное дело на предоставление муниципальной услуги, содержащий сведения о поступлении заявления и документов в электронном виде и также приобщает его к личному делу заявителя.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lastRenderedPageBreak/>
        <w:t>Подлинные документы, необходимые для формирования дела, предоставляются гражданином лично, специалист уполномоченного органа назначает заявителю дату и время приема;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6) вносит в журнал регистрации обращений граждан за муниципальной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запись о приеме электронного заявления и документов;</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7) направляет заявителю уведомление о статусе, присвоенном заявке, путем заполнения в информационной системе интерактивных полей.</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3.2.8. Результатом административной процедуры является зарегистрированное заявление и комплект документов.</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3.2.9. Время выполнения административной процедуры по приему и регистрации заявления с комплектом документов не должно превышать 1 (один) день.</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3.3. Формирование и направление межведомственного запроса в органы (организации), участвующие в предоставлении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3.3.1. Основанием для начала административной процедуры по формированию и направлению межведомственного запроса является непредставление заявителем документов, указанных в подразделе 2.7. настоящего Административного регламента.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3.3.2. Для направления запросов о предоставлении документов заявитель обязан предоставить в Комитет сведения, предоставление которых необходимо в соответствии с законодательством Российской Федерации для получения этих документов.</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3.3.3. 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3.3.4. Результатом административной процедуры является направление запросов о предоставлении документов, необходимых для предоставления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Время выполнения административной процедуры - 3 рабочих дня со дня представления документов, предусмотренных пунктом 2.6.1 настоящего Административного регламента.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3.4. Проведение обследования условий жизни лиц, желающих вступить в брак</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3.4.1. Специалист Комитета, ответственный за предоставление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проводит обследование условий жизни лиц, желающих вступить в брак;</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по результатам обследования составляет заключение.</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3.4.2. Результатом административной процедуры является заключение органа опеки и попечительства об условиях жизни лиц, желающих вступить в брак.</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3.4.3. Срок выполнения административной процедуры – 20 дней со дня представления документов, предусмотренных пунктом 2.6.1. настоящего Административного регламента.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3.5. Принятие решения о выдаче разрешения либо отказа в выдаче разрешения на вступление в брак лицам, не достигших возраста 16 лет</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lastRenderedPageBreak/>
        <w:t>3.5.1. Основанием для начала административной процедуры является зарегистрированное заявление, получение всех документов, необходимых для предоставления муниципальной услуги и заключение органа опеки и попечительства об условиях жизни лиц, желающих вступить в брак.</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3.5.2. Специалист Комитета, ответственный за предоставление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а) проводит анализ представленных заявителем документов, определяет право на получение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б) готовит проект постановления Администрации муниципального района о разрешении либо уведомление об отказе (приложение № 5 к настоящему административному регламенту) в выдаче разрешения на вступление в брак лицам, не достигшим возраста 16 лет, который согласовывается и подписывается в установленном порядке.</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3.5.3. Выдача постановления о разрешении, либо уведомления об отказе в выдаче разрешения на вступление в брак лицам, не достигшим возраста 16 лет производится лично, либо посредством почтовой связи, либо через должностных лиц МФЦ, с которым заключено соглашение о взаимодействии.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3.5.4. Результатом административной процедуры является выдача постановления Администрации Мошенского муниципального района о разрешении, либо уведомления об отказе в выдаче разрешения на вступление в брак лицам, не достигшим возраста 16 лет.</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3.5.5. Срок выполнения административной процедуры - 30 дней со дня представления заявления и комплекта документов, предусмотренных пунктом 2.6.1 и подразделом 2.7 Административного регламента.</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b/>
          <w:bCs/>
          <w:color w:val="000000"/>
          <w:sz w:val="24"/>
          <w:szCs w:val="24"/>
          <w:lang w:eastAsia="ru-RU"/>
        </w:rPr>
        <w:t>4. Порядок и формы контроля за предоставлением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4.1. Порядок осуществления текущего контроля за соблюдением и исполнением специалистами Комитета, МФЦ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4.1.1. Текущий контроль осуществляется постоянно специалистами Комитета, МФЦ по каждой административной процедуре в соответствии с утвержденным Административным регламентом, а также путем проведения руководителем Комитета или лицом, его замещающим, проверок исполнения специалистами положений Административного регламента.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4.1.2. 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4.1.3. О случаях и причинах нарушения сроков, содержания административных процедур и действий должностные лица немедленно информируют руководителя Комитета, МФЦ или лицо, его замещающее, а также принимают срочные меры по устранению нарушений.</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lastRenderedPageBreak/>
        <w:t>4.2.2. Проверки могут быть плановыми и внеплановыми.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Внеплановые проверки проводятся по поручению заместителя Главы администрации муниципального района, курирующего работу Комитета, или лица, его замещающего, по конкретному обращению заинтересованных лиц.</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bookmarkStart w:id="2" w:name="sub_283"/>
      <w:r w:rsidRPr="007B7B5D">
        <w:rPr>
          <w:rFonts w:ascii="Arial" w:eastAsia="Times New Roman" w:hAnsi="Arial" w:cs="Arial"/>
          <w:color w:val="000000"/>
          <w:sz w:val="24"/>
          <w:szCs w:val="24"/>
          <w:lang w:eastAsia="ru-RU"/>
        </w:rPr>
        <w:t>4.3. Порядок привлечения к ответственности должностных лиц Комитета, предоставляющего муниципальную услугу, МФЦ и его работников, за решения и действия (бездействие), принимаемые (осуществляемые) ими в ходе предоставления муниципальной услуги</w:t>
      </w:r>
      <w:bookmarkEnd w:id="2"/>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4.3.1. Специалист несет персональную ответственность за: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соблюдение установленного порядка приема документов;</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принятие надлежащих мер по полной и всесторонней проверке представленных документов;</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соблюдение сроков рассмотрения документов, соблюдение порядка выдачи документов;</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учет выданных документов;</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своевременное формирование, ведение и надлежащее хранение документов.</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4.3.2. МФЦ, работники МФЦ несут ответственность:</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за полноту передаваемых органу, предоставляющему муниципальную услугу,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за полноту и соответствие комплексному запросу передаваемых органу,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за своевременную передачу органу, предоставляющему муниципальную услугу,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муниципальную услугу;</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4.3.3. По результатам проведенных проверок в случае выявления нарушений прав заявителей и иных нарушений к виновным лицам применяются меры ответственности, в том числе установленной </w:t>
      </w:r>
      <w:hyperlink r:id="rId36" w:tgtFrame="_blank" w:history="1">
        <w:r w:rsidRPr="007B7B5D">
          <w:rPr>
            <w:rFonts w:ascii="Arial" w:eastAsia="Times New Roman" w:hAnsi="Arial" w:cs="Arial"/>
            <w:color w:val="0000FF"/>
            <w:sz w:val="24"/>
            <w:szCs w:val="24"/>
            <w:lang w:eastAsia="ru-RU"/>
          </w:rPr>
          <w:t>Уголовным кодексом</w:t>
        </w:r>
      </w:hyperlink>
      <w:r w:rsidRPr="007B7B5D">
        <w:rPr>
          <w:rFonts w:ascii="Arial" w:eastAsia="Times New Roman" w:hAnsi="Arial" w:cs="Arial"/>
          <w:color w:val="000000"/>
          <w:sz w:val="24"/>
          <w:szCs w:val="24"/>
          <w:lang w:eastAsia="ru-RU"/>
        </w:rPr>
        <w:t> Российской Федерации и </w:t>
      </w:r>
      <w:hyperlink r:id="rId37" w:tgtFrame="_blank" w:history="1">
        <w:r w:rsidRPr="007B7B5D">
          <w:rPr>
            <w:rFonts w:ascii="Arial" w:eastAsia="Times New Roman" w:hAnsi="Arial" w:cs="Arial"/>
            <w:color w:val="0000FF"/>
            <w:sz w:val="24"/>
            <w:szCs w:val="24"/>
            <w:lang w:eastAsia="ru-RU"/>
          </w:rPr>
          <w:t>Кодексом Российской Федерации об административных правонарушениях</w:t>
        </w:r>
      </w:hyperlink>
      <w:r w:rsidRPr="007B7B5D">
        <w:rPr>
          <w:rFonts w:ascii="Arial" w:eastAsia="Times New Roman" w:hAnsi="Arial" w:cs="Arial"/>
          <w:color w:val="000000"/>
          <w:sz w:val="24"/>
          <w:szCs w:val="24"/>
          <w:lang w:eastAsia="ru-RU"/>
        </w:rPr>
        <w:t> для должностных лиц.</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shd w:val="clear" w:color="auto" w:fill="FFFFFF"/>
          <w:lang w:eastAsia="ru-RU"/>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Комитет.</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Любое заинтересованное лицо может осуществлять контроль за полнотой и качеством предоставления </w:t>
      </w:r>
      <w:r w:rsidRPr="007B7B5D">
        <w:rPr>
          <w:rFonts w:ascii="Arial" w:eastAsia="Times New Roman" w:hAnsi="Arial" w:cs="Arial"/>
          <w:color w:val="000000"/>
          <w:sz w:val="24"/>
          <w:szCs w:val="24"/>
          <w:shd w:val="clear" w:color="auto" w:fill="FFFFFF"/>
          <w:lang w:eastAsia="ru-RU"/>
        </w:rPr>
        <w:t>муниципальной</w:t>
      </w:r>
      <w:r w:rsidRPr="007B7B5D">
        <w:rPr>
          <w:rFonts w:ascii="Arial" w:eastAsia="Times New Roman" w:hAnsi="Arial" w:cs="Arial"/>
          <w:color w:val="000000"/>
          <w:sz w:val="24"/>
          <w:szCs w:val="24"/>
          <w:lang w:eastAsia="ru-RU"/>
        </w:rPr>
        <w:t> услуги, обратившись к руководителю Комитета или лицу, его замещающему.</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b/>
          <w:bCs/>
          <w:color w:val="000000"/>
          <w:sz w:val="24"/>
          <w:szCs w:val="24"/>
          <w:lang w:eastAsia="ru-RU"/>
        </w:rPr>
        <w:lastRenderedPageBreak/>
        <w:t>5. Досудебный (внесудебный) порядок обжалования решений и действий (бездействия) Комитета, предоставляющего муниципальную услугу, должностного лица Комитета,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5.1. Информация для заявителя о его праве подать жалобу на решение и (или) действие (бездействие) Комитета, предоставляющего муниципальную услугу, должностное лицо Комитета,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 при предоставлении муниципальной услуги (далее жалоба)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5.2. Предмет жалобы</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нарушение срока регистрации запроса о предоставлении муниципальной услуги, комплексного запроса, указанного в статье 15.1 Федерального закона от 27.07.2010 </w:t>
      </w:r>
      <w:hyperlink r:id="rId38" w:tgtFrame="_blank" w:history="1">
        <w:r w:rsidRPr="007B7B5D">
          <w:rPr>
            <w:rFonts w:ascii="Arial" w:eastAsia="Times New Roman" w:hAnsi="Arial" w:cs="Arial"/>
            <w:color w:val="0000FF"/>
            <w:sz w:val="24"/>
            <w:szCs w:val="24"/>
            <w:lang w:eastAsia="ru-RU"/>
          </w:rPr>
          <w:t>№ 210-ФЗ</w:t>
        </w:r>
      </w:hyperlink>
      <w:r w:rsidRPr="007B7B5D">
        <w:rPr>
          <w:rFonts w:ascii="Arial" w:eastAsia="Times New Roman" w:hAnsi="Arial" w:cs="Arial"/>
          <w:color w:val="000000"/>
          <w:sz w:val="24"/>
          <w:szCs w:val="24"/>
          <w:lang w:eastAsia="ru-RU"/>
        </w:rPr>
        <w:t>;</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39" w:tgtFrame="_blank" w:history="1">
        <w:r w:rsidRPr="007B7B5D">
          <w:rPr>
            <w:rFonts w:ascii="Arial" w:eastAsia="Times New Roman" w:hAnsi="Arial" w:cs="Arial"/>
            <w:color w:val="0000FF"/>
            <w:sz w:val="24"/>
            <w:szCs w:val="24"/>
            <w:lang w:eastAsia="ru-RU"/>
          </w:rPr>
          <w:t>№ 210-ФЗ</w:t>
        </w:r>
      </w:hyperlink>
      <w:r w:rsidRPr="007B7B5D">
        <w:rPr>
          <w:rFonts w:ascii="Arial" w:eastAsia="Times New Roman" w:hAnsi="Arial" w:cs="Arial"/>
          <w:color w:val="000000"/>
          <w:sz w:val="24"/>
          <w:szCs w:val="24"/>
          <w:lang w:eastAsia="ru-RU"/>
        </w:rPr>
        <w:t>;</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Мошенского муниципального района для предоставления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w:t>
      </w:r>
      <w:r w:rsidRPr="007B7B5D">
        <w:rPr>
          <w:rFonts w:ascii="Arial" w:eastAsia="Times New Roman" w:hAnsi="Arial" w:cs="Arial"/>
          <w:color w:val="000000"/>
          <w:sz w:val="24"/>
          <w:szCs w:val="24"/>
          <w:lang w:eastAsia="ru-RU"/>
        </w:rPr>
        <w:lastRenderedPageBreak/>
        <w:t>полном объеме в порядке, определенном Федеральным законом от 27.07.2010 </w:t>
      </w:r>
      <w:hyperlink r:id="rId40" w:tgtFrame="_blank" w:history="1">
        <w:r w:rsidRPr="007B7B5D">
          <w:rPr>
            <w:rFonts w:ascii="Arial" w:eastAsia="Times New Roman" w:hAnsi="Arial" w:cs="Arial"/>
            <w:color w:val="0000FF"/>
            <w:sz w:val="24"/>
            <w:szCs w:val="24"/>
            <w:lang w:eastAsia="ru-RU"/>
          </w:rPr>
          <w:t>№ 210-ФЗ</w:t>
        </w:r>
      </w:hyperlink>
      <w:r w:rsidRPr="007B7B5D">
        <w:rPr>
          <w:rFonts w:ascii="Arial" w:eastAsia="Times New Roman" w:hAnsi="Arial" w:cs="Arial"/>
          <w:color w:val="000000"/>
          <w:sz w:val="24"/>
          <w:szCs w:val="24"/>
          <w:lang w:eastAsia="ru-RU"/>
        </w:rPr>
        <w:t>;</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 Мошенского муниципального района;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отказ Комитета,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16Федерального закона от 27.07.2010 </w:t>
      </w:r>
      <w:hyperlink r:id="rId41" w:tgtFrame="_blank" w:history="1">
        <w:r w:rsidRPr="007B7B5D">
          <w:rPr>
            <w:rFonts w:ascii="Arial" w:eastAsia="Times New Roman" w:hAnsi="Arial" w:cs="Arial"/>
            <w:color w:val="0000FF"/>
            <w:sz w:val="24"/>
            <w:szCs w:val="24"/>
            <w:lang w:eastAsia="ru-RU"/>
          </w:rPr>
          <w:t>№ 210-ФЗ</w:t>
        </w:r>
      </w:hyperlink>
      <w:r w:rsidRPr="007B7B5D">
        <w:rPr>
          <w:rFonts w:ascii="Arial" w:eastAsia="Times New Roman" w:hAnsi="Arial" w:cs="Arial"/>
          <w:color w:val="000000"/>
          <w:sz w:val="24"/>
          <w:szCs w:val="24"/>
          <w:lang w:eastAsia="ru-RU"/>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history="1">
        <w:r w:rsidRPr="007B7B5D">
          <w:rPr>
            <w:rFonts w:ascii="Arial" w:eastAsia="Times New Roman" w:hAnsi="Arial" w:cs="Arial"/>
            <w:color w:val="000000"/>
            <w:sz w:val="24"/>
            <w:szCs w:val="24"/>
            <w:u w:val="single"/>
            <w:lang w:eastAsia="ru-RU"/>
          </w:rPr>
          <w:t>частью 1.3 статьи 16</w:t>
        </w:r>
      </w:hyperlink>
      <w:r w:rsidRPr="007B7B5D">
        <w:rPr>
          <w:rFonts w:ascii="Arial" w:eastAsia="Times New Roman" w:hAnsi="Arial" w:cs="Arial"/>
          <w:color w:val="000000"/>
          <w:sz w:val="24"/>
          <w:szCs w:val="24"/>
          <w:lang w:eastAsia="ru-RU"/>
        </w:rPr>
        <w:t> Федерального закона от 27.07.2010 </w:t>
      </w:r>
      <w:hyperlink r:id="rId43" w:tgtFrame="_blank" w:history="1">
        <w:r w:rsidRPr="007B7B5D">
          <w:rPr>
            <w:rFonts w:ascii="Arial" w:eastAsia="Times New Roman" w:hAnsi="Arial" w:cs="Arial"/>
            <w:color w:val="0000FF"/>
            <w:sz w:val="24"/>
            <w:szCs w:val="24"/>
            <w:lang w:eastAsia="ru-RU"/>
          </w:rPr>
          <w:t>№ 210-ФЗ</w:t>
        </w:r>
      </w:hyperlink>
      <w:r w:rsidRPr="007B7B5D">
        <w:rPr>
          <w:rFonts w:ascii="Arial" w:eastAsia="Times New Roman" w:hAnsi="Arial" w:cs="Arial"/>
          <w:color w:val="000000"/>
          <w:sz w:val="24"/>
          <w:szCs w:val="24"/>
          <w:lang w:eastAsia="ru-RU"/>
        </w:rPr>
        <w:t>;</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нарушение срока или порядка выдачи документов по результатам предоставления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от 27.07.2010 </w:t>
      </w:r>
      <w:hyperlink r:id="rId44" w:tgtFrame="_blank" w:history="1">
        <w:r w:rsidRPr="007B7B5D">
          <w:rPr>
            <w:rFonts w:ascii="Arial" w:eastAsia="Times New Roman" w:hAnsi="Arial" w:cs="Arial"/>
            <w:color w:val="0000FF"/>
            <w:sz w:val="24"/>
            <w:szCs w:val="24"/>
            <w:lang w:eastAsia="ru-RU"/>
          </w:rPr>
          <w:t>№ 210-ФЗ</w:t>
        </w:r>
      </w:hyperlink>
      <w:r w:rsidRPr="007B7B5D">
        <w:rPr>
          <w:rFonts w:ascii="Arial" w:eastAsia="Times New Roman" w:hAnsi="Arial" w:cs="Arial"/>
          <w:color w:val="000000"/>
          <w:sz w:val="24"/>
          <w:szCs w:val="24"/>
          <w:lang w:eastAsia="ru-RU"/>
        </w:rPr>
        <w:t>;</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hyperlink r:id="rId45" w:tgtFrame="_blank" w:history="1">
        <w:r w:rsidRPr="007B7B5D">
          <w:rPr>
            <w:rFonts w:ascii="Arial" w:eastAsia="Times New Roman" w:hAnsi="Arial" w:cs="Arial"/>
            <w:color w:val="0000FF"/>
            <w:sz w:val="24"/>
            <w:szCs w:val="24"/>
            <w:lang w:eastAsia="ru-RU"/>
          </w:rPr>
          <w:t>№ 210-ФЗ</w:t>
        </w:r>
      </w:hyperlink>
      <w:r w:rsidRPr="007B7B5D">
        <w:rPr>
          <w:rFonts w:ascii="Arial" w:eastAsia="Times New Roman" w:hAnsi="Arial" w:cs="Arial"/>
          <w:color w:val="000000"/>
          <w:sz w:val="24"/>
          <w:szCs w:val="24"/>
          <w:lang w:eastAsia="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6" w:history="1">
        <w:r w:rsidRPr="007B7B5D">
          <w:rPr>
            <w:rFonts w:ascii="Arial" w:eastAsia="Times New Roman" w:hAnsi="Arial" w:cs="Arial"/>
            <w:color w:val="000000"/>
            <w:sz w:val="24"/>
            <w:szCs w:val="24"/>
            <w:u w:val="single"/>
            <w:lang w:eastAsia="ru-RU"/>
          </w:rPr>
          <w:t>частью 1.3 статьи 16</w:t>
        </w:r>
      </w:hyperlink>
      <w:r w:rsidRPr="007B7B5D">
        <w:rPr>
          <w:rFonts w:ascii="Arial" w:eastAsia="Times New Roman" w:hAnsi="Arial" w:cs="Arial"/>
          <w:color w:val="000000"/>
          <w:sz w:val="24"/>
          <w:szCs w:val="24"/>
          <w:lang w:eastAsia="ru-RU"/>
        </w:rPr>
        <w:t> Федерального закона от 27.07.2010 </w:t>
      </w:r>
      <w:hyperlink r:id="rId47" w:tgtFrame="_blank" w:history="1">
        <w:r w:rsidRPr="007B7B5D">
          <w:rPr>
            <w:rFonts w:ascii="Arial" w:eastAsia="Times New Roman" w:hAnsi="Arial" w:cs="Arial"/>
            <w:color w:val="0000FF"/>
            <w:sz w:val="24"/>
            <w:szCs w:val="24"/>
            <w:lang w:eastAsia="ru-RU"/>
          </w:rPr>
          <w:t>№ 210-ФЗ</w:t>
        </w:r>
      </w:hyperlink>
      <w:r w:rsidRPr="007B7B5D">
        <w:rPr>
          <w:rFonts w:ascii="Arial" w:eastAsia="Times New Roman" w:hAnsi="Arial" w:cs="Arial"/>
          <w:color w:val="000000"/>
          <w:sz w:val="24"/>
          <w:szCs w:val="24"/>
          <w:lang w:eastAsia="ru-RU"/>
        </w:rPr>
        <w:t>.</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5.3. Органы и уполномоченные на рассмотрение жалобы должностные лица, которым может быть направлена жалоба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5.3.1. (в ред. постановления Администрации  от 13.12.2019 </w:t>
      </w:r>
      <w:hyperlink r:id="rId48" w:tgtFrame="_blank" w:history="1">
        <w:r w:rsidRPr="007B7B5D">
          <w:rPr>
            <w:rFonts w:ascii="Arial" w:eastAsia="Times New Roman" w:hAnsi="Arial" w:cs="Arial"/>
            <w:color w:val="0000FF"/>
            <w:sz w:val="24"/>
            <w:szCs w:val="24"/>
            <w:lang w:eastAsia="ru-RU"/>
          </w:rPr>
          <w:t>№ 771</w:t>
        </w:r>
      </w:hyperlink>
      <w:r w:rsidRPr="007B7B5D">
        <w:rPr>
          <w:rFonts w:ascii="Arial" w:eastAsia="Times New Roman" w:hAnsi="Arial" w:cs="Arial"/>
          <w:color w:val="000000"/>
          <w:sz w:val="24"/>
          <w:szCs w:val="24"/>
          <w:lang w:eastAsia="ru-RU"/>
        </w:rPr>
        <w:t>)</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Жалобы на специалиста Комитета, решения и действия (бездействие) которого обжалуются, подаются заместителю Главы администрации, председателю комитета образования и культуры</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5.3.2. Жалобы на решения, принятые заместителем Главы администрации, председателем комитета подаются Главе Мошенского муниципального района.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 xml:space="preserve">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w:t>
      </w:r>
      <w:r w:rsidRPr="007B7B5D">
        <w:rPr>
          <w:rFonts w:ascii="Arial" w:eastAsia="Times New Roman" w:hAnsi="Arial" w:cs="Arial"/>
          <w:color w:val="000000"/>
          <w:sz w:val="24"/>
          <w:szCs w:val="24"/>
          <w:lang w:eastAsia="ru-RU"/>
        </w:rPr>
        <w:lastRenderedPageBreak/>
        <w:t>нормативным правовым актом Новгородской области. Жалобы на решения и действия (бездействие) работников организаций, предусмотренных частью 1.1 статьи 16 Федерального закона от 27.07.2010 </w:t>
      </w:r>
      <w:hyperlink r:id="rId49" w:tgtFrame="_blank" w:history="1">
        <w:r w:rsidRPr="007B7B5D">
          <w:rPr>
            <w:rFonts w:ascii="Arial" w:eastAsia="Times New Roman" w:hAnsi="Arial" w:cs="Arial"/>
            <w:color w:val="0000FF"/>
            <w:sz w:val="24"/>
            <w:szCs w:val="24"/>
            <w:lang w:eastAsia="ru-RU"/>
          </w:rPr>
          <w:t>№ 210-ФЗ</w:t>
        </w:r>
      </w:hyperlink>
      <w:r w:rsidRPr="007B7B5D">
        <w:rPr>
          <w:rFonts w:ascii="Arial" w:eastAsia="Times New Roman" w:hAnsi="Arial" w:cs="Arial"/>
          <w:color w:val="000000"/>
          <w:sz w:val="24"/>
          <w:szCs w:val="24"/>
          <w:lang w:eastAsia="ru-RU"/>
        </w:rPr>
        <w:t>, подаются руководителям этих организаций.</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5.4. Порядок подачи и рассмотрения жалобы</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5.4.1. Основанием для начала процедуры досудебного (внесудебного) обжалования является поступление жалобы заявителя в Комитет, в МФЦ либо в соответствующий орган государственной власти (орган местного самоуправления) публично-правового образования, являющийся учредителем МФЦ, а также в организации, предусмотренные частью 1.1 статьи 16 Федерального закона от 27.07.2010 </w:t>
      </w:r>
      <w:hyperlink r:id="rId50" w:tgtFrame="_blank" w:history="1">
        <w:r w:rsidRPr="007B7B5D">
          <w:rPr>
            <w:rFonts w:ascii="Arial" w:eastAsia="Times New Roman" w:hAnsi="Arial" w:cs="Arial"/>
            <w:color w:val="0000FF"/>
            <w:sz w:val="24"/>
            <w:szCs w:val="24"/>
            <w:lang w:eastAsia="ru-RU"/>
          </w:rPr>
          <w:t>№ 210-ФЗ</w:t>
        </w:r>
      </w:hyperlink>
      <w:r w:rsidRPr="007B7B5D">
        <w:rPr>
          <w:rFonts w:ascii="Arial" w:eastAsia="Times New Roman" w:hAnsi="Arial" w:cs="Arial"/>
          <w:color w:val="000000"/>
          <w:sz w:val="24"/>
          <w:szCs w:val="24"/>
          <w:lang w:eastAsia="ru-RU"/>
        </w:rPr>
        <w:t>.</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5.4.2. Жалоба на нарушения и действия (бездействие) Комитета, должностного лица Комитета, муниципального служащего, руководителя Комитета, может быть направлена по почте, через МФЦ, с использованием информационно - телекоммуникационной сети «Интернет», официального сайта Комитета, единого портала государственных и муниципальных услуг, а также может быть принята при личном приеме заявителя.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Федеральным законом от 27.07.2010 </w:t>
      </w:r>
      <w:hyperlink r:id="rId51" w:tgtFrame="_blank" w:history="1">
        <w:r w:rsidRPr="007B7B5D">
          <w:rPr>
            <w:rFonts w:ascii="Arial" w:eastAsia="Times New Roman" w:hAnsi="Arial" w:cs="Arial"/>
            <w:color w:val="0000FF"/>
            <w:sz w:val="24"/>
            <w:szCs w:val="24"/>
            <w:lang w:eastAsia="ru-RU"/>
          </w:rPr>
          <w:t>№ 210-ФЗ</w:t>
        </w:r>
      </w:hyperlink>
      <w:r w:rsidRPr="007B7B5D">
        <w:rPr>
          <w:rFonts w:ascii="Arial" w:eastAsia="Times New Roman" w:hAnsi="Arial" w:cs="Arial"/>
          <w:color w:val="000000"/>
          <w:sz w:val="24"/>
          <w:szCs w:val="24"/>
          <w:lang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5.4.5. В электронном виде жалоба может быть подана заявителем посредством:</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1) региональной государственной информационной системы «Портал государственных и муниципальных услуг (функций) Новгородской области»;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 федеральной государственной информационной системы «Единый портал государственных и муниципальных услуг (функций)»;</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3) федеральной государственной информационной системы «Досудебное обжалование»: https://do.gosuslugi.ru».</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5.4.5. Жалоба должна содержать:</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наименование Комитета, специалиста Комитета либо муниципального служащего, МФЦ, его руководителя и (или) работника, организаций, предусмотренных частью 1.1 статьи 16 Федерального закона от 27.07.2010 </w:t>
      </w:r>
      <w:hyperlink r:id="rId52" w:tgtFrame="_blank" w:history="1">
        <w:r w:rsidRPr="007B7B5D">
          <w:rPr>
            <w:rFonts w:ascii="Arial" w:eastAsia="Times New Roman" w:hAnsi="Arial" w:cs="Arial"/>
            <w:color w:val="0000FF"/>
            <w:sz w:val="24"/>
            <w:szCs w:val="24"/>
            <w:lang w:eastAsia="ru-RU"/>
          </w:rPr>
          <w:t>№ 210-ФЗ</w:t>
        </w:r>
      </w:hyperlink>
      <w:r w:rsidRPr="007B7B5D">
        <w:rPr>
          <w:rFonts w:ascii="Arial" w:eastAsia="Times New Roman" w:hAnsi="Arial" w:cs="Arial"/>
          <w:color w:val="000000"/>
          <w:sz w:val="24"/>
          <w:szCs w:val="24"/>
          <w:lang w:eastAsia="ru-RU"/>
        </w:rPr>
        <w:t>, их руководителей и (или) работников, решения и действия (бездействие) которых обжалуются;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сведения об обжалуемых решениях и действиях (бездействии) Комитета, должностного лица Комитета либо муниципального служащего, МФЦ, работника МФЦ, организаций, предусмотренных частью 1.1 статьи 16 Федерального закона от 27.07.2010 </w:t>
      </w:r>
      <w:hyperlink r:id="rId53" w:tgtFrame="_blank" w:history="1">
        <w:r w:rsidRPr="007B7B5D">
          <w:rPr>
            <w:rFonts w:ascii="Arial" w:eastAsia="Times New Roman" w:hAnsi="Arial" w:cs="Arial"/>
            <w:color w:val="0000FF"/>
            <w:sz w:val="24"/>
            <w:szCs w:val="24"/>
            <w:lang w:eastAsia="ru-RU"/>
          </w:rPr>
          <w:t>№ 210-ФЗ</w:t>
        </w:r>
      </w:hyperlink>
      <w:r w:rsidRPr="007B7B5D">
        <w:rPr>
          <w:rFonts w:ascii="Arial" w:eastAsia="Times New Roman" w:hAnsi="Arial" w:cs="Arial"/>
          <w:color w:val="000000"/>
          <w:sz w:val="24"/>
          <w:szCs w:val="24"/>
          <w:lang w:eastAsia="ru-RU"/>
        </w:rPr>
        <w:t>, их работников;</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доводы, на основании которых заявитель не согласен с решением и действием (бездействием) Комитета, специалиста Комитета либо муниципального служащего, МФЦ, работника МФЦ, организаций, предусмотренных частью 1.1 статьи 16 Федерального закона от 27.07.2010 </w:t>
      </w:r>
      <w:hyperlink r:id="rId54" w:tgtFrame="_blank" w:history="1">
        <w:r w:rsidRPr="007B7B5D">
          <w:rPr>
            <w:rFonts w:ascii="Arial" w:eastAsia="Times New Roman" w:hAnsi="Arial" w:cs="Arial"/>
            <w:color w:val="0000FF"/>
            <w:sz w:val="24"/>
            <w:szCs w:val="24"/>
            <w:lang w:eastAsia="ru-RU"/>
          </w:rPr>
          <w:t>№ 210-ФЗ</w:t>
        </w:r>
      </w:hyperlink>
      <w:r w:rsidRPr="007B7B5D">
        <w:rPr>
          <w:rFonts w:ascii="Arial" w:eastAsia="Times New Roman" w:hAnsi="Arial" w:cs="Arial"/>
          <w:color w:val="000000"/>
          <w:sz w:val="24"/>
          <w:szCs w:val="24"/>
          <w:lang w:eastAsia="ru-RU"/>
        </w:rPr>
        <w:t>, их работников. Заявителем могут быть представлены документы (при наличии), подтверждающие доводы заявителя, либо их копии.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5.5. Сроки рассмотрения жалобы</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Жалоба, поступившая в Комитет, в МФЦ, учредителю МФЦ, в организации, предусмотренные частью 1.1 статьи 16 Федерального закона от 27.07.2010 </w:t>
      </w:r>
      <w:hyperlink r:id="rId55" w:tgtFrame="_blank" w:history="1">
        <w:r w:rsidRPr="007B7B5D">
          <w:rPr>
            <w:rFonts w:ascii="Arial" w:eastAsia="Times New Roman" w:hAnsi="Arial" w:cs="Arial"/>
            <w:color w:val="0000FF"/>
            <w:sz w:val="24"/>
            <w:szCs w:val="24"/>
            <w:lang w:eastAsia="ru-RU"/>
          </w:rPr>
          <w:t>№ 210-ФЗ</w:t>
        </w:r>
      </w:hyperlink>
      <w:r w:rsidRPr="007B7B5D">
        <w:rPr>
          <w:rFonts w:ascii="Arial" w:eastAsia="Times New Roman" w:hAnsi="Arial" w:cs="Arial"/>
          <w:color w:val="000000"/>
          <w:sz w:val="24"/>
          <w:szCs w:val="24"/>
          <w:lang w:eastAsia="ru-RU"/>
        </w:rPr>
        <w:t>, либо вышестоящий орган (при его наличии), рассматривается в течение 15 рабочих дней со дня ее регистрации, а в случае обжалования отказа Комитета, специалиста Комитета либо муниципального служащего, МФЦ, организаций, предусмотренных </w:t>
      </w:r>
      <w:hyperlink r:id="rId56" w:history="1">
        <w:r w:rsidRPr="007B7B5D">
          <w:rPr>
            <w:rFonts w:ascii="Arial" w:eastAsia="Times New Roman" w:hAnsi="Arial" w:cs="Arial"/>
            <w:color w:val="000000"/>
            <w:sz w:val="24"/>
            <w:szCs w:val="24"/>
            <w:u w:val="single"/>
            <w:lang w:eastAsia="ru-RU"/>
          </w:rPr>
          <w:t>частью 1.1 статьи 16</w:t>
        </w:r>
      </w:hyperlink>
      <w:r w:rsidRPr="007B7B5D">
        <w:rPr>
          <w:rFonts w:ascii="Arial" w:eastAsia="Times New Roman" w:hAnsi="Arial" w:cs="Arial"/>
          <w:color w:val="000000"/>
          <w:sz w:val="24"/>
          <w:szCs w:val="24"/>
          <w:lang w:eastAsia="ru-RU"/>
        </w:rPr>
        <w:t> Федерального закона от 27.07.2010 </w:t>
      </w:r>
      <w:hyperlink r:id="rId57" w:tgtFrame="_blank" w:history="1">
        <w:r w:rsidRPr="007B7B5D">
          <w:rPr>
            <w:rFonts w:ascii="Arial" w:eastAsia="Times New Roman" w:hAnsi="Arial" w:cs="Arial"/>
            <w:color w:val="0000FF"/>
            <w:sz w:val="24"/>
            <w:szCs w:val="24"/>
            <w:lang w:eastAsia="ru-RU"/>
          </w:rPr>
          <w:t>№ 210-ФЗ</w:t>
        </w:r>
      </w:hyperlink>
      <w:r w:rsidRPr="007B7B5D">
        <w:rPr>
          <w:rFonts w:ascii="Arial" w:eastAsia="Times New Roman" w:hAnsi="Arial" w:cs="Arial"/>
          <w:color w:val="000000"/>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5.6. Результат рассмотрения жалобы</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По результатам рассмотрения жалобы принимается одно из следующих решений:</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 удовлетворении жалобы отказывается.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5.7. Порядок информирования заявителя о результатах рассмотрения жалобы</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5.7.1. Не позднее дня, следующего за днем принятия решения, указанного в подразделе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5.7.2. В случае признания жалобы подлежащей удовлетворению в ответе заявителю, указанном в пункте 5.7.1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w:t>
      </w:r>
      <w:hyperlink r:id="rId58" w:tgtFrame="_blank" w:history="1">
        <w:r w:rsidRPr="007B7B5D">
          <w:rPr>
            <w:rFonts w:ascii="Arial" w:eastAsia="Times New Roman" w:hAnsi="Arial" w:cs="Arial"/>
            <w:color w:val="0000FF"/>
            <w:sz w:val="24"/>
            <w:szCs w:val="24"/>
            <w:lang w:eastAsia="ru-RU"/>
          </w:rPr>
          <w:t>№ 210-ФЗ</w:t>
        </w:r>
      </w:hyperlink>
      <w:r w:rsidRPr="007B7B5D">
        <w:rPr>
          <w:rFonts w:ascii="Arial" w:eastAsia="Times New Roman" w:hAnsi="Arial" w:cs="Arial"/>
          <w:color w:val="000000"/>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 xml:space="preserve">5.7.3. В случае признания жалобы не подлежащей удовлетворению в ответе заявителю, указанном в пункте 5.7.1. настоящего Административного </w:t>
      </w:r>
      <w:r w:rsidRPr="007B7B5D">
        <w:rPr>
          <w:rFonts w:ascii="Arial" w:eastAsia="Times New Roman" w:hAnsi="Arial" w:cs="Arial"/>
          <w:color w:val="000000"/>
          <w:sz w:val="24"/>
          <w:szCs w:val="24"/>
          <w:lang w:eastAsia="ru-RU"/>
        </w:rPr>
        <w:lastRenderedPageBreak/>
        <w:t>регламента, даются аргументированные разъяснения о причинах принятого решения, а также информация о порядке обжалования принятого решения.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5.8. Порядок обжалования решения по жалобе</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 досудебном порядке могут быть обжалованы действия (бездействие) и решения вышестоящим должностным лицам:</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специалистов Комитета, муниципальных служащих - Главе муниципального района;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МФЦ - в уполномоченный орган, заключивший соглашение о взаимодействии с МФЦ.</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5.9. Право заявителя на получение информации и документов, необходимых для обоснования и рассмотрения жалобы</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На стадии досудебного обжалования действий (бездействия) Комитета, специалиста Комитета либо муниципального служащего, МФЦ, работника МФЦ, а также организаций, предусмотренных частью 1.1 статьи 16 Федерального закона от 27.07.2010 </w:t>
      </w:r>
      <w:hyperlink r:id="rId59" w:tgtFrame="_blank" w:history="1">
        <w:r w:rsidRPr="007B7B5D">
          <w:rPr>
            <w:rFonts w:ascii="Arial" w:eastAsia="Times New Roman" w:hAnsi="Arial" w:cs="Arial"/>
            <w:color w:val="0000FF"/>
            <w:sz w:val="24"/>
            <w:szCs w:val="24"/>
            <w:lang w:eastAsia="ru-RU"/>
          </w:rPr>
          <w:t>№ 210-ФЗ</w:t>
        </w:r>
      </w:hyperlink>
      <w:r w:rsidRPr="007B7B5D">
        <w:rPr>
          <w:rFonts w:ascii="Arial" w:eastAsia="Times New Roman" w:hAnsi="Arial" w:cs="Arial"/>
          <w:color w:val="000000"/>
          <w:sz w:val="24"/>
          <w:szCs w:val="24"/>
          <w:lang w:eastAsia="ru-RU"/>
        </w:rPr>
        <w:t>, или их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5.10. Способы информирования заявителей о порядке подачи и рассмотрения жалобы</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Комитет, обеспечивает:</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1) информирование заявителей о порядке обжалования решений и действий (бездействия) Комитета, его должностных лиц либо специалистов посредством размещения информации на стендах Комитета,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2) консультирование заявителей о порядке обжалования решений и действий (бездействия) Комитета, его должностных лиц либо специалистов, в том числе по телефону, электронной почте, при личном приеме.</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Приложение № 1</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к Административному регламенту</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по предоставлению муниципальной услуги</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по выдаче разрешения на вступление в брак лицам,</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не достигшим возраста 16 лет,</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зарегистрированным по месту жительства</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на территории Мошенского района»</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 ред. постановления Администрации</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от 28.07.2021 </w:t>
      </w:r>
      <w:hyperlink r:id="rId60" w:tgtFrame="_blank" w:history="1">
        <w:r w:rsidRPr="007B7B5D">
          <w:rPr>
            <w:rFonts w:ascii="Arial" w:eastAsia="Times New Roman" w:hAnsi="Arial" w:cs="Arial"/>
            <w:color w:val="0000FF"/>
            <w:sz w:val="24"/>
            <w:szCs w:val="24"/>
            <w:lang w:eastAsia="ru-RU"/>
          </w:rPr>
          <w:t>№ 479</w:t>
        </w:r>
      </w:hyperlink>
      <w:r w:rsidRPr="007B7B5D">
        <w:rPr>
          <w:rFonts w:ascii="Arial" w:eastAsia="Times New Roman" w:hAnsi="Arial" w:cs="Arial"/>
          <w:color w:val="000000"/>
          <w:sz w:val="24"/>
          <w:szCs w:val="24"/>
          <w:lang w:eastAsia="ru-RU"/>
        </w:rPr>
        <w:t>)</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b/>
          <w:bCs/>
          <w:color w:val="000000"/>
          <w:sz w:val="24"/>
          <w:szCs w:val="24"/>
          <w:lang w:eastAsia="ru-RU"/>
        </w:rPr>
        <w:t>ИНФОРМАЦИЯ</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b/>
          <w:bCs/>
          <w:color w:val="000000"/>
          <w:sz w:val="24"/>
          <w:szCs w:val="24"/>
          <w:lang w:eastAsia="ru-RU"/>
        </w:rPr>
        <w:t>о месте нахождения и графике работы организаций, государственных и муниципальных органов, участвующих в предоставлении муниципальной услуги</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Местонахождение: Новгородская обл., с. Мошенское, ул. 1 Мая, д. 15.</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Почтовый адрес: 174450, Новгородская область, с. Мошенское, ул. 1 Мая, д. 15.</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Телефон: 8 (8162) 60-88-06 (добавочный: начальник-5260, специалист-5261).</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Официальный сайт в сети Интернет: www.mfc53.novreg.ru</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Адрес электронной почты: mochenskoe@mail.ru</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График приема граждан:</w:t>
      </w:r>
    </w:p>
    <w:tbl>
      <w:tblPr>
        <w:tblW w:w="8222" w:type="dxa"/>
        <w:tblInd w:w="567" w:type="dxa"/>
        <w:tblCellMar>
          <w:left w:w="0" w:type="dxa"/>
          <w:right w:w="0" w:type="dxa"/>
        </w:tblCellMar>
        <w:tblLook w:val="04A0" w:firstRow="1" w:lastRow="0" w:firstColumn="1" w:lastColumn="0" w:noHBand="0" w:noVBand="1"/>
      </w:tblPr>
      <w:tblGrid>
        <w:gridCol w:w="1800"/>
        <w:gridCol w:w="6422"/>
      </w:tblGrid>
      <w:tr w:rsidR="007B7B5D" w:rsidRPr="007B7B5D" w:rsidTr="007B7B5D">
        <w:trPr>
          <w:trHeight w:val="20"/>
        </w:trPr>
        <w:tc>
          <w:tcPr>
            <w:tcW w:w="1800" w:type="dxa"/>
            <w:tcMar>
              <w:top w:w="0" w:type="dxa"/>
              <w:left w:w="108" w:type="dxa"/>
              <w:bottom w:w="0" w:type="dxa"/>
              <w:right w:w="108" w:type="dxa"/>
            </w:tcMar>
            <w:hideMark/>
          </w:tcPr>
          <w:p w:rsidR="007B7B5D" w:rsidRPr="007B7B5D" w:rsidRDefault="007B7B5D" w:rsidP="007B7B5D">
            <w:pPr>
              <w:spacing w:after="0" w:line="240" w:lineRule="auto"/>
              <w:jc w:val="both"/>
              <w:rPr>
                <w:rFonts w:ascii="Arial" w:eastAsia="Times New Roman" w:hAnsi="Arial" w:cs="Arial"/>
                <w:b/>
                <w:bCs/>
                <w:sz w:val="24"/>
                <w:szCs w:val="24"/>
                <w:lang w:eastAsia="ru-RU"/>
              </w:rPr>
            </w:pPr>
            <w:r w:rsidRPr="007B7B5D">
              <w:rPr>
                <w:rFonts w:ascii="Arial" w:eastAsia="Times New Roman" w:hAnsi="Arial" w:cs="Arial"/>
                <w:sz w:val="20"/>
                <w:szCs w:val="20"/>
                <w:lang w:eastAsia="ru-RU"/>
              </w:rPr>
              <w:lastRenderedPageBreak/>
              <w:t>понедельник</w:t>
            </w:r>
          </w:p>
        </w:tc>
        <w:tc>
          <w:tcPr>
            <w:tcW w:w="6422" w:type="dxa"/>
            <w:tcMar>
              <w:top w:w="0" w:type="dxa"/>
              <w:left w:w="108" w:type="dxa"/>
              <w:bottom w:w="0" w:type="dxa"/>
              <w:right w:w="108" w:type="dxa"/>
            </w:tcMar>
            <w:hideMark/>
          </w:tcPr>
          <w:p w:rsidR="007B7B5D" w:rsidRPr="007B7B5D" w:rsidRDefault="007B7B5D" w:rsidP="007B7B5D">
            <w:pPr>
              <w:spacing w:after="0" w:line="240" w:lineRule="auto"/>
              <w:jc w:val="both"/>
              <w:rPr>
                <w:rFonts w:ascii="Arial" w:eastAsia="Times New Roman" w:hAnsi="Arial" w:cs="Arial"/>
                <w:b/>
                <w:bCs/>
                <w:sz w:val="24"/>
                <w:szCs w:val="24"/>
                <w:lang w:eastAsia="ru-RU"/>
              </w:rPr>
            </w:pPr>
            <w:r w:rsidRPr="007B7B5D">
              <w:rPr>
                <w:rFonts w:ascii="Arial" w:eastAsia="Times New Roman" w:hAnsi="Arial" w:cs="Arial"/>
                <w:sz w:val="20"/>
                <w:szCs w:val="20"/>
                <w:lang w:eastAsia="ru-RU"/>
              </w:rPr>
              <w:t>с 08.30 до 17.00</w:t>
            </w:r>
          </w:p>
        </w:tc>
      </w:tr>
      <w:tr w:rsidR="007B7B5D" w:rsidRPr="007B7B5D" w:rsidTr="007B7B5D">
        <w:trPr>
          <w:trHeight w:val="20"/>
        </w:trPr>
        <w:tc>
          <w:tcPr>
            <w:tcW w:w="1800" w:type="dxa"/>
            <w:tcMar>
              <w:top w:w="0" w:type="dxa"/>
              <w:left w:w="108" w:type="dxa"/>
              <w:bottom w:w="0" w:type="dxa"/>
              <w:right w:w="108" w:type="dxa"/>
            </w:tcMar>
            <w:hideMark/>
          </w:tcPr>
          <w:p w:rsidR="007B7B5D" w:rsidRPr="007B7B5D" w:rsidRDefault="007B7B5D" w:rsidP="007B7B5D">
            <w:pPr>
              <w:spacing w:after="0" w:line="240" w:lineRule="auto"/>
              <w:rPr>
                <w:rFonts w:ascii="Arial" w:eastAsia="Times New Roman" w:hAnsi="Arial" w:cs="Arial"/>
                <w:sz w:val="24"/>
                <w:szCs w:val="24"/>
                <w:lang w:eastAsia="ru-RU"/>
              </w:rPr>
            </w:pPr>
            <w:r w:rsidRPr="007B7B5D">
              <w:rPr>
                <w:rFonts w:ascii="Arial" w:eastAsia="Times New Roman" w:hAnsi="Arial" w:cs="Arial"/>
                <w:sz w:val="20"/>
                <w:szCs w:val="20"/>
                <w:lang w:eastAsia="ru-RU"/>
              </w:rPr>
              <w:t>вторник</w:t>
            </w:r>
          </w:p>
        </w:tc>
        <w:tc>
          <w:tcPr>
            <w:tcW w:w="6422" w:type="dxa"/>
            <w:tcMar>
              <w:top w:w="0" w:type="dxa"/>
              <w:left w:w="108" w:type="dxa"/>
              <w:bottom w:w="0" w:type="dxa"/>
              <w:right w:w="108" w:type="dxa"/>
            </w:tcMar>
            <w:hideMark/>
          </w:tcPr>
          <w:p w:rsidR="007B7B5D" w:rsidRPr="007B7B5D" w:rsidRDefault="007B7B5D" w:rsidP="007B7B5D">
            <w:pPr>
              <w:spacing w:after="0" w:line="240" w:lineRule="auto"/>
              <w:rPr>
                <w:rFonts w:ascii="Arial" w:eastAsia="Times New Roman" w:hAnsi="Arial" w:cs="Arial"/>
                <w:sz w:val="24"/>
                <w:szCs w:val="24"/>
                <w:lang w:eastAsia="ru-RU"/>
              </w:rPr>
            </w:pPr>
            <w:r w:rsidRPr="007B7B5D">
              <w:rPr>
                <w:rFonts w:ascii="Arial" w:eastAsia="Times New Roman" w:hAnsi="Arial" w:cs="Arial"/>
                <w:sz w:val="20"/>
                <w:szCs w:val="20"/>
                <w:lang w:eastAsia="ru-RU"/>
              </w:rPr>
              <w:t>с 08.30 до 17.00</w:t>
            </w:r>
          </w:p>
        </w:tc>
      </w:tr>
      <w:tr w:rsidR="007B7B5D" w:rsidRPr="007B7B5D" w:rsidTr="007B7B5D">
        <w:trPr>
          <w:trHeight w:val="20"/>
        </w:trPr>
        <w:tc>
          <w:tcPr>
            <w:tcW w:w="1800" w:type="dxa"/>
            <w:tcMar>
              <w:top w:w="0" w:type="dxa"/>
              <w:left w:w="108" w:type="dxa"/>
              <w:bottom w:w="0" w:type="dxa"/>
              <w:right w:w="108" w:type="dxa"/>
            </w:tcMar>
            <w:hideMark/>
          </w:tcPr>
          <w:p w:rsidR="007B7B5D" w:rsidRPr="007B7B5D" w:rsidRDefault="007B7B5D" w:rsidP="007B7B5D">
            <w:pPr>
              <w:spacing w:after="0" w:line="240" w:lineRule="auto"/>
              <w:rPr>
                <w:rFonts w:ascii="Arial" w:eastAsia="Times New Roman" w:hAnsi="Arial" w:cs="Arial"/>
                <w:sz w:val="24"/>
                <w:szCs w:val="24"/>
                <w:lang w:eastAsia="ru-RU"/>
              </w:rPr>
            </w:pPr>
            <w:r w:rsidRPr="007B7B5D">
              <w:rPr>
                <w:rFonts w:ascii="Arial" w:eastAsia="Times New Roman" w:hAnsi="Arial" w:cs="Arial"/>
                <w:sz w:val="20"/>
                <w:szCs w:val="20"/>
                <w:lang w:eastAsia="ru-RU"/>
              </w:rPr>
              <w:t>среда</w:t>
            </w:r>
          </w:p>
        </w:tc>
        <w:tc>
          <w:tcPr>
            <w:tcW w:w="6422" w:type="dxa"/>
            <w:tcMar>
              <w:top w:w="0" w:type="dxa"/>
              <w:left w:w="108" w:type="dxa"/>
              <w:bottom w:w="0" w:type="dxa"/>
              <w:right w:w="108" w:type="dxa"/>
            </w:tcMar>
            <w:hideMark/>
          </w:tcPr>
          <w:p w:rsidR="007B7B5D" w:rsidRPr="007B7B5D" w:rsidRDefault="007B7B5D" w:rsidP="007B7B5D">
            <w:pPr>
              <w:spacing w:after="0" w:line="240" w:lineRule="auto"/>
              <w:rPr>
                <w:rFonts w:ascii="Arial" w:eastAsia="Times New Roman" w:hAnsi="Arial" w:cs="Arial"/>
                <w:sz w:val="24"/>
                <w:szCs w:val="24"/>
                <w:lang w:eastAsia="ru-RU"/>
              </w:rPr>
            </w:pPr>
            <w:r w:rsidRPr="007B7B5D">
              <w:rPr>
                <w:rFonts w:ascii="Arial" w:eastAsia="Times New Roman" w:hAnsi="Arial" w:cs="Arial"/>
                <w:sz w:val="20"/>
                <w:szCs w:val="20"/>
                <w:lang w:eastAsia="ru-RU"/>
              </w:rPr>
              <w:t>с 08.30 до 17.00</w:t>
            </w:r>
          </w:p>
        </w:tc>
      </w:tr>
      <w:tr w:rsidR="007B7B5D" w:rsidRPr="007B7B5D" w:rsidTr="007B7B5D">
        <w:trPr>
          <w:trHeight w:val="20"/>
        </w:trPr>
        <w:tc>
          <w:tcPr>
            <w:tcW w:w="1800" w:type="dxa"/>
            <w:tcMar>
              <w:top w:w="0" w:type="dxa"/>
              <w:left w:w="108" w:type="dxa"/>
              <w:bottom w:w="0" w:type="dxa"/>
              <w:right w:w="108" w:type="dxa"/>
            </w:tcMar>
            <w:hideMark/>
          </w:tcPr>
          <w:p w:rsidR="007B7B5D" w:rsidRPr="007B7B5D" w:rsidRDefault="007B7B5D" w:rsidP="007B7B5D">
            <w:pPr>
              <w:spacing w:after="0" w:line="240" w:lineRule="auto"/>
              <w:rPr>
                <w:rFonts w:ascii="Arial" w:eastAsia="Times New Roman" w:hAnsi="Arial" w:cs="Arial"/>
                <w:sz w:val="24"/>
                <w:szCs w:val="24"/>
                <w:lang w:eastAsia="ru-RU"/>
              </w:rPr>
            </w:pPr>
            <w:r w:rsidRPr="007B7B5D">
              <w:rPr>
                <w:rFonts w:ascii="Arial" w:eastAsia="Times New Roman" w:hAnsi="Arial" w:cs="Arial"/>
                <w:sz w:val="20"/>
                <w:szCs w:val="20"/>
                <w:lang w:eastAsia="ru-RU"/>
              </w:rPr>
              <w:t>четверг</w:t>
            </w:r>
          </w:p>
        </w:tc>
        <w:tc>
          <w:tcPr>
            <w:tcW w:w="6422" w:type="dxa"/>
            <w:tcMar>
              <w:top w:w="0" w:type="dxa"/>
              <w:left w:w="108" w:type="dxa"/>
              <w:bottom w:w="0" w:type="dxa"/>
              <w:right w:w="108" w:type="dxa"/>
            </w:tcMar>
            <w:hideMark/>
          </w:tcPr>
          <w:p w:rsidR="007B7B5D" w:rsidRPr="007B7B5D" w:rsidRDefault="007B7B5D" w:rsidP="007B7B5D">
            <w:pPr>
              <w:spacing w:after="0" w:line="240" w:lineRule="auto"/>
              <w:rPr>
                <w:rFonts w:ascii="Arial" w:eastAsia="Times New Roman" w:hAnsi="Arial" w:cs="Arial"/>
                <w:sz w:val="24"/>
                <w:szCs w:val="24"/>
                <w:lang w:eastAsia="ru-RU"/>
              </w:rPr>
            </w:pPr>
            <w:r w:rsidRPr="007B7B5D">
              <w:rPr>
                <w:rFonts w:ascii="Arial" w:eastAsia="Times New Roman" w:hAnsi="Arial" w:cs="Arial"/>
                <w:sz w:val="20"/>
                <w:szCs w:val="20"/>
                <w:lang w:eastAsia="ru-RU"/>
              </w:rPr>
              <w:t>с 10.00 до 17.30</w:t>
            </w:r>
          </w:p>
        </w:tc>
      </w:tr>
      <w:tr w:rsidR="007B7B5D" w:rsidRPr="007B7B5D" w:rsidTr="007B7B5D">
        <w:trPr>
          <w:trHeight w:val="20"/>
        </w:trPr>
        <w:tc>
          <w:tcPr>
            <w:tcW w:w="1800" w:type="dxa"/>
            <w:tcMar>
              <w:top w:w="0" w:type="dxa"/>
              <w:left w:w="108" w:type="dxa"/>
              <w:bottom w:w="0" w:type="dxa"/>
              <w:right w:w="108" w:type="dxa"/>
            </w:tcMar>
            <w:hideMark/>
          </w:tcPr>
          <w:p w:rsidR="007B7B5D" w:rsidRPr="007B7B5D" w:rsidRDefault="007B7B5D" w:rsidP="007B7B5D">
            <w:pPr>
              <w:spacing w:after="0" w:line="240" w:lineRule="auto"/>
              <w:rPr>
                <w:rFonts w:ascii="Arial" w:eastAsia="Times New Roman" w:hAnsi="Arial" w:cs="Arial"/>
                <w:sz w:val="24"/>
                <w:szCs w:val="24"/>
                <w:lang w:eastAsia="ru-RU"/>
              </w:rPr>
            </w:pPr>
            <w:r w:rsidRPr="007B7B5D">
              <w:rPr>
                <w:rFonts w:ascii="Arial" w:eastAsia="Times New Roman" w:hAnsi="Arial" w:cs="Arial"/>
                <w:sz w:val="20"/>
                <w:szCs w:val="20"/>
                <w:lang w:eastAsia="ru-RU"/>
              </w:rPr>
              <w:t>пятница</w:t>
            </w:r>
          </w:p>
        </w:tc>
        <w:tc>
          <w:tcPr>
            <w:tcW w:w="6422" w:type="dxa"/>
            <w:tcMar>
              <w:top w:w="0" w:type="dxa"/>
              <w:left w:w="108" w:type="dxa"/>
              <w:bottom w:w="0" w:type="dxa"/>
              <w:right w:w="108" w:type="dxa"/>
            </w:tcMar>
            <w:hideMark/>
          </w:tcPr>
          <w:p w:rsidR="007B7B5D" w:rsidRPr="007B7B5D" w:rsidRDefault="007B7B5D" w:rsidP="007B7B5D">
            <w:pPr>
              <w:spacing w:after="0" w:line="240" w:lineRule="auto"/>
              <w:rPr>
                <w:rFonts w:ascii="Arial" w:eastAsia="Times New Roman" w:hAnsi="Arial" w:cs="Arial"/>
                <w:sz w:val="24"/>
                <w:szCs w:val="24"/>
                <w:lang w:eastAsia="ru-RU"/>
              </w:rPr>
            </w:pPr>
            <w:r w:rsidRPr="007B7B5D">
              <w:rPr>
                <w:rFonts w:ascii="Arial" w:eastAsia="Times New Roman" w:hAnsi="Arial" w:cs="Arial"/>
                <w:sz w:val="20"/>
                <w:szCs w:val="20"/>
                <w:lang w:eastAsia="ru-RU"/>
              </w:rPr>
              <w:t>с 08.30 до 17.00 (по предварительной записи до 20.00)</w:t>
            </w:r>
          </w:p>
        </w:tc>
      </w:tr>
      <w:tr w:rsidR="007B7B5D" w:rsidRPr="007B7B5D" w:rsidTr="007B7B5D">
        <w:trPr>
          <w:trHeight w:val="20"/>
        </w:trPr>
        <w:tc>
          <w:tcPr>
            <w:tcW w:w="1800" w:type="dxa"/>
            <w:tcMar>
              <w:top w:w="0" w:type="dxa"/>
              <w:left w:w="108" w:type="dxa"/>
              <w:bottom w:w="0" w:type="dxa"/>
              <w:right w:w="108" w:type="dxa"/>
            </w:tcMar>
            <w:hideMark/>
          </w:tcPr>
          <w:p w:rsidR="007B7B5D" w:rsidRPr="007B7B5D" w:rsidRDefault="007B7B5D" w:rsidP="007B7B5D">
            <w:pPr>
              <w:spacing w:after="0" w:line="240" w:lineRule="auto"/>
              <w:rPr>
                <w:rFonts w:ascii="Arial" w:eastAsia="Times New Roman" w:hAnsi="Arial" w:cs="Arial"/>
                <w:sz w:val="24"/>
                <w:szCs w:val="24"/>
                <w:lang w:eastAsia="ru-RU"/>
              </w:rPr>
            </w:pPr>
            <w:r w:rsidRPr="007B7B5D">
              <w:rPr>
                <w:rFonts w:ascii="Arial" w:eastAsia="Times New Roman" w:hAnsi="Arial" w:cs="Arial"/>
                <w:sz w:val="20"/>
                <w:szCs w:val="20"/>
                <w:lang w:eastAsia="ru-RU"/>
              </w:rPr>
              <w:t>суббота</w:t>
            </w:r>
          </w:p>
        </w:tc>
        <w:tc>
          <w:tcPr>
            <w:tcW w:w="6422" w:type="dxa"/>
            <w:tcMar>
              <w:top w:w="0" w:type="dxa"/>
              <w:left w:w="108" w:type="dxa"/>
              <w:bottom w:w="0" w:type="dxa"/>
              <w:right w:w="108" w:type="dxa"/>
            </w:tcMar>
            <w:hideMark/>
          </w:tcPr>
          <w:p w:rsidR="007B7B5D" w:rsidRPr="007B7B5D" w:rsidRDefault="007B7B5D" w:rsidP="007B7B5D">
            <w:pPr>
              <w:spacing w:after="0" w:line="240" w:lineRule="auto"/>
              <w:rPr>
                <w:rFonts w:ascii="Arial" w:eastAsia="Times New Roman" w:hAnsi="Arial" w:cs="Arial"/>
                <w:sz w:val="24"/>
                <w:szCs w:val="24"/>
                <w:lang w:eastAsia="ru-RU"/>
              </w:rPr>
            </w:pPr>
            <w:r w:rsidRPr="007B7B5D">
              <w:rPr>
                <w:rFonts w:ascii="Arial" w:eastAsia="Times New Roman" w:hAnsi="Arial" w:cs="Arial"/>
                <w:sz w:val="20"/>
                <w:szCs w:val="20"/>
                <w:lang w:eastAsia="ru-RU"/>
              </w:rPr>
              <w:t>выходной</w:t>
            </w:r>
          </w:p>
        </w:tc>
      </w:tr>
      <w:tr w:rsidR="007B7B5D" w:rsidRPr="007B7B5D" w:rsidTr="007B7B5D">
        <w:trPr>
          <w:trHeight w:val="20"/>
        </w:trPr>
        <w:tc>
          <w:tcPr>
            <w:tcW w:w="1800" w:type="dxa"/>
            <w:tcMar>
              <w:top w:w="0" w:type="dxa"/>
              <w:left w:w="108" w:type="dxa"/>
              <w:bottom w:w="0" w:type="dxa"/>
              <w:right w:w="108" w:type="dxa"/>
            </w:tcMar>
            <w:hideMark/>
          </w:tcPr>
          <w:p w:rsidR="007B7B5D" w:rsidRPr="007B7B5D" w:rsidRDefault="007B7B5D" w:rsidP="007B7B5D">
            <w:pPr>
              <w:spacing w:after="0" w:line="240" w:lineRule="auto"/>
              <w:rPr>
                <w:rFonts w:ascii="Arial" w:eastAsia="Times New Roman" w:hAnsi="Arial" w:cs="Arial"/>
                <w:sz w:val="24"/>
                <w:szCs w:val="24"/>
                <w:lang w:eastAsia="ru-RU"/>
              </w:rPr>
            </w:pPr>
            <w:r w:rsidRPr="007B7B5D">
              <w:rPr>
                <w:rFonts w:ascii="Arial" w:eastAsia="Times New Roman" w:hAnsi="Arial" w:cs="Arial"/>
                <w:sz w:val="20"/>
                <w:szCs w:val="20"/>
                <w:lang w:eastAsia="ru-RU"/>
              </w:rPr>
              <w:t>воскресенье</w:t>
            </w:r>
          </w:p>
        </w:tc>
        <w:tc>
          <w:tcPr>
            <w:tcW w:w="6422" w:type="dxa"/>
            <w:tcMar>
              <w:top w:w="0" w:type="dxa"/>
              <w:left w:w="108" w:type="dxa"/>
              <w:bottom w:w="0" w:type="dxa"/>
              <w:right w:w="108" w:type="dxa"/>
            </w:tcMar>
            <w:hideMark/>
          </w:tcPr>
          <w:p w:rsidR="007B7B5D" w:rsidRPr="007B7B5D" w:rsidRDefault="007B7B5D" w:rsidP="007B7B5D">
            <w:pPr>
              <w:spacing w:after="0" w:line="240" w:lineRule="auto"/>
              <w:rPr>
                <w:rFonts w:ascii="Arial" w:eastAsia="Times New Roman" w:hAnsi="Arial" w:cs="Arial"/>
                <w:sz w:val="24"/>
                <w:szCs w:val="24"/>
                <w:lang w:eastAsia="ru-RU"/>
              </w:rPr>
            </w:pPr>
            <w:r w:rsidRPr="007B7B5D">
              <w:rPr>
                <w:rFonts w:ascii="Arial" w:eastAsia="Times New Roman" w:hAnsi="Arial" w:cs="Arial"/>
                <w:sz w:val="20"/>
                <w:szCs w:val="20"/>
                <w:lang w:eastAsia="ru-RU"/>
              </w:rPr>
              <w:t>выходной.</w:t>
            </w:r>
          </w:p>
        </w:tc>
      </w:tr>
    </w:tbl>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Время перерыва для отдыха и питания должностных лиц отдела МФЦ Мошенского района устанавливается правилами служебного распорядка с соблюдением графика (режима) работы с заявителями.</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Приложение № 2</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к Административному регламенту</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по предоставлению муниципальной услуги</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по выдаче разрешения на вступление в брак лицам,</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не достигшим возраста 16 лет,</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зарегистрированным по месту жительства</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на территории Мошенского района»</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 Администрацию</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Мошенского муниципального района</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от________________________________________</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0"/>
          <w:szCs w:val="20"/>
          <w:lang w:eastAsia="ru-RU"/>
        </w:rPr>
        <w:t>(Ф.И.О заявителя)</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__________________________________________</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проживающего(ей) по адресу:________________</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__________________________________________</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дата рождения_____________________________</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 </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Паспорт: серия _____________ № ____________,</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выдан (кем) _______________________________</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__________________________________________</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дата выдачи _______________________________</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Телефон</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b/>
          <w:bCs/>
          <w:color w:val="000000"/>
          <w:sz w:val="24"/>
          <w:szCs w:val="24"/>
          <w:lang w:eastAsia="ru-RU"/>
        </w:rPr>
        <w:t>ЗАЯВЛЕНИЕ</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Прошу разрешить мне вступить в брак с ____________________________</w:t>
      </w:r>
    </w:p>
    <w:p w:rsidR="007B7B5D" w:rsidRPr="007B7B5D" w:rsidRDefault="007B7B5D" w:rsidP="007B7B5D">
      <w:pPr>
        <w:spacing w:after="0" w:line="240" w:lineRule="auto"/>
        <w:ind w:left="2124" w:firstLine="708"/>
        <w:jc w:val="center"/>
        <w:rPr>
          <w:rFonts w:ascii="Arial" w:eastAsia="Times New Roman" w:hAnsi="Arial" w:cs="Arial"/>
          <w:color w:val="000000"/>
          <w:sz w:val="24"/>
          <w:szCs w:val="24"/>
          <w:lang w:eastAsia="ru-RU"/>
        </w:rPr>
      </w:pPr>
      <w:r w:rsidRPr="007B7B5D">
        <w:rPr>
          <w:rFonts w:ascii="Arial" w:eastAsia="Times New Roman" w:hAnsi="Arial" w:cs="Arial"/>
          <w:color w:val="000000"/>
          <w:sz w:val="20"/>
          <w:szCs w:val="20"/>
          <w:lang w:eastAsia="ru-RU"/>
        </w:rPr>
        <w:t>(ФИО, дата рождения)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__________________________________________________________________,</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проживающей (им) по адресу: __________________________________________</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Причина__________________________________________________________</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__________________________________________________________________</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Я, _______________________________________________________________</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color w:val="000000"/>
          <w:sz w:val="20"/>
          <w:szCs w:val="20"/>
          <w:lang w:eastAsia="ru-RU"/>
        </w:rPr>
        <w:t>(ФИО заявителя)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 соответствии с Федеральным законом от 27 июля 2006 года </w:t>
      </w:r>
      <w:hyperlink r:id="rId61" w:tgtFrame="_blank" w:history="1">
        <w:r w:rsidRPr="007B7B5D">
          <w:rPr>
            <w:rFonts w:ascii="Arial" w:eastAsia="Times New Roman" w:hAnsi="Arial" w:cs="Arial"/>
            <w:color w:val="0000FF"/>
            <w:sz w:val="24"/>
            <w:szCs w:val="24"/>
            <w:lang w:eastAsia="ru-RU"/>
          </w:rPr>
          <w:t>№ 152-ФЗ</w:t>
        </w:r>
      </w:hyperlink>
      <w:r w:rsidRPr="007B7B5D">
        <w:rPr>
          <w:rFonts w:ascii="Arial" w:eastAsia="Times New Roman" w:hAnsi="Arial" w:cs="Arial"/>
          <w:color w:val="000000"/>
          <w:sz w:val="24"/>
          <w:szCs w:val="24"/>
          <w:lang w:eastAsia="ru-RU"/>
        </w:rPr>
        <w:t> "О персональных данных" даю согласие на обработку и использование моих персональных данных, содержащихся в настоящем заявлении и в представленных мною документах.</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____________________________ «_____» ____________________ 20__ г.</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color w:val="000000"/>
          <w:sz w:val="20"/>
          <w:szCs w:val="20"/>
          <w:lang w:eastAsia="ru-RU"/>
        </w:rPr>
        <w:t>(подпись заявителя)                                                        (дата подачи заявления)</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Приложение № 3</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к Административному регламенту</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по предоставлению муниципальной услуги</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по выдаче разрешения на вступление в брак лицам,</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не достигшим возраста 16 лет,</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lastRenderedPageBreak/>
        <w:t>зарегистрированным по месту жительства</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на территории Мошенского района»</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 Администрацию Мошенского</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муниципального района</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от _______________________________</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________________________________</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проживающего (ей) по адресу: _____</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________________________________</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_______________________________</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Паспорт: серия ______ № _________</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выдан (кем)_____________________</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________________________________</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______________________________</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дата выдачи _____________________</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телефон ________________________</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b/>
          <w:bCs/>
          <w:color w:val="000000"/>
          <w:sz w:val="24"/>
          <w:szCs w:val="24"/>
          <w:lang w:eastAsia="ru-RU"/>
        </w:rPr>
        <w:t>Заявление</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Я возражаю (не возражаю) ______________________________________ в отношении вступления в брак в возрасте ______ лет и ___________ месяцев моего (ей) сына (дочери, подопечного (ой)) _____________________________</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__________________________________________________________________</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color w:val="000000"/>
          <w:sz w:val="20"/>
          <w:szCs w:val="20"/>
          <w:lang w:eastAsia="ru-RU"/>
        </w:rPr>
        <w:t>фамилия, имя, отчество</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с _________________________________________________________________</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color w:val="000000"/>
          <w:sz w:val="20"/>
          <w:szCs w:val="20"/>
          <w:lang w:eastAsia="ru-RU"/>
        </w:rPr>
        <w:t>фамилия, имя, отчество</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Причина согласия (возражения) _________________________________</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__________________________________________________________________</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Я, ________________________________________________________________</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color w:val="000000"/>
          <w:sz w:val="20"/>
          <w:szCs w:val="20"/>
          <w:lang w:eastAsia="ru-RU"/>
        </w:rPr>
        <w:t>фамилия, имя, отчество заявителя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 соответствии с Федеральным законом от 27 июля 2006 года </w:t>
      </w:r>
      <w:hyperlink r:id="rId62" w:tgtFrame="_blank" w:history="1">
        <w:r w:rsidRPr="007B7B5D">
          <w:rPr>
            <w:rFonts w:ascii="Arial" w:eastAsia="Times New Roman" w:hAnsi="Arial" w:cs="Arial"/>
            <w:color w:val="0000FF"/>
            <w:sz w:val="24"/>
            <w:szCs w:val="24"/>
            <w:lang w:eastAsia="ru-RU"/>
          </w:rPr>
          <w:t>№ 152-ФЗ</w:t>
        </w:r>
      </w:hyperlink>
      <w:r w:rsidRPr="007B7B5D">
        <w:rPr>
          <w:rFonts w:ascii="Arial" w:eastAsia="Times New Roman" w:hAnsi="Arial" w:cs="Arial"/>
          <w:color w:val="000000"/>
          <w:sz w:val="24"/>
          <w:szCs w:val="24"/>
          <w:lang w:eastAsia="ru-RU"/>
        </w:rPr>
        <w:t> "О персональных данных" даю согласие на обработку и использование моих персональных данных, содержащихся в настоящем заявлении и в представленных мною документах.</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______________________________                                                        __________________</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color w:val="000000"/>
          <w:sz w:val="20"/>
          <w:szCs w:val="20"/>
          <w:lang w:eastAsia="ru-RU"/>
        </w:rPr>
        <w:t>подпись,                                                                                    дата</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Приложение № 4</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к Административному регламенту</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по предоставлению муниципальной услуги</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по выдаче разрешения на вступление в брак лицам,</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не достигшим возраста 16 лет,</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зарегистрированным по месту жительства</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на территории Мошенского района»</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b/>
          <w:bCs/>
          <w:color w:val="000000"/>
          <w:sz w:val="24"/>
          <w:szCs w:val="24"/>
          <w:lang w:eastAsia="ru-RU"/>
        </w:rPr>
        <w:t>Блок-схема</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b/>
          <w:bCs/>
          <w:color w:val="000000"/>
          <w:sz w:val="24"/>
          <w:szCs w:val="24"/>
          <w:lang w:eastAsia="ru-RU"/>
        </w:rPr>
        <w:t>предоставления муниципальной услуги «Выдача разрешения</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b/>
          <w:bCs/>
          <w:color w:val="000000"/>
          <w:sz w:val="24"/>
          <w:szCs w:val="24"/>
          <w:lang w:eastAsia="ru-RU"/>
        </w:rPr>
        <w:t>на регистрацию брака лицам, не достигшим возраста 16 лет»</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Не приводится</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Приложение № 5</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к Административному регламенту</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по предоставлению муниципальной услуги</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по выдаче разрешения на вступление в брак лицам,</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lastRenderedPageBreak/>
        <w:t>не достигшим возраста 16 лет,</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зарегистрированным по месту жительства</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на территории Мошенского района»</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Бланк Администрации</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муниципального района</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__________________________________</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__________________________________</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0"/>
          <w:szCs w:val="20"/>
          <w:lang w:eastAsia="ru-RU"/>
        </w:rPr>
        <w:t>(адрес заявителя)</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__________________________________</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________________________________________</w:t>
      </w:r>
    </w:p>
    <w:p w:rsidR="007B7B5D" w:rsidRPr="007B7B5D" w:rsidRDefault="007B7B5D" w:rsidP="007B7B5D">
      <w:pPr>
        <w:spacing w:after="0" w:line="240" w:lineRule="auto"/>
        <w:ind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0"/>
          <w:szCs w:val="20"/>
          <w:lang w:eastAsia="ru-RU"/>
        </w:rPr>
        <w:t>(место жительства заявителя)</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b/>
          <w:bCs/>
          <w:color w:val="000000"/>
          <w:sz w:val="24"/>
          <w:szCs w:val="24"/>
          <w:lang w:eastAsia="ru-RU"/>
        </w:rPr>
        <w:t>Уведомление</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b/>
          <w:bCs/>
          <w:color w:val="000000"/>
          <w:sz w:val="24"/>
          <w:szCs w:val="24"/>
          <w:lang w:eastAsia="ru-RU"/>
        </w:rPr>
        <w:t>об отказе в оказании муниципальной услуги по выдаче разрешения на вступление в брак лицам, не достигших возраста 16 лет,</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b/>
          <w:bCs/>
          <w:color w:val="000000"/>
          <w:sz w:val="24"/>
          <w:szCs w:val="24"/>
          <w:lang w:eastAsia="ru-RU"/>
        </w:rPr>
        <w:t>зарегистрированным по месту жительства на территории</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b/>
          <w:bCs/>
          <w:color w:val="000000"/>
          <w:sz w:val="24"/>
          <w:szCs w:val="24"/>
          <w:lang w:eastAsia="ru-RU"/>
        </w:rPr>
        <w:t>Мошенского района</w:t>
      </w:r>
    </w:p>
    <w:p w:rsidR="007B7B5D" w:rsidRPr="007B7B5D" w:rsidRDefault="007B7B5D" w:rsidP="007B7B5D">
      <w:pPr>
        <w:spacing w:after="0" w:line="240" w:lineRule="auto"/>
        <w:ind w:firstLine="567"/>
        <w:jc w:val="center"/>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Уважаемый (ая) ___________________________________!</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В ответ на Ваше заявление, рег. № ______ от «___»_________ 20___г. об оказании муниципальной услуги по выдаче разрешения на вступление в брак лицам, не достигших возраста 16 лет, зарегистрированным по месту жительства на территории Мошенского района, уведомляем Вас о</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__________________________________________________________________</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__________________________________________________________________.</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Причина отказа: ____________________________________________________</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Решение Администрации об отказе в предоставлении муниципальной услуги может быть обжаловано в досудебном и в судебном порядке.</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Заместитель Главы администрации _____________ _____________________</w:t>
      </w:r>
    </w:p>
    <w:p w:rsidR="007B7B5D" w:rsidRPr="007B7B5D" w:rsidRDefault="007B7B5D" w:rsidP="007B7B5D">
      <w:pPr>
        <w:spacing w:after="0" w:line="240" w:lineRule="auto"/>
        <w:ind w:left="3399"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0"/>
          <w:szCs w:val="20"/>
          <w:lang w:eastAsia="ru-RU"/>
        </w:rPr>
        <w:t>(подпись)                                                        (инициалы, фамилия</w:t>
      </w:r>
    </w:p>
    <w:p w:rsidR="007B7B5D" w:rsidRPr="007B7B5D" w:rsidRDefault="007B7B5D" w:rsidP="007B7B5D">
      <w:pPr>
        <w:spacing w:after="0" w:line="240" w:lineRule="auto"/>
        <w:ind w:left="3399" w:firstLine="567"/>
        <w:jc w:val="right"/>
        <w:rPr>
          <w:rFonts w:ascii="Arial" w:eastAsia="Times New Roman" w:hAnsi="Arial" w:cs="Arial"/>
          <w:color w:val="000000"/>
          <w:sz w:val="24"/>
          <w:szCs w:val="24"/>
          <w:lang w:eastAsia="ru-RU"/>
        </w:rPr>
      </w:pPr>
      <w:r w:rsidRPr="007B7B5D">
        <w:rPr>
          <w:rFonts w:ascii="Arial" w:eastAsia="Times New Roman" w:hAnsi="Arial" w:cs="Arial"/>
          <w:color w:val="000000"/>
          <w:sz w:val="20"/>
          <w:szCs w:val="20"/>
          <w:lang w:eastAsia="ru-RU"/>
        </w:rPr>
        <w:t>должностного лица)</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Ф.И.О. исполнителя,</w:t>
      </w:r>
    </w:p>
    <w:p w:rsidR="007B7B5D" w:rsidRPr="007B7B5D" w:rsidRDefault="007B7B5D" w:rsidP="007B7B5D">
      <w:pPr>
        <w:spacing w:after="0" w:line="240" w:lineRule="auto"/>
        <w:ind w:firstLine="567"/>
        <w:jc w:val="both"/>
        <w:rPr>
          <w:rFonts w:ascii="Arial" w:eastAsia="Times New Roman" w:hAnsi="Arial" w:cs="Arial"/>
          <w:color w:val="000000"/>
          <w:sz w:val="24"/>
          <w:szCs w:val="24"/>
          <w:lang w:eastAsia="ru-RU"/>
        </w:rPr>
      </w:pPr>
      <w:r w:rsidRPr="007B7B5D">
        <w:rPr>
          <w:rFonts w:ascii="Arial" w:eastAsia="Times New Roman" w:hAnsi="Arial" w:cs="Arial"/>
          <w:color w:val="000000"/>
          <w:sz w:val="24"/>
          <w:szCs w:val="24"/>
          <w:lang w:eastAsia="ru-RU"/>
        </w:rPr>
        <w:t>Телефон</w:t>
      </w:r>
    </w:p>
    <w:p w:rsidR="0066571F" w:rsidRDefault="0066571F">
      <w:bookmarkStart w:id="3" w:name="_GoBack"/>
      <w:bookmarkEnd w:id="3"/>
    </w:p>
    <w:sectPr w:rsidR="00665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B5D"/>
    <w:rsid w:val="0066571F"/>
    <w:rsid w:val="007B7B5D"/>
    <w:rsid w:val="00866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22CAF-07CC-445A-A40F-44A9DB69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B7B5D"/>
  </w:style>
  <w:style w:type="paragraph" w:styleId="a3">
    <w:name w:val="Normal (Web)"/>
    <w:basedOn w:val="a"/>
    <w:uiPriority w:val="99"/>
    <w:semiHidden/>
    <w:unhideWhenUsed/>
    <w:rsid w:val="007B7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B7B5D"/>
    <w:rPr>
      <w:color w:val="0000FF"/>
      <w:u w:val="single"/>
    </w:rPr>
  </w:style>
  <w:style w:type="character" w:styleId="a5">
    <w:name w:val="FollowedHyperlink"/>
    <w:basedOn w:val="a0"/>
    <w:uiPriority w:val="99"/>
    <w:semiHidden/>
    <w:unhideWhenUsed/>
    <w:rsid w:val="007B7B5D"/>
    <w:rPr>
      <w:color w:val="800080"/>
      <w:u w:val="single"/>
    </w:rPr>
  </w:style>
  <w:style w:type="character" w:customStyle="1" w:styleId="hyperlink">
    <w:name w:val="hyperlink"/>
    <w:basedOn w:val="a0"/>
    <w:rsid w:val="007B7B5D"/>
  </w:style>
  <w:style w:type="paragraph" w:customStyle="1" w:styleId="table0">
    <w:name w:val="table0"/>
    <w:basedOn w:val="a"/>
    <w:rsid w:val="007B7B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7B7B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40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46EB89B9-2DBB-4D10-B404-1E49423F9A6D" TargetMode="External"/><Relationship Id="rId18" Type="http://schemas.openxmlformats.org/officeDocument/2006/relationships/hyperlink" Target="https://pravo-search.minjust.ru/bigs/showDocument.html?id=46EB89B9-2DBB-4D10-B404-1E49423F9A6D" TargetMode="External"/><Relationship Id="rId26" Type="http://schemas.openxmlformats.org/officeDocument/2006/relationships/hyperlink" Target="https://pravo-search.minjust.ru/bigs/showDocument.html?id=9F4E00B5-775C-4E0B-95EA-AD83DAFA4DDE" TargetMode="External"/><Relationship Id="rId39" Type="http://schemas.openxmlformats.org/officeDocument/2006/relationships/hyperlink" Target="https://pravo-search.minjust.ru/bigs/showDocument.html?id=BBA0BFB1-06C7-4E50-A8D3-FE1045784BF1" TargetMode="External"/><Relationship Id="rId21" Type="http://schemas.openxmlformats.org/officeDocument/2006/relationships/hyperlink" Target="https://pravo-search.minjust.ru/bigs/showDocument.html?id=656CEE45-50CB-409A-9C88-CBDFC78BF854" TargetMode="External"/><Relationship Id="rId34" Type="http://schemas.openxmlformats.org/officeDocument/2006/relationships/hyperlink" Target="https://pravo-search.minjust.ru/bigs/showDocument.html?id=03CF0FB8-17D5-46F6-A5EC-D1642676534B" TargetMode="External"/><Relationship Id="rId42" Type="http://schemas.openxmlformats.org/officeDocument/2006/relationships/hyperlink" Target="http://pravo.minjust.ru/" TargetMode="External"/><Relationship Id="rId47" Type="http://schemas.openxmlformats.org/officeDocument/2006/relationships/hyperlink" Target="https://pravo-search.minjust.ru/bigs/showDocument.html?id=BBA0BFB1-06C7-4E50-A8D3-FE1045784BF1" TargetMode="External"/><Relationship Id="rId50" Type="http://schemas.openxmlformats.org/officeDocument/2006/relationships/hyperlink" Target="https://pravo-search.minjust.ru/bigs/showDocument.html?id=BBA0BFB1-06C7-4E50-A8D3-FE1045784BF1" TargetMode="External"/><Relationship Id="rId55" Type="http://schemas.openxmlformats.org/officeDocument/2006/relationships/hyperlink" Target="https://pravo-search.minjust.ru/bigs/showDocument.html?id=BBA0BFB1-06C7-4E50-A8D3-FE1045784BF1" TargetMode="External"/><Relationship Id="rId63" Type="http://schemas.openxmlformats.org/officeDocument/2006/relationships/fontTable" Target="fontTable.xml"/><Relationship Id="rId7"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46EB89B9-2DBB-4D10-B404-1E49423F9A6D" TargetMode="External"/><Relationship Id="rId20" Type="http://schemas.openxmlformats.org/officeDocument/2006/relationships/hyperlink" Target="https://pravo-search.minjust.ru/bigs/showDocument.html?id=ED0D4DB0-035D-4DD9-9714-6988F4CB73A4" TargetMode="External"/><Relationship Id="rId29" Type="http://schemas.openxmlformats.org/officeDocument/2006/relationships/hyperlink" Target="http://pravo.minjust.ru/" TargetMode="External"/><Relationship Id="rId41" Type="http://schemas.openxmlformats.org/officeDocument/2006/relationships/hyperlink" Target="https://pravo-search.minjust.ru/bigs/showDocument.html?id=BBA0BFB1-06C7-4E50-A8D3-FE1045784BF1" TargetMode="External"/><Relationship Id="rId54" Type="http://schemas.openxmlformats.org/officeDocument/2006/relationships/hyperlink" Target="https://pravo-search.minjust.ru/bigs/showDocument.html?id=BBA0BFB1-06C7-4E50-A8D3-FE1045784BF1" TargetMode="External"/><Relationship Id="rId62" Type="http://schemas.openxmlformats.org/officeDocument/2006/relationships/hyperlink" Target="https://pravo-search.minjust.ru/bigs/showDocument.html?id=0A02E7AB-81DC-427B-9BB7-ABFB1E14BDF3" TargetMode="External"/><Relationship Id="rId1" Type="http://schemas.openxmlformats.org/officeDocument/2006/relationships/styles" Target="styles.xml"/><Relationship Id="rId6" Type="http://schemas.openxmlformats.org/officeDocument/2006/relationships/hyperlink" Target="https://pravo-search.minjust.ru/bigs/showDocument.html?id=726BEEF7-51EB-4DE7-9F8D-CC954E2931AA" TargetMode="External"/><Relationship Id="rId11" Type="http://schemas.openxmlformats.org/officeDocument/2006/relationships/hyperlink" Target="https://pravo-search.minjust.ru/bigs/showDocument.html?id=10F6DD68-124D-4428-883C-6B6FBB175BE9" TargetMode="External"/><Relationship Id="rId24" Type="http://schemas.openxmlformats.org/officeDocument/2006/relationships/hyperlink" Target="https://pravo-search.minjust.ru/bigs/showDocument.html?id=4F48675C-2DC2-4B7B-8F43-C7D17AB9072F"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pravo-search.minjust.ru/bigs/showDocument.html?id=C351FA7F-3731-467C-9A38-00CE2ECBE619" TargetMode="External"/><Relationship Id="rId40" Type="http://schemas.openxmlformats.org/officeDocument/2006/relationships/hyperlink" Target="https://pravo-search.minjust.ru/bigs/showDocument.html?id=BBA0BFB1-06C7-4E50-A8D3-FE1045784BF1" TargetMode="External"/><Relationship Id="rId45" Type="http://schemas.openxmlformats.org/officeDocument/2006/relationships/hyperlink" Target="https://pravo-search.minjust.ru/bigs/showDocument.html?id=BBA0BFB1-06C7-4E50-A8D3-FE1045784BF1" TargetMode="External"/><Relationship Id="rId53" Type="http://schemas.openxmlformats.org/officeDocument/2006/relationships/hyperlink" Target="https://pravo-search.minjust.ru/bigs/showDocument.html?id=BBA0BFB1-06C7-4E50-A8D3-FE1045784BF1" TargetMode="External"/><Relationship Id="rId58"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10F6DD68-124D-4428-883C-6B6FBB175BE9"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0A02E7AB-81DC-427B-9BB7-ABFB1E14BDF3" TargetMode="External"/><Relationship Id="rId28" Type="http://schemas.openxmlformats.org/officeDocument/2006/relationships/hyperlink" Target="https://pravo-search.minjust.ru/bigs/showDocument.html?id=10F6DD68-124D-4428-883C-6B6FBB175BE9" TargetMode="External"/><Relationship Id="rId36" Type="http://schemas.openxmlformats.org/officeDocument/2006/relationships/hyperlink" Target="https://pravo-search.minjust.ru/bigs/showDocument.html?id=8B7011EE-D871-4126-B9E5-4CA88C8EDB6C" TargetMode="External"/><Relationship Id="rId49" Type="http://schemas.openxmlformats.org/officeDocument/2006/relationships/hyperlink" Target="https://pravo-search.minjust.ru/bigs/showDocument.html?id=BBA0BFB1-06C7-4E50-A8D3-FE1045784BF1" TargetMode="External"/><Relationship Id="rId57" Type="http://schemas.openxmlformats.org/officeDocument/2006/relationships/hyperlink" Target="https://pravo-search.minjust.ru/bigs/showDocument.html?id=BBA0BFB1-06C7-4E50-A8D3-FE1045784BF1" TargetMode="External"/><Relationship Id="rId61" Type="http://schemas.openxmlformats.org/officeDocument/2006/relationships/hyperlink" Target="https://pravo-search.minjust.ru/bigs/showDocument.html?id=0A02E7AB-81DC-427B-9BB7-ABFB1E14BDF3" TargetMode="External"/><Relationship Id="rId10" Type="http://schemas.openxmlformats.org/officeDocument/2006/relationships/hyperlink" Target="https://pravo-search.minjust.ru/bigs/showDocument.html?id=46EB89B9-2DBB-4D10-B404-1E49423F9A6D" TargetMode="External"/><Relationship Id="rId19" Type="http://schemas.openxmlformats.org/officeDocument/2006/relationships/hyperlink" Target="https://pravo-search.minjust.ru/bigs/showDocument.html?id=EA4730E2-0388-4AEE-BD89-0CBC2C54574B" TargetMode="External"/><Relationship Id="rId31" Type="http://schemas.openxmlformats.org/officeDocument/2006/relationships/hyperlink" Target="https://pravo-search.minjust.ru/bigs/showDocument.html?id=726BEEF7-51EB-4DE7-9F8D-CC954E2931AA" TargetMode="External"/><Relationship Id="rId44" Type="http://schemas.openxmlformats.org/officeDocument/2006/relationships/hyperlink" Target="https://pravo-search.minjust.ru/bigs/showDocument.html?id=BBA0BFB1-06C7-4E50-A8D3-FE1045784BF1" TargetMode="External"/><Relationship Id="rId52" Type="http://schemas.openxmlformats.org/officeDocument/2006/relationships/hyperlink" Target="https://pravo-search.minjust.ru/bigs/showDocument.html?id=BBA0BFB1-06C7-4E50-A8D3-FE1045784BF1" TargetMode="External"/><Relationship Id="rId60" Type="http://schemas.openxmlformats.org/officeDocument/2006/relationships/hyperlink" Target="https://pravo-search.minjust.ru/bigs/showDocument.html?id=726BEEF7-51EB-4DE7-9F8D-CC954E2931AA" TargetMode="External"/><Relationship Id="rId4" Type="http://schemas.openxmlformats.org/officeDocument/2006/relationships/hyperlink" Target="https://pravo-search.minjust.ru/bigs/showDocument.html?id=46EB89B9-2DBB-4D10-B404-1E49423F9A6D" TargetMode="External"/><Relationship Id="rId9" Type="http://schemas.openxmlformats.org/officeDocument/2006/relationships/hyperlink" Target="https://pravo-search.minjust.ru/bigs/showDocument.html?id=DB42FA6D-C4FE-40F6-AF1A-E8E360963C4D"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10F6DD68-124D-4428-883C-6B6FBB175BE9"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46EB89B9-2DBB-4D10-B404-1E49423F9A6D" TargetMode="External"/><Relationship Id="rId43" Type="http://schemas.openxmlformats.org/officeDocument/2006/relationships/hyperlink" Target="https://pravo-search.minjust.ru/bigs/showDocument.html?id=BBA0BFB1-06C7-4E50-A8D3-FE1045784BF1" TargetMode="External"/><Relationship Id="rId48" Type="http://schemas.openxmlformats.org/officeDocument/2006/relationships/hyperlink" Target="https://pravo-search.minjust.ru/bigs/showDocument.html?id=46EB89B9-2DBB-4D10-B404-1E49423F9A6D" TargetMode="External"/><Relationship Id="rId56" Type="http://schemas.openxmlformats.org/officeDocument/2006/relationships/hyperlink" Target="http://pravo.minjust.ru/" TargetMode="External"/><Relationship Id="rId64" Type="http://schemas.openxmlformats.org/officeDocument/2006/relationships/theme" Target="theme/theme1.xml"/><Relationship Id="rId8" Type="http://schemas.openxmlformats.org/officeDocument/2006/relationships/hyperlink" Target="https://pravo-search.minjust.ru/bigs/showDocument.html?id=9F4E00B5-775C-4E0B-95EA-AD83DAFA4DDE" TargetMode="External"/><Relationship Id="rId51"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726BEEF7-51EB-4DE7-9F8D-CC954E2931AA" TargetMode="External"/><Relationship Id="rId17" Type="http://schemas.openxmlformats.org/officeDocument/2006/relationships/hyperlink" Target="https://pravo-search.minjust.ru/bigs/showDocument.html?id=BEDB8D87-FB71-47D6-A08B-7000CAA8861A" TargetMode="External"/><Relationship Id="rId25" Type="http://schemas.openxmlformats.org/officeDocument/2006/relationships/hyperlink" Target="https://pravo-search.minjust.ru/bigs/showDocument.html?id=0F0A8406-6233-48A2-9FDD-52B5A7C50B3F"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hyperlink" Target="http://pravo.minjust.ru/" TargetMode="External"/><Relationship Id="rId59"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12909</Words>
  <Characters>73587</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Андрианова Г.А.</dc:creator>
  <cp:keywords/>
  <dc:description/>
  <cp:lastModifiedBy>Андрианова Г.А.</cp:lastModifiedBy>
  <cp:revision>1</cp:revision>
  <dcterms:created xsi:type="dcterms:W3CDTF">2025-01-21T06:08:00Z</dcterms:created>
  <dcterms:modified xsi:type="dcterms:W3CDTF">2025-01-21T06:10:00Z</dcterms:modified>
</cp:coreProperties>
</file>