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br/>
        <w:t>Новгородская область</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ПОСТАНОВЛЕНИЕ</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29.03.2017                                                                                    № 290</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 Мошенское</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«Назначение, выплата и перерасчет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ред. постановления Администрации</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15.06.2018 </w:t>
      </w:r>
      <w:hyperlink r:id="rId4"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29.04.2019 </w:t>
      </w:r>
      <w:hyperlink r:id="rId5" w:tgtFrame="_blank" w:history="1">
        <w:r w:rsidRPr="009E366E">
          <w:rPr>
            <w:rFonts w:ascii="Arial" w:eastAsia="Times New Roman" w:hAnsi="Arial" w:cs="Arial"/>
            <w:color w:val="0000FF"/>
            <w:sz w:val="24"/>
            <w:szCs w:val="24"/>
            <w:lang w:eastAsia="ru-RU"/>
          </w:rPr>
          <w:t>№ 304</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19.07.2021 </w:t>
      </w:r>
      <w:hyperlink r:id="rId6"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соответствии с Федеральным законом от 27 июля 2010 года </w:t>
      </w:r>
      <w:hyperlink r:id="rId7"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Администрации Мошенского муниципального района от 27.07.2015 </w:t>
      </w:r>
      <w:hyperlink r:id="rId8" w:tgtFrame="_blank" w:history="1">
        <w:r w:rsidRPr="009E366E">
          <w:rPr>
            <w:rFonts w:ascii="Arial" w:eastAsia="Times New Roman" w:hAnsi="Arial" w:cs="Arial"/>
            <w:color w:val="0000FF"/>
            <w:sz w:val="24"/>
            <w:szCs w:val="24"/>
            <w:lang w:eastAsia="ru-RU"/>
          </w:rPr>
          <w:t>№352</w:t>
        </w:r>
      </w:hyperlink>
      <w:r w:rsidRPr="009E366E">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создания комфортных условий для потребителей муниципальной услуги, Администрация Мошенского муниципального района</w:t>
      </w:r>
    </w:p>
    <w:p w:rsidR="009E366E" w:rsidRPr="009E366E" w:rsidRDefault="009E366E" w:rsidP="009E366E">
      <w:pPr>
        <w:spacing w:after="0" w:line="240" w:lineRule="auto"/>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ПОСТАНОВЛЯЕТ: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«Назначение, выплата и перерасчет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Признать утратившим силу постановление Администрации Мошенского муниципального района от 29.07.2016 </w:t>
      </w:r>
      <w:hyperlink r:id="rId9" w:tgtFrame="_blank" w:history="1">
        <w:r w:rsidRPr="009E366E">
          <w:rPr>
            <w:rFonts w:ascii="Arial" w:eastAsia="Times New Roman" w:hAnsi="Arial" w:cs="Arial"/>
            <w:color w:val="0000FF"/>
            <w:sz w:val="24"/>
            <w:szCs w:val="24"/>
            <w:lang w:eastAsia="ru-RU"/>
          </w:rPr>
          <w:t>№443</w:t>
        </w:r>
      </w:hyperlink>
      <w:r w:rsidRPr="009E366E">
        <w:rPr>
          <w:rFonts w:ascii="Arial" w:eastAsia="Times New Roman" w:hAnsi="Arial" w:cs="Arial"/>
          <w:color w:val="000000"/>
          <w:sz w:val="24"/>
          <w:szCs w:val="24"/>
          <w:lang w:eastAsia="ru-RU"/>
        </w:rPr>
        <w:t> «Об утверждении административного регламента по предоставлению муниципальной услуги «Назначение, выплата и перерасчет пенсии за выслугу лет муниципальным служащим, а также лицам, замещавшим муниципальные должности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 Опубликовать постановление в бюллетене «Официальный вестник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w:t>
      </w:r>
    </w:p>
    <w:p w:rsidR="009E366E" w:rsidRPr="009E366E" w:rsidRDefault="009E366E" w:rsidP="009E366E">
      <w:pPr>
        <w:spacing w:after="0" w:line="240" w:lineRule="auto"/>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Глава муниципального района                                                                       А.Д. Кондратьев</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Утвержден</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постановлением Администрации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29.03.2017 № 290</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ред. постановления Администрации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от 15.06.2018 </w:t>
      </w:r>
      <w:hyperlink r:id="rId10"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29.04.2019 </w:t>
      </w:r>
      <w:hyperlink r:id="rId11" w:tgtFrame="_blank" w:history="1">
        <w:r w:rsidRPr="009E366E">
          <w:rPr>
            <w:rFonts w:ascii="Arial" w:eastAsia="Times New Roman" w:hAnsi="Arial" w:cs="Arial"/>
            <w:color w:val="0000FF"/>
            <w:sz w:val="24"/>
            <w:szCs w:val="24"/>
            <w:lang w:eastAsia="ru-RU"/>
          </w:rPr>
          <w:t>№ 304</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19.07.2021 </w:t>
      </w:r>
      <w:hyperlink r:id="rId12"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Административный регламент</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по предоставлению муниципальной услуги «Назначение, выплата и</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перерасчет пенсии за выслугу лет лицам, замещавшим должности</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муниципальной службы (муниципальные должности муниципальной службы – до 1 июня 2007 года) в органах местного самоуправления</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1. Общие положения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1.1. (в ред. постановления Администрации от 19.07.2021 </w:t>
      </w:r>
      <w:hyperlink r:id="rId13"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Предмет регулирования 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по назначению, выплате и перерасчету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(далее – Административный регламент) является регулирование отношений, возникающих между Администрацией Мошенского муниципального района, в лице организационного отдела Администрации Мошенского муниципального района, главный служащий, главный бухгалтер Администрации Мошенского муниципального района (далее – орган, уполномоченный на выплату пенсии) и заявителями при предоставлении муниципальной услуги по назначению, выплате и перерасчету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(далее муниципальная услуга).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1.2. Круг заявителей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1.2.1. Заявителями на предоставление муниципальной услуги выступают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Мошенского муниципального района (далее - в органах местного самоуправления),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Для получения муниципальной услуги в электронном виде используется личный кабинет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1.2.2. (в ред. постановления Администрации от 15.06.2018 </w:t>
      </w:r>
      <w:hyperlink r:id="rId14"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15"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1.3.1. (в ред. постановления Администрации от 15.06.2018 </w:t>
      </w:r>
      <w:hyperlink r:id="rId16"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Порядок информирования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1.3.1.1. (в ред. постановления Администрации от 19.07.2021 </w:t>
      </w:r>
      <w:hyperlink r:id="rId17"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Место нахождения организационного отдела Администрации Мошенского муниципального района (далее – Уполномоченный орган): Новгородская область, с. Мошенское, ул. Советская, д.5, кабинет 23;</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почтовый адрес: 174450, Новгородская область, с. Мошенское, ул. Советская, д.5;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Место нахождения органа, уполномоченного на выплату пенсии: Новгородская область, с. Мошенское, ул. Советская, д.5, кабинет 47;</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почтовый адрес: 174450, Новгородская область, с. Мошенское, ул. Советская, д.5;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Телефоны для информирования по вопросам, связанным с предоставлением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 Уполномоченного органа: 8(81653) 61-404;</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 органа, уполномоченного на выплату пенсии: 8(81653) 61-907,</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телефон/факс Администрации Мошенского муниципального района: 8(81653)61-438 (приемная)/ 8(81653)61-646.</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электронной почты: mosh-adm@ya№dex.ru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официального сайта Мошенского муниципального района в информационно-телекоммуникационной сети общего пользования «Интернет» (далее – Интернет-сайт): www.moshe№sk.ru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https://uslugi2.novreg.ru/#/.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График работы Уполномоченного органа и органа, уполномоченного на выплату пенсии:</w:t>
      </w:r>
    </w:p>
    <w:tbl>
      <w:tblPr>
        <w:tblW w:w="0" w:type="auto"/>
        <w:tblCellMar>
          <w:left w:w="0" w:type="dxa"/>
          <w:right w:w="0" w:type="dxa"/>
        </w:tblCellMar>
        <w:tblLook w:val="04A0" w:firstRow="1" w:lastRow="0" w:firstColumn="1" w:lastColumn="0" w:noHBand="0" w:noVBand="1"/>
      </w:tblPr>
      <w:tblGrid>
        <w:gridCol w:w="3544"/>
        <w:gridCol w:w="4268"/>
      </w:tblGrid>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b/>
                <w:bCs/>
                <w:sz w:val="24"/>
                <w:szCs w:val="24"/>
                <w:lang w:eastAsia="ru-RU"/>
              </w:rPr>
            </w:pPr>
            <w:r w:rsidRPr="009E366E">
              <w:rPr>
                <w:rFonts w:ascii="Arial" w:eastAsia="Times New Roman" w:hAnsi="Arial" w:cs="Arial"/>
                <w:sz w:val="24"/>
                <w:szCs w:val="24"/>
                <w:lang w:eastAsia="ru-RU"/>
              </w:rPr>
              <w:t>«Понедельник</w:t>
            </w:r>
          </w:p>
        </w:tc>
        <w:tc>
          <w:tcPr>
            <w:tcW w:w="4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b/>
                <w:bCs/>
                <w:sz w:val="24"/>
                <w:szCs w:val="24"/>
                <w:lang w:eastAsia="ru-RU"/>
              </w:rPr>
            </w:pPr>
            <w:r w:rsidRPr="009E366E">
              <w:rPr>
                <w:rFonts w:ascii="Arial" w:eastAsia="Times New Roman" w:hAnsi="Arial" w:cs="Arial"/>
                <w:sz w:val="24"/>
                <w:szCs w:val="24"/>
                <w:lang w:eastAsia="ru-RU"/>
              </w:rPr>
              <w:t>09.00-16.00, перерыв 13.00 – 14.00</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Вторник</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неприемный день</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Среда</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09.00-16.00, перерыв 13.00 – 14.00</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Четверг</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неприемный день</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Пятница</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09.00-13.00</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Суббота</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выходной</w:t>
            </w:r>
          </w:p>
        </w:tc>
      </w:tr>
      <w:tr w:rsidR="009E366E" w:rsidRPr="009E366E" w:rsidTr="009E366E">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Воскресенье</w:t>
            </w:r>
          </w:p>
        </w:tc>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4"/>
                <w:szCs w:val="24"/>
                <w:lang w:eastAsia="ru-RU"/>
              </w:rPr>
              <w:t>выходной»</w:t>
            </w:r>
          </w:p>
        </w:tc>
      </w:tr>
    </w:tbl>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 указана в приложении №1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1.3.2. (в ред. постановления Администрации от 19.07.2021 </w:t>
      </w:r>
      <w:hyperlink r:id="rId18"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Способы и порядок получения информации о правилах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лично;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посредством телефонной, факсимильной связи;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посредством электронной связи;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посредством почтовой связи;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информационных стендах в помещениях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информационно-телекоммуникационных сетях общего пользования: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официальном Интернет-сайте, сайте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В рамках информирования заявителей о порядке предоставления муниципальной услуги функционируют информационные порталы: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региональная государственная информационная система «Портал государственных и муниципальных услуг (функций) Новгородской области»: https://uslugi2.novreg.ru/#/.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1.3.3. (в ред. постановления Администрации от 19.07.2021 </w:t>
      </w:r>
      <w:hyperlink r:id="rId19"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информационных стендах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средствах массовой информации;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официальном Интернет-сайте, сайте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Специалисты Уполномоченного органа, ответственные за информирование, определяются распоряжением Администрации Мошенского муниципального района, которое размещается на официальном Интернет-сайте и на информационном стенде.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место нахождения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график работы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Интернет-сайта, сайта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электронной почты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ход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срок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основания для отказа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иная информация о деятельности Уполномоченного органа, в соответствии с Федеральным законом от 09 февраля 2009 года </w:t>
      </w:r>
      <w:hyperlink r:id="rId20" w:tgtFrame="_blank" w:history="1">
        <w:r w:rsidRPr="009E366E">
          <w:rPr>
            <w:rFonts w:ascii="Arial" w:eastAsia="Times New Roman" w:hAnsi="Arial" w:cs="Arial"/>
            <w:color w:val="0000FF"/>
            <w:sz w:val="24"/>
            <w:szCs w:val="24"/>
            <w:lang w:eastAsia="ru-RU"/>
          </w:rPr>
          <w:t>№ 8-ФЗ</w:t>
        </w:r>
      </w:hyperlink>
      <w:r w:rsidRPr="009E366E">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Главой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1.3.6.4. (в ред. постановления Администрации от 19.07.2021 </w:t>
      </w:r>
      <w:hyperlink r:id="rId21"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средствах массовой информации;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официальном Интернет-сайте;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информационных стендах Уполномоченного органа,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2. Стандарт предоставления муниципальной услуги</w:t>
      </w:r>
      <w:bookmarkStart w:id="0" w:name="_Toc206489247"/>
      <w:bookmarkEnd w:id="0"/>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 Наименование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2.2.1. (в ред. постановления Администрации от 19.07.2021 </w:t>
      </w:r>
      <w:hyperlink r:id="rId22"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Муниципальная услуга предоставляется: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организационным отделом Администрации Мошенского муниципального района в части приема от заявителя заявления, направления ему ответа и документационного обеспечения деятельности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главным служащим, главным бухгалтером Администрации Мошенского муниципального района в части назначения, выплаты, перерасчета пенсии за выслугу лет, направления уведомления о предоставлении муниципальной услуги заявителю;</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МФЦ - в части</w:t>
      </w:r>
      <w:r w:rsidRPr="009E366E">
        <w:rPr>
          <w:rFonts w:ascii="Arial" w:eastAsia="Times New Roman" w:hAnsi="Arial" w:cs="Arial"/>
          <w:i/>
          <w:iCs/>
          <w:color w:val="000000"/>
          <w:sz w:val="24"/>
          <w:szCs w:val="24"/>
          <w:lang w:eastAsia="ru-RU"/>
        </w:rPr>
        <w:t> </w:t>
      </w:r>
      <w:r w:rsidRPr="009E366E">
        <w:rPr>
          <w:rFonts w:ascii="Arial" w:eastAsia="Times New Roman" w:hAnsi="Arial" w:cs="Arial"/>
          <w:color w:val="000000"/>
          <w:sz w:val="24"/>
          <w:szCs w:val="24"/>
          <w:lang w:eastAsia="ru-RU"/>
        </w:rPr>
        <w:t>информирования, приема и (или) выдачи документов на предоставление муниципальной услуги (при условии заключения соглашений о взаимодействии с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2.2.2. Должностные лица, ответственные за предоставление муниципальной услуги, определяются распоряжением Администрации Мошенского муниципального района, которое размещается на официальном Интернет-сайте и на информационном стенде.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2.3. Результат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Результатами предоставления муниципальной услуги являются: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уведомление о назначении пенсии за выслугу лет на муниципальной службе (Приложение № 6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уведомление об отказе в предоставлении муниципальной услуги (Приложение № 7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2.4. Срок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2.4.1. Уполномоченный орган рассматривает представленные заявителем документы и на основании решения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w:t>
      </w:r>
      <w:r w:rsidRPr="009E366E">
        <w:rPr>
          <w:rFonts w:ascii="Arial" w:eastAsia="Times New Roman" w:hAnsi="Arial" w:cs="Arial"/>
          <w:color w:val="000000"/>
          <w:sz w:val="24"/>
          <w:szCs w:val="24"/>
          <w:lang w:eastAsia="ru-RU"/>
        </w:rPr>
        <w:lastRenderedPageBreak/>
        <w:t>должностного лица местного самоуправления на постоянной (штатной) основе в органах местного самоуправления Мошенского муниципального района не позднее 30 дней со дня подачи заявления и представления необходимых документов направляет заявителю уведомление о принятом решении (в случае отказа в оказании муниципальной услуги заявителю направляется письменное уведомление с указанием причин отказа).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2.4.2. Организация перечисления денежных средств производится ежемесячно до 15 числа месяца, следующего за месяцем начисления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подразделе 2.6. настоящего Административного 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26.01.2009, №4, ст.445);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27 июля 2006 года </w:t>
      </w:r>
      <w:hyperlink r:id="rId23" w:tgtFrame="_blank" w:history="1">
        <w:r w:rsidRPr="009E366E">
          <w:rPr>
            <w:rFonts w:ascii="Arial" w:eastAsia="Times New Roman" w:hAnsi="Arial" w:cs="Arial"/>
            <w:color w:val="0000FF"/>
            <w:sz w:val="24"/>
            <w:szCs w:val="24"/>
            <w:lang w:eastAsia="ru-RU"/>
          </w:rPr>
          <w:t>№ 152-ФЗ</w:t>
        </w:r>
      </w:hyperlink>
      <w:r w:rsidRPr="009E366E">
        <w:rPr>
          <w:rFonts w:ascii="Arial" w:eastAsia="Times New Roman" w:hAnsi="Arial" w:cs="Arial"/>
          <w:color w:val="000000"/>
          <w:sz w:val="24"/>
          <w:szCs w:val="24"/>
          <w:lang w:eastAsia="ru-RU"/>
        </w:rPr>
        <w:t> «О персональных данных» (Собрание законодательства Российской Федерации, 31.07.2006, №31 (1 ч.), ст.3451);</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27 июля 2010 года </w:t>
      </w:r>
      <w:hyperlink r:id="rId24"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«Об организации предоставления государственных и муниципальных услуг» («Российская газета», №168, 30.07.2010);</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28 декабря 2013 года </w:t>
      </w:r>
      <w:hyperlink r:id="rId25" w:tgtFrame="_blank" w:history="1">
        <w:r w:rsidRPr="009E366E">
          <w:rPr>
            <w:rFonts w:ascii="Arial" w:eastAsia="Times New Roman" w:hAnsi="Arial" w:cs="Arial"/>
            <w:color w:val="0000FF"/>
            <w:sz w:val="24"/>
            <w:szCs w:val="24"/>
            <w:lang w:eastAsia="ru-RU"/>
          </w:rPr>
          <w:t>№ 400-ФЗ</w:t>
        </w:r>
      </w:hyperlink>
      <w:r w:rsidRPr="009E366E">
        <w:rPr>
          <w:rFonts w:ascii="Arial" w:eastAsia="Times New Roman" w:hAnsi="Arial" w:cs="Arial"/>
          <w:color w:val="000000"/>
          <w:sz w:val="24"/>
          <w:szCs w:val="24"/>
          <w:lang w:eastAsia="ru-RU"/>
        </w:rPr>
        <w:t> «О страховых пенсиях» («Собрание законодательства Российской Федерации», 30.12.2013, №52 (часть I), ст.6965; 13.01.2014, №2 (часть II) (поправка);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Законом Российской Федерации от 19 апреля 1991 года </w:t>
      </w:r>
      <w:hyperlink r:id="rId26" w:tgtFrame="_blank" w:history="1">
        <w:r w:rsidRPr="009E366E">
          <w:rPr>
            <w:rFonts w:ascii="Arial" w:eastAsia="Times New Roman" w:hAnsi="Arial" w:cs="Arial"/>
            <w:color w:val="0000FF"/>
            <w:sz w:val="24"/>
            <w:szCs w:val="24"/>
            <w:lang w:eastAsia="ru-RU"/>
          </w:rPr>
          <w:t>№ 1032-1</w:t>
        </w:r>
      </w:hyperlink>
      <w:r w:rsidRPr="009E366E">
        <w:rPr>
          <w:rFonts w:ascii="Arial" w:eastAsia="Times New Roman" w:hAnsi="Arial" w:cs="Arial"/>
          <w:color w:val="000000"/>
          <w:sz w:val="24"/>
          <w:szCs w:val="24"/>
          <w:lang w:eastAsia="ru-RU"/>
        </w:rPr>
        <w:t> «О занятости населения в Российской Федерации» («Собрание законодательства РФ», №17, 22.04.1996, ст.1915, «Российская газета», №84, 06.05.1996);</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15 декабря 2001 года </w:t>
      </w:r>
      <w:hyperlink r:id="rId27" w:tgtFrame="_blank" w:history="1">
        <w:r w:rsidRPr="009E366E">
          <w:rPr>
            <w:rFonts w:ascii="Arial" w:eastAsia="Times New Roman" w:hAnsi="Arial" w:cs="Arial"/>
            <w:color w:val="0000FF"/>
            <w:sz w:val="24"/>
            <w:szCs w:val="24"/>
            <w:lang w:eastAsia="ru-RU"/>
          </w:rPr>
          <w:t>№ 166-ФЗ</w:t>
        </w:r>
      </w:hyperlink>
      <w:r w:rsidRPr="009E366E">
        <w:rPr>
          <w:rFonts w:ascii="Arial" w:eastAsia="Times New Roman" w:hAnsi="Arial" w:cs="Arial"/>
          <w:color w:val="000000"/>
          <w:sz w:val="24"/>
          <w:szCs w:val="24"/>
          <w:lang w:eastAsia="ru-RU"/>
        </w:rPr>
        <w:t> «О государственном пенсионном обеспечении в Российской Федерации» («Собрание законодательства РФ», 17.12.2001, №51, ст. 4831);</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23 мая 2016 года </w:t>
      </w:r>
      <w:hyperlink r:id="rId28" w:tgtFrame="_blank" w:history="1">
        <w:r w:rsidRPr="009E366E">
          <w:rPr>
            <w:rFonts w:ascii="Arial" w:eastAsia="Times New Roman" w:hAnsi="Arial" w:cs="Arial"/>
            <w:color w:val="0000FF"/>
            <w:sz w:val="24"/>
            <w:szCs w:val="24"/>
            <w:lang w:eastAsia="ru-RU"/>
          </w:rPr>
          <w:t>№ 143-ФЗ</w:t>
        </w:r>
      </w:hyperlink>
      <w:r w:rsidRPr="009E366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увеличения пенсионного возраста отдельным категориям граждан» («Российская газета», №111, 25.05.2016);</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Законом Российской Федерации от 12 февраля 1993 года </w:t>
      </w:r>
      <w:hyperlink r:id="rId29" w:tgtFrame="_blank" w:history="1">
        <w:r w:rsidRPr="009E366E">
          <w:rPr>
            <w:rFonts w:ascii="Arial" w:eastAsia="Times New Roman" w:hAnsi="Arial" w:cs="Arial"/>
            <w:color w:val="0000FF"/>
            <w:sz w:val="24"/>
            <w:szCs w:val="24"/>
            <w:lang w:eastAsia="ru-RU"/>
          </w:rPr>
          <w:t>№ 4468-1</w:t>
        </w:r>
      </w:hyperlink>
      <w:r w:rsidRPr="009E366E">
        <w:rPr>
          <w:rFonts w:ascii="Arial" w:eastAsia="Times New Roman" w:hAnsi="Arial" w:cs="Arial"/>
          <w:color w:val="000000"/>
          <w:sz w:val="24"/>
          <w:szCs w:val="24"/>
          <w:lang w:eastAsia="ru-RU"/>
        </w:rPr>
        <w:t>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(«Ведомости СНД РФ и ВС РФ», 04.03.1993, №9, ст.328);</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Федеральным законом от 2 марта 2007 года </w:t>
      </w:r>
      <w:hyperlink r:id="rId30" w:tgtFrame="_blank" w:history="1">
        <w:r w:rsidRPr="009E366E">
          <w:rPr>
            <w:rFonts w:ascii="Arial" w:eastAsia="Times New Roman" w:hAnsi="Arial" w:cs="Arial"/>
            <w:color w:val="0000FF"/>
            <w:sz w:val="24"/>
            <w:szCs w:val="24"/>
            <w:lang w:eastAsia="ru-RU"/>
          </w:rPr>
          <w:t>№ 25-ФЗ</w:t>
        </w:r>
      </w:hyperlink>
      <w:r w:rsidRPr="009E366E">
        <w:rPr>
          <w:rFonts w:ascii="Arial" w:eastAsia="Times New Roman" w:hAnsi="Arial" w:cs="Arial"/>
          <w:color w:val="000000"/>
          <w:sz w:val="24"/>
          <w:szCs w:val="24"/>
          <w:lang w:eastAsia="ru-RU"/>
        </w:rPr>
        <w:t> «О муниципальной службе в Российской Федерации» («Российская газета», №47, 07.03.2007);</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областным законом Новгородской области от 30 июня 2016 года </w:t>
      </w:r>
      <w:hyperlink r:id="rId31" w:tgtFrame="_blank" w:history="1">
        <w:r w:rsidRPr="009E366E">
          <w:rPr>
            <w:rFonts w:ascii="Arial" w:eastAsia="Times New Roman" w:hAnsi="Arial" w:cs="Arial"/>
            <w:color w:val="0000FF"/>
            <w:sz w:val="24"/>
            <w:szCs w:val="24"/>
            <w:lang w:eastAsia="ru-RU"/>
          </w:rPr>
          <w:t>№ 1005-ОЗ</w:t>
        </w:r>
      </w:hyperlink>
      <w:r w:rsidRPr="009E366E">
        <w:rPr>
          <w:rFonts w:ascii="Arial" w:eastAsia="Times New Roman" w:hAnsi="Arial" w:cs="Arial"/>
          <w:color w:val="000000"/>
          <w:sz w:val="24"/>
          <w:szCs w:val="24"/>
          <w:lang w:eastAsia="ru-RU"/>
        </w:rPr>
        <w:t> «О стаже муниципальной службы муниципальных служащих в Новгородской области» («Новгородские ведомости» (официальный выпуск), №2, 08.07.2016);</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решением Думы Мошенского муниципального района от 22.12.2016 </w:t>
      </w:r>
      <w:hyperlink r:id="rId32" w:tgtFrame="_blank" w:history="1">
        <w:r w:rsidRPr="009E366E">
          <w:rPr>
            <w:rFonts w:ascii="Arial" w:eastAsia="Times New Roman" w:hAnsi="Arial" w:cs="Arial"/>
            <w:color w:val="0000FF"/>
            <w:sz w:val="24"/>
            <w:szCs w:val="24"/>
            <w:lang w:eastAsia="ru-RU"/>
          </w:rPr>
          <w:t>№ 151</w:t>
        </w:r>
      </w:hyperlink>
      <w:r w:rsidRPr="009E366E">
        <w:rPr>
          <w:rFonts w:ascii="Arial" w:eastAsia="Times New Roman" w:hAnsi="Arial" w:cs="Arial"/>
          <w:color w:val="000000"/>
          <w:sz w:val="24"/>
          <w:szCs w:val="24"/>
          <w:lang w:eastAsia="ru-RU"/>
        </w:rPr>
        <w:t xml:space="preserve"> «Об утверждении Положения о пенсии за выслугу лет лицам, замещавшим </w:t>
      </w:r>
      <w:r w:rsidRPr="009E366E">
        <w:rPr>
          <w:rFonts w:ascii="Arial" w:eastAsia="Times New Roman" w:hAnsi="Arial" w:cs="Arial"/>
          <w:color w:val="000000"/>
          <w:sz w:val="24"/>
          <w:szCs w:val="24"/>
          <w:lang w:eastAsia="ru-RU"/>
        </w:rPr>
        <w:lastRenderedPageBreak/>
        <w:t>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(бюллетень «Официальный вестник Мошенского муниципального района» от 29.12.2016 №91(95);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настоящим Административным регламентом;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Новгородской области и органов местного самоуправления.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2.6.1. Для предоставления муниципальной услуги заявитель представляет следующие документы:</w:t>
      </w:r>
      <w:bookmarkStart w:id="1" w:name="Par149"/>
      <w:bookmarkStart w:id="2" w:name="Par150"/>
      <w:bookmarkEnd w:id="1"/>
      <w:bookmarkEnd w:id="2"/>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заявление по форме, указанной в Приложении № 3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документы, удостоверяющие личность, возраст, место жительства, гражданство;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 доверенность, в случае подачи заявления о предоставлении муниципальной услуги уполномоченным лицом;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 копию трудовой книжки;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 справку о денежном содержании лица, замещавшего должность муниципальной службы, в соответствии с муниципальными нормативными правовыми актами Мошенского муниципального района об оплате труда в органах местного самоуправления Мошенского муниципального района (по месту замещения заявителем должности муниципальной службы), рассчитанного в соответствии с пунктом 4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6) копию страхового свидетельства обязательного пенсионного страхования (СНИЛС)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7)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8)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9) заявление в орган, уполномоченный на выплату пенсии на перечисление пенсии за выслугу лет на банковский счет заявителя, открытый в банке или кредитной организации (с указанием реквизитов счета).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Копии документов, предусмотренные настоящим пунктом, должны быть заверены в нотариальном порядке. При представлении копий документов,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её подлиннику.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2.6.3. Для получения муниципальной услуги в электронном виде заявителям предоставляется возможность направить заявление и документы, указанные в пункте 2.6.1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http://uslugi.№ovreg.ru путем заполнения специальной интерактивной формы, которая соответствует требованиям Федерального закона от 27 июля 2010 года </w:t>
      </w:r>
      <w:hyperlink r:id="rId33"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 обеспечивает идентификацию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не предусмотрено.</w:t>
      </w:r>
    </w:p>
    <w:p w:rsidR="009E366E" w:rsidRPr="009E366E" w:rsidRDefault="009E366E" w:rsidP="009E366E">
      <w:pPr>
        <w:spacing w:after="0" w:line="240" w:lineRule="auto"/>
        <w:ind w:firstLine="567"/>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2.8. </w:t>
      </w:r>
      <w:bookmarkStart w:id="3" w:name="Par172"/>
      <w:bookmarkStart w:id="4" w:name="Par175"/>
      <w:bookmarkStart w:id="5" w:name="Par180"/>
      <w:bookmarkEnd w:id="3"/>
      <w:bookmarkEnd w:id="4"/>
      <w:bookmarkEnd w:id="5"/>
      <w:r w:rsidRPr="009E366E">
        <w:rPr>
          <w:rFonts w:ascii="Arial" w:eastAsia="Times New Roman" w:hAnsi="Arial" w:cs="Arial"/>
          <w:color w:val="000000"/>
          <w:sz w:val="24"/>
          <w:szCs w:val="24"/>
          <w:lang w:eastAsia="ru-RU"/>
        </w:rPr>
        <w:t>(в ред. постановления Администрации от 29.04.2019 </w:t>
      </w:r>
      <w:hyperlink r:id="rId34" w:tgtFrame="_blank" w:history="1">
        <w:r w:rsidRPr="009E366E">
          <w:rPr>
            <w:rFonts w:ascii="Arial" w:eastAsia="Times New Roman" w:hAnsi="Arial" w:cs="Arial"/>
            <w:color w:val="0000FF"/>
            <w:sz w:val="24"/>
            <w:szCs w:val="24"/>
            <w:lang w:eastAsia="ru-RU"/>
          </w:rPr>
          <w:t>№ 304</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Указание на запрет требовать от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Запрещено требовать от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2) представления документов и информации, </w:t>
      </w:r>
      <w:r w:rsidRPr="009E366E">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9E366E">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35"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9E366E">
          <w:rPr>
            <w:rFonts w:ascii="Arial" w:eastAsia="Times New Roman" w:hAnsi="Arial" w:cs="Arial"/>
            <w:color w:val="000000"/>
            <w:sz w:val="24"/>
            <w:szCs w:val="24"/>
            <w:u w:val="single"/>
            <w:lang w:eastAsia="ru-RU"/>
          </w:rPr>
          <w:t>частью 1.1 статьи 16</w:t>
        </w:r>
      </w:hyperlink>
      <w:r w:rsidRPr="009E366E">
        <w:rPr>
          <w:rFonts w:ascii="Arial" w:eastAsia="Times New Roman" w:hAnsi="Arial" w:cs="Arial"/>
          <w:color w:val="000000"/>
          <w:sz w:val="24"/>
          <w:szCs w:val="24"/>
          <w:lang w:eastAsia="ru-RU"/>
        </w:rPr>
        <w:t> Федерального закона от 27.07.2010 </w:t>
      </w:r>
      <w:hyperlink r:id="rId37"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 ДОПОЛНЕН (в ред. постановления Администрации от 19.07.2021 </w:t>
      </w:r>
      <w:hyperlink r:id="rId38"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9" w:tgtFrame="_blank" w:history="1">
        <w:r w:rsidRPr="009E366E">
          <w:rPr>
            <w:rFonts w:ascii="Arial" w:eastAsia="Times New Roman" w:hAnsi="Arial" w:cs="Arial"/>
            <w:color w:val="0000FF"/>
            <w:sz w:val="24"/>
            <w:szCs w:val="24"/>
            <w:lang w:eastAsia="ru-RU"/>
          </w:rPr>
          <w:t>от 27.07.2010 № 210-ФЗ</w:t>
        </w:r>
      </w:hyperlink>
      <w:r w:rsidRPr="009E366E">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Основания для отказа в приеме документов законодательством не предусмотрены.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отсутствие у заявителя права на получение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представление неполного комплекта документов, предусмотренного пунктом 2.6.1. настоящего Административного 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2.10.3. Мотивированное решение об отказе в предоставлении муниципальной услуги выдается или направляется заявителю, подавшему соответствующее заявление, не позднее, чем через 25 (двадцать пять) дней со дня обращения и может быть обжаловано им в судебном порядке.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2.12. (в ред. постановления Администрации от 15.06.2018 </w:t>
      </w:r>
      <w:hyperlink r:id="rId40"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Муниципальная услуга предоставляется бесплатно.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1"/>
          <w:sz w:val="24"/>
          <w:szCs w:val="24"/>
          <w:lang w:eastAsia="ru-RU"/>
        </w:rPr>
        <w:t>Услуги, которые являются необходимыми и обязательными для предоставления муниципальной услуги, отсутствуют.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2.15.1. Запрос заявителя о предоставлении муниципальной услуги регистрируется в день поступления заявления и документов, указанных в подразделе 2.6. настоящего Административного регламента, на предоставление муниципальной услуги в Уполномоченном органе.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2.15.2. Порядок регистрации запроса заявителя о предоставлении муниципальной услуги, предоставляемой организациями, участвующими в предоставлении муниципальной услуги, устанавливается регламентами организаций, указанных в Приложении № 1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2.16.Требования к помещениям, в которых предоставляется муниципальная услуга, к месту ожидания и приема заявителей, размещению и </w:t>
      </w:r>
      <w:r w:rsidRPr="009E366E">
        <w:rPr>
          <w:rFonts w:ascii="Arial" w:eastAsia="Times New Roman" w:hAnsi="Arial" w:cs="Arial"/>
          <w:color w:val="000000"/>
          <w:sz w:val="24"/>
          <w:szCs w:val="24"/>
          <w:lang w:eastAsia="ru-RU"/>
        </w:rPr>
        <w:lastRenderedPageBreak/>
        <w:t>оформлению визуальной, текстовой и мультимедийной информации о порядке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2.16.2. Помещения, предназначенные для предоставления муниципальной услуги, соответствуют санитарным правилам и нормам.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2.16.3. Места информирования, предназначенные для ознакомления заявителя с информационными материалами, оборудуются информационным стендом.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Таблички на дверях или стенах устанавливаются таким образом, чтобы при открытой двери таблички были видны и читаемы.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2.16.5. В целях обеспечения конфиденциальности сведений о заявителе, одним должностным лицом одновременно ведется прием только одного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2.16.6. В здании, в котором предоставляется муниципальная услуга, создаются условия для прохода инвалидов и маломобильных групп населения.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2.17.1. Показателями доступности муниципальной услуги являются: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информирование заявителей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оборудование помещений Уполномоченного органа местами хранения верхней одежды заявителей, местами общего пользования;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соблюдение графика работы Уполномоченного органа;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время, затраченное на получение конечного результата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2.17.2. Показателями качества муниципальной услуги являются: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сайте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2.17.3. (ДОПОЛНЕН в ред. постановления Администрации от 15.06.2018 </w:t>
      </w:r>
      <w:hyperlink r:id="rId41"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ходе личного приема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 телефону;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 электронной почте.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2.18.1.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w:t>
      </w:r>
      <w:r w:rsidRPr="009E366E">
        <w:rPr>
          <w:rFonts w:ascii="Arial" w:eastAsia="Times New Roman" w:hAnsi="Arial" w:cs="Arial"/>
          <w:color w:val="000000"/>
          <w:sz w:val="24"/>
          <w:szCs w:val="24"/>
          <w:lang w:eastAsia="ru-RU"/>
        </w:rPr>
        <w:lastRenderedPageBreak/>
        <w:t>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2.18.2.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42"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 обеспечивает идентификацию заявителя.</w:t>
      </w:r>
      <w:bookmarkStart w:id="6" w:name="sub_95"/>
      <w:bookmarkEnd w:id="6"/>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bookmarkStart w:id="7" w:name="sub_96"/>
      <w:bookmarkEnd w:id="7"/>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2.18.4.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2.18.5.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w:t>
      </w:r>
      <w:hyperlink r:id="rId43" w:tgtFrame="_blank" w:history="1">
        <w:r w:rsidRPr="009E366E">
          <w:rPr>
            <w:rFonts w:ascii="Arial" w:eastAsia="Times New Roman" w:hAnsi="Arial" w:cs="Arial"/>
            <w:color w:val="0000FF"/>
            <w:sz w:val="24"/>
            <w:szCs w:val="24"/>
            <w:lang w:eastAsia="ru-RU"/>
          </w:rPr>
          <w:t>№ 63-ФЗ</w:t>
        </w:r>
      </w:hyperlink>
      <w:r w:rsidRPr="009E366E">
        <w:rPr>
          <w:rFonts w:ascii="Arial" w:eastAsia="Times New Roman" w:hAnsi="Arial" w:cs="Arial"/>
          <w:color w:val="000000"/>
          <w:sz w:val="24"/>
          <w:szCs w:val="24"/>
          <w:lang w:eastAsia="ru-RU"/>
        </w:rPr>
        <w:t> «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2.18.7. (ДОПОЛНЕН в ред. постановления Администрации от 15.06.2018 </w:t>
      </w:r>
      <w:hyperlink r:id="rId44"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w:t>
      </w:r>
      <w:r w:rsidRPr="009E366E">
        <w:rPr>
          <w:rFonts w:ascii="Arial" w:eastAsia="Times New Roman" w:hAnsi="Arial" w:cs="Arial"/>
          <w:color w:val="000000"/>
          <w:spacing w:val="-20"/>
          <w:sz w:val="24"/>
          <w:szCs w:val="24"/>
          <w:lang w:eastAsia="ru-RU"/>
        </w:rPr>
        <w:t>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pacing w:val="-1"/>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3.1. Состав административных процедур</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прием и регистрация заявления с документами от заявителя в Уполномоченном органе, формирование полного пакета документов (дела)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внесение предложений Комиссии о назначении пенсии за выслугу лет либо об отказе в ее назначении Главе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8"/>
          <w:sz w:val="24"/>
          <w:szCs w:val="24"/>
          <w:lang w:eastAsia="ru-RU"/>
        </w:rPr>
        <w:t>3) принятие решения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 уведомление заявителя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 принятие решения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6) уведомление заявителя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7) выплата пенсии за выслугу лет заявителю;</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8) перерасчет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Последовательность предоставления муниципальной услуги отражена в блок-схеме, представленной в Приложении № 2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 Прием и регистрация заявления с документами от заявителя в Уполномоченном органе, формирование полного пакета документов (дела)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3.2.1. Основанием для начала административной процедуры по приему и регистрации заявления (Приложение № 3 к настоящему Административному регламенту), поступившего в Уполномоченный орган (МФЦ) от заявителя, является </w:t>
      </w:r>
      <w:r w:rsidRPr="009E366E">
        <w:rPr>
          <w:rFonts w:ascii="Arial" w:eastAsia="Times New Roman" w:hAnsi="Arial" w:cs="Arial"/>
          <w:color w:val="000000"/>
          <w:sz w:val="24"/>
          <w:szCs w:val="24"/>
          <w:lang w:eastAsia="ru-RU"/>
        </w:rPr>
        <w:lastRenderedPageBreak/>
        <w:t>личное обращение заявителя в Уполномоченный орган (МФЦ) с заявлением и документами, указанными в пункте 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3.2.2. Специалист, ответственный за прием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pacing w:val="-6"/>
          <w:sz w:val="24"/>
          <w:szCs w:val="24"/>
          <w:lang w:eastAsia="ru-RU"/>
        </w:rPr>
        <w:t>2) проводит первичную проверку представленных документов, а именно: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правильность заполнения заявления;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 проверяет соблюдение следующих требований: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тексты документов написаны разборчиво;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документы не исполнены карандашом;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3.2.3. Заявление и прилагаемые к нему документы, принятые МФЦ, передаются в Уполномоченный орган в электронном виде через автоматизированную информационную систему многофункциональных центров и на бумажном носителе.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3.2.4. Передача документов на бумажном носителе осуществляется на основании реестра межведомственного взаимодействия, который составляется в 2 экземплярах и содержит дату и время передачи. Срок передачи не должен превышать 5 дней.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3.2.5. При передаче пакета документов на бумажном носителе специалист Уполномоченного органа, принимающий их, проверяет в присутствии сотрудника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правильность заполнения форм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наличие штампа соответствия копий оригиналам, подписи специалиста МФЦ расшифровки подписи и даты заверки копии документа.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Специалист Уполномоченного органа и специалист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Уполномоченного органа, второй - подлежит возврату сотруднику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При передаче пакета документов в электронном виде через автоматизированную информационную систему многофункциональных центров специалист Уполномоченного органа, принимающий их, проверяет: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правильность заполнения форм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3.2.6.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Уполномоченного органа и возвращаются сотруднику МФЦ на доработку, срок которой не должен превышать 2 дней.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МФЦ на доработку, срок которой не должен превышать 2 дней.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3.2.7. Заявление и пакет документов, направленные заявителем в форме электронных документов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«SMART ROUTE».</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проверяет правильность заполнения электронного заявления, а также полноту указанных сведений;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 наличие документов, необходимых для предоставления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 проверяет соблюдение следующих требований: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 наличие четкого изображения сканированных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7)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w:t>
      </w:r>
      <w:r w:rsidRPr="009E366E">
        <w:rPr>
          <w:rFonts w:ascii="Arial" w:eastAsia="Times New Roman" w:hAnsi="Arial" w:cs="Arial"/>
          <w:color w:val="000000"/>
          <w:sz w:val="24"/>
          <w:szCs w:val="24"/>
          <w:lang w:eastAsia="ru-RU"/>
        </w:rPr>
        <w:lastRenderedPageBreak/>
        <w:t>«Портал государственных и муниципальных услуг (функций) Новгородской области» запись о приеме электронного заявления и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8) направляет заявителю уведомление о статусе, присвоенном заявке, путем заполнения в информационной системе интерактивных полей.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3.2.8. Специалист Уполномоченного органа, ответственный за предоставление муниципальной услуги формирует заявление и документы в дело для направления в комиссию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Мошенского муниципального района (далее – Комиссия).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3.2.9. Результат административной процедуры – регистрация заявления с документами в установленном порядке, формирование полного пакета документов (дела)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3.2.10. Время выполнения административной процедуры не должно превышать более 5 (пяти) рабочих дней с момента поступления заявления.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3.3. Внесение предложений Комиссии о назначении пенсии за выслугу лет либо об отказе в ее назначении Главе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3.3.1. Основанием для начала административной процедуры, является формирование полного пакета документов (дела) на предоставление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3.3.2. Комиссия рассматривает документы, представленные заявителем, и вносит предложение о назначении пенсии за выслугу лет (о предоставлении муниципальной услуги), либо об отказе в ее назначении (об отказе в предоставлении муниципальной услуги) Главе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3.3.3. Результат административной процедуры – внесение предложения о назначении пенсии за выслугу лет (о предоставлении муниципальной услуги) либо об отказе в ее назначении (об отказе в предоставлении муниципальной услуги) Главе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3.3.4. Время выполнения административной процедуры составляет не более 30 (тридцати) дней, со дня поступления заявления с документами в Уполномоченный орган.</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3.4. Принятие решения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3.4.1. Основанием для начала административной процедуры, является внесение Главе Мошенского муниципального района предложения Комиссии об отказе в назначении пенсии за выслугу лет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3.4.2. Специалист Уполномоченного органа, ответственный за предоставление муниципальной услуги, в соответствии с протоколом заседания Комиссии готовит проект распоряжения Администрации Мошенского муниципального района об отказе в назначении пенсии за выслугу лет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3.4.3. Результат административной процедуры – принятие распоряжения Администрации Мошенского муниципального района об отказе в назначении пенсии за выслугу лет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3.4.4. Время выполнения административной процедуры составляет не более 5 (пяти) дней.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3.5. Уведомление заявителя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3.5.1. Основанием для начала административной процедуры является принятие распоряжения Администрации Мошенского муниципального района об отказе в назначении пенсии за выслугу лет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3.5.2. Специалист Уполномоченного органа, ответственный за предоставление муниципальной услуги, направляет заявителю в письменной или электронной форме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региональною государственную информационную систему «Портал государственных и муниципальных услуг (функций) Новгородской области» уведомление об отказе в предоставлении муниципальной услуги с указанием причин отказа (Приложение №6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3.5.3. Результат административной процедуры - направление заявителю уведомления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3.5.4. Время выполнения административной процедуры не должно превышать 7 (семи) дней со дня принятия распоряжения Администрации Мошенского муниципального района об отказе в назначении пенсии за выслугу лет (об отказе в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3.6. Принятие решения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3.6.1. Основанием для начала административной процедуры, является внесение Главе Мошенского муниципального района предложения Комиссии о назначении пенсии за выслугу лет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3.6.2. Специалист органа, уполномоченного на выплату пенсии, ответственный за предоставление муниципальной услуги, в соответствии с протоколом заседания Комиссии готовит проект распоряжения Администрации Мошенского муниципального района о назначении пенсии за выслугу лет (о предоставлении муниципальной услуги) в соответствии с Приложением №4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3.6.3. Результат административной процедуры – принятие распоряжения Администрации Мошенского муниципального района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3.6.4. Время выполнения административной процедуры составляет не более 5 (пяти) дней.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3.7. Уведомление заявителя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3.7.1. Основанием для начала административной процедуры является принятие распоряжения Администрации Мошенского муниципального района о назначении пенсии за выслугу лет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3.7.2. Специалист органа, уполномоченного на выплату пенсии, ответственный за предоставление муниципальной услуги, направляет заявителю в письменной или электронной форме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региональною государственную информационную систему «Портал государственных и муниципальных услуг (функций) Новгородской области» уведомление о предоставлении муниципальной услуги (Приложение №5 к настоящему административному регламенту).</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3.7.3. Результат административной процедуры - направление заявителю уведомления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3.7.4. Время выполнения административной процедуры не должно превышать 7 (семи) дней со дня принятия распоряжения Администрации Мошенского муниципального района о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3.8. Выплата пенсии за выслугу лет заявителю</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3.8.1. Основанием для начала административной процедуры является направление копии распоряжения о предоставлении муниципальной услуги в орган, уполномоченный на выплату пенсии.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3.8.2. Специалист органа, уполномоченного на выплату пенсии, в порядке делопроизводства формирует выплатной документ и направляет его в кредитное учреждение, расположенное по месту жительства заявителя, для перечисления денежных средств заявителю на указанный лицевой счет.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3.8.3. Результат административной процедуры - выплата пенсии за выслугу лет заявителю.</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3.8.4. Время выполнения административной процедуры по выплате пенсии заявителю не должно превышать 15 (пятнадцать) дней ежемесячно в период с 1 по 15 число месяца, следующего за месяцем начисления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 Перерасчет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3.9.1. Перерасчет пенсии за выслугу лет получателям муниципальной услуги производится в случае централизованного изменения денежного содержания муниципальным служащим на основании муниципальных нормативных правовых актов органов местного самоуправления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3.9.2. Основанием для начала административной процедуры, является поступление в орган, уполномоченный на выплату пенсии, муниципального нормативного правового акта об изменении денежного содержания муниципальным служащим.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3.9.3. Орган, уполномоченный на выплату пенсии, по представленным документам, готовит проект распоряжения о перерасчете назначенной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3.9.4. Результат административной процедуры – направление гражданину распоряжения Администрации Мошенского муниципального района о перерасчете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3.9.5. Время выполнения административной процедуры составляет не более 30 (тридцати) дней, со дня принятия муниципального нормативного правового акта об изменении денежного содержания муниципальным служащим.</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pacing w:val="-1"/>
          <w:sz w:val="24"/>
          <w:szCs w:val="24"/>
          <w:lang w:eastAsia="ru-RU"/>
        </w:rPr>
        <w:t>4. Порядок и формы контроля за предоставлением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4.1. (в ред. постановления Администрации от 15.06.2018 </w:t>
      </w:r>
      <w:hyperlink r:id="rId45"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Уполномоченного органа,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Уполномоченного органа, МФЦ или лицом, его замещающим, проверок исполнения должностными лицами положений Административного регламента.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9E366E">
        <w:rPr>
          <w:rFonts w:ascii="Arial" w:eastAsia="Times New Roman" w:hAnsi="Arial" w:cs="Arial"/>
          <w:color w:val="000000"/>
          <w:sz w:val="24"/>
          <w:szCs w:val="24"/>
          <w:lang w:eastAsia="ru-RU"/>
        </w:rPr>
        <w:lastRenderedPageBreak/>
        <w:t>Уполномоченного органа, МФЦ или лицо, его замещающее, а также принимают срочные меры по устранению нарушений.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4.2.2. Проверки могут быть плановыми и внеплановыми.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распоряжения Администрации Мошенского муниципального района. Для проведения проверки формируется комиссия, в состав которой включаются муниципальные служащие Администрации Мошенского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bookmarkStart w:id="8" w:name="sub_283"/>
      <w:bookmarkEnd w:id="8"/>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4.3. (в ред. постановления Администрации от 15.06.2018 </w:t>
      </w:r>
      <w:hyperlink r:id="rId46"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4.3.1.Специалист несет персональную ответственность за: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соблюдение установленного порядка приема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учет выданных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4.3.2. МФЦ, работники МФЦ несут ответственность:</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полноту и соответствие комплексному запросу передаваемых Уполномоченному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своевременную передачу Уполномоченному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9E366E">
        <w:rPr>
          <w:rFonts w:ascii="Arial" w:eastAsia="Times New Roman" w:hAnsi="Arial" w:cs="Arial"/>
          <w:color w:val="000000"/>
          <w:sz w:val="24"/>
          <w:szCs w:val="24"/>
          <w:shd w:val="clear" w:color="auto" w:fill="FFFFFF"/>
          <w:lang w:eastAsia="ru-RU"/>
        </w:rPr>
        <w:t>муниципальной</w:t>
      </w:r>
      <w:r w:rsidRPr="009E366E">
        <w:rPr>
          <w:rFonts w:ascii="Arial" w:eastAsia="Times New Roman" w:hAnsi="Arial" w:cs="Arial"/>
          <w:color w:val="000000"/>
          <w:sz w:val="24"/>
          <w:szCs w:val="24"/>
          <w:lang w:eastAsia="ru-RU"/>
        </w:rPr>
        <w:t> услуги, обратившись к руководителю Уполномоченного органа или лицу, его замещающему.</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pacing w:val="-1"/>
          <w:sz w:val="24"/>
          <w:szCs w:val="24"/>
          <w:lang w:eastAsia="ru-RU"/>
        </w:rPr>
        <w:t>5. </w:t>
      </w:r>
      <w:r w:rsidRPr="009E366E">
        <w:rPr>
          <w:rFonts w:ascii="Arial" w:eastAsia="Times New Roman" w:hAnsi="Arial" w:cs="Arial"/>
          <w:b/>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ред. постановления Администрации от 15.06.2018 </w:t>
      </w:r>
      <w:hyperlink r:id="rId47" w:tgtFrame="_blank" w:history="1">
        <w:r w:rsidRPr="009E366E">
          <w:rPr>
            <w:rFonts w:ascii="Arial" w:eastAsia="Times New Roman" w:hAnsi="Arial" w:cs="Arial"/>
            <w:color w:val="0000FF"/>
            <w:sz w:val="24"/>
            <w:szCs w:val="24"/>
            <w:lang w:eastAsia="ru-RU"/>
          </w:rPr>
          <w:t>№ 301</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E366E" w:rsidRPr="009E366E" w:rsidRDefault="009E366E" w:rsidP="009E366E">
      <w:pPr>
        <w:spacing w:after="0" w:line="240" w:lineRule="auto"/>
        <w:ind w:firstLine="567"/>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5.2. (в ред. постановления Администрации от 29.04.2019 </w:t>
      </w:r>
      <w:hyperlink r:id="rId48" w:tgtFrame="_blank" w:history="1">
        <w:r w:rsidRPr="009E366E">
          <w:rPr>
            <w:rFonts w:ascii="Arial" w:eastAsia="Times New Roman" w:hAnsi="Arial" w:cs="Arial"/>
            <w:color w:val="0000FF"/>
            <w:sz w:val="24"/>
            <w:szCs w:val="24"/>
            <w:lang w:eastAsia="ru-RU"/>
          </w:rPr>
          <w:t>№ 304</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Предмет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от 27.07.2010 </w:t>
      </w:r>
      <w:hyperlink r:id="rId49"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9E366E">
        <w:rPr>
          <w:rFonts w:ascii="Arial" w:eastAsia="Times New Roman" w:hAnsi="Arial" w:cs="Arial"/>
          <w:color w:val="000000"/>
          <w:sz w:val="24"/>
          <w:szCs w:val="24"/>
          <w:lang w:eastAsia="ru-RU"/>
        </w:rPr>
        <w:lastRenderedPageBreak/>
        <w:t>порядке, определенном частью 1.3 статьи 16 Федерального закона от 27.07.2010 </w:t>
      </w:r>
      <w:hyperlink r:id="rId50"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51"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52"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3"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4"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E366E">
        <w:rPr>
          <w:rFonts w:ascii="Arial" w:eastAsia="Times New Roman" w:hAnsi="Arial" w:cs="Arial"/>
          <w:color w:val="000000"/>
          <w:sz w:val="24"/>
          <w:szCs w:val="24"/>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55"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6"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5.3.1. Жалобы на специалиста Уполномоченного органа, решения и действия (бездействие) которого обжалуются, подаются управляющему Делами, заведующему организационным отделом Администрации Мошенского муниципального района, курирующему работу Уполномоченного органа.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5.3.2. Жалобы на решения управляющего Делами, заведующего организационным отделом Администрации Мошенского муниципального района, курирующего работу Уполномоченного органа, подаются Главе Мошенского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57"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подаются руководителям этих организаций.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 Порядок подачи и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8"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9E366E">
        <w:rPr>
          <w:rFonts w:ascii="Arial" w:eastAsia="Times New Roman" w:hAnsi="Arial" w:cs="Arial"/>
          <w:color w:val="000000"/>
          <w:spacing w:val="-20"/>
          <w:sz w:val="24"/>
          <w:szCs w:val="24"/>
          <w:lang w:eastAsia="ru-RU"/>
        </w:rPr>
        <w:t>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59" w:tgtFrame="_blank" w:history="1">
        <w:r w:rsidRPr="009E366E">
          <w:rPr>
            <w:rFonts w:ascii="Arial" w:eastAsia="Times New Roman" w:hAnsi="Arial" w:cs="Arial"/>
            <w:color w:val="0000FF"/>
            <w:sz w:val="24"/>
            <w:szCs w:val="24"/>
            <w:lang w:eastAsia="ru-RU"/>
          </w:rPr>
          <w:t>№ 210-</w:t>
        </w:r>
        <w:r w:rsidRPr="009E366E">
          <w:rPr>
            <w:rFonts w:ascii="Arial" w:eastAsia="Times New Roman" w:hAnsi="Arial" w:cs="Arial"/>
            <w:color w:val="0000FF"/>
            <w:sz w:val="24"/>
            <w:szCs w:val="24"/>
            <w:lang w:eastAsia="ru-RU"/>
          </w:rPr>
          <w:lastRenderedPageBreak/>
          <w:t>ФЗ</w:t>
        </w:r>
      </w:hyperlink>
      <w:r w:rsidRPr="009E366E">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5.4.6. Жалоба должна содержать:</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60"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61"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их работников;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62"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w:t>
      </w:r>
      <w:r w:rsidRPr="009E366E">
        <w:rPr>
          <w:rFonts w:ascii="Arial" w:eastAsia="Times New Roman" w:hAnsi="Arial" w:cs="Arial"/>
          <w:color w:val="000000"/>
          <w:spacing w:val="-20"/>
          <w:sz w:val="24"/>
          <w:szCs w:val="24"/>
          <w:lang w:eastAsia="ru-RU"/>
        </w:rPr>
        <w:t>либо их копии.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5.5. Сроки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63"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16Федерального закона от 27.07.2010 </w:t>
      </w:r>
      <w:hyperlink r:id="rId64"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5.6. Результат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По результатам рассмотрения жалобы принимается одно из следующих решений: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удовлетворении жалобы отказывается</w:t>
      </w:r>
    </w:p>
    <w:p w:rsidR="009E366E" w:rsidRPr="009E366E" w:rsidRDefault="009E366E" w:rsidP="009E366E">
      <w:pPr>
        <w:spacing w:after="0" w:line="240" w:lineRule="auto"/>
        <w:ind w:firstLine="567"/>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5.7. (в ред. постановления Администрации от 29.04.2019 </w:t>
      </w:r>
      <w:hyperlink r:id="rId65" w:tgtFrame="_blank" w:history="1">
        <w:r w:rsidRPr="009E366E">
          <w:rPr>
            <w:rFonts w:ascii="Arial" w:eastAsia="Times New Roman" w:hAnsi="Arial" w:cs="Arial"/>
            <w:color w:val="0000FF"/>
            <w:sz w:val="24"/>
            <w:szCs w:val="24"/>
            <w:lang w:eastAsia="ru-RU"/>
          </w:rPr>
          <w:t>№ 304</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66"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5.8. Порядок обжалования решения по жалобе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специалистов Уполномоченного органа, муниципальных служащих –Главе муниципального района;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67" w:tgtFrame="_blank" w:history="1">
        <w:r w:rsidRPr="009E366E">
          <w:rPr>
            <w:rFonts w:ascii="Arial" w:eastAsia="Times New Roman" w:hAnsi="Arial" w:cs="Arial"/>
            <w:color w:val="0000FF"/>
            <w:sz w:val="24"/>
            <w:szCs w:val="24"/>
            <w:lang w:eastAsia="ru-RU"/>
          </w:rPr>
          <w:t>№ 210-ФЗ</w:t>
        </w:r>
      </w:hyperlink>
      <w:r w:rsidRPr="009E366E">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Уполномоченный орган обеспечивает: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w:t>
      </w:r>
      <w:r w:rsidRPr="009E366E">
        <w:rPr>
          <w:rFonts w:ascii="Arial" w:eastAsia="Times New Roman" w:hAnsi="Arial" w:cs="Arial"/>
          <w:color w:val="000000"/>
          <w:sz w:val="24"/>
          <w:szCs w:val="24"/>
          <w:lang w:eastAsia="ru-RU"/>
        </w:rPr>
        <w:lastRenderedPageBreak/>
        <w:t>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электронной </w:t>
      </w:r>
      <w:r w:rsidRPr="009E366E">
        <w:rPr>
          <w:rFonts w:ascii="Arial" w:eastAsia="Times New Roman" w:hAnsi="Arial" w:cs="Arial"/>
          <w:color w:val="000000"/>
          <w:spacing w:val="-20"/>
          <w:sz w:val="24"/>
          <w:szCs w:val="24"/>
          <w:lang w:eastAsia="ru-RU"/>
        </w:rPr>
        <w:t>почте, при</w:t>
      </w:r>
      <w:r w:rsidRPr="009E366E">
        <w:rPr>
          <w:rFonts w:ascii="Arial" w:eastAsia="Times New Roman" w:hAnsi="Arial" w:cs="Arial"/>
          <w:color w:val="000000"/>
          <w:sz w:val="24"/>
          <w:szCs w:val="24"/>
          <w:lang w:eastAsia="ru-RU"/>
        </w:rPr>
        <w:t> </w:t>
      </w:r>
      <w:r w:rsidRPr="009E366E">
        <w:rPr>
          <w:rFonts w:ascii="Arial" w:eastAsia="Times New Roman" w:hAnsi="Arial" w:cs="Arial"/>
          <w:color w:val="000000"/>
          <w:spacing w:val="-20"/>
          <w:sz w:val="24"/>
          <w:szCs w:val="24"/>
          <w:lang w:eastAsia="ru-RU"/>
        </w:rPr>
        <w:t>личном приеме.</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 1</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 предоставлению муниципальной</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услуги «Назначение, выплата и перерасчет</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пенсии за выслугу лет лицам, замещавшим</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должности муниципальной службы</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(муниципальные должности муниципальной</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службы – до 1 июня 2007 года) в органах</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местного самоуправления Мошенского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ред. постановления Администрации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от 19.07.2021 </w:t>
      </w:r>
      <w:hyperlink r:id="rId68" w:tgtFrame="_blank" w:history="1">
        <w:r w:rsidRPr="009E366E">
          <w:rPr>
            <w:rFonts w:ascii="Arial" w:eastAsia="Times New Roman" w:hAnsi="Arial" w:cs="Arial"/>
            <w:color w:val="0000FF"/>
            <w:sz w:val="24"/>
            <w:szCs w:val="24"/>
            <w:lang w:eastAsia="ru-RU"/>
          </w:rPr>
          <w:t>№ 428</w:t>
        </w:r>
      </w:hyperlink>
      <w:r w:rsidRPr="009E366E">
        <w:rPr>
          <w:rFonts w:ascii="Arial" w:eastAsia="Times New Roman" w:hAnsi="Arial" w:cs="Arial"/>
          <w:color w:val="000000"/>
          <w:sz w:val="24"/>
          <w:szCs w:val="24"/>
          <w:lang w:eastAsia="ru-RU"/>
        </w:rPr>
        <w:t>)</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ИНФОРМАЦИЯ</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о месте нахождения и графике работы отдела МФЦ по Мошенскому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 Новгородской области»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Местонахождение: Новгородская обл., с. Мошенское, ул. 1 Мая, д.15.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Почтовый адрес: 174450, Новгородская область, с. Мошенское, ул. 1 Мая, д.15.</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Телефоны: 8 (816) 260-88-06 (добавочный: начальник - 5260, специалист - 5261).</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Официальный сайт в сети Интернет: www.mfc53.novreg.ru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Адрес электронной почты: mochenskoe@mail.ru</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График приема граждан:</w:t>
      </w:r>
    </w:p>
    <w:tbl>
      <w:tblPr>
        <w:tblW w:w="8472" w:type="dxa"/>
        <w:tblCellMar>
          <w:left w:w="0" w:type="dxa"/>
          <w:right w:w="0" w:type="dxa"/>
        </w:tblCellMar>
        <w:tblLook w:val="04A0" w:firstRow="1" w:lastRow="0" w:firstColumn="1" w:lastColumn="0" w:noHBand="0" w:noVBand="1"/>
      </w:tblPr>
      <w:tblGrid>
        <w:gridCol w:w="1800"/>
        <w:gridCol w:w="6672"/>
      </w:tblGrid>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jc w:val="both"/>
              <w:rPr>
                <w:rFonts w:ascii="Arial" w:eastAsia="Times New Roman" w:hAnsi="Arial" w:cs="Arial"/>
                <w:b/>
                <w:bCs/>
                <w:sz w:val="24"/>
                <w:szCs w:val="24"/>
                <w:lang w:eastAsia="ru-RU"/>
              </w:rPr>
            </w:pPr>
            <w:r w:rsidRPr="009E366E">
              <w:rPr>
                <w:rFonts w:ascii="Arial" w:eastAsia="Times New Roman" w:hAnsi="Arial" w:cs="Arial"/>
                <w:sz w:val="20"/>
                <w:szCs w:val="20"/>
                <w:lang w:eastAsia="ru-RU"/>
              </w:rPr>
              <w:t>понедельник</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jc w:val="both"/>
              <w:rPr>
                <w:rFonts w:ascii="Arial" w:eastAsia="Times New Roman" w:hAnsi="Arial" w:cs="Arial"/>
                <w:b/>
                <w:bCs/>
                <w:sz w:val="24"/>
                <w:szCs w:val="24"/>
                <w:lang w:eastAsia="ru-RU"/>
              </w:rPr>
            </w:pPr>
            <w:r w:rsidRPr="009E366E">
              <w:rPr>
                <w:rFonts w:ascii="Arial" w:eastAsia="Times New Roman" w:hAnsi="Arial" w:cs="Arial"/>
                <w:sz w:val="20"/>
                <w:szCs w:val="20"/>
                <w:lang w:eastAsia="ru-RU"/>
              </w:rPr>
              <w:t>с 08.30 до 17.00.</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вторник</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 08.30 до 17.00.</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среда</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 08.30 до 17.00.</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четверг</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 10.00 до 17.30.</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пятница</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 08.30 до 17.00.</w:t>
            </w:r>
          </w:p>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(по предварительной записи до 20.00)</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суббота</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выходной</w:t>
            </w:r>
          </w:p>
        </w:tc>
      </w:tr>
      <w:tr w:rsidR="009E366E" w:rsidRPr="009E366E" w:rsidTr="009E366E">
        <w:trPr>
          <w:trHeight w:val="20"/>
        </w:trPr>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воскресенье</w:t>
            </w:r>
          </w:p>
        </w:tc>
        <w:tc>
          <w:tcPr>
            <w:tcW w:w="6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E366E" w:rsidRPr="009E366E" w:rsidRDefault="009E366E" w:rsidP="009E366E">
            <w:pPr>
              <w:spacing w:after="0" w:line="240" w:lineRule="auto"/>
              <w:rPr>
                <w:rFonts w:ascii="Arial" w:eastAsia="Times New Roman" w:hAnsi="Arial" w:cs="Arial"/>
                <w:sz w:val="24"/>
                <w:szCs w:val="24"/>
                <w:lang w:eastAsia="ru-RU"/>
              </w:rPr>
            </w:pPr>
            <w:r w:rsidRPr="009E366E">
              <w:rPr>
                <w:rFonts w:ascii="Arial" w:eastAsia="Times New Roman" w:hAnsi="Arial" w:cs="Arial"/>
                <w:sz w:val="20"/>
                <w:szCs w:val="20"/>
                <w:lang w:eastAsia="ru-RU"/>
              </w:rPr>
              <w:t>выходной</w:t>
            </w:r>
          </w:p>
        </w:tc>
      </w:tr>
    </w:tbl>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Время перерыва для отдыха и питания должностных лиц Отдела МФЦ Мошенского района устанавливается правилами служебного распорядка с соблюдением графика (режима) работы с заявителями.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 2</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 по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предоставлению муниципальной услуги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выслугу лет лицам, замещавшим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(муниципальные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 до 1 июня 2007 года)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органах местного самоуправления Мошенского</w:t>
      </w:r>
    </w:p>
    <w:p w:rsidR="009E366E" w:rsidRPr="009E366E" w:rsidRDefault="009E366E" w:rsidP="009E366E">
      <w:pPr>
        <w:spacing w:after="0" w:line="240" w:lineRule="auto"/>
        <w:ind w:left="60"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Блок-схема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предоставления муниципальной услуги «Назначение, выплата и</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lastRenderedPageBreak/>
        <w:t>перерасчет пенсии за выслугу лет муниципальным служащим, а также лицам, замещавшим муниципальные должности в органах местного</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самоуправления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Не приводится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 3</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 по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предоставлению муниципальной услуги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выслугу лет лицам, замещавшим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(муниципальные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 до 1 июня 2007 года)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органах местного самоуправления Мошенского</w:t>
      </w:r>
    </w:p>
    <w:p w:rsidR="009E366E" w:rsidRPr="009E366E" w:rsidRDefault="009E366E" w:rsidP="009E366E">
      <w:pPr>
        <w:spacing w:after="0" w:line="240" w:lineRule="auto"/>
        <w:ind w:left="60"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b/>
          <w:bCs/>
          <w:caps/>
          <w:color w:val="000000"/>
          <w:sz w:val="24"/>
          <w:szCs w:val="24"/>
          <w:lang w:eastAsia="ru-RU"/>
        </w:rPr>
        <w:t>ФОРМА ЗАЯВЛЕНИЯ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(фамилия, имя, отчество заявителя)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(должность заявителя на дату увольнения)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Домашний адрес (почтовый индекс) ____________________</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телефон 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ЗАЯВЛЕНИЕ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соответствии с решением Думы Мошенского муниципального района от 22.12.2016 № 151 «Об утверждении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(далее Положение) прошу назначить мне пенсию за выслугу лет. </w:t>
      </w:r>
      <w:r w:rsidRPr="009E366E">
        <w:rPr>
          <w:rFonts w:ascii="Arial" w:eastAsia="Times New Roman" w:hAnsi="Arial" w:cs="Arial"/>
          <w:color w:val="000000"/>
          <w:spacing w:val="-10"/>
          <w:sz w:val="24"/>
          <w:szCs w:val="24"/>
          <w:lang w:eastAsia="ru-RU"/>
        </w:rPr>
        <w:t>Расчет пенсии прошу произвести: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 из среднемесячного заработка за последние 12 полных месяцев муниципальной службы, предшествующих дню ее прекращения;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б) из среднемесячного заработка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30-33 Федерального закона «О страховых пенсиях» (нужное подчеркнуть).</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основании Федерального закона от 28 декабря 2013 года </w:t>
      </w:r>
      <w:hyperlink r:id="rId69" w:tgtFrame="_blank" w:history="1">
        <w:r w:rsidRPr="009E366E">
          <w:rPr>
            <w:rFonts w:ascii="Arial" w:eastAsia="Times New Roman" w:hAnsi="Arial" w:cs="Arial"/>
            <w:color w:val="0000FF"/>
            <w:sz w:val="24"/>
            <w:szCs w:val="24"/>
            <w:lang w:eastAsia="ru-RU"/>
          </w:rPr>
          <w:t>№ 400-ФЗ</w:t>
        </w:r>
      </w:hyperlink>
      <w:r w:rsidRPr="009E366E">
        <w:rPr>
          <w:rFonts w:ascii="Arial" w:eastAsia="Times New Roman" w:hAnsi="Arial" w:cs="Arial"/>
          <w:color w:val="000000"/>
          <w:sz w:val="24"/>
          <w:szCs w:val="24"/>
          <w:lang w:eastAsia="ru-RU"/>
        </w:rPr>
        <w:t> «О страховых пенсиях» (до 01.01.2015 – на основании Федерального закона от 17декабря 2001 года </w:t>
      </w:r>
      <w:hyperlink r:id="rId70" w:tgtFrame="_blank" w:history="1">
        <w:r w:rsidRPr="009E366E">
          <w:rPr>
            <w:rFonts w:ascii="Arial" w:eastAsia="Times New Roman" w:hAnsi="Arial" w:cs="Arial"/>
            <w:color w:val="0000FF"/>
            <w:sz w:val="24"/>
            <w:szCs w:val="24"/>
            <w:lang w:eastAsia="ru-RU"/>
          </w:rPr>
          <w:t>№ 173-ФЗ</w:t>
        </w:r>
      </w:hyperlink>
      <w:r w:rsidRPr="009E366E">
        <w:rPr>
          <w:rFonts w:ascii="Arial" w:eastAsia="Times New Roman" w:hAnsi="Arial" w:cs="Arial"/>
          <w:color w:val="000000"/>
          <w:sz w:val="24"/>
          <w:szCs w:val="24"/>
          <w:lang w:eastAsia="ru-RU"/>
        </w:rPr>
        <w:t> «О трудовых пенсиях»);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 основании Федерального закона от 19 апреля 1991 года </w:t>
      </w:r>
      <w:hyperlink r:id="rId71" w:tgtFrame="_blank" w:history="1">
        <w:r w:rsidRPr="009E366E">
          <w:rPr>
            <w:rFonts w:ascii="Arial" w:eastAsia="Times New Roman" w:hAnsi="Arial" w:cs="Arial"/>
            <w:color w:val="0000FF"/>
            <w:sz w:val="24"/>
            <w:szCs w:val="24"/>
            <w:lang w:eastAsia="ru-RU"/>
          </w:rPr>
          <w:t>№ 1032-1</w:t>
        </w:r>
      </w:hyperlink>
      <w:r w:rsidRPr="009E366E">
        <w:rPr>
          <w:rFonts w:ascii="Arial" w:eastAsia="Times New Roman" w:hAnsi="Arial" w:cs="Arial"/>
          <w:color w:val="000000"/>
          <w:sz w:val="24"/>
          <w:szCs w:val="24"/>
          <w:lang w:eastAsia="ru-RU"/>
        </w:rPr>
        <w:t> «О занятости населения в Российской Федерации» (нужное подчеркнуть)</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 «____» ________ 20___ года мне назначена ________________________,</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                                                                                                                              (вид пенсии)</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которую получаю _______________________________________________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(наименование органа, осуществляющего назначение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и выплату страховых пенсий по месту жительства)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При наступлении обстоятельств, обозначенных в пунктах 5.11, 5.12, 5.13.4 Положения, обязуюсь в пятидневный срок известить в письменной форме отдел бухгалтерского учета и отчетности Администрации Мошенского муниципального района о данных обстоятельствах.</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 xml:space="preserve">В случае, если обстоятельства, обозначенные в пунктах 5.11, 5.13.4 Положения, имеют место на день написания мною данного заявления, я обязуюсь </w:t>
      </w:r>
      <w:r w:rsidRPr="009E366E">
        <w:rPr>
          <w:rFonts w:ascii="Arial" w:eastAsia="Times New Roman" w:hAnsi="Arial" w:cs="Arial"/>
          <w:color w:val="000000"/>
          <w:sz w:val="24"/>
          <w:szCs w:val="24"/>
          <w:lang w:eastAsia="ru-RU"/>
        </w:rPr>
        <w:lastRenderedPageBreak/>
        <w:t>нести ответственность за сокрытие данных обстоятельств в соответствии с действующим законодательством РФ.</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Я,__________________________________________________________________</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соответствии со статьей 9 Федерального закона от 27 июля 2006 года </w:t>
      </w:r>
      <w:hyperlink r:id="rId72" w:tgtFrame="_blank" w:history="1">
        <w:r w:rsidRPr="009E366E">
          <w:rPr>
            <w:rFonts w:ascii="Arial" w:eastAsia="Times New Roman" w:hAnsi="Arial" w:cs="Arial"/>
            <w:color w:val="0000FF"/>
            <w:sz w:val="24"/>
            <w:szCs w:val="24"/>
            <w:lang w:eastAsia="ru-RU"/>
          </w:rPr>
          <w:t>№ 152-ФЗ</w:t>
        </w:r>
      </w:hyperlink>
      <w:r w:rsidRPr="009E366E">
        <w:rPr>
          <w:rFonts w:ascii="Arial" w:eastAsia="Times New Roman" w:hAnsi="Arial" w:cs="Arial"/>
          <w:color w:val="000000"/>
          <w:sz w:val="24"/>
          <w:szCs w:val="24"/>
          <w:lang w:eastAsia="ru-RU"/>
        </w:rPr>
        <w:t> "О персональных данных" даю согласие Администрации Мошенского муниципального района, расположенной по адресу: Новгородская обл., с. Мошенское, ул. Советская, дом 5, на получение, обработку, хранение моих персональных данных по выплате пенсии за выслугу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Настоящее согласие действует со дня его подписания до дня отзыва в письменной форме.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 _____________ 20___ г.                                           __________________________</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                                                                                                                              (подпись заявителя)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 4</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 по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предоставлению муниципальной услуги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выслугу лет лицам, замещавшим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(муниципальные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 до 1 июня 2007 года)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органах местного самоуправления Мошенского</w:t>
      </w:r>
    </w:p>
    <w:p w:rsidR="009E366E" w:rsidRPr="009E366E" w:rsidRDefault="009E366E" w:rsidP="009E366E">
      <w:pPr>
        <w:spacing w:after="0" w:line="240" w:lineRule="auto"/>
        <w:ind w:left="60"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ФОРМА РАСПОРЯЖЕНИЯ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РАСПОРЯЖЕНИЕ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О назначении пенсии за выслугу лет (фамилия и. о.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соответствии с решением Думы Мошенского муниципального района от 22.12.2016 № 151 «Об утверждении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и на основании представленных заявителем документов,</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назначить с ____________________________ в размере _____________ рублей,</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 дата установления пенсии)</w:t>
      </w:r>
    </w:p>
    <w:p w:rsidR="009E366E" w:rsidRPr="009E366E" w:rsidRDefault="009E366E" w:rsidP="009E366E">
      <w:pPr>
        <w:spacing w:after="0" w:line="240" w:lineRule="auto"/>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(фамилия, имя, отчество)</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проживающей(ему) по адресу: 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 место жительства заявителя)</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замещавшей(ему) на дату прекращения муниципальной службы должность</w:t>
      </w:r>
    </w:p>
    <w:p w:rsidR="009E366E" w:rsidRPr="009E366E" w:rsidRDefault="009E366E" w:rsidP="009E366E">
      <w:pPr>
        <w:spacing w:after="0" w:line="240" w:lineRule="auto"/>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(наименование должности в соответствии с поданным заявлением)</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пенсию за выслугу лет, составляющую _____________ процентов среднемесячного заработка.</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Среднемесячный заработок по указанной должности составляет _____ руб. __ коп., в том числе должностной оклад ______ руб. _____ коп.</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Среднемесячный заработок, исходя из которого производится назначение пенсии за выслугу лет, составляет ______ руб. ___ коп., в том числе должностной оклад ______ руб. ______ коп.</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lastRenderedPageBreak/>
        <w:t>Глава муниципального района (подпись) И.О.Фамилия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 5</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 по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предоставлению муниципальной услуги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выслугу лет лицам, замещавшим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(муниципальные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 до 1 июня 2007 года)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органах местного самоуправления Мошенского</w:t>
      </w:r>
    </w:p>
    <w:p w:rsidR="009E366E" w:rsidRPr="009E366E" w:rsidRDefault="009E366E" w:rsidP="009E366E">
      <w:pPr>
        <w:spacing w:after="0" w:line="240" w:lineRule="auto"/>
        <w:ind w:left="60"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 ____________ 20___ года № 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bookmarkStart w:id="9" w:name="P323"/>
      <w:bookmarkEnd w:id="9"/>
      <w:r w:rsidRPr="009E366E">
        <w:rPr>
          <w:rFonts w:ascii="Arial" w:eastAsia="Times New Roman" w:hAnsi="Arial" w:cs="Arial"/>
          <w:b/>
          <w:bCs/>
          <w:color w:val="000000"/>
          <w:sz w:val="24"/>
          <w:szCs w:val="24"/>
          <w:lang w:eastAsia="ru-RU"/>
        </w:rPr>
        <w:t>УВЕДОМЛЕНИЕ</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Уважаемый(ая) ____________________________!</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 сообщает, что в соответствии с решением Думы Мошенского муниципального района 22.12.2016 № 151 «Об утверждении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района» с "___" ______________ 20____ года Вам назначена пенсия за выслугу лет на муниципальной службе в органе местного самоуправления Мошенского муниципального района в размере __________ рублей, составляющей ____ процентов среднемесячного заработка, исходя из стажа муниципальной службы ______ лет.</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Глава муниципального района (подпись)                             И.О.Фамилия</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Приложение №6</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к административному регламенту по</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предоставлению муниципальной услуги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«Назначение, выплата и перерасчет пенсии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за выслугу лет лицам, замещавшим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(муниципальные должности</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муниципальной службы – до 1 июня 2007 года)</w:t>
      </w:r>
    </w:p>
    <w:p w:rsidR="009E366E" w:rsidRPr="009E366E" w:rsidRDefault="009E366E" w:rsidP="009E366E">
      <w:pPr>
        <w:spacing w:after="0" w:line="240" w:lineRule="auto"/>
        <w:ind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в органах местного самоуправления Мошенского</w:t>
      </w:r>
    </w:p>
    <w:p w:rsidR="009E366E" w:rsidRPr="009E366E" w:rsidRDefault="009E366E" w:rsidP="009E366E">
      <w:pPr>
        <w:spacing w:after="0" w:line="240" w:lineRule="auto"/>
        <w:ind w:left="60" w:firstLine="567"/>
        <w:jc w:val="right"/>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pacing w:val="-2"/>
          <w:sz w:val="24"/>
          <w:szCs w:val="24"/>
          <w:lang w:eastAsia="ru-RU"/>
        </w:rPr>
        <w:t>Администрации Мошенского муниципального района</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 ____________ 20___ года № 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b/>
          <w:bCs/>
          <w:color w:val="000000"/>
          <w:sz w:val="24"/>
          <w:szCs w:val="24"/>
          <w:lang w:eastAsia="ru-RU"/>
        </w:rPr>
        <w:t>УВЕДОМЛЕНИЕ</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Уважаемый(ая) ____________________________!</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Администрация Мошенского муниципального района сообщает, что Вам отказано в предоставлении муниципальной услуги по назначению, выплате и перерасчету пенсии за выслугу лет на муниципальной службе по следующему основанию _____________________________________________________________</w:t>
      </w:r>
    </w:p>
    <w:p w:rsidR="009E366E" w:rsidRPr="009E366E" w:rsidRDefault="009E366E" w:rsidP="009E366E">
      <w:pPr>
        <w:spacing w:after="0" w:line="240" w:lineRule="auto"/>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_______________________________________________________________________.</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(указывается основание)</w:t>
      </w:r>
    </w:p>
    <w:p w:rsidR="009E366E" w:rsidRPr="009E366E" w:rsidRDefault="009E366E" w:rsidP="009E366E">
      <w:pPr>
        <w:spacing w:after="0" w:line="240" w:lineRule="auto"/>
        <w:ind w:firstLine="567"/>
        <w:jc w:val="both"/>
        <w:rPr>
          <w:rFonts w:ascii="Arial" w:eastAsia="Times New Roman" w:hAnsi="Arial" w:cs="Arial"/>
          <w:color w:val="000000"/>
          <w:sz w:val="24"/>
          <w:szCs w:val="24"/>
          <w:lang w:eastAsia="ru-RU"/>
        </w:rPr>
      </w:pPr>
      <w:r w:rsidRPr="009E366E">
        <w:rPr>
          <w:rFonts w:ascii="Arial" w:eastAsia="Times New Roman" w:hAnsi="Arial" w:cs="Arial"/>
          <w:color w:val="000000"/>
          <w:sz w:val="24"/>
          <w:szCs w:val="24"/>
          <w:lang w:eastAsia="ru-RU"/>
        </w:rPr>
        <w:t>Должность ответственного лица ___________________________ И.О.Фамилия</w:t>
      </w:r>
    </w:p>
    <w:p w:rsidR="009E366E" w:rsidRPr="009E366E" w:rsidRDefault="009E366E" w:rsidP="009E366E">
      <w:pPr>
        <w:spacing w:after="0" w:line="240" w:lineRule="auto"/>
        <w:ind w:firstLine="567"/>
        <w:jc w:val="center"/>
        <w:rPr>
          <w:rFonts w:ascii="Arial" w:eastAsia="Times New Roman" w:hAnsi="Arial" w:cs="Arial"/>
          <w:color w:val="000000"/>
          <w:sz w:val="24"/>
          <w:szCs w:val="24"/>
          <w:lang w:eastAsia="ru-RU"/>
        </w:rPr>
      </w:pPr>
      <w:r w:rsidRPr="009E366E">
        <w:rPr>
          <w:rFonts w:ascii="Arial" w:eastAsia="Times New Roman" w:hAnsi="Arial" w:cs="Arial"/>
          <w:color w:val="000000"/>
          <w:sz w:val="20"/>
          <w:szCs w:val="20"/>
          <w:lang w:eastAsia="ru-RU"/>
        </w:rPr>
        <w:t>(подпись)</w:t>
      </w:r>
    </w:p>
    <w:p w:rsidR="0066571F" w:rsidRDefault="0066571F">
      <w:bookmarkStart w:id="10" w:name="_GoBack"/>
      <w:bookmarkEnd w:id="10"/>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6E"/>
    <w:rsid w:val="0066571F"/>
    <w:rsid w:val="00866D0F"/>
    <w:rsid w:val="009E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2FAB6-9A11-432E-8BD4-F60F929D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366E"/>
  </w:style>
  <w:style w:type="paragraph" w:styleId="a3">
    <w:name w:val="Normal (Web)"/>
    <w:basedOn w:val="a"/>
    <w:uiPriority w:val="99"/>
    <w:semiHidden/>
    <w:unhideWhenUsed/>
    <w:rsid w:val="009E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66E"/>
    <w:rPr>
      <w:color w:val="0000FF"/>
      <w:u w:val="single"/>
    </w:rPr>
  </w:style>
  <w:style w:type="character" w:styleId="a5">
    <w:name w:val="FollowedHyperlink"/>
    <w:basedOn w:val="a0"/>
    <w:uiPriority w:val="99"/>
    <w:semiHidden/>
    <w:unhideWhenUsed/>
    <w:rsid w:val="009E366E"/>
    <w:rPr>
      <w:color w:val="800080"/>
      <w:u w:val="single"/>
    </w:rPr>
  </w:style>
  <w:style w:type="character" w:customStyle="1" w:styleId="hyperlink">
    <w:name w:val="hyperlink"/>
    <w:basedOn w:val="a0"/>
    <w:rsid w:val="009E366E"/>
  </w:style>
  <w:style w:type="paragraph" w:customStyle="1" w:styleId="table0">
    <w:name w:val="table0"/>
    <w:basedOn w:val="a"/>
    <w:rsid w:val="009E3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E3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716FC2EC-12C8-46DE-B4AA-EC0566903289" TargetMode="External"/><Relationship Id="rId18" Type="http://schemas.openxmlformats.org/officeDocument/2006/relationships/hyperlink" Target="https://pravo-search.minjust.ru/bigs/showDocument.html?id=716FC2EC-12C8-46DE-B4AA-EC0566903289" TargetMode="External"/><Relationship Id="rId26" Type="http://schemas.openxmlformats.org/officeDocument/2006/relationships/hyperlink" Target="https://pravo-search.minjust.ru/bigs/showDocument.html?id=8B72231B-E1D5-434E-AB34-7750086672E2"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716FC2EC-12C8-46DE-B4AA-EC0566903289" TargetMode="External"/><Relationship Id="rId34" Type="http://schemas.openxmlformats.org/officeDocument/2006/relationships/hyperlink" Target="https://pravo-search.minjust.ru/bigs/showDocument.html?id=6006986D-06AE-4EEA-B392-23B3579DCC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C6E10A71-BB62-4475-8C29-977389B4468D"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716FC2EC-12C8-46DE-B4AA-EC0566903289" TargetMode="External"/><Relationship Id="rId7"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8B72231B-E1D5-434E-AB34-7750086672E2" TargetMode="External"/><Relationship Id="rId2" Type="http://schemas.openxmlformats.org/officeDocument/2006/relationships/settings" Target="settings.xml"/><Relationship Id="rId16" Type="http://schemas.openxmlformats.org/officeDocument/2006/relationships/hyperlink" Target="https://pravo-search.minjust.ru/bigs/showDocument.html?id=C6E10A71-BB62-4475-8C29-977389B4468D" TargetMode="External"/><Relationship Id="rId29" Type="http://schemas.openxmlformats.org/officeDocument/2006/relationships/hyperlink" Target="https://pravo-search.minjust.ru/bigs/showDocument.html?id=34BFD3E1-BEF7-417A-8A5F-FC173E13E28A" TargetMode="External"/><Relationship Id="rId11" Type="http://schemas.openxmlformats.org/officeDocument/2006/relationships/hyperlink" Target="https://pravo-search.minjust.ru/bigs/showDocument.html?id=6006986D-06AE-4EEA-B392-23B3579DCC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E171B10B-8DA9-4AC0-B9E7-4AE8482E8772"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C6E10A71-BB62-4475-8C29-977389B4468D" TargetMode="External"/><Relationship Id="rId45" Type="http://schemas.openxmlformats.org/officeDocument/2006/relationships/hyperlink" Target="https://pravo-search.minjust.ru/bigs/showDocument.html?id=C6E10A71-BB62-4475-8C29-977389B4468D"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theme" Target="theme/theme1.xml"/><Relationship Id="rId5" Type="http://schemas.openxmlformats.org/officeDocument/2006/relationships/hyperlink" Target="https://pravo-search.minjust.ru/bigs/showDocument.html?id=6006986D-06AE-4EEA-B392-23B3579DCC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28" Type="http://schemas.openxmlformats.org/officeDocument/2006/relationships/hyperlink" Target="https://pravo-search.minjust.ru/bigs/showDocument.html?id=B5A99E49-CCD9-4F96-867C-FCF0512764E5"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C6E10A71-BB62-4475-8C29-977389B4468D" TargetMode="External"/><Relationship Id="rId19" Type="http://schemas.openxmlformats.org/officeDocument/2006/relationships/hyperlink" Target="https://pravo-search.minjust.ru/bigs/showDocument.html?id=716FC2EC-12C8-46DE-B4AA-EC0566903289" TargetMode="External"/><Relationship Id="rId31" Type="http://schemas.openxmlformats.org/officeDocument/2006/relationships/hyperlink" Target="https://pravo-search.minjust.ru/bigs/showDocument.html?id=99752F87-B714-4BCA-BCC5-FA440D3898F0" TargetMode="External"/><Relationship Id="rId44" Type="http://schemas.openxmlformats.org/officeDocument/2006/relationships/hyperlink" Target="https://pravo-search.minjust.ru/bigs/showDocument.html?id=C6E10A71-BB62-4475-8C29-977389B4468D"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6006986D-06AE-4EEA-B392-23B3579DCCF1" TargetMode="External"/><Relationship Id="rId73" Type="http://schemas.openxmlformats.org/officeDocument/2006/relationships/fontTable" Target="fontTable.xml"/><Relationship Id="rId4" Type="http://schemas.openxmlformats.org/officeDocument/2006/relationships/hyperlink" Target="https://pravo-search.minjust.ru/bigs/showDocument.html?id=C6E10A71-BB62-4475-8C29-977389B4468D" TargetMode="External"/><Relationship Id="rId9" Type="http://schemas.openxmlformats.org/officeDocument/2006/relationships/hyperlink" Target="https://pravo-search.minjust.ru/bigs/showDocument.html?id=3256E737-1141-4358-BEAC-EFA19055B84E" TargetMode="External"/><Relationship Id="rId14" Type="http://schemas.openxmlformats.org/officeDocument/2006/relationships/hyperlink" Target="https://pravo-search.minjust.ru/bigs/showDocument.html?id=C6E10A71-BB62-4475-8C29-977389B4468D" TargetMode="External"/><Relationship Id="rId22" Type="http://schemas.openxmlformats.org/officeDocument/2006/relationships/hyperlink" Target="https://pravo-search.minjust.ru/bigs/showDocument.html?id=716FC2EC-12C8-46DE-B4AA-EC0566903289" TargetMode="External"/><Relationship Id="rId27" Type="http://schemas.openxmlformats.org/officeDocument/2006/relationships/hyperlink" Target="https://pravo-search.minjust.ru/bigs/showDocument.html?id=E262A5DE-C87F-42B7-A120-7DCF949D8830" TargetMode="External"/><Relationship Id="rId30" Type="http://schemas.openxmlformats.org/officeDocument/2006/relationships/hyperlink" Target="https://pravo-search.minjust.ru/bigs/showDocument.html?id=BBF89570-6239-4CFB-BDBA-5B454C14E32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03CF0FB8-17D5-46F6-A5EC-D1642676534B" TargetMode="External"/><Relationship Id="rId48" Type="http://schemas.openxmlformats.org/officeDocument/2006/relationships/hyperlink" Target="https://pravo-search.minjust.ru/bigs/showDocument.html?id=6006986D-06AE-4EEA-B392-23B3579DCCF1"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60E08DD3-A113-4C2C-BF2A-D7CDCD7938DE" TargetMode="External"/><Relationship Id="rId8" Type="http://schemas.openxmlformats.org/officeDocument/2006/relationships/hyperlink" Target="https://pravo-search.minjust.ru/bigs/showDocument.html?id=DB42FA6D-C4FE-40F6-AF1A-E8E360963C4D"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0A02E7AB-81DC-427B-9BB7-ABFB1E14BDF3"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716FC2EC-12C8-46DE-B4AA-EC0566903289" TargetMode="External"/><Relationship Id="rId17" Type="http://schemas.openxmlformats.org/officeDocument/2006/relationships/hyperlink" Target="https://pravo-search.minjust.ru/bigs/showDocument.html?id=716FC2EC-12C8-46DE-B4AA-EC0566903289" TargetMode="External"/><Relationship Id="rId25" Type="http://schemas.openxmlformats.org/officeDocument/2006/relationships/hyperlink" Target="https://pravo-search.minjust.ru/bigs/showDocument.html?id=60E08DD3-A113-4C2C-BF2A-D7CDCD7938DE"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716FC2EC-12C8-46DE-B4AA-EC0566903289" TargetMode="External"/><Relationship Id="rId46" Type="http://schemas.openxmlformats.org/officeDocument/2006/relationships/hyperlink" Target="https://pravo-search.minjust.ru/bigs/showDocument.html?id=C6E10A71-BB62-4475-8C29-977389B4468D"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EDB8D87-FB71-47D6-A08B-7000CAA8861A" TargetMode="External"/><Relationship Id="rId41" Type="http://schemas.openxmlformats.org/officeDocument/2006/relationships/hyperlink" Target="https://pravo-search.minjust.ru/bigs/showDocument.html?id=C6E10A71-BB62-4475-8C29-977389B4468D"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7E262B68-AB55-4E39-9D60-EB7FD89C52C8" TargetMode="External"/><Relationship Id="rId1" Type="http://schemas.openxmlformats.org/officeDocument/2006/relationships/styles" Target="styles.xml"/><Relationship Id="rId6" Type="http://schemas.openxmlformats.org/officeDocument/2006/relationships/hyperlink" Target="https://pravo-search.minjust.ru/bigs/showDocument.html?id=716FC2EC-12C8-46DE-B4AA-EC0566903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14746</Words>
  <Characters>84058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2024-08-14T09:08:00Z</dcterms:created>
  <dcterms:modified xsi:type="dcterms:W3CDTF">2024-08-14T09:09:00Z</dcterms:modified>
</cp:coreProperties>
</file>