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:rsidRPr="0052663A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2663A" w:rsidRDefault="0052663A" w:rsidP="0052663A">
            <w:pPr>
              <w:tabs>
                <w:tab w:val="left" w:pos="1985"/>
              </w:tabs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52663A">
              <w:rPr>
                <w:b/>
                <w:bCs/>
                <w:sz w:val="28"/>
                <w:szCs w:val="28"/>
              </w:rPr>
              <w:t xml:space="preserve">Об утверждении Положения о муниципальном контроле в сфере </w:t>
            </w:r>
          </w:p>
          <w:p w:rsidR="00ED167B" w:rsidRPr="0052663A" w:rsidRDefault="0052663A" w:rsidP="0052663A">
            <w:pPr>
              <w:tabs>
                <w:tab w:val="left" w:pos="1985"/>
              </w:tabs>
              <w:spacing w:line="280" w:lineRule="exact"/>
              <w:jc w:val="center"/>
              <w:rPr>
                <w:b/>
                <w:sz w:val="28"/>
              </w:rPr>
            </w:pPr>
            <w:r w:rsidRPr="0052663A">
              <w:rPr>
                <w:b/>
                <w:bCs/>
                <w:sz w:val="28"/>
                <w:szCs w:val="28"/>
              </w:rPr>
              <w:t>бл</w:t>
            </w:r>
            <w:r w:rsidRPr="0052663A">
              <w:rPr>
                <w:b/>
                <w:bCs/>
                <w:sz w:val="28"/>
                <w:szCs w:val="28"/>
              </w:rPr>
              <w:t>а</w:t>
            </w:r>
            <w:r w:rsidRPr="0052663A">
              <w:rPr>
                <w:b/>
                <w:bCs/>
                <w:sz w:val="28"/>
                <w:szCs w:val="28"/>
              </w:rPr>
              <w:t>гоустройства на территории Мошенского муниципального округа Новгоро</w:t>
            </w:r>
            <w:r w:rsidRPr="0052663A">
              <w:rPr>
                <w:b/>
                <w:bCs/>
                <w:sz w:val="28"/>
                <w:szCs w:val="28"/>
              </w:rPr>
              <w:t>д</w:t>
            </w:r>
            <w:r w:rsidRPr="0052663A">
              <w:rPr>
                <w:b/>
                <w:bCs/>
                <w:sz w:val="28"/>
                <w:szCs w:val="28"/>
              </w:rPr>
              <w:t>ской области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52663A">
      <w:pPr>
        <w:spacing w:line="300" w:lineRule="exact"/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52663A" w:rsidRDefault="0052663A" w:rsidP="0052663A">
      <w:pPr>
        <w:spacing w:line="300" w:lineRule="exact"/>
        <w:jc w:val="center"/>
        <w:rPr>
          <w:sz w:val="28"/>
        </w:rPr>
      </w:pPr>
      <w:r>
        <w:rPr>
          <w:sz w:val="28"/>
        </w:rPr>
        <w:t>17 апреля 2025 года</w:t>
      </w:r>
    </w:p>
    <w:p w:rsidR="003805BF" w:rsidRPr="0052663A" w:rsidRDefault="003805BF" w:rsidP="0052663A">
      <w:pPr>
        <w:tabs>
          <w:tab w:val="left" w:pos="1985"/>
        </w:tabs>
        <w:spacing w:line="300" w:lineRule="exact"/>
        <w:ind w:firstLine="709"/>
        <w:jc w:val="both"/>
      </w:pPr>
    </w:p>
    <w:p w:rsidR="0052663A" w:rsidRDefault="0052663A" w:rsidP="0052663A">
      <w:pPr>
        <w:spacing w:line="300" w:lineRule="exact"/>
        <w:ind w:firstLine="567"/>
        <w:jc w:val="both"/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                 </w:t>
      </w:r>
      <w:r>
        <w:rPr>
          <w:sz w:val="28"/>
          <w:szCs w:val="28"/>
        </w:rPr>
        <w:t>от 06 октября 2003 года № 131-ФЗ «Об общих принципах организации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в Российской Федерации», Федеральным законом                     от 31 июля 2020 года № 248-ФЗ «О государственном контроле (надзоре)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контроле в Российской Федерации», Уставом Мошенского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городской области</w:t>
      </w:r>
    </w:p>
    <w:p w:rsidR="00B91E50" w:rsidRPr="0052663A" w:rsidRDefault="00B91E50" w:rsidP="0052663A">
      <w:pPr>
        <w:spacing w:line="300" w:lineRule="exact"/>
        <w:ind w:firstLine="1134"/>
        <w:jc w:val="both"/>
      </w:pPr>
    </w:p>
    <w:p w:rsidR="00ED167B" w:rsidRDefault="00ED167B" w:rsidP="0052663A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Pr="0052663A" w:rsidRDefault="00ED167B" w:rsidP="0052663A">
      <w:pPr>
        <w:spacing w:line="300" w:lineRule="exact"/>
        <w:ind w:firstLine="993"/>
        <w:jc w:val="both"/>
      </w:pPr>
    </w:p>
    <w:p w:rsidR="00ED167B" w:rsidRDefault="00ED167B" w:rsidP="0052663A">
      <w:pPr>
        <w:spacing w:line="300" w:lineRule="exact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52663A">
      <w:pPr>
        <w:spacing w:line="300" w:lineRule="exact"/>
        <w:jc w:val="both"/>
        <w:rPr>
          <w:b/>
          <w:sz w:val="28"/>
        </w:rPr>
      </w:pPr>
    </w:p>
    <w:p w:rsidR="0052663A" w:rsidRPr="009E5F8F" w:rsidRDefault="0052663A" w:rsidP="0052663A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9E5F8F">
        <w:rPr>
          <w:bCs/>
          <w:color w:val="000000" w:themeColor="text1"/>
          <w:sz w:val="28"/>
          <w:szCs w:val="28"/>
        </w:rPr>
        <w:t xml:space="preserve">1. </w:t>
      </w:r>
      <w:r w:rsidRPr="009E5F8F">
        <w:rPr>
          <w:color w:val="000000" w:themeColor="text1"/>
          <w:sz w:val="28"/>
          <w:szCs w:val="28"/>
        </w:rPr>
        <w:t>Утвердить прилагаемое Положение о муниципальном контроле в сфере благоустройства на территории Мошенского муниципального округа Новг</w:t>
      </w:r>
      <w:r w:rsidRPr="009E5F8F">
        <w:rPr>
          <w:color w:val="000000" w:themeColor="text1"/>
          <w:sz w:val="28"/>
          <w:szCs w:val="28"/>
        </w:rPr>
        <w:t>о</w:t>
      </w:r>
      <w:r w:rsidRPr="009E5F8F">
        <w:rPr>
          <w:color w:val="000000" w:themeColor="text1"/>
          <w:sz w:val="28"/>
          <w:szCs w:val="28"/>
        </w:rPr>
        <w:t xml:space="preserve">родской области. </w:t>
      </w:r>
    </w:p>
    <w:p w:rsidR="0052663A" w:rsidRPr="009E5F8F" w:rsidRDefault="0052663A" w:rsidP="0052663A">
      <w:pPr>
        <w:spacing w:line="300" w:lineRule="exact"/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proofErr w:type="gramStart"/>
      <w:r w:rsidRPr="009E5F8F">
        <w:rPr>
          <w:color w:val="000000" w:themeColor="text1"/>
          <w:sz w:val="28"/>
          <w:szCs w:val="28"/>
        </w:rPr>
        <w:t>с даты</w:t>
      </w:r>
      <w:proofErr w:type="gramEnd"/>
      <w:r w:rsidRPr="009E5F8F">
        <w:rPr>
          <w:color w:val="000000" w:themeColor="text1"/>
          <w:sz w:val="28"/>
          <w:szCs w:val="28"/>
        </w:rPr>
        <w:t xml:space="preserve"> официального опубликов</w:t>
      </w:r>
      <w:r w:rsidRPr="009E5F8F">
        <w:rPr>
          <w:color w:val="000000" w:themeColor="text1"/>
          <w:sz w:val="28"/>
          <w:szCs w:val="28"/>
        </w:rPr>
        <w:t>а</w:t>
      </w:r>
      <w:r w:rsidRPr="009E5F8F">
        <w:rPr>
          <w:color w:val="000000" w:themeColor="text1"/>
          <w:sz w:val="28"/>
          <w:szCs w:val="28"/>
        </w:rPr>
        <w:t xml:space="preserve">ния, за исключением положений </w:t>
      </w:r>
      <w:r w:rsidR="000E7AED">
        <w:rPr>
          <w:color w:val="000000" w:themeColor="text1"/>
          <w:sz w:val="28"/>
          <w:szCs w:val="28"/>
        </w:rPr>
        <w:t xml:space="preserve">второго </w:t>
      </w:r>
      <w:r w:rsidR="000E7AED" w:rsidRPr="000E7AED">
        <w:rPr>
          <w:color w:val="000000"/>
          <w:sz w:val="28"/>
          <w:szCs w:val="28"/>
        </w:rPr>
        <w:t>абзац</w:t>
      </w:r>
      <w:r w:rsidR="000E7AED">
        <w:rPr>
          <w:color w:val="000000"/>
          <w:sz w:val="28"/>
          <w:szCs w:val="28"/>
        </w:rPr>
        <w:t>а</w:t>
      </w:r>
      <w:r w:rsidR="000E7AED" w:rsidRPr="000E7AED">
        <w:rPr>
          <w:color w:val="000000"/>
          <w:sz w:val="28"/>
          <w:szCs w:val="28"/>
        </w:rPr>
        <w:t xml:space="preserve"> </w:t>
      </w:r>
      <w:r w:rsidR="000E7AED" w:rsidRPr="000E7AED">
        <w:rPr>
          <w:color w:val="000000"/>
          <w:sz w:val="28"/>
          <w:szCs w:val="28"/>
        </w:rPr>
        <w:t xml:space="preserve">п.4.14 </w:t>
      </w:r>
      <w:r w:rsidRPr="009E5F8F">
        <w:rPr>
          <w:color w:val="000000" w:themeColor="text1"/>
          <w:sz w:val="28"/>
          <w:szCs w:val="28"/>
        </w:rPr>
        <w:t>раздела 4, который вст</w:t>
      </w:r>
      <w:r w:rsidRPr="009E5F8F">
        <w:rPr>
          <w:color w:val="000000" w:themeColor="text1"/>
          <w:sz w:val="28"/>
          <w:szCs w:val="28"/>
        </w:rPr>
        <w:t>у</w:t>
      </w:r>
      <w:r w:rsidRPr="009E5F8F">
        <w:rPr>
          <w:color w:val="000000" w:themeColor="text1"/>
          <w:sz w:val="28"/>
          <w:szCs w:val="28"/>
        </w:rPr>
        <w:t>пают в силу с 01 сентября 2025 года.</w:t>
      </w:r>
    </w:p>
    <w:p w:rsidR="0052663A" w:rsidRPr="009E5F8F" w:rsidRDefault="0052663A" w:rsidP="0052663A">
      <w:pPr>
        <w:spacing w:line="300" w:lineRule="exact"/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>3. Признать утратившим силу решение Думы Мошенского муниципал</w:t>
      </w:r>
      <w:r w:rsidRPr="009E5F8F">
        <w:rPr>
          <w:color w:val="000000" w:themeColor="text1"/>
          <w:sz w:val="28"/>
          <w:szCs w:val="28"/>
        </w:rPr>
        <w:t>ь</w:t>
      </w:r>
      <w:r w:rsidRPr="009E5F8F">
        <w:rPr>
          <w:color w:val="000000" w:themeColor="text1"/>
          <w:sz w:val="28"/>
          <w:szCs w:val="28"/>
        </w:rPr>
        <w:t>ного округа от 05.02.2024 №113 «Об утверждении Положения о муниципал</w:t>
      </w:r>
      <w:r w:rsidRPr="009E5F8F">
        <w:rPr>
          <w:color w:val="000000" w:themeColor="text1"/>
          <w:sz w:val="28"/>
          <w:szCs w:val="28"/>
        </w:rPr>
        <w:t>ь</w:t>
      </w:r>
      <w:r w:rsidRPr="009E5F8F">
        <w:rPr>
          <w:color w:val="000000" w:themeColor="text1"/>
          <w:sz w:val="28"/>
          <w:szCs w:val="28"/>
        </w:rPr>
        <w:t>ном контроле в сфере благоустройства на территории Мошенского муниц</w:t>
      </w:r>
      <w:r w:rsidRPr="009E5F8F">
        <w:rPr>
          <w:color w:val="000000" w:themeColor="text1"/>
          <w:sz w:val="28"/>
          <w:szCs w:val="28"/>
        </w:rPr>
        <w:t>и</w:t>
      </w:r>
      <w:r w:rsidRPr="009E5F8F">
        <w:rPr>
          <w:color w:val="000000" w:themeColor="text1"/>
          <w:sz w:val="28"/>
          <w:szCs w:val="28"/>
        </w:rPr>
        <w:t>пального округа Новгородской области».</w:t>
      </w:r>
    </w:p>
    <w:p w:rsidR="0052663A" w:rsidRPr="009E5F8F" w:rsidRDefault="0052663A" w:rsidP="0052663A">
      <w:pPr>
        <w:spacing w:line="300" w:lineRule="exact"/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>4. Опубликовать решение в бюллетене «Официальный вестник Моше</w:t>
      </w:r>
      <w:r w:rsidRPr="009E5F8F">
        <w:rPr>
          <w:color w:val="000000" w:themeColor="text1"/>
          <w:sz w:val="28"/>
          <w:szCs w:val="28"/>
        </w:rPr>
        <w:t>н</w:t>
      </w:r>
      <w:r w:rsidRPr="009E5F8F">
        <w:rPr>
          <w:color w:val="000000" w:themeColor="text1"/>
          <w:sz w:val="28"/>
          <w:szCs w:val="28"/>
        </w:rPr>
        <w:t>ского муниципального округа» и разместить на официальном сайте в информ</w:t>
      </w:r>
      <w:r w:rsidRPr="009E5F8F">
        <w:rPr>
          <w:color w:val="000000" w:themeColor="text1"/>
          <w:sz w:val="28"/>
          <w:szCs w:val="28"/>
        </w:rPr>
        <w:t>а</w:t>
      </w:r>
      <w:r w:rsidRPr="009E5F8F">
        <w:rPr>
          <w:color w:val="000000" w:themeColor="text1"/>
          <w:sz w:val="28"/>
          <w:szCs w:val="28"/>
        </w:rPr>
        <w:t>ционно-телекоммуникационной сети «Интернет».</w:t>
      </w: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C0C39" w:rsidRPr="00BC0C39" w:rsidTr="00BC0C39">
        <w:tc>
          <w:tcPr>
            <w:tcW w:w="4927" w:type="dxa"/>
          </w:tcPr>
          <w:p w:rsidR="00BC0C39" w:rsidRPr="00BC0C39" w:rsidRDefault="00BC0C39" w:rsidP="003805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BC0C39" w:rsidRPr="00BC0C39" w:rsidRDefault="00BC0C39" w:rsidP="00BC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C3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C0C39" w:rsidRPr="00BC0C39" w:rsidRDefault="00BC0C39" w:rsidP="00BC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C39">
              <w:rPr>
                <w:rFonts w:ascii="Times New Roman" w:hAnsi="Times New Roman"/>
                <w:sz w:val="28"/>
                <w:szCs w:val="28"/>
              </w:rPr>
              <w:t>решением Думы Мошенского</w:t>
            </w:r>
          </w:p>
          <w:p w:rsidR="00BC0C39" w:rsidRPr="00BC0C39" w:rsidRDefault="00BC0C39" w:rsidP="00BC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C3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BC0C39" w:rsidRPr="00BC0C39" w:rsidRDefault="00BC0C39" w:rsidP="00BC0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C39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17.04.2025</w:t>
            </w:r>
            <w:r w:rsidRPr="00BC0C3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</w:tr>
    </w:tbl>
    <w:p w:rsidR="00BC0C39" w:rsidRDefault="00BC0C39" w:rsidP="003805BF">
      <w:pPr>
        <w:jc w:val="both"/>
        <w:rPr>
          <w:sz w:val="28"/>
          <w:szCs w:val="28"/>
        </w:rPr>
      </w:pPr>
    </w:p>
    <w:p w:rsidR="0052663A" w:rsidRDefault="0052663A" w:rsidP="0052663A">
      <w:pPr>
        <w:jc w:val="right"/>
      </w:pPr>
    </w:p>
    <w:p w:rsidR="0052663A" w:rsidRDefault="0052663A" w:rsidP="0052663A">
      <w:pPr>
        <w:jc w:val="center"/>
      </w:pPr>
      <w:r>
        <w:rPr>
          <w:b/>
          <w:sz w:val="28"/>
          <w:szCs w:val="28"/>
        </w:rPr>
        <w:t xml:space="preserve">Положение </w:t>
      </w:r>
    </w:p>
    <w:p w:rsidR="0052663A" w:rsidRDefault="0052663A" w:rsidP="0052663A">
      <w:pPr>
        <w:ind w:firstLine="709"/>
        <w:contextualSpacing/>
        <w:jc w:val="center"/>
      </w:pPr>
      <w:r>
        <w:rPr>
          <w:b/>
          <w:sz w:val="28"/>
          <w:szCs w:val="28"/>
        </w:rPr>
        <w:t>о муниципальном контроле в сфере благоустройства на территории Мошенского муниципального округа</w:t>
      </w:r>
    </w:p>
    <w:p w:rsidR="0052663A" w:rsidRDefault="0052663A" w:rsidP="0052663A">
      <w:pPr>
        <w:ind w:firstLine="709"/>
        <w:contextualSpacing/>
        <w:jc w:val="center"/>
      </w:pPr>
    </w:p>
    <w:p w:rsidR="0052663A" w:rsidRDefault="0052663A" w:rsidP="0052663A">
      <w:pPr>
        <w:pStyle w:val="1"/>
        <w:spacing w:after="0" w:line="240" w:lineRule="auto"/>
        <w:ind w:left="1069"/>
        <w:jc w:val="center"/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</w:rPr>
        <w:t>Муниципальный контроль в сфере благоустройства на территории Мошен</w:t>
      </w:r>
      <w:r>
        <w:rPr>
          <w:spacing w:val="-5"/>
          <w:sz w:val="28"/>
        </w:rPr>
        <w:t>ского муниципального округа Новгородской области</w:t>
      </w:r>
      <w:r>
        <w:rPr>
          <w:sz w:val="28"/>
        </w:rPr>
        <w:t xml:space="preserve"> (далее – муниц</w:t>
      </w:r>
      <w:r>
        <w:rPr>
          <w:sz w:val="28"/>
        </w:rPr>
        <w:t>и</w:t>
      </w:r>
      <w:r>
        <w:rPr>
          <w:sz w:val="28"/>
        </w:rPr>
        <w:t>пальный контроль) осуществляется в соответствии с Федеральным законом от 06.10.2003 № 131-ФЗ «Об общих принципах организации местного самоупра</w:t>
      </w:r>
      <w:r>
        <w:rPr>
          <w:sz w:val="28"/>
        </w:rPr>
        <w:t>в</w:t>
      </w:r>
      <w:r>
        <w:rPr>
          <w:sz w:val="28"/>
        </w:rPr>
        <w:t>ления в Российской Федерации», Федеральным законом от 31.07.2020 № 248-ФЗ «О государственном контроле (надзоре) и муниципальном контроле в Ро</w:t>
      </w:r>
      <w:r>
        <w:rPr>
          <w:sz w:val="28"/>
        </w:rPr>
        <w:t>с</w:t>
      </w:r>
      <w:r>
        <w:rPr>
          <w:sz w:val="28"/>
        </w:rPr>
        <w:t xml:space="preserve">сийской Федерации» </w:t>
      </w:r>
      <w:r>
        <w:rPr>
          <w:color w:val="000000"/>
          <w:sz w:val="28"/>
        </w:rPr>
        <w:t>(далее - Федеральный закон № 248-ФЗ), Федеральным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коном от 11.06.2021 № 170-ФЗ «О внесении  изменений</w:t>
      </w:r>
      <w:proofErr w:type="gramEnd"/>
      <w:r>
        <w:rPr>
          <w:color w:val="000000"/>
          <w:sz w:val="28"/>
        </w:rPr>
        <w:t xml:space="preserve"> в отдельные законод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тельные акты Российской Федерации в связи с принятием Федерального закона «О государственном контроле (надзоре) и муниципальном контроле в </w:t>
      </w:r>
      <w:r w:rsidRPr="009E5F8F">
        <w:rPr>
          <w:color w:val="000000" w:themeColor="text1"/>
          <w:sz w:val="28"/>
        </w:rPr>
        <w:t>Росси</w:t>
      </w:r>
      <w:r w:rsidRPr="009E5F8F">
        <w:rPr>
          <w:color w:val="000000" w:themeColor="text1"/>
          <w:sz w:val="28"/>
        </w:rPr>
        <w:t>й</w:t>
      </w:r>
      <w:r w:rsidRPr="009E5F8F">
        <w:rPr>
          <w:color w:val="000000" w:themeColor="text1"/>
          <w:sz w:val="28"/>
        </w:rPr>
        <w:t xml:space="preserve">ской Федерации», </w:t>
      </w:r>
      <w:r w:rsidR="00BC0C39" w:rsidRPr="009E5F8F">
        <w:rPr>
          <w:color w:val="000000" w:themeColor="text1"/>
          <w:sz w:val="28"/>
          <w:szCs w:val="28"/>
        </w:rPr>
        <w:t>р</w:t>
      </w:r>
      <w:r w:rsidRPr="009E5F8F">
        <w:rPr>
          <w:color w:val="000000" w:themeColor="text1"/>
          <w:sz w:val="28"/>
          <w:szCs w:val="28"/>
        </w:rPr>
        <w:t>ешением Думы Мошенского муниципального округа от 05.02.2024 №112</w:t>
      </w:r>
      <w:r w:rsidRPr="009E5F8F">
        <w:rPr>
          <w:color w:val="000000" w:themeColor="text1"/>
          <w:sz w:val="28"/>
        </w:rPr>
        <w:t xml:space="preserve">«Об утверждении Правил благоустройства </w:t>
      </w:r>
      <w:r w:rsidRPr="009E5F8F">
        <w:rPr>
          <w:color w:val="000000" w:themeColor="text1"/>
          <w:sz w:val="28"/>
          <w:szCs w:val="28"/>
        </w:rPr>
        <w:t>на территории  Мошенского муниципального округа Новгородской области»</w:t>
      </w:r>
      <w:r w:rsidRPr="009E5F8F">
        <w:rPr>
          <w:color w:val="000000" w:themeColor="text1"/>
          <w:sz w:val="28"/>
        </w:rPr>
        <w:t>.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1.2. Муниципальный контроль осуществляется посредством профилакт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>ки нарушений обязательных требований, организации и проведения контрол</w:t>
      </w:r>
      <w:r w:rsidRPr="009E5F8F">
        <w:rPr>
          <w:color w:val="000000" w:themeColor="text1"/>
          <w:sz w:val="28"/>
        </w:rPr>
        <w:t>ь</w:t>
      </w:r>
      <w:r w:rsidRPr="009E5F8F">
        <w:rPr>
          <w:color w:val="000000" w:themeColor="text1"/>
          <w:sz w:val="28"/>
        </w:rPr>
        <w:t>ных мероприятий, принятия предусмотренных законодательством Российской Федерации мер по пресечению, предупреждению и (или) устранению после</w:t>
      </w:r>
      <w:r w:rsidRPr="009E5F8F">
        <w:rPr>
          <w:color w:val="000000" w:themeColor="text1"/>
          <w:sz w:val="28"/>
        </w:rPr>
        <w:t>д</w:t>
      </w:r>
      <w:r w:rsidRPr="009E5F8F">
        <w:rPr>
          <w:color w:val="000000" w:themeColor="text1"/>
          <w:sz w:val="28"/>
        </w:rPr>
        <w:t xml:space="preserve">ствий выявленных нарушений обязательных требований. 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>1.3. Предметом муниципального контроля в сфере благоустройства явл</w:t>
      </w:r>
      <w:r w:rsidRPr="009E5F8F">
        <w:rPr>
          <w:color w:val="000000" w:themeColor="text1"/>
          <w:sz w:val="28"/>
          <w:szCs w:val="28"/>
        </w:rPr>
        <w:t>я</w:t>
      </w:r>
      <w:r w:rsidRPr="009E5F8F">
        <w:rPr>
          <w:color w:val="000000" w:themeColor="text1"/>
          <w:sz w:val="28"/>
          <w:szCs w:val="28"/>
        </w:rPr>
        <w:t>ется соблюдение юридическими лицами, индивидуальными предпринимател</w:t>
      </w:r>
      <w:r w:rsidRPr="009E5F8F">
        <w:rPr>
          <w:color w:val="000000" w:themeColor="text1"/>
          <w:sz w:val="28"/>
          <w:szCs w:val="28"/>
        </w:rPr>
        <w:t>я</w:t>
      </w:r>
      <w:r w:rsidRPr="009E5F8F">
        <w:rPr>
          <w:color w:val="000000" w:themeColor="text1"/>
          <w:sz w:val="28"/>
          <w:szCs w:val="28"/>
        </w:rPr>
        <w:t>ми, гражданами (далее – контролируемые лица)</w:t>
      </w:r>
      <w:r w:rsidRPr="009E5F8F">
        <w:rPr>
          <w:color w:val="000000" w:themeColor="text1"/>
          <w:sz w:val="28"/>
          <w:szCs w:val="28"/>
          <w:highlight w:val="white"/>
        </w:rPr>
        <w:t xml:space="preserve"> Правил благоустройства терр</w:t>
      </w:r>
      <w:r w:rsidRPr="009E5F8F">
        <w:rPr>
          <w:color w:val="000000" w:themeColor="text1"/>
          <w:sz w:val="28"/>
          <w:szCs w:val="28"/>
          <w:highlight w:val="white"/>
        </w:rPr>
        <w:t>и</w:t>
      </w:r>
      <w:r w:rsidRPr="009E5F8F">
        <w:rPr>
          <w:color w:val="000000" w:themeColor="text1"/>
          <w:sz w:val="28"/>
          <w:szCs w:val="28"/>
          <w:highlight w:val="white"/>
        </w:rPr>
        <w:t>тории Мошенского муниципального округа,</w:t>
      </w:r>
      <w:r w:rsidR="00BC0C39" w:rsidRPr="009E5F8F">
        <w:rPr>
          <w:color w:val="000000" w:themeColor="text1"/>
          <w:sz w:val="28"/>
          <w:szCs w:val="28"/>
          <w:highlight w:val="white"/>
        </w:rPr>
        <w:t xml:space="preserve"> </w:t>
      </w:r>
      <w:r w:rsidRPr="009E5F8F">
        <w:rPr>
          <w:color w:val="000000" w:themeColor="text1"/>
          <w:sz w:val="28"/>
          <w:szCs w:val="28"/>
          <w:highlight w:val="white"/>
        </w:rPr>
        <w:t>утверждённых решением Думы Мошенского муниципального округа от 05.02.2024 № 112 (далее – Правила благ</w:t>
      </w:r>
      <w:r w:rsidRPr="009E5F8F">
        <w:rPr>
          <w:color w:val="000000" w:themeColor="text1"/>
          <w:sz w:val="28"/>
          <w:szCs w:val="28"/>
          <w:highlight w:val="white"/>
        </w:rPr>
        <w:t>о</w:t>
      </w:r>
      <w:r w:rsidRPr="009E5F8F">
        <w:rPr>
          <w:color w:val="000000" w:themeColor="text1"/>
          <w:sz w:val="28"/>
          <w:szCs w:val="28"/>
          <w:highlight w:val="white"/>
        </w:rPr>
        <w:t>устройства).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В предмет муниципального контроля не входят установленные Правил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>ми благоустройства обязательные требования, которые в соответствии с де</w:t>
      </w:r>
      <w:r w:rsidRPr="009E5F8F">
        <w:rPr>
          <w:color w:val="000000" w:themeColor="text1"/>
          <w:sz w:val="28"/>
        </w:rPr>
        <w:t>й</w:t>
      </w:r>
      <w:r w:rsidRPr="009E5F8F">
        <w:rPr>
          <w:color w:val="000000" w:themeColor="text1"/>
          <w:sz w:val="28"/>
        </w:rPr>
        <w:t>ствующим законодательством входят в предмет иных видов государственного ко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троля (надзора), муниципального контроля.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>1.4. Муниципальный контроль осуществляется контрольно-надзорным органом - Администрацией Мошенского муниципального округа Новгоро</w:t>
      </w:r>
      <w:r w:rsidRPr="009E5F8F">
        <w:rPr>
          <w:color w:val="000000" w:themeColor="text1"/>
          <w:sz w:val="28"/>
          <w:szCs w:val="28"/>
        </w:rPr>
        <w:t>д</w:t>
      </w:r>
      <w:r w:rsidRPr="009E5F8F">
        <w:rPr>
          <w:color w:val="000000" w:themeColor="text1"/>
          <w:sz w:val="28"/>
          <w:szCs w:val="28"/>
        </w:rPr>
        <w:t>ской области и уполномоченными ею Калининским, Кировским, Бродским, Орехо</w:t>
      </w:r>
      <w:r w:rsidRPr="009E5F8F">
        <w:rPr>
          <w:color w:val="000000" w:themeColor="text1"/>
          <w:sz w:val="28"/>
          <w:szCs w:val="28"/>
        </w:rPr>
        <w:t>в</w:t>
      </w:r>
      <w:r w:rsidRPr="009E5F8F">
        <w:rPr>
          <w:color w:val="000000" w:themeColor="text1"/>
          <w:sz w:val="28"/>
          <w:szCs w:val="28"/>
        </w:rPr>
        <w:t>ским территориальными отделами Администрации Мошенского муниципал</w:t>
      </w:r>
      <w:r w:rsidRPr="009E5F8F">
        <w:rPr>
          <w:color w:val="000000" w:themeColor="text1"/>
          <w:sz w:val="28"/>
          <w:szCs w:val="28"/>
        </w:rPr>
        <w:t>ь</w:t>
      </w:r>
      <w:r w:rsidRPr="009E5F8F">
        <w:rPr>
          <w:color w:val="000000" w:themeColor="text1"/>
          <w:sz w:val="28"/>
          <w:szCs w:val="28"/>
        </w:rPr>
        <w:t xml:space="preserve">ного округа и их должностными лицами (далее </w:t>
      </w:r>
      <w:proofErr w:type="gramStart"/>
      <w:r w:rsidRPr="009E5F8F">
        <w:rPr>
          <w:color w:val="000000" w:themeColor="text1"/>
          <w:sz w:val="28"/>
          <w:szCs w:val="28"/>
        </w:rPr>
        <w:t>–А</w:t>
      </w:r>
      <w:proofErr w:type="gramEnd"/>
      <w:r w:rsidRPr="009E5F8F">
        <w:rPr>
          <w:color w:val="000000" w:themeColor="text1"/>
          <w:sz w:val="28"/>
          <w:szCs w:val="28"/>
        </w:rPr>
        <w:t>дминистрация).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>1.5.  Должностными лицами Администрации, уполномоченными ос</w:t>
      </w:r>
      <w:r w:rsidRPr="009E5F8F">
        <w:rPr>
          <w:color w:val="000000" w:themeColor="text1"/>
          <w:sz w:val="28"/>
          <w:szCs w:val="28"/>
        </w:rPr>
        <w:t>у</w:t>
      </w:r>
      <w:r w:rsidRPr="009E5F8F">
        <w:rPr>
          <w:color w:val="000000" w:themeColor="text1"/>
          <w:sz w:val="28"/>
          <w:szCs w:val="28"/>
        </w:rPr>
        <w:t>ществлять муниципальный контроль от имени Администрации, являются:</w:t>
      </w:r>
    </w:p>
    <w:p w:rsidR="0052663A" w:rsidRPr="009E5F8F" w:rsidRDefault="00BC0C39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lastRenderedPageBreak/>
        <w:t>р</w:t>
      </w:r>
      <w:r w:rsidR="0052663A" w:rsidRPr="009E5F8F">
        <w:rPr>
          <w:color w:val="000000" w:themeColor="text1"/>
          <w:sz w:val="28"/>
          <w:szCs w:val="28"/>
        </w:rPr>
        <w:t xml:space="preserve">уководитель контрольно-надзорного органа (КНО) - Глава </w:t>
      </w:r>
      <w:r w:rsidR="0052663A" w:rsidRPr="009E5F8F">
        <w:rPr>
          <w:color w:val="000000" w:themeColor="text1"/>
          <w:sz w:val="28"/>
          <w:szCs w:val="28"/>
          <w:highlight w:val="white"/>
        </w:rPr>
        <w:t>Администр</w:t>
      </w:r>
      <w:r w:rsidR="0052663A" w:rsidRPr="009E5F8F">
        <w:rPr>
          <w:color w:val="000000" w:themeColor="text1"/>
          <w:sz w:val="28"/>
          <w:szCs w:val="28"/>
          <w:highlight w:val="white"/>
        </w:rPr>
        <w:t>а</w:t>
      </w:r>
      <w:r w:rsidR="0052663A" w:rsidRPr="009E5F8F">
        <w:rPr>
          <w:color w:val="000000" w:themeColor="text1"/>
          <w:sz w:val="28"/>
          <w:szCs w:val="28"/>
          <w:highlight w:val="white"/>
        </w:rPr>
        <w:t>ции округа</w:t>
      </w:r>
      <w:r w:rsidR="0052663A" w:rsidRPr="009E5F8F">
        <w:rPr>
          <w:color w:val="000000" w:themeColor="text1"/>
          <w:sz w:val="28"/>
          <w:szCs w:val="28"/>
        </w:rPr>
        <w:t>;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  <w:highlight w:val="white"/>
        </w:rPr>
        <w:t xml:space="preserve">первый заместитель Главы Администрации округа;  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  <w:highlight w:val="white"/>
        </w:rPr>
        <w:t>заместитель Главы Администрации округа;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  <w:highlight w:val="white"/>
        </w:rPr>
        <w:t>председатель комитета Администрации муниципального округа;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  <w:highlight w:val="white"/>
        </w:rPr>
        <w:t>заместитель председателя комитета Администрации муниципального округа;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  <w:highlight w:val="white"/>
        </w:rPr>
        <w:t>начальник (заведующий) отдела Администрации муниципального окр</w:t>
      </w:r>
      <w:r w:rsidRPr="009E5F8F">
        <w:rPr>
          <w:color w:val="000000" w:themeColor="text1"/>
          <w:sz w:val="28"/>
          <w:szCs w:val="28"/>
          <w:highlight w:val="white"/>
        </w:rPr>
        <w:t>у</w:t>
      </w:r>
      <w:r w:rsidRPr="009E5F8F">
        <w:rPr>
          <w:color w:val="000000" w:themeColor="text1"/>
          <w:sz w:val="28"/>
          <w:szCs w:val="28"/>
          <w:highlight w:val="white"/>
        </w:rPr>
        <w:t>га</w:t>
      </w:r>
      <w:r w:rsidRPr="009E5F8F">
        <w:rPr>
          <w:color w:val="000000" w:themeColor="text1"/>
          <w:sz w:val="28"/>
          <w:szCs w:val="28"/>
        </w:rPr>
        <w:t>;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  <w:highlight w:val="white"/>
        </w:rPr>
        <w:t>Глава территориального отдела Администрации округа;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  <w:highlight w:val="white"/>
        </w:rPr>
        <w:t>заместитель Главы территориального отдела Администрации округа;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  <w:highlight w:val="white"/>
        </w:rPr>
        <w:t>главный специалист</w:t>
      </w:r>
      <w:r w:rsidR="00BC0C39" w:rsidRPr="009E5F8F">
        <w:rPr>
          <w:color w:val="000000" w:themeColor="text1"/>
          <w:sz w:val="28"/>
          <w:szCs w:val="28"/>
          <w:highlight w:val="white"/>
        </w:rPr>
        <w:t xml:space="preserve"> </w:t>
      </w:r>
      <w:r w:rsidRPr="009E5F8F">
        <w:rPr>
          <w:color w:val="000000" w:themeColor="text1"/>
          <w:sz w:val="28"/>
          <w:szCs w:val="28"/>
          <w:highlight w:val="white"/>
        </w:rPr>
        <w:t>(далее – инспектор);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  <w:highlight w:val="white"/>
        </w:rPr>
        <w:t>ведущий специалист (далее – инспектор).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>В должностные обязанности указанных должностных лиц Администр</w:t>
      </w:r>
      <w:r w:rsidRPr="009E5F8F">
        <w:rPr>
          <w:color w:val="000000" w:themeColor="text1"/>
          <w:sz w:val="28"/>
          <w:szCs w:val="28"/>
        </w:rPr>
        <w:t>а</w:t>
      </w:r>
      <w:r w:rsidRPr="009E5F8F">
        <w:rPr>
          <w:color w:val="000000" w:themeColor="text1"/>
          <w:sz w:val="28"/>
          <w:szCs w:val="28"/>
        </w:rPr>
        <w:t>ции в соответствии с их должностной инструкцией входит осуществление по</w:t>
      </w:r>
      <w:r w:rsidRPr="009E5F8F">
        <w:rPr>
          <w:color w:val="000000" w:themeColor="text1"/>
          <w:sz w:val="28"/>
          <w:szCs w:val="28"/>
        </w:rPr>
        <w:t>л</w:t>
      </w:r>
      <w:r w:rsidRPr="009E5F8F">
        <w:rPr>
          <w:color w:val="000000" w:themeColor="text1"/>
          <w:sz w:val="28"/>
          <w:szCs w:val="28"/>
        </w:rPr>
        <w:t>ном</w:t>
      </w:r>
      <w:r w:rsidRPr="009E5F8F">
        <w:rPr>
          <w:color w:val="000000" w:themeColor="text1"/>
          <w:sz w:val="28"/>
          <w:szCs w:val="28"/>
        </w:rPr>
        <w:t>о</w:t>
      </w:r>
      <w:r w:rsidRPr="009E5F8F">
        <w:rPr>
          <w:color w:val="000000" w:themeColor="text1"/>
          <w:sz w:val="28"/>
          <w:szCs w:val="28"/>
        </w:rPr>
        <w:t>чий по контролю в сфере благоустройства.</w:t>
      </w:r>
    </w:p>
    <w:p w:rsidR="0052663A" w:rsidRPr="009E5F8F" w:rsidRDefault="0052663A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>Должностные лица, уполномоченные осуществлять контроль, при ос</w:t>
      </w:r>
      <w:r w:rsidRPr="009E5F8F">
        <w:rPr>
          <w:color w:val="000000" w:themeColor="text1"/>
          <w:sz w:val="28"/>
          <w:szCs w:val="28"/>
        </w:rPr>
        <w:t>у</w:t>
      </w:r>
      <w:r w:rsidRPr="009E5F8F">
        <w:rPr>
          <w:color w:val="000000" w:themeColor="text1"/>
          <w:sz w:val="28"/>
          <w:szCs w:val="28"/>
        </w:rPr>
        <w:t>ществлении контроля в сфере благоустройства имеют права, обязанности и несут ответственность в соответствии с Федеральным законом от 31.07.2020 №248-ФЗ «О государственном контроле (надзоре) и муниципальном контроле в Российской Федерации» и иными федеральными законами.</w:t>
      </w:r>
    </w:p>
    <w:p w:rsidR="0052663A" w:rsidRPr="009E5F8F" w:rsidRDefault="0052663A" w:rsidP="0052663A">
      <w:pPr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>1.6. Должностными лицами Администрации, уполномоченными на  пр</w:t>
      </w:r>
      <w:r w:rsidRPr="009E5F8F">
        <w:rPr>
          <w:color w:val="000000" w:themeColor="text1"/>
          <w:sz w:val="28"/>
          <w:szCs w:val="28"/>
        </w:rPr>
        <w:t>и</w:t>
      </w:r>
      <w:r w:rsidRPr="009E5F8F">
        <w:rPr>
          <w:color w:val="000000" w:themeColor="text1"/>
          <w:sz w:val="28"/>
          <w:szCs w:val="28"/>
        </w:rPr>
        <w:t>нятие решения о проведении контрольных (надзорных) мероприятий, в сфере бл</w:t>
      </w:r>
      <w:r w:rsidRPr="009E5F8F">
        <w:rPr>
          <w:color w:val="000000" w:themeColor="text1"/>
          <w:sz w:val="28"/>
          <w:szCs w:val="28"/>
        </w:rPr>
        <w:t>а</w:t>
      </w:r>
      <w:r w:rsidRPr="009E5F8F">
        <w:rPr>
          <w:color w:val="000000" w:themeColor="text1"/>
          <w:sz w:val="28"/>
          <w:szCs w:val="28"/>
        </w:rPr>
        <w:t>гоустройства являются:</w:t>
      </w:r>
    </w:p>
    <w:p w:rsidR="0052663A" w:rsidRPr="009E5F8F" w:rsidRDefault="00BC0C39" w:rsidP="0052663A">
      <w:pPr>
        <w:ind w:firstLine="709"/>
        <w:contextualSpacing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>р</w:t>
      </w:r>
      <w:r w:rsidR="0052663A" w:rsidRPr="009E5F8F">
        <w:rPr>
          <w:color w:val="000000" w:themeColor="text1"/>
          <w:sz w:val="28"/>
          <w:szCs w:val="28"/>
        </w:rPr>
        <w:t xml:space="preserve">уководитель КНО </w:t>
      </w:r>
      <w:proofErr w:type="gramStart"/>
      <w:r w:rsidR="0052663A" w:rsidRPr="009E5F8F">
        <w:rPr>
          <w:color w:val="000000" w:themeColor="text1"/>
          <w:sz w:val="28"/>
          <w:szCs w:val="28"/>
        </w:rPr>
        <w:t>-Г</w:t>
      </w:r>
      <w:proofErr w:type="gramEnd"/>
      <w:r w:rsidR="0052663A" w:rsidRPr="009E5F8F">
        <w:rPr>
          <w:color w:val="000000" w:themeColor="text1"/>
          <w:sz w:val="28"/>
          <w:szCs w:val="28"/>
        </w:rPr>
        <w:t>лава Администрации округа;</w:t>
      </w:r>
    </w:p>
    <w:p w:rsidR="0052663A" w:rsidRPr="009E5F8F" w:rsidRDefault="00BC0C39" w:rsidP="0052663A">
      <w:pPr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>п</w:t>
      </w:r>
      <w:r w:rsidR="0052663A" w:rsidRPr="009E5F8F">
        <w:rPr>
          <w:color w:val="000000" w:themeColor="text1"/>
          <w:sz w:val="28"/>
          <w:szCs w:val="28"/>
        </w:rPr>
        <w:t>ервый заместитель Главы Администрации округа или заместитель Гл</w:t>
      </w:r>
      <w:r w:rsidR="0052663A" w:rsidRPr="009E5F8F">
        <w:rPr>
          <w:color w:val="000000" w:themeColor="text1"/>
          <w:sz w:val="28"/>
          <w:szCs w:val="28"/>
        </w:rPr>
        <w:t>а</w:t>
      </w:r>
      <w:r w:rsidR="0052663A" w:rsidRPr="009E5F8F">
        <w:rPr>
          <w:color w:val="000000" w:themeColor="text1"/>
          <w:sz w:val="28"/>
          <w:szCs w:val="28"/>
        </w:rPr>
        <w:t>вы Администрации округа, курирующий данное направление деятельности.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1.7. Инспектор при осуществлении муниципального контроля имеет пр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>ва, обязанности и несет ответственность в соответствии с Федеральным зак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ном № 248-ФЗ и иными федеральными законами.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 xml:space="preserve">  1.8. Муниципальный контроль осуществляется в отношении граждан, в том числе осуществляющих деятельность в качестве индивидуальных предпр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>нимателей, организаций, в том числе коммерческих и некоммерческих орган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 xml:space="preserve">заций любых форм собственности и организационно-правовых форм (далее - контролируемые лица). 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1.9. Объектами муниципального контроля являются: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proofErr w:type="gramStart"/>
      <w:r w:rsidRPr="009E5F8F">
        <w:rPr>
          <w:color w:val="000000" w:themeColor="text1"/>
          <w:sz w:val="28"/>
        </w:rPr>
        <w:t>1) деятельность, действия (бездействие) контролируемых лиц, св</w:t>
      </w:r>
      <w:r w:rsidRPr="009E5F8F">
        <w:rPr>
          <w:color w:val="000000" w:themeColor="text1"/>
          <w:sz w:val="28"/>
        </w:rPr>
        <w:t>я</w:t>
      </w:r>
      <w:r w:rsidRPr="009E5F8F">
        <w:rPr>
          <w:color w:val="000000" w:themeColor="text1"/>
          <w:sz w:val="28"/>
        </w:rPr>
        <w:t>занные с соблюдением правил благоустройства на территории муниципального обр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>зования;</w:t>
      </w:r>
      <w:proofErr w:type="gramEnd"/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proofErr w:type="gramStart"/>
      <w:r w:rsidRPr="009E5F8F">
        <w:rPr>
          <w:color w:val="000000" w:themeColor="text1"/>
          <w:sz w:val="28"/>
        </w:rPr>
        <w:t>2) здания, помещения, сооружения, линейные объекты, земельные и ле</w:t>
      </w:r>
      <w:r w:rsidRPr="009E5F8F">
        <w:rPr>
          <w:color w:val="000000" w:themeColor="text1"/>
          <w:sz w:val="28"/>
        </w:rPr>
        <w:t>с</w:t>
      </w:r>
      <w:r w:rsidRPr="009E5F8F">
        <w:rPr>
          <w:color w:val="000000" w:themeColor="text1"/>
          <w:sz w:val="28"/>
        </w:rPr>
        <w:t>ные участки, оборудование, устройства, предметы, материалы, транспор</w:t>
      </w:r>
      <w:r w:rsidRPr="009E5F8F">
        <w:rPr>
          <w:color w:val="000000" w:themeColor="text1"/>
          <w:sz w:val="28"/>
        </w:rPr>
        <w:t>т</w:t>
      </w:r>
      <w:r w:rsidRPr="009E5F8F">
        <w:rPr>
          <w:color w:val="000000" w:themeColor="text1"/>
          <w:sz w:val="28"/>
        </w:rPr>
        <w:t>ные средства и другие объекты, которыми граждане и организации владеют и (или) пользуются и к которым правилами благоустройства предъявляются обязател</w:t>
      </w:r>
      <w:r w:rsidRPr="009E5F8F">
        <w:rPr>
          <w:color w:val="000000" w:themeColor="text1"/>
          <w:sz w:val="28"/>
        </w:rPr>
        <w:t>ь</w:t>
      </w:r>
      <w:r w:rsidRPr="009E5F8F">
        <w:rPr>
          <w:color w:val="000000" w:themeColor="text1"/>
          <w:sz w:val="28"/>
        </w:rPr>
        <w:t xml:space="preserve">ные требования (далее - объекты контроля). </w:t>
      </w:r>
      <w:proofErr w:type="gramEnd"/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1.10. Учет объектов муниципального контроля осуществляется посре</w:t>
      </w:r>
      <w:r w:rsidRPr="009E5F8F">
        <w:rPr>
          <w:color w:val="000000" w:themeColor="text1"/>
          <w:sz w:val="28"/>
        </w:rPr>
        <w:t>д</w:t>
      </w:r>
      <w:r w:rsidRPr="009E5F8F">
        <w:rPr>
          <w:color w:val="000000" w:themeColor="text1"/>
          <w:sz w:val="28"/>
        </w:rPr>
        <w:t xml:space="preserve">ством сбора, обработки, анализа и учета информации об объектах контроля, </w:t>
      </w:r>
      <w:r w:rsidRPr="009E5F8F">
        <w:rPr>
          <w:color w:val="000000" w:themeColor="text1"/>
          <w:sz w:val="28"/>
        </w:rPr>
        <w:lastRenderedPageBreak/>
        <w:t>представляемой контролируемыми лицами, информации, получаемой в рамках межведомственного взаимодействия, а также общедоступной информ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 xml:space="preserve">ции. 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тов, если иное не предусмотрено федеральными законами, а также, если соо</w:t>
      </w:r>
      <w:r w:rsidRPr="009E5F8F">
        <w:rPr>
          <w:color w:val="000000" w:themeColor="text1"/>
          <w:sz w:val="28"/>
        </w:rPr>
        <w:t>т</w:t>
      </w:r>
      <w:r w:rsidRPr="009E5F8F">
        <w:rPr>
          <w:color w:val="000000" w:themeColor="text1"/>
          <w:sz w:val="28"/>
        </w:rPr>
        <w:t>ветствующие сведения, документы содержатся в государственных или муниц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>пальных информационных ресурсах.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1.12. К отношениям, связанным с осуществлением муниципального ко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троля, организацией и проведением профилактических мероприятий, контрол</w:t>
      </w:r>
      <w:r w:rsidRPr="009E5F8F">
        <w:rPr>
          <w:color w:val="000000" w:themeColor="text1"/>
          <w:sz w:val="28"/>
        </w:rPr>
        <w:t>ь</w:t>
      </w:r>
      <w:r w:rsidRPr="009E5F8F">
        <w:rPr>
          <w:color w:val="000000" w:themeColor="text1"/>
          <w:sz w:val="28"/>
        </w:rPr>
        <w:t xml:space="preserve">ных мероприятий применяются положения Федерального </w:t>
      </w:r>
      <w:hyperlink r:id="rId8" w:tooltip="consultantplus://offline/ref=1D4E32A31A176726FF77A9EFC32AC1AADF1A11E10915B9C2EAEB08B6420BA89D40859BD429157DACE57252E5F3UAyEH" w:history="1">
        <w:r w:rsidRPr="009E5F8F">
          <w:rPr>
            <w:color w:val="000000" w:themeColor="text1"/>
            <w:sz w:val="28"/>
          </w:rPr>
          <w:t>закона</w:t>
        </w:r>
      </w:hyperlink>
      <w:r w:rsidRPr="009E5F8F">
        <w:rPr>
          <w:color w:val="000000" w:themeColor="text1"/>
          <w:sz w:val="28"/>
        </w:rPr>
        <w:t xml:space="preserve"> №248-ФЗ.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1.13. В целях, связанных с осуществлением муниципального контроля, контрольно-надзорный орган получает на безвозмездной основе док</w:t>
      </w:r>
      <w:r w:rsidRPr="009E5F8F">
        <w:rPr>
          <w:color w:val="000000" w:themeColor="text1"/>
          <w:sz w:val="28"/>
        </w:rPr>
        <w:t>у</w:t>
      </w:r>
      <w:r w:rsidRPr="009E5F8F">
        <w:rPr>
          <w:color w:val="000000" w:themeColor="text1"/>
          <w:sz w:val="28"/>
        </w:rPr>
        <w:t>менты и (или) сведения от иных органов либо подведомственных таким органам орган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 xml:space="preserve">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1.14. Передача в рамках межведомственного информационного взаим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действия документов и (или) сведений, раскрытие информации, в том числе ознакомление с такими документами и (или) сведениями в случаях, предусмо</w:t>
      </w:r>
      <w:r w:rsidRPr="009E5F8F">
        <w:rPr>
          <w:color w:val="000000" w:themeColor="text1"/>
          <w:sz w:val="28"/>
        </w:rPr>
        <w:t>т</w:t>
      </w:r>
      <w:r w:rsidRPr="009E5F8F">
        <w:rPr>
          <w:color w:val="000000" w:themeColor="text1"/>
          <w:sz w:val="28"/>
        </w:rPr>
        <w:t>ренных </w:t>
      </w:r>
      <w:hyperlink r:id="rId9" w:anchor="64U0IK" w:tooltip="https://docs.cntd.ru/document/565415215#64U0IK" w:history="1">
        <w:r w:rsidRPr="009E5F8F">
          <w:rPr>
            <w:color w:val="000000" w:themeColor="text1"/>
            <w:sz w:val="28"/>
          </w:rPr>
          <w:t xml:space="preserve">Федеральным законом </w:t>
        </w:r>
      </w:hyperlink>
      <w:r w:rsidRPr="009E5F8F">
        <w:rPr>
          <w:color w:val="000000" w:themeColor="text1"/>
          <w:sz w:val="28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1.15. Муниципальный контроль осуществляется в соответствии с насто</w:t>
      </w:r>
      <w:r w:rsidRPr="009E5F8F">
        <w:rPr>
          <w:color w:val="000000" w:themeColor="text1"/>
          <w:sz w:val="28"/>
        </w:rPr>
        <w:t>я</w:t>
      </w:r>
      <w:r w:rsidRPr="009E5F8F">
        <w:rPr>
          <w:color w:val="000000" w:themeColor="text1"/>
          <w:sz w:val="28"/>
        </w:rPr>
        <w:t>щим Положением.</w:t>
      </w:r>
    </w:p>
    <w:p w:rsidR="0052663A" w:rsidRPr="009E5F8F" w:rsidRDefault="0052663A" w:rsidP="0052663A">
      <w:pPr>
        <w:pStyle w:val="1"/>
        <w:spacing w:after="0" w:line="240" w:lineRule="auto"/>
        <w:ind w:left="0" w:firstLine="709"/>
        <w:jc w:val="both"/>
        <w:rPr>
          <w:color w:val="000000" w:themeColor="text1"/>
        </w:rPr>
      </w:pPr>
    </w:p>
    <w:p w:rsidR="0052663A" w:rsidRPr="009E5F8F" w:rsidRDefault="0052663A" w:rsidP="0052663A">
      <w:pPr>
        <w:tabs>
          <w:tab w:val="left" w:pos="3299"/>
        </w:tabs>
        <w:ind w:firstLine="709"/>
        <w:contextualSpacing/>
        <w:rPr>
          <w:color w:val="000000" w:themeColor="text1"/>
        </w:rPr>
      </w:pPr>
    </w:p>
    <w:p w:rsidR="0052663A" w:rsidRPr="009E5F8F" w:rsidRDefault="0052663A" w:rsidP="0052663A">
      <w:pPr>
        <w:pStyle w:val="Standard"/>
        <w:ind w:firstLine="709"/>
        <w:jc w:val="center"/>
        <w:rPr>
          <w:color w:val="000000" w:themeColor="text1"/>
        </w:rPr>
      </w:pPr>
      <w:r w:rsidRPr="009E5F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9E5F8F">
        <w:rPr>
          <w:rFonts w:ascii="Times New Roman" w:hAnsi="Times New Roman" w:cs="Times New Roman"/>
          <w:b/>
          <w:color w:val="000000" w:themeColor="text1"/>
          <w:sz w:val="28"/>
        </w:rPr>
        <w:t xml:space="preserve">Управление рисками причинения вреда (ущерба) </w:t>
      </w:r>
      <w:proofErr w:type="gramStart"/>
      <w:r w:rsidRPr="009E5F8F">
        <w:rPr>
          <w:rFonts w:ascii="Times New Roman" w:hAnsi="Times New Roman" w:cs="Times New Roman"/>
          <w:b/>
          <w:color w:val="000000" w:themeColor="text1"/>
          <w:sz w:val="28"/>
        </w:rPr>
        <w:t>охраняемым</w:t>
      </w:r>
      <w:proofErr w:type="gramEnd"/>
    </w:p>
    <w:p w:rsidR="0052663A" w:rsidRPr="009E5F8F" w:rsidRDefault="0052663A" w:rsidP="0052663A">
      <w:pPr>
        <w:pStyle w:val="Standard"/>
        <w:ind w:firstLine="709"/>
        <w:jc w:val="center"/>
        <w:rPr>
          <w:color w:val="000000" w:themeColor="text1"/>
        </w:rPr>
      </w:pPr>
      <w:r w:rsidRPr="009E5F8F">
        <w:rPr>
          <w:rFonts w:ascii="Times New Roman" w:hAnsi="Times New Roman" w:cs="Times New Roman"/>
          <w:b/>
          <w:color w:val="000000" w:themeColor="text1"/>
          <w:sz w:val="28"/>
        </w:rPr>
        <w:t xml:space="preserve">законом ценностям при осуществлении муниципального контроля 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2.1.  Муниципальный контроль осуществляется на основе управления рисками причинения вреда (ущерба), определяющего выбор профилактич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ских мероприятий и контрольных (надзорных) мероприятий, их содержание (в том числе объем проверяемых обязательных требований), интенсивность и резул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ь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таты.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2.2.  В целях оценки риска причинения вреда (ущерба) при принятии 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шения о проведении и выборе вида внепланового контрольного (надзо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ного) мероприятия контрольный </w:t>
      </w:r>
      <w:r w:rsidR="000E7AED">
        <w:rPr>
          <w:rFonts w:ascii="Times New Roman" w:hAnsi="Times New Roman" w:cs="Times New Roman"/>
          <w:color w:val="000000" w:themeColor="text1"/>
          <w:sz w:val="28"/>
        </w:rPr>
        <w:t xml:space="preserve">орган </w:t>
      </w:r>
      <w:bookmarkStart w:id="0" w:name="_GoBack"/>
      <w:bookmarkEnd w:id="0"/>
      <w:r w:rsidRPr="009E5F8F">
        <w:rPr>
          <w:rFonts w:ascii="Times New Roman" w:hAnsi="Times New Roman" w:cs="Times New Roman"/>
          <w:color w:val="000000" w:themeColor="text1"/>
          <w:sz w:val="28"/>
        </w:rPr>
        <w:t>применяет индикаторы риска нарушения об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я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зательных требований.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Перечень индикаторов риска по муниципальному контролю утве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ждается Думой Мошенского муниципального округа. 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2.3. Контрольно-надзорный орган для целей управления рисками прич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нения вреда (ущерба) при осуществлении муниципального контроля 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носит объекты контроля к одной из следующих категорий риска причинения вреда (ущерба) (далее - категории риска):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1) средний риск;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2) умеренный риск;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3) низкий риск.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lastRenderedPageBreak/>
        <w:t>2.4. Объекты контроля относятся к следующим категориям риска: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2.4.1.</w:t>
      </w:r>
      <w:r w:rsidR="00BC0C39" w:rsidRPr="009E5F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9E5F8F">
        <w:rPr>
          <w:rFonts w:ascii="Times New Roman" w:hAnsi="Times New Roman" w:cs="Times New Roman"/>
          <w:color w:val="000000" w:themeColor="text1"/>
          <w:sz w:val="28"/>
        </w:rPr>
        <w:t>К категории среднего риска - юридические лица, индивидуальные предприниматели при наличии в течение последнего года на дату принятия 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ваний Правил благоустройства и (или) при наличии вступившего в законную силу в течение последнего года на дату принятия решения об</w:t>
      </w:r>
      <w:proofErr w:type="gramEnd"/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9E5F8F">
        <w:rPr>
          <w:rFonts w:ascii="Times New Roman" w:hAnsi="Times New Roman" w:cs="Times New Roman"/>
          <w:color w:val="000000" w:themeColor="text1"/>
          <w:sz w:val="28"/>
        </w:rPr>
        <w:t>отнесении де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я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тельности юридического лица или индивидуального предпринимателя к кат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гории риска постановления о назначении административного наказания юридическому 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цу, его должностным лицам или индивидуальному предпринимателю за сове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шение административного правонарушения, связанного с нарушением требов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ний Правил благоустройства. </w:t>
      </w:r>
      <w:proofErr w:type="gramEnd"/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2.4.2.</w:t>
      </w:r>
      <w:r w:rsidR="00BC0C39" w:rsidRPr="009E5F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9E5F8F">
        <w:rPr>
          <w:rFonts w:ascii="Times New Roman" w:hAnsi="Times New Roman" w:cs="Times New Roman"/>
          <w:color w:val="000000" w:themeColor="text1"/>
          <w:sz w:val="28"/>
        </w:rPr>
        <w:t>К категории умеренного риска -  юридические лица, индивидуал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ь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ные предприниматели при наличии в течение последних двух лет на дату пр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нятия решения об отнесении деятельности юридического лица или индивид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у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ального предпринимателя к категории риска предписания, не исполненного в срок, установленный предписанием, выданным по факту несоблюдения треб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ваний Правил благоустройства и (или)  при наличии вступившего в законную силу в течение последних двух лет на дату принятия</w:t>
      </w:r>
      <w:proofErr w:type="gramEnd"/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решения об отнесении д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ятельности юридического лица или индивидуального предпринимателя к кат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гории риска постановления о назначении административного наказания юрид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ческому лицу, его должностным лицам или индивидуальному предпринимат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лю за совершение административного правонарушения, связанного с наруш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нием требований Правил благоустройства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2.4.3.</w:t>
      </w:r>
      <w:r w:rsidR="00BC0C39" w:rsidRPr="009E5F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К категории низкого риска - объекты, не соответствующие критер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ям отнесения объектов, для среднего и умеренного риска.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2.5. Контрольный орган осуществляет учет объектов контроля. При сб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ре, обработке, анализе и учете сведений об объектах контроля для целей их учета контрольный орган использует информацию, представляемую ему в с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отве</w:t>
      </w:r>
      <w:r w:rsidRPr="009E5F8F">
        <w:rPr>
          <w:color w:val="000000" w:themeColor="text1"/>
          <w:sz w:val="28"/>
        </w:rPr>
        <w:t>т</w:t>
      </w:r>
      <w:r w:rsidRPr="009E5F8F">
        <w:rPr>
          <w:color w:val="000000" w:themeColor="text1"/>
          <w:sz w:val="28"/>
        </w:rPr>
        <w:t>ствии с нормативными правовыми актами, информацию, получаемую в рамках межведомственного взаимодействия, а также общедоступную информ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>цию.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 xml:space="preserve">Контрольный орган осуществляет категорирование объектов контроля в порядке, определенном статьей 24 Федерального закона от 31.07.2020 </w:t>
      </w:r>
      <w:r w:rsidR="00BC0C39" w:rsidRPr="009E5F8F">
        <w:rPr>
          <w:color w:val="000000" w:themeColor="text1"/>
          <w:sz w:val="28"/>
        </w:rPr>
        <w:t xml:space="preserve">                    </w:t>
      </w:r>
      <w:r w:rsidRPr="009E5F8F">
        <w:rPr>
          <w:color w:val="000000" w:themeColor="text1"/>
          <w:sz w:val="28"/>
        </w:rPr>
        <w:t>№248-ФЗ. Решение об отнесении объектов контроля к категориям риска пр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>нимаются путем подписания соответствующих сведений через личный кабинет уполн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моченных должностных лиц в Едином реестре видов контроля.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ab/>
      </w:r>
    </w:p>
    <w:p w:rsidR="0052663A" w:rsidRPr="009E5F8F" w:rsidRDefault="0052663A" w:rsidP="0052663A">
      <w:pPr>
        <w:pStyle w:val="a9"/>
        <w:ind w:left="0" w:firstLine="709"/>
        <w:jc w:val="center"/>
        <w:rPr>
          <w:color w:val="000000" w:themeColor="text1"/>
        </w:rPr>
      </w:pPr>
      <w:r w:rsidRPr="009E5F8F">
        <w:rPr>
          <w:b/>
          <w:color w:val="000000" w:themeColor="text1"/>
          <w:sz w:val="28"/>
        </w:rPr>
        <w:t>3. Профилактика рисков причинения вреда (ущерба) охраняемым законом ценностям при осуществлении муниципального контроля</w:t>
      </w:r>
    </w:p>
    <w:p w:rsidR="0052663A" w:rsidRPr="009E5F8F" w:rsidRDefault="0052663A" w:rsidP="0052663A">
      <w:pPr>
        <w:pStyle w:val="Standard"/>
        <w:ind w:firstLine="709"/>
        <w:jc w:val="center"/>
        <w:rPr>
          <w:color w:val="000000" w:themeColor="text1"/>
        </w:rPr>
      </w:pP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ропри</w:t>
      </w:r>
      <w:r w:rsidRPr="009E5F8F">
        <w:rPr>
          <w:color w:val="000000" w:themeColor="text1"/>
          <w:sz w:val="28"/>
        </w:rPr>
        <w:t>я</w:t>
      </w:r>
      <w:r w:rsidRPr="009E5F8F">
        <w:rPr>
          <w:color w:val="000000" w:themeColor="text1"/>
          <w:sz w:val="28"/>
        </w:rPr>
        <w:t>тий.</w:t>
      </w:r>
    </w:p>
    <w:p w:rsidR="0052663A" w:rsidRPr="009E5F8F" w:rsidRDefault="0052663A" w:rsidP="0052663A">
      <w:pPr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lastRenderedPageBreak/>
        <w:t>3.2. Профилактические мероприятия осуществляются на основании еж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годной Программы профилактики рисков причинения вреда (ущерба) охраня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мым законом ценностям, утверждаемой распоряжением Администрации М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шенск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го муниципального округа  в соответствии с законодательством.</w:t>
      </w:r>
    </w:p>
    <w:p w:rsidR="0052663A" w:rsidRPr="009E5F8F" w:rsidRDefault="0052663A" w:rsidP="0052663A">
      <w:pPr>
        <w:pStyle w:val="a9"/>
        <w:tabs>
          <w:tab w:val="left" w:pos="1019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3.3. Контрольный орган при проведении профилактических меропри</w:t>
      </w:r>
      <w:r w:rsidRPr="009E5F8F">
        <w:rPr>
          <w:color w:val="000000" w:themeColor="text1"/>
          <w:sz w:val="28"/>
        </w:rPr>
        <w:t>я</w:t>
      </w:r>
      <w:r w:rsidRPr="009E5F8F">
        <w:rPr>
          <w:color w:val="000000" w:themeColor="text1"/>
          <w:sz w:val="28"/>
        </w:rPr>
        <w:t>тий осуществляет взаимодействие с гражданами, организациями только в сл</w:t>
      </w:r>
      <w:r w:rsidRPr="009E5F8F">
        <w:rPr>
          <w:color w:val="000000" w:themeColor="text1"/>
          <w:sz w:val="28"/>
        </w:rPr>
        <w:t>у</w:t>
      </w:r>
      <w:r w:rsidRPr="009E5F8F">
        <w:rPr>
          <w:color w:val="000000" w:themeColor="text1"/>
          <w:sz w:val="28"/>
        </w:rPr>
        <w:t>чаях, установленных Федеральным законом № 248-ФЗ. Если иное не установлено Федеральным законом № 248-ФЗ профилактические мероприятия, в ходе кот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рых осуществляется взаимодействие с контролируемыми лицами, пров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 xml:space="preserve">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10" w:tooltip="https://login.consultant.ru/link/?req=doc&amp;amp;amp;base=LAW&amp;amp;amp;n=495001&amp;amp;amp;dst=100996" w:history="1">
        <w:r w:rsidRPr="009E5F8F">
          <w:rPr>
            <w:color w:val="000000" w:themeColor="text1"/>
            <w:sz w:val="28"/>
            <w:szCs w:val="28"/>
          </w:rPr>
          <w:t>статье 90</w:t>
        </w:r>
      </w:hyperlink>
      <w:r w:rsidRPr="009E5F8F">
        <w:rPr>
          <w:color w:val="000000" w:themeColor="text1"/>
          <w:sz w:val="28"/>
        </w:rPr>
        <w:t xml:space="preserve">  Федерального закона № 248-ФЗ.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3.4. В случае если при проведении профилактических мероприятий уст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>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формацию об этом руководителю контрольного органа для принятия р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шения о проведении контрольных мероприятий.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52663A" w:rsidRPr="009E5F8F" w:rsidRDefault="0052663A" w:rsidP="0052663A">
      <w:pPr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1) информирование;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2) консультирование;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3) объявление предостережения;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4) профилактический визит.</w:t>
      </w:r>
      <w:r w:rsidRPr="009E5F8F">
        <w:rPr>
          <w:color w:val="000000" w:themeColor="text1"/>
          <w:sz w:val="28"/>
        </w:rPr>
        <w:tab/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3.6. Информирование осуществляется посредством размещения свед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 xml:space="preserve">ний, предусмотренных </w:t>
      </w:r>
      <w:hyperlink r:id="rId11" w:tooltip="consultantplus://offline/ref=1D4E32A31A176726FF77A9EFC32AC1AADF1A11E10915B9C2EAEB08B6420BA89D5285C3D8291066ADE36704B4B5FA87C24CDB8E14FED710BCUBy5H" w:history="1">
        <w:r w:rsidRPr="009E5F8F">
          <w:rPr>
            <w:color w:val="000000" w:themeColor="text1"/>
            <w:sz w:val="28"/>
          </w:rPr>
          <w:t>частью 3 статьи 46</w:t>
        </w:r>
      </w:hyperlink>
      <w:r w:rsidRPr="009E5F8F">
        <w:rPr>
          <w:color w:val="000000" w:themeColor="text1"/>
          <w:sz w:val="28"/>
        </w:rPr>
        <w:t xml:space="preserve"> Федерального закона № 248-ФЗ на оф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>циальном сайте Мошенского муниципального округа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</w:t>
      </w:r>
      <w:r w:rsidRPr="009E5F8F">
        <w:rPr>
          <w:color w:val="000000" w:themeColor="text1"/>
          <w:sz w:val="28"/>
        </w:rPr>
        <w:t>р</w:t>
      </w:r>
      <w:r w:rsidRPr="009E5F8F">
        <w:rPr>
          <w:color w:val="000000" w:themeColor="text1"/>
          <w:sz w:val="28"/>
        </w:rPr>
        <w:t>мах.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Размещенные сведения на указанном официальном сайте поддерживаю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ся в актуальном состоянии и обновляются в срок не позднее 5 рабочих дней с м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мента их изменения.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3.7 Консультирование контролируемых лиц и их представителей ос</w:t>
      </w:r>
      <w:r w:rsidRPr="009E5F8F">
        <w:rPr>
          <w:color w:val="000000" w:themeColor="text1"/>
          <w:sz w:val="28"/>
        </w:rPr>
        <w:t>у</w:t>
      </w:r>
      <w:r w:rsidRPr="009E5F8F">
        <w:rPr>
          <w:color w:val="000000" w:themeColor="text1"/>
          <w:sz w:val="28"/>
        </w:rPr>
        <w:t>ществляется по обращениям контролируемых лиц и их представителей по в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просам, связанным с организацией и осуществлением муниципального ко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троля.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Консультирование осуществляется без взимания платы.</w:t>
      </w:r>
    </w:p>
    <w:p w:rsidR="0052663A" w:rsidRPr="009E5F8F" w:rsidRDefault="0052663A" w:rsidP="0052663A">
      <w:pPr>
        <w:pStyle w:val="formattext"/>
        <w:spacing w:before="0" w:after="0"/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Консультирование может осуществляться по телефону, посредством в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>деоконференц-связи, на личном приеме, либо в ходе проведения профилактич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ских мероприятий, контрольных мероприятий, так и в письменной форме.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Время консультирования не должно превышать 15 минут.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Личный прием граждан проводится руководителем контрольного органа. 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Информация о месте приема, а также об установленных для приема днях и часах размещается на официальном сайте Мошенского муниципального окр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у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га в сети «Интернет».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lastRenderedPageBreak/>
        <w:t>3.8.Консультирование осуществляется по следующим вопросам:</w:t>
      </w:r>
    </w:p>
    <w:p w:rsidR="0052663A" w:rsidRPr="009E5F8F" w:rsidRDefault="0052663A" w:rsidP="0052663A">
      <w:pPr>
        <w:pStyle w:val="Standard"/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а) организация и осуществление муниципального контроля;</w:t>
      </w:r>
    </w:p>
    <w:p w:rsidR="0052663A" w:rsidRPr="009E5F8F" w:rsidRDefault="0052663A" w:rsidP="0052663A">
      <w:pPr>
        <w:pStyle w:val="Standard"/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б) порядок осуществления профилактических, контрольных меропр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ятий, установленных настоящим положением.</w:t>
      </w:r>
    </w:p>
    <w:p w:rsidR="0052663A" w:rsidRPr="009E5F8F" w:rsidRDefault="0052663A" w:rsidP="0052663A">
      <w:pPr>
        <w:pStyle w:val="Standard"/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м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ках муниципального контроля; </w:t>
      </w:r>
    </w:p>
    <w:p w:rsidR="0052663A" w:rsidRPr="009E5F8F" w:rsidRDefault="0052663A" w:rsidP="0052663A">
      <w:pPr>
        <w:pStyle w:val="Standard"/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г) обжалования решений контрольных органов, действий (безде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й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ствия) их должностных лиц.</w:t>
      </w:r>
    </w:p>
    <w:p w:rsidR="0052663A" w:rsidRPr="009E5F8F" w:rsidRDefault="0052663A" w:rsidP="0052663A">
      <w:pPr>
        <w:pStyle w:val="Standard"/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Письменное консультирование осуществляется в случае поступления 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б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ращения в письменной форме по вопросам, указанным в подпунктах б-г наст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ящего пункта. </w:t>
      </w:r>
    </w:p>
    <w:p w:rsidR="0052663A" w:rsidRPr="009E5F8F" w:rsidRDefault="0052663A" w:rsidP="0052663A">
      <w:pPr>
        <w:pStyle w:val="Standard"/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3.9. Если поставленные во время консультирования вопросы не отн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сятся к сфере муниципального контроля, даются необходимые разъяснения по обр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щению в соответствующие органы власти или к соответствующим должнос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ным лицам.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Контрольный орган осуществляет учет консультирований, который пр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водится посредством внесения соответствующей записи в журнал консультир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вания.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я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тия.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proofErr w:type="gramStart"/>
      <w:r w:rsidRPr="009E5F8F">
        <w:rPr>
          <w:rFonts w:ascii="Times New Roman" w:hAnsi="Times New Roman" w:cs="Times New Roman"/>
          <w:color w:val="000000" w:themeColor="text1"/>
          <w:sz w:val="28"/>
        </w:rPr>
        <w:t>В случае если в течение календарного года поступило три</w:t>
      </w:r>
      <w:r w:rsidR="009E5F8F" w:rsidRPr="009E5F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 более одн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типных (по одним и тем же вопросам) обращений контролируемых лиц и их представителей, консультирование по таким обращениям осуществляется п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средством размещения на официальном сайте в сети «Интернет» письменн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го разъяснения, подписанного уполномоченным должностным лицом, без указ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ния в таком разъяснении сведений, отнесенных к категории ограниченного д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ступа.</w:t>
      </w:r>
      <w:proofErr w:type="gramEnd"/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3.10. Предостережение о недопустимости нарушения обязательных тр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бований объявляется и направляется контролируемому лицу в порядке, пред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у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смотре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ном </w:t>
      </w:r>
      <w:hyperlink r:id="rId12" w:tooltip="https://login.consultant.ru/link/?rnd=F0DAF462C3E10FD88800F682F109FDF6&amp;amp;amp;req=doc&amp;amp;amp;base=RZR&amp;amp;amp;n=386954&amp;amp;amp;dst=100547&amp;amp;amp;fld=134&amp;amp;amp;REFFIELD=134&amp;amp;amp;REFDST=100169&amp;amp;amp;REFDOC=389272&amp;amp;amp;REFBASE=RZR&amp;amp;amp;stat=refcod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статьей 49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Федерального закона  № 248-ФЗ.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ве подать в контролирующий орган возражение в отношении указанного пред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стережения в порядке, установленном пунктом 6.4. Положения.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вышающий 15 рабочих дней со дня регистрации такого возражения.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Возражение на предостережение подается руководителю контрольного органа и рассматривается им или лицом, уполномоченным на осуществл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ние муниципального контроля. 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3.11.</w:t>
      </w:r>
      <w:r w:rsidR="009E5F8F" w:rsidRPr="009E5F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Для объектов контроля, отнесенных к категории значительного, среднего или умеренного риска проводится обязательный профилактич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ский визит в порядке, определенном статьей 52.1 Федерального закона № 248-ФЗ и с определенной периодичностью.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lastRenderedPageBreak/>
        <w:t>3.12 Контролируемое лицо, предусмотренное частью 1 статьи 52.2 Фед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рального закона № 248-ФЗ, вправе обратиться в контрольный орган с заявлен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ем о проведении в отношении него профилактического визита (далее - заявл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ние).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Заявление подается посредством Единого портала государственных и м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у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ниципальных услуг (функций).  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ь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ным законом № 248-ФЗ.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чих дней согласовывает дату проведения профилактического визита с контр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лируемым лицом любым способом, обеспечивающим фиксирование такого с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гласования.</w:t>
      </w:r>
    </w:p>
    <w:p w:rsidR="0052663A" w:rsidRPr="009E5F8F" w:rsidRDefault="0052663A" w:rsidP="009E5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</w:t>
      </w:r>
      <w:r w:rsidRPr="009E5F8F">
        <w:rPr>
          <w:color w:val="000000" w:themeColor="text1"/>
          <w:sz w:val="28"/>
          <w:szCs w:val="28"/>
        </w:rPr>
        <w:t>и</w:t>
      </w:r>
      <w:r w:rsidRPr="009E5F8F">
        <w:rPr>
          <w:color w:val="000000" w:themeColor="text1"/>
          <w:sz w:val="28"/>
          <w:szCs w:val="28"/>
        </w:rPr>
        <w:t>бо путем использования видео-конференц-связи или мобильного приложения "Инспектор".</w:t>
      </w:r>
    </w:p>
    <w:p w:rsidR="0052663A" w:rsidRPr="009E5F8F" w:rsidRDefault="0052663A" w:rsidP="009E5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 w:themeColor="text1"/>
        </w:rPr>
      </w:pPr>
      <w:proofErr w:type="gramStart"/>
      <w:r w:rsidRPr="009E5F8F">
        <w:rPr>
          <w:color w:val="000000" w:themeColor="text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</w:t>
      </w:r>
      <w:r w:rsidRPr="009E5F8F">
        <w:rPr>
          <w:color w:val="000000" w:themeColor="text1"/>
          <w:sz w:val="28"/>
          <w:szCs w:val="28"/>
        </w:rPr>
        <w:t>и</w:t>
      </w:r>
      <w:r w:rsidRPr="009E5F8F">
        <w:rPr>
          <w:color w:val="000000" w:themeColor="text1"/>
          <w:sz w:val="28"/>
          <w:szCs w:val="28"/>
        </w:rPr>
        <w:t>надлежащим ему объектам контроля, их соответствии критериям риска, о рек</w:t>
      </w:r>
      <w:r w:rsidRPr="009E5F8F">
        <w:rPr>
          <w:color w:val="000000" w:themeColor="text1"/>
          <w:sz w:val="28"/>
          <w:szCs w:val="28"/>
        </w:rPr>
        <w:t>о</w:t>
      </w:r>
      <w:r w:rsidRPr="009E5F8F">
        <w:rPr>
          <w:color w:val="000000" w:themeColor="text1"/>
          <w:sz w:val="28"/>
          <w:szCs w:val="28"/>
        </w:rPr>
        <w:t>мендуемых способах снижения категории риска, видах, содержании и об и</w:t>
      </w:r>
      <w:r w:rsidRPr="009E5F8F">
        <w:rPr>
          <w:color w:val="000000" w:themeColor="text1"/>
          <w:sz w:val="28"/>
          <w:szCs w:val="28"/>
        </w:rPr>
        <w:t>н</w:t>
      </w:r>
      <w:r w:rsidRPr="009E5F8F">
        <w:rPr>
          <w:color w:val="000000" w:themeColor="text1"/>
          <w:sz w:val="28"/>
          <w:szCs w:val="28"/>
        </w:rPr>
        <w:t>тенсивности мероприятий, проводимых в отношении объекта контроля исх</w:t>
      </w:r>
      <w:r w:rsidRPr="009E5F8F">
        <w:rPr>
          <w:color w:val="000000" w:themeColor="text1"/>
          <w:sz w:val="28"/>
          <w:szCs w:val="28"/>
        </w:rPr>
        <w:t>о</w:t>
      </w:r>
      <w:r w:rsidRPr="009E5F8F">
        <w:rPr>
          <w:color w:val="000000" w:themeColor="text1"/>
          <w:sz w:val="28"/>
          <w:szCs w:val="28"/>
        </w:rPr>
        <w:t>дя из его отнесения к соответствующей категории риска, а инспектор осуществл</w:t>
      </w:r>
      <w:r w:rsidRPr="009E5F8F">
        <w:rPr>
          <w:color w:val="000000" w:themeColor="text1"/>
          <w:sz w:val="28"/>
          <w:szCs w:val="28"/>
        </w:rPr>
        <w:t>я</w:t>
      </w:r>
      <w:r w:rsidRPr="009E5F8F">
        <w:rPr>
          <w:color w:val="000000" w:themeColor="text1"/>
          <w:sz w:val="28"/>
          <w:szCs w:val="28"/>
        </w:rPr>
        <w:t>ет ознакомление с объектом контроля, сбор сведений, необходимых для</w:t>
      </w:r>
      <w:proofErr w:type="gramEnd"/>
      <w:r w:rsidRPr="009E5F8F">
        <w:rPr>
          <w:color w:val="000000" w:themeColor="text1"/>
          <w:sz w:val="28"/>
          <w:szCs w:val="28"/>
        </w:rPr>
        <w:t xml:space="preserve"> отн</w:t>
      </w:r>
      <w:r w:rsidRPr="009E5F8F">
        <w:rPr>
          <w:color w:val="000000" w:themeColor="text1"/>
          <w:sz w:val="28"/>
          <w:szCs w:val="28"/>
        </w:rPr>
        <w:t>е</w:t>
      </w:r>
      <w:r w:rsidRPr="009E5F8F">
        <w:rPr>
          <w:color w:val="000000" w:themeColor="text1"/>
          <w:sz w:val="28"/>
          <w:szCs w:val="28"/>
        </w:rPr>
        <w:t>сения объектов контроля к категориям риска, и проводит оценку уровня собл</w:t>
      </w:r>
      <w:r w:rsidRPr="009E5F8F">
        <w:rPr>
          <w:color w:val="000000" w:themeColor="text1"/>
          <w:sz w:val="28"/>
          <w:szCs w:val="28"/>
        </w:rPr>
        <w:t>ю</w:t>
      </w:r>
      <w:r w:rsidRPr="009E5F8F">
        <w:rPr>
          <w:color w:val="000000" w:themeColor="text1"/>
          <w:sz w:val="28"/>
          <w:szCs w:val="28"/>
        </w:rPr>
        <w:t>дения контролируемым лицом обязательных требований.</w:t>
      </w:r>
    </w:p>
    <w:p w:rsidR="0052663A" w:rsidRPr="009E5F8F" w:rsidRDefault="0052663A" w:rsidP="009E5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</w:t>
      </w:r>
      <w:r w:rsidRPr="009E5F8F">
        <w:rPr>
          <w:color w:val="000000" w:themeColor="text1"/>
          <w:sz w:val="28"/>
          <w:szCs w:val="28"/>
        </w:rPr>
        <w:t>и</w:t>
      </w:r>
      <w:r w:rsidRPr="009E5F8F">
        <w:rPr>
          <w:color w:val="000000" w:themeColor="text1"/>
          <w:sz w:val="28"/>
          <w:szCs w:val="28"/>
        </w:rPr>
        <w:t>ве контролируемого лица.</w:t>
      </w:r>
    </w:p>
    <w:p w:rsidR="0052663A" w:rsidRPr="009E5F8F" w:rsidRDefault="0052663A" w:rsidP="009E5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000000" w:themeColor="text1"/>
        </w:rPr>
      </w:pPr>
      <w:r w:rsidRPr="009E5F8F">
        <w:rPr>
          <w:rStyle w:val="2"/>
          <w:bCs/>
          <w:color w:val="000000" w:themeColor="text1"/>
          <w:sz w:val="28"/>
          <w:szCs w:val="28"/>
        </w:rPr>
        <w:t>По результатам проведения контрольных (надзорных) мероприятий пу</w:t>
      </w:r>
      <w:r w:rsidRPr="009E5F8F">
        <w:rPr>
          <w:rStyle w:val="2"/>
          <w:bCs/>
          <w:color w:val="000000" w:themeColor="text1"/>
          <w:sz w:val="28"/>
          <w:szCs w:val="28"/>
        </w:rPr>
        <w:t>б</w:t>
      </w:r>
      <w:r w:rsidRPr="009E5F8F">
        <w:rPr>
          <w:rStyle w:val="2"/>
          <w:bCs/>
          <w:color w:val="000000" w:themeColor="text1"/>
          <w:sz w:val="28"/>
          <w:szCs w:val="28"/>
        </w:rPr>
        <w:t>личная оценка уровня соблюдения обязательных требований не присваивается</w:t>
      </w:r>
      <w:r w:rsidRPr="009E5F8F">
        <w:rPr>
          <w:color w:val="000000" w:themeColor="text1"/>
          <w:sz w:val="28"/>
          <w:szCs w:val="28"/>
        </w:rPr>
        <w:t>.</w:t>
      </w:r>
    </w:p>
    <w:p w:rsidR="0052663A" w:rsidRPr="009E5F8F" w:rsidRDefault="0052663A" w:rsidP="009E5F8F">
      <w:pPr>
        <w:pStyle w:val="Standard"/>
        <w:ind w:firstLine="709"/>
        <w:jc w:val="both"/>
        <w:rPr>
          <w:color w:val="000000" w:themeColor="text1"/>
        </w:rPr>
      </w:pPr>
    </w:p>
    <w:p w:rsidR="0052663A" w:rsidRPr="009E5F8F" w:rsidRDefault="0052663A" w:rsidP="0052663A">
      <w:pPr>
        <w:pStyle w:val="a9"/>
        <w:ind w:left="0" w:firstLine="709"/>
        <w:jc w:val="center"/>
        <w:rPr>
          <w:color w:val="000000" w:themeColor="text1"/>
        </w:rPr>
      </w:pPr>
      <w:r w:rsidRPr="009E5F8F">
        <w:rPr>
          <w:b/>
          <w:color w:val="000000" w:themeColor="text1"/>
          <w:sz w:val="28"/>
          <w:lang w:val="en-US"/>
        </w:rPr>
        <w:t>IV</w:t>
      </w:r>
      <w:r w:rsidRPr="009E5F8F">
        <w:rPr>
          <w:b/>
          <w:color w:val="000000" w:themeColor="text1"/>
          <w:sz w:val="28"/>
        </w:rPr>
        <w:t>. Порядок организации муниципального контроля</w:t>
      </w:r>
    </w:p>
    <w:p w:rsidR="0052663A" w:rsidRPr="009E5F8F" w:rsidRDefault="0052663A" w:rsidP="0052663A">
      <w:pPr>
        <w:pStyle w:val="a9"/>
        <w:ind w:left="0" w:firstLine="709"/>
        <w:rPr>
          <w:color w:val="000000" w:themeColor="text1"/>
        </w:rPr>
      </w:pPr>
    </w:p>
    <w:p w:rsidR="0052663A" w:rsidRPr="009E5F8F" w:rsidRDefault="0052663A" w:rsidP="0052663A">
      <w:pPr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 xml:space="preserve">4.1.Муниципальный контроль осуществляется без проведения плановых контрольных мероприятий. 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По результатам проведения контрольных (надзорных) мероприятий пу</w:t>
      </w:r>
      <w:r w:rsidRPr="009E5F8F">
        <w:rPr>
          <w:color w:val="000000" w:themeColor="text1"/>
          <w:sz w:val="28"/>
        </w:rPr>
        <w:t>б</w:t>
      </w:r>
      <w:r w:rsidRPr="009E5F8F">
        <w:rPr>
          <w:color w:val="000000" w:themeColor="text1"/>
          <w:sz w:val="28"/>
        </w:rPr>
        <w:t>личная оценка уровня соблюдения обязательных требований не присваив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>ется.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4.2. В рамках осуществления муниципального контроля при взаимоде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й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ствии с контролируемым лицом проводятся следующие контрольные меропр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ятия: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lastRenderedPageBreak/>
        <w:t>а) инспекционный визит;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б) документарная проверка;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в) выездная проверка.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4.3. Без взаимодействия с контролируемым лицом проводятся следу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ю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щие контрольные мероприятия (далее - контрольные мероприятия без взаимоде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й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ствия):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а)</w:t>
      </w:r>
      <w:r w:rsidR="009E5F8F" w:rsidRPr="009E5F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наблюдение за соблюдением обязательных требований (мониторинг безопасности);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б)</w:t>
      </w:r>
      <w:r w:rsidR="009E5F8F" w:rsidRPr="009E5F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выездное обследование.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Контрольные (надзорные) мероприятия без взаимодействия проводятся должностными лицами Администрации Мошенского муниципального округа на основании заданий уполномоченных должностных лиц контрольного (надзорного) органа, включая задания, содержащиеся в планах работы ко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трольного (надзорного) органа.</w:t>
      </w:r>
    </w:p>
    <w:p w:rsidR="0052663A" w:rsidRPr="009E5F8F" w:rsidRDefault="0052663A" w:rsidP="0052663A">
      <w:pPr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 xml:space="preserve">4.4. </w:t>
      </w:r>
      <w:proofErr w:type="gramStart"/>
      <w:r w:rsidRPr="009E5F8F">
        <w:rPr>
          <w:color w:val="000000" w:themeColor="text1"/>
          <w:sz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</w:t>
      </w:r>
      <w:r w:rsidRPr="009E5F8F">
        <w:rPr>
          <w:color w:val="000000" w:themeColor="text1"/>
          <w:sz w:val="28"/>
        </w:rPr>
        <w:t>т</w:t>
      </w:r>
      <w:r w:rsidRPr="009E5F8F">
        <w:rPr>
          <w:color w:val="000000" w:themeColor="text1"/>
          <w:sz w:val="28"/>
        </w:rPr>
        <w:t>ным лицом контрольного органа, в котором указываются сведения, предусмо</w:t>
      </w:r>
      <w:r w:rsidRPr="009E5F8F">
        <w:rPr>
          <w:color w:val="000000" w:themeColor="text1"/>
          <w:sz w:val="28"/>
        </w:rPr>
        <w:t>т</w:t>
      </w:r>
      <w:r w:rsidRPr="009E5F8F">
        <w:rPr>
          <w:color w:val="000000" w:themeColor="text1"/>
          <w:sz w:val="28"/>
        </w:rPr>
        <w:t>ренные частью 1 статьи 64 Федерального закона № 248-ФЗ.</w:t>
      </w:r>
      <w:proofErr w:type="gramEnd"/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4.5. Внеплановые контрольные мероприятия, за исключением внеплан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вых контрольных (надзорных) мероприятий без взаимодействия с контролир</w:t>
      </w:r>
      <w:r w:rsidRPr="009E5F8F">
        <w:rPr>
          <w:color w:val="000000" w:themeColor="text1"/>
          <w:sz w:val="28"/>
        </w:rPr>
        <w:t>у</w:t>
      </w:r>
      <w:r w:rsidRPr="009E5F8F">
        <w:rPr>
          <w:color w:val="000000" w:themeColor="text1"/>
          <w:sz w:val="28"/>
        </w:rPr>
        <w:t xml:space="preserve">емым лицом, проводятся по основаниям, предусмотренным </w:t>
      </w:r>
      <w:hyperlink r:id="rId13" w:tooltip="https://login.consultant.ru/link/?req=doc&amp;amp;amp;base=LAW&amp;amp;amp;n=495001&amp;amp;amp;dst=101175" w:history="1">
        <w:r w:rsidRPr="009E5F8F">
          <w:rPr>
            <w:color w:val="000000" w:themeColor="text1"/>
            <w:sz w:val="28"/>
          </w:rPr>
          <w:t>статьей 57</w:t>
        </w:r>
      </w:hyperlink>
      <w:r w:rsidRPr="009E5F8F">
        <w:rPr>
          <w:color w:val="000000" w:themeColor="text1"/>
          <w:sz w:val="28"/>
        </w:rPr>
        <w:t xml:space="preserve"> Фед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рального закона № 248-ФЗ.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Внеплановые контрольные мероприятия за исключением внеплановых контрольных (надзорных) мероприятий без взаимодействия с контролир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у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емым лицом, проводятся на основании решения контрольного органа, подп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санного уполномоченным должностным лицом, указанным в </w:t>
      </w:r>
      <w:hyperlink r:id="rId14" w:tooltip="https://login.consultant.ru/link/?req=doc&amp;amp;amp;base=RLAW072&amp;amp;amp;n=193519&amp;amp;amp;dst=100037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пункте 1.6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 Пол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жения. В решении о проведении контрольного (надзорного) мероприятия ук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зываются сведения, установленные </w:t>
      </w:r>
      <w:hyperlink r:id="rId15" w:tooltip="https://login.consultant.ru/link/?req=doc&amp;amp;amp;base=LAW&amp;amp;amp;n=495001&amp;amp;amp;dst=101176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частью 1 статьи 64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Федерального закона № 248-ФЗ.</w:t>
      </w:r>
    </w:p>
    <w:p w:rsidR="0052663A" w:rsidRPr="009E5F8F" w:rsidRDefault="0052663A" w:rsidP="0052663A">
      <w:pPr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4.6. При проведении контрольных мероприятий в рамках осуществл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ния муниципального контроля должностное лицо контрольного органа имеет право:</w:t>
      </w:r>
    </w:p>
    <w:p w:rsidR="0052663A" w:rsidRPr="009E5F8F" w:rsidRDefault="0052663A" w:rsidP="0052663A">
      <w:pPr>
        <w:pStyle w:val="Standard"/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а) совершать действия, предусмотренные частью 2 статьи 29 Федеральн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го закона № 248-ФЗ;</w:t>
      </w:r>
    </w:p>
    <w:p w:rsidR="0052663A" w:rsidRPr="009E5F8F" w:rsidRDefault="0052663A" w:rsidP="0052663A">
      <w:pPr>
        <w:pStyle w:val="Standard"/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б) использовать для фиксации доказательств нарушений обязательных требований фотосъемку, ауди</w:t>
      </w:r>
      <w:proofErr w:type="gramStart"/>
      <w:r w:rsidRPr="009E5F8F">
        <w:rPr>
          <w:rFonts w:ascii="Times New Roman" w:hAnsi="Times New Roman" w:cs="Times New Roman"/>
          <w:color w:val="000000" w:themeColor="text1"/>
          <w:sz w:val="28"/>
        </w:rPr>
        <w:t>о-</w:t>
      </w:r>
      <w:proofErr w:type="gramEnd"/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и (или) видеозапись, если совершение указа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ных действий не запрещено федеральными законами. </w:t>
      </w:r>
    </w:p>
    <w:p w:rsidR="0052663A" w:rsidRPr="009E5F8F" w:rsidRDefault="0052663A" w:rsidP="0052663A">
      <w:pPr>
        <w:pStyle w:val="Standard"/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в) выдавать предписания об устранении выявленных нарушений обяз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тельных требований, выявленных в ходе наблюдения за соблюдением обяз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тельных требований (мониторинга безопасности</w:t>
      </w:r>
      <w:proofErr w:type="gramStart"/>
      <w:r w:rsidRPr="009E5F8F">
        <w:rPr>
          <w:rFonts w:ascii="Times New Roman" w:hAnsi="Times New Roman" w:cs="Times New Roman"/>
          <w:color w:val="000000" w:themeColor="text1"/>
          <w:sz w:val="28"/>
        </w:rPr>
        <w:t>)с</w:t>
      </w:r>
      <w:proofErr w:type="gramEnd"/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указанием сроков их устр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нения;</w:t>
      </w:r>
    </w:p>
    <w:p w:rsidR="0052663A" w:rsidRPr="009E5F8F" w:rsidRDefault="0052663A" w:rsidP="0052663A">
      <w:pPr>
        <w:pStyle w:val="Standard"/>
        <w:tabs>
          <w:tab w:val="left" w:pos="1133"/>
        </w:tabs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г) возбуждать дела об административных правонарушениях по выявле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ным фактам нарушения законодательства Российской Федерации.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4.7. Контрольный орган (муниципальный служащий) в соответствии со статьей 32 Федерального закона № 248-ФЗ может привлекать на добровол</w:t>
      </w:r>
      <w:r w:rsidRPr="009E5F8F">
        <w:rPr>
          <w:color w:val="000000" w:themeColor="text1"/>
          <w:sz w:val="28"/>
        </w:rPr>
        <w:t>ь</w:t>
      </w:r>
      <w:r w:rsidRPr="009E5F8F">
        <w:rPr>
          <w:color w:val="000000" w:themeColor="text1"/>
          <w:sz w:val="28"/>
        </w:rPr>
        <w:t>ной основе свидетеля, которому могут быть известны какие-либо сведения о факт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lastRenderedPageBreak/>
        <w:t>ческих обстоятельствах, имеющих значение для принятия решения при пров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дении контрольного мероприятия.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4.8. Контрольный орган в соответствии со статьей 34 Федерального зак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на № 248-ФЗ может привлекать для совершения отдельных контрольных де</w:t>
      </w:r>
      <w:r w:rsidRPr="009E5F8F">
        <w:rPr>
          <w:color w:val="000000" w:themeColor="text1"/>
          <w:sz w:val="28"/>
        </w:rPr>
        <w:t>й</w:t>
      </w:r>
      <w:r w:rsidRPr="009E5F8F">
        <w:rPr>
          <w:color w:val="000000" w:themeColor="text1"/>
          <w:sz w:val="28"/>
        </w:rPr>
        <w:t>ствий специалистов, обладающих специальными знаниями и навыками, нео</w:t>
      </w:r>
      <w:r w:rsidRPr="009E5F8F">
        <w:rPr>
          <w:color w:val="000000" w:themeColor="text1"/>
          <w:sz w:val="28"/>
        </w:rPr>
        <w:t>б</w:t>
      </w:r>
      <w:r w:rsidRPr="009E5F8F">
        <w:rPr>
          <w:color w:val="000000" w:themeColor="text1"/>
          <w:sz w:val="28"/>
        </w:rPr>
        <w:t>ходимыми для оказания содействия контрольным органам, в том числе при примен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 xml:space="preserve">нии технических средств. 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4.9. В случае, если проведение контрольного мероприятия оказалось н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возможным в связи с отсутствием контролируемого лица по месту нахожд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ния (осуществления деятельности), либо в связи с фактическим неосуществл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 xml:space="preserve">нием </w:t>
      </w:r>
      <w:proofErr w:type="gramStart"/>
      <w:r w:rsidRPr="009E5F8F">
        <w:rPr>
          <w:color w:val="000000" w:themeColor="text1"/>
          <w:sz w:val="28"/>
        </w:rPr>
        <w:t>деятельности</w:t>
      </w:r>
      <w:proofErr w:type="gramEnd"/>
      <w:r w:rsidRPr="009E5F8F">
        <w:rPr>
          <w:color w:val="000000" w:themeColor="text1"/>
          <w:sz w:val="28"/>
        </w:rPr>
        <w:t xml:space="preserve"> контролируемым лицом, либо в связи с иными действиями (бе</w:t>
      </w:r>
      <w:r w:rsidRPr="009E5F8F">
        <w:rPr>
          <w:color w:val="000000" w:themeColor="text1"/>
          <w:sz w:val="28"/>
        </w:rPr>
        <w:t>з</w:t>
      </w:r>
      <w:r w:rsidRPr="009E5F8F">
        <w:rPr>
          <w:color w:val="000000" w:themeColor="text1"/>
          <w:sz w:val="28"/>
        </w:rPr>
        <w:t>действием) контролируемого лица, повлекшими невозможность проведения или завершения контрольного мероприятия, инспектор составляет акт о нево</w:t>
      </w:r>
      <w:r w:rsidRPr="009E5F8F">
        <w:rPr>
          <w:color w:val="000000" w:themeColor="text1"/>
          <w:sz w:val="28"/>
        </w:rPr>
        <w:t>з</w:t>
      </w:r>
      <w:r w:rsidRPr="009E5F8F">
        <w:rPr>
          <w:color w:val="000000" w:themeColor="text1"/>
          <w:sz w:val="28"/>
        </w:rPr>
        <w:t>можности проведения контрольного (надзорного) мероприятия, предусматр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>вающего взаимодействие с контролируемым лицом, с указанием причин и и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формирует контролируемое лицо о невозможности проведения контрольного (надзорного) мероприятия, предусматривающего взаимодействие с контрол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 xml:space="preserve">руемым лицом, в порядке, предусмотренном </w:t>
      </w:r>
      <w:hyperlink r:id="rId16" w:tooltip="https://login.consultant.ru/link/?rnd=208493C66BF8748DD99574B4BA3AE6E1&amp;amp;amp;req=doc&amp;amp;amp;base=LAW&amp;amp;amp;n=386954&amp;amp;amp;dst=100229&amp;amp;amp;fld=134&amp;amp;amp;date=09.07.2021&amp;amp;amp;demo=2" w:history="1">
        <w:r w:rsidRPr="009E5F8F">
          <w:rPr>
            <w:color w:val="000000" w:themeColor="text1"/>
            <w:sz w:val="28"/>
          </w:rPr>
          <w:t>частями 4</w:t>
        </w:r>
      </w:hyperlink>
      <w:r w:rsidRPr="009E5F8F">
        <w:rPr>
          <w:color w:val="000000" w:themeColor="text1"/>
          <w:sz w:val="28"/>
        </w:rPr>
        <w:t xml:space="preserve"> и </w:t>
      </w:r>
      <w:hyperlink r:id="rId17" w:tooltip="https://login.consultant.ru/link/?rnd=208493C66BF8748DD99574B4BA3AE6E1&amp;amp;amp;req=doc&amp;amp;amp;base=LAW&amp;amp;amp;n=386954&amp;amp;amp;dst=100230&amp;amp;amp;fld=134&amp;amp;amp;date=09.07.2021&amp;amp;amp;demo=2" w:history="1">
        <w:r w:rsidRPr="009E5F8F">
          <w:rPr>
            <w:color w:val="000000" w:themeColor="text1"/>
            <w:sz w:val="28"/>
          </w:rPr>
          <w:t>5 статьи 21</w:t>
        </w:r>
      </w:hyperlink>
      <w:r w:rsidRPr="009E5F8F">
        <w:rPr>
          <w:color w:val="000000" w:themeColor="text1"/>
          <w:sz w:val="28"/>
        </w:rPr>
        <w:t xml:space="preserve"> Федерал</w:t>
      </w:r>
      <w:r w:rsidRPr="009E5F8F">
        <w:rPr>
          <w:color w:val="000000" w:themeColor="text1"/>
          <w:sz w:val="28"/>
        </w:rPr>
        <w:t>ь</w:t>
      </w:r>
      <w:r w:rsidRPr="009E5F8F">
        <w:rPr>
          <w:color w:val="000000" w:themeColor="text1"/>
          <w:sz w:val="28"/>
        </w:rPr>
        <w:t>ного закона № 248-ФЗ. В этом случае муниципальный служащий вправе с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вершить контрольные действия в рамках указанного контрольного мероприятия в любое время до завершения проведения контрольного мероприятия, пред</w:t>
      </w:r>
      <w:r w:rsidRPr="009E5F8F">
        <w:rPr>
          <w:color w:val="000000" w:themeColor="text1"/>
          <w:sz w:val="28"/>
        </w:rPr>
        <w:t>у</w:t>
      </w:r>
      <w:r w:rsidRPr="009E5F8F">
        <w:rPr>
          <w:color w:val="000000" w:themeColor="text1"/>
          <w:sz w:val="28"/>
        </w:rPr>
        <w:t xml:space="preserve">сматривающего взаимодействие с контролируемым лицом. 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4.10. При проведении контрольных мероприятий и совершении ко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трольных действий, которые должны проводиться в присутствии контролиру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мого лица либо его представителя, присутствие контролируемого лица либо его представителя обязательно, за исключением проведения контрольных меропр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>ятий, совершения контрольных действий, не требующих взаимодействия с ко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трол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 xml:space="preserve">руемым лицом. 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4.11. В случаях отсутствия контролируемого лица либо его представит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ля, предоставления контролируемым лицом информации контрольному орг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>ну о невозможности присутствия при проведении контрольного мероприятия в с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ответствии с требованиями, определенными пунктом 4.19. Положения, ко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трольные действия совершаются, если оценка соблюдения обязательных треб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4.12. Для фиксации инспектором и лицами, привлекаемыми к соверш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нию контрольных действий, доказательств нарушений обязательных требов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>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сведений, отнесенных законодательством Российской Федерации к гос</w:t>
      </w:r>
      <w:r w:rsidRPr="009E5F8F">
        <w:rPr>
          <w:color w:val="000000" w:themeColor="text1"/>
          <w:sz w:val="28"/>
        </w:rPr>
        <w:t>у</w:t>
      </w:r>
      <w:r w:rsidRPr="009E5F8F">
        <w:rPr>
          <w:color w:val="000000" w:themeColor="text1"/>
          <w:sz w:val="28"/>
        </w:rPr>
        <w:t>дарственной тайне;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объектов, территорий, которые законодательством Российской Федер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>ции отнесены к режимным и особо важным объектам.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Фотографии, аудио- и видеозаписи, используемые для фиксации доказ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тельств, должны позволять однозначно идентифицировать объект фиксации, 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lastRenderedPageBreak/>
        <w:t>отражающий нарушение обязательных требований, время фиксации объекта. Фотографии, аудио- и видеозаписи, используемые для доказательств наруш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ний обязательных требований, прикладываются к акту контрольного меропри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я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тия.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 xml:space="preserve">4.13. </w:t>
      </w:r>
      <w:proofErr w:type="gramStart"/>
      <w:r w:rsidRPr="009E5F8F">
        <w:rPr>
          <w:color w:val="000000" w:themeColor="text1"/>
          <w:sz w:val="28"/>
        </w:rPr>
        <w:t>Наблюдение за соблюдением обязательных требований (монит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ринг безопасности) проводится без взаимодействия с контролируемым лицом в п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рядке, установленном статьей 74 Федерального закона № 248-ФЗ, осуществл</w:t>
      </w:r>
      <w:r w:rsidRPr="009E5F8F">
        <w:rPr>
          <w:color w:val="000000" w:themeColor="text1"/>
          <w:sz w:val="28"/>
        </w:rPr>
        <w:t>я</w:t>
      </w:r>
      <w:r w:rsidRPr="009E5F8F">
        <w:rPr>
          <w:color w:val="000000" w:themeColor="text1"/>
          <w:sz w:val="28"/>
        </w:rPr>
        <w:t>ется  путем сбора, анализа данных об объектах контроля, имеющихся у ко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трольного органа, в том числе данных, которые поступают в ходе межведо</w:t>
      </w:r>
      <w:r w:rsidRPr="009E5F8F">
        <w:rPr>
          <w:color w:val="000000" w:themeColor="text1"/>
          <w:sz w:val="28"/>
        </w:rPr>
        <w:t>м</w:t>
      </w:r>
      <w:r w:rsidRPr="009E5F8F">
        <w:rPr>
          <w:color w:val="000000" w:themeColor="text1"/>
          <w:sz w:val="28"/>
        </w:rPr>
        <w:t>ственного информационного взаимодействия, предоставляются контролиру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Pr="009E5F8F">
        <w:rPr>
          <w:color w:val="000000" w:themeColor="text1"/>
          <w:sz w:val="28"/>
        </w:rPr>
        <w:t xml:space="preserve"> </w:t>
      </w:r>
      <w:proofErr w:type="gramStart"/>
      <w:r w:rsidRPr="009E5F8F">
        <w:rPr>
          <w:color w:val="000000" w:themeColor="text1"/>
          <w:sz w:val="28"/>
        </w:rPr>
        <w:t>информационных сист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мах, данных из сети «Интернет», иных общедоступных данных, а также данных полученных с использованием работающих в автоматическом режиме технич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ских средств фиксации правонарушений, имеющих функции фото- и киносъе</w:t>
      </w:r>
      <w:r w:rsidRPr="009E5F8F">
        <w:rPr>
          <w:color w:val="000000" w:themeColor="text1"/>
          <w:sz w:val="28"/>
        </w:rPr>
        <w:t>м</w:t>
      </w:r>
      <w:r w:rsidRPr="009E5F8F">
        <w:rPr>
          <w:color w:val="000000" w:themeColor="text1"/>
          <w:sz w:val="28"/>
        </w:rPr>
        <w:t>ки, видеозаписи.</w:t>
      </w:r>
      <w:proofErr w:type="gramEnd"/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Наблюдение за соблюдением обязательных требований (мониторинг бе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з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опасности) осуществляется по месту нахождения инспектора постоянно (с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стематически, регулярно, непрерывно) на основании заданий руководителя контрольного органа, включая задания, содержащиеся в планах работы ко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трольного органа в течение установленного в нем срока.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При наблюдении за соблюдением обязательных требований (монитори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ге безопасности) на контролируемых лиц не возлагаются обязанности, не уст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новленные обязательными требованиями.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кона № 248-ФЗ.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4.14. Выездное обследование проводится в порядке, установленном ст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>тьей 75 Федерального закона № 248-ФЗ.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В ходе выездного обследования на общедоступных (открытых для пос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щения неограниченным кругом лиц) производственных объектах могут сове</w:t>
      </w:r>
      <w:r w:rsidRPr="009E5F8F">
        <w:rPr>
          <w:color w:val="000000" w:themeColor="text1"/>
          <w:sz w:val="28"/>
        </w:rPr>
        <w:t>р</w:t>
      </w:r>
      <w:r w:rsidRPr="009E5F8F">
        <w:rPr>
          <w:color w:val="000000" w:themeColor="text1"/>
          <w:sz w:val="28"/>
        </w:rPr>
        <w:t>шаться следующие контрольные (надзорные) действия: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осмотр;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инструментальное обследование (с применением видеозаписи);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испытание.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ь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ных требований.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4.15. Инспекционный визит проводится в порядке, установленном статьей 70 Федерального закона № 248-ФЗ, по месту нахождения (осуществления де</w:t>
      </w:r>
      <w:r w:rsidRPr="009E5F8F">
        <w:rPr>
          <w:color w:val="000000" w:themeColor="text1"/>
          <w:sz w:val="28"/>
        </w:rPr>
        <w:t>я</w:t>
      </w:r>
      <w:r w:rsidRPr="009E5F8F">
        <w:rPr>
          <w:color w:val="000000" w:themeColor="text1"/>
          <w:sz w:val="28"/>
        </w:rPr>
        <w:t>тельности) контролируемого лица (его филиалов, представительств, обособле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ных структурных подразделений) либо объекта надзора.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 ходе инспекционного визита могут совершаться следующие контрол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ь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ные (надзорные) действия: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lastRenderedPageBreak/>
        <w:t>осмотр;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опрос;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получение письменных объяснений;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инструментальное обследование.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истребование документов, которые в соответствии с обязательными тр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бованиями должны находиться в месте нахождения (осуществления деятельн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сти) контролируемого лица (его филиалов, представительств, обособленных структурных подразделений) либо объекта контроля.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Внеплановый инспекционный визит может проводиться только по согл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сованию с органами прокуратуры, за исключением случаев его провед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ния в соответствии с </w:t>
      </w:r>
      <w:hyperlink r:id="rId18" w:tooltip="https://login.consultant.ru/link/?req=doc&amp;amp;amp;base=LAW&amp;amp;amp;n=495001&amp;amp;amp;dst=101410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пунктами 3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19" w:tooltip="https://login.consultant.ru/link/?req=doc&amp;amp;amp;base=LAW&amp;amp;amp;n=495001&amp;amp;amp;dst=100637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4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20" w:tooltip="https://login.consultant.ru/link/?req=doc&amp;amp;amp;base=LAW&amp;amp;amp;n=495001&amp;amp;amp;dst=100639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6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21" w:tooltip="https://login.consultant.ru/link/?req=doc&amp;amp;amp;base=LAW&amp;amp;amp;n=495001&amp;amp;amp;dst=101412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8 части 1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22" w:tooltip="https://login.consultant.ru/link/?req=doc&amp;amp;amp;base=LAW&amp;amp;amp;n=495001&amp;amp;amp;dst=101175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частью 3 статьи 57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hyperlink r:id="rId23" w:tooltip="https://login.consultant.ru/link/?req=doc&amp;amp;amp;base=LAW&amp;amp;amp;n=495001&amp;amp;amp;dst=100747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частью 12 ст</w:t>
        </w:r>
        <w:r w:rsidRPr="009E5F8F">
          <w:rPr>
            <w:rFonts w:ascii="Times New Roman" w:hAnsi="Times New Roman" w:cs="Times New Roman"/>
            <w:color w:val="000000" w:themeColor="text1"/>
            <w:sz w:val="28"/>
          </w:rPr>
          <w:t>а</w:t>
        </w:r>
        <w:r w:rsidRPr="009E5F8F">
          <w:rPr>
            <w:rFonts w:ascii="Times New Roman" w:hAnsi="Times New Roman" w:cs="Times New Roman"/>
            <w:color w:val="000000" w:themeColor="text1"/>
            <w:sz w:val="28"/>
          </w:rPr>
          <w:t>тьи 66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 Федерального закона № 248-ФЗ. 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4.16. Документарная проверка проводится в порядке, установленном ст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>тьей 72 Федерального закона № 248-ФЗ.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 ходе документарной проверки рассматриваются документы контрол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руемых лиц, имеющиеся в распоряжении контрольного органа, результаты предыдущих контрольных мероприятий, материалы рассмотрения дел об адм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нистративных правонарушениях и иные документы о результатах осуществл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ния в отношении этого контролируемого лица муниципального ко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троля.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 ходе документарной проверки могут совершаться следующие ко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трольные действия: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получение письменных объяснений;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истребование документов;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экспертиза. 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9E5F8F">
        <w:rPr>
          <w:rFonts w:ascii="Times New Roman" w:hAnsi="Times New Roman" w:cs="Times New Roman"/>
          <w:color w:val="000000" w:themeColor="text1"/>
          <w:sz w:val="28"/>
        </w:rPr>
        <w:t>В указанный срок не включается период с момента напра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в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ления контрольным органом контролируемому лицу требования представить необх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димые для рассмотрения в ходе документарной проверки документы до моме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та представления указанных в требовании документов в контрольный 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ган, а также период с момента направления контролируемому лицу информации ко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трольного органа, о выявлении ошибок и (или) противоречий в пре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д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ставленных контролируемым лицом документах либо о несоответствии сведений, соде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жащихся</w:t>
      </w:r>
      <w:proofErr w:type="gramEnd"/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в этих документах, сведениям, содержащимся в имеющихся у ко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трольного органа, документах и (или) полученным при осуществлении мун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ципального контроля, и требования представить необходимые пояснения в письменной форме до момента представления указанных пояснений в ко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трольный орган.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Внеплановая документарная проверка может проводиться только по с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гласованию с органами прокуратуры, за исключением случая ее проведения в соответствии с </w:t>
      </w:r>
      <w:hyperlink r:id="rId24" w:tooltip="https://login.consultant.ru/link/?req=doc&amp;amp;amp;base=LAW&amp;amp;amp;n=495001&amp;amp;amp;dst=101410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пунктами 3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25" w:tooltip="https://login.consultant.ru/link/?req=doc&amp;amp;amp;base=LAW&amp;amp;amp;n=495001&amp;amp;amp;dst=100637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4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26" w:tooltip="https://login.consultant.ru/link/?req=doc&amp;amp;amp;base=LAW&amp;amp;amp;n=495001&amp;amp;amp;dst=100639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6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27" w:tooltip="https://login.consultant.ru/link/?req=doc&amp;amp;amp;base=LAW&amp;amp;amp;n=495001&amp;amp;amp;dst=101412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8 части 1 статьи 57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 Федерального закона №248-ФЗ. 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lastRenderedPageBreak/>
        <w:t>4.17. Выездная проверка проводится в порядке, установленном стат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ь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бований, а также оценки выполнения решений контрольного  органа.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 ходе выездной проверки могут совершаться следующие контрольные  действия: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осмотр;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досмотр;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опрос;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получение письменных объяснений;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истребование документов;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инструментальное обследование.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Внеплановая выездная проверка может проводиться только по согласов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нию с органами прокуратуры, за исключением случаев ее проведения в соо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ветствии с </w:t>
      </w:r>
      <w:hyperlink r:id="rId28" w:tooltip="https://login.consultant.ru/link/?req=doc&amp;amp;amp;base=LAW&amp;amp;amp;n=495001&amp;amp;amp;dst=101410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пунктами 3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29" w:tooltip="https://login.consultant.ru/link/?req=doc&amp;amp;amp;base=LAW&amp;amp;amp;n=495001&amp;amp;amp;dst=100637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4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30" w:tooltip="https://login.consultant.ru/link/?req=doc&amp;amp;amp;base=LAW&amp;amp;amp;n=495001&amp;amp;amp;dst=100639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6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31" w:tooltip="https://login.consultant.ru/link/?req=doc&amp;amp;amp;base=LAW&amp;amp;amp;n=495001&amp;amp;amp;dst=101412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8 части 1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r:id="rId32" w:tooltip="https://login.consultant.ru/link/?req=doc&amp;amp;amp;base=LAW&amp;amp;amp;n=495001&amp;amp;amp;dst=101175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частью 3 статьи 57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hyperlink r:id="rId33" w:tooltip="https://login.consultant.ru/link/?req=doc&amp;amp;amp;base=LAW&amp;amp;amp;n=495001&amp;amp;amp;dst=101187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частями 12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hyperlink r:id="rId34" w:tooltip="https://login.consultant.ru/link/?req=doc&amp;amp;amp;base=LAW&amp;amp;amp;n=495001&amp;amp;amp;dst=9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12.1 статьи 66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 Федерального закона № 248-ФЗ. 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9E5F8F">
        <w:rPr>
          <w:rFonts w:ascii="Times New Roman" w:hAnsi="Times New Roman" w:cs="Times New Roman"/>
          <w:color w:val="000000" w:themeColor="text1"/>
          <w:sz w:val="28"/>
        </w:rPr>
        <w:t>В отношении одного субъекта малого предпринимательства 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б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E5F8F">
        <w:rPr>
          <w:rFonts w:ascii="Times New Roman" w:hAnsi="Times New Roman" w:cs="Times New Roman"/>
          <w:color w:val="000000" w:themeColor="text1"/>
          <w:sz w:val="28"/>
        </w:rPr>
        <w:t>микропре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д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приятия</w:t>
      </w:r>
      <w:proofErr w:type="spellEnd"/>
      <w:r w:rsidRPr="009E5F8F">
        <w:rPr>
          <w:rFonts w:ascii="Times New Roman" w:hAnsi="Times New Roman" w:cs="Times New Roman"/>
          <w:color w:val="000000" w:themeColor="text1"/>
          <w:sz w:val="28"/>
        </w:rPr>
        <w:t>, за исключением выездной проверки, основанием для проведения к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торой является </w:t>
      </w:r>
      <w:hyperlink r:id="rId35" w:tooltip="consultantplus://offline/ref=9973AF9809BF6FD7C6FA1DCB1E3BFC325CA72E64D6D0187C48E7D1D092BB72F1061FA5639DFA6EBAFE80ED108EC9F0C63D63A127D42BC0FBZ6nEJ" w:history="1">
        <w:r w:rsidRPr="009E5F8F">
          <w:rPr>
            <w:rFonts w:ascii="Times New Roman" w:hAnsi="Times New Roman" w:cs="Times New Roman"/>
            <w:color w:val="000000" w:themeColor="text1"/>
            <w:sz w:val="28"/>
          </w:rPr>
          <w:t>пункт 6 части 1 статьи 57</w:t>
        </w:r>
      </w:hyperlink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Федерального закона № 248-ФЗ и к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торая для </w:t>
      </w:r>
      <w:proofErr w:type="spellStart"/>
      <w:r w:rsidRPr="009E5F8F">
        <w:rPr>
          <w:rFonts w:ascii="Times New Roman" w:hAnsi="Times New Roman" w:cs="Times New Roman"/>
          <w:color w:val="000000" w:themeColor="text1"/>
          <w:sz w:val="28"/>
        </w:rPr>
        <w:t>микропредприятия</w:t>
      </w:r>
      <w:proofErr w:type="spellEnd"/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не может продолжаться более сорока часов. </w:t>
      </w:r>
      <w:proofErr w:type="gramEnd"/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4.18. Контрольные мероприятия, за исключением контрольных меропри</w:t>
      </w:r>
      <w:r w:rsidRPr="009E5F8F">
        <w:rPr>
          <w:color w:val="000000" w:themeColor="text1"/>
          <w:sz w:val="28"/>
        </w:rPr>
        <w:t>я</w:t>
      </w:r>
      <w:r w:rsidRPr="009E5F8F">
        <w:rPr>
          <w:color w:val="000000" w:themeColor="text1"/>
          <w:sz w:val="28"/>
        </w:rPr>
        <w:t>тий без взаимодействия, проводятся путем совершения муниципальным сл</w:t>
      </w:r>
      <w:r w:rsidRPr="009E5F8F">
        <w:rPr>
          <w:color w:val="000000" w:themeColor="text1"/>
          <w:sz w:val="28"/>
        </w:rPr>
        <w:t>у</w:t>
      </w:r>
      <w:r w:rsidRPr="009E5F8F">
        <w:rPr>
          <w:color w:val="000000" w:themeColor="text1"/>
          <w:sz w:val="28"/>
        </w:rPr>
        <w:t xml:space="preserve">жащим и лицами, привлекаемыми к проведению контрольного мероприятия, контрольных действий в порядке, установленном Федеральным законом </w:t>
      </w:r>
      <w:r w:rsidR="009E5F8F" w:rsidRPr="009E5F8F">
        <w:rPr>
          <w:color w:val="000000" w:themeColor="text1"/>
          <w:sz w:val="28"/>
        </w:rPr>
        <w:t xml:space="preserve">            </w:t>
      </w:r>
      <w:r w:rsidRPr="009E5F8F">
        <w:rPr>
          <w:color w:val="000000" w:themeColor="text1"/>
          <w:sz w:val="28"/>
        </w:rPr>
        <w:t>№ 248-ФЗ.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4.19. Случаями, при наступлении которых индивидуальный предприн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>матель, гражданин, являющиеся контролируемыми лицами, вправе в соотве</w:t>
      </w:r>
      <w:r w:rsidRPr="009E5F8F">
        <w:rPr>
          <w:color w:val="000000" w:themeColor="text1"/>
          <w:sz w:val="28"/>
        </w:rPr>
        <w:t>т</w:t>
      </w:r>
      <w:r w:rsidRPr="009E5F8F">
        <w:rPr>
          <w:color w:val="000000" w:themeColor="text1"/>
          <w:sz w:val="28"/>
        </w:rPr>
        <w:t>ствии с частью 8 статьи 31 Федерального закона № 248-ФЗ, представить в ко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трольный орган информацию о невозможности присутствия при проведении контрольного мероприятия являются: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нахождение на стационарном лечении в медицинском учреждении;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нахождение за пределами Российской Федерации;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административный арест;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избрание в отношении подозреваемого в совершении преступления физ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>ческого лица меры пресечения в виде: подписки о невыезде и надлежащем п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ведении, запрете определенных действий, заключения под стражу, домашн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го ареста;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наступление обстоятельств непреодолимой силы, препятствующих пр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>сутствию лица при проведении контрольного мероприятия (военные де</w:t>
      </w:r>
      <w:r w:rsidRPr="009E5F8F">
        <w:rPr>
          <w:color w:val="000000" w:themeColor="text1"/>
          <w:sz w:val="28"/>
        </w:rPr>
        <w:t>й</w:t>
      </w:r>
      <w:r w:rsidRPr="009E5F8F">
        <w:rPr>
          <w:color w:val="000000" w:themeColor="text1"/>
          <w:sz w:val="28"/>
        </w:rPr>
        <w:t>ствия, катастрофа, стихийное бедствие, крупная авария, эпидемия и другие чрезв</w:t>
      </w:r>
      <w:r w:rsidRPr="009E5F8F">
        <w:rPr>
          <w:color w:val="000000" w:themeColor="text1"/>
          <w:sz w:val="28"/>
        </w:rPr>
        <w:t>ы</w:t>
      </w:r>
      <w:r w:rsidRPr="009E5F8F">
        <w:rPr>
          <w:color w:val="000000" w:themeColor="text1"/>
          <w:sz w:val="28"/>
        </w:rPr>
        <w:t>чайные обстоятельства).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Информация лица должна содержать:</w:t>
      </w:r>
    </w:p>
    <w:p w:rsidR="0052663A" w:rsidRPr="009E5F8F" w:rsidRDefault="0052663A" w:rsidP="0052663A">
      <w:pPr>
        <w:pStyle w:val="a9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lastRenderedPageBreak/>
        <w:t>а) описание обстоятельств непреодолимой силы и их продолжител</w:t>
      </w:r>
      <w:r w:rsidRPr="009E5F8F">
        <w:rPr>
          <w:color w:val="000000" w:themeColor="text1"/>
          <w:sz w:val="28"/>
        </w:rPr>
        <w:t>ь</w:t>
      </w:r>
      <w:r w:rsidRPr="009E5F8F">
        <w:rPr>
          <w:color w:val="000000" w:themeColor="text1"/>
          <w:sz w:val="28"/>
        </w:rPr>
        <w:t>ность;</w:t>
      </w:r>
    </w:p>
    <w:p w:rsidR="0052663A" w:rsidRPr="009E5F8F" w:rsidRDefault="0052663A" w:rsidP="0052663A">
      <w:pPr>
        <w:pStyle w:val="a9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б) сведения о причинно-следственной связи между возникшими обсто</w:t>
      </w:r>
      <w:r w:rsidRPr="009E5F8F">
        <w:rPr>
          <w:color w:val="000000" w:themeColor="text1"/>
          <w:sz w:val="28"/>
        </w:rPr>
        <w:t>я</w:t>
      </w:r>
      <w:r w:rsidRPr="009E5F8F">
        <w:rPr>
          <w:color w:val="000000" w:themeColor="text1"/>
          <w:sz w:val="28"/>
        </w:rPr>
        <w:t>тельствами непреодолимой силы и невозможностью либо задержкой прису</w:t>
      </w:r>
      <w:r w:rsidRPr="009E5F8F">
        <w:rPr>
          <w:color w:val="000000" w:themeColor="text1"/>
          <w:sz w:val="28"/>
        </w:rPr>
        <w:t>т</w:t>
      </w:r>
      <w:r w:rsidRPr="009E5F8F">
        <w:rPr>
          <w:color w:val="000000" w:themeColor="text1"/>
          <w:sz w:val="28"/>
        </w:rPr>
        <w:t>ствия при проведении контрольного (надзорного) мероприятия;</w:t>
      </w:r>
    </w:p>
    <w:p w:rsidR="0052663A" w:rsidRPr="009E5F8F" w:rsidRDefault="0052663A" w:rsidP="0052663A">
      <w:pPr>
        <w:pStyle w:val="a9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в) указание на срок, необходимый для устранения обстоятельств, препя</w:t>
      </w:r>
      <w:r w:rsidRPr="009E5F8F">
        <w:rPr>
          <w:color w:val="000000" w:themeColor="text1"/>
          <w:sz w:val="28"/>
        </w:rPr>
        <w:t>т</w:t>
      </w:r>
      <w:r w:rsidRPr="009E5F8F">
        <w:rPr>
          <w:color w:val="000000" w:themeColor="text1"/>
          <w:sz w:val="28"/>
        </w:rPr>
        <w:t>ств</w:t>
      </w:r>
      <w:r w:rsidRPr="009E5F8F">
        <w:rPr>
          <w:color w:val="000000" w:themeColor="text1"/>
          <w:sz w:val="28"/>
        </w:rPr>
        <w:t>у</w:t>
      </w:r>
      <w:r w:rsidRPr="009E5F8F">
        <w:rPr>
          <w:color w:val="000000" w:themeColor="text1"/>
          <w:sz w:val="28"/>
        </w:rPr>
        <w:t>ющих присутствию при проведении контрольного мероприятия.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дивидуального предпринимателя, гражданина.</w:t>
      </w:r>
    </w:p>
    <w:p w:rsidR="0052663A" w:rsidRPr="009E5F8F" w:rsidRDefault="0052663A" w:rsidP="0052663A">
      <w:pPr>
        <w:pStyle w:val="a9"/>
        <w:ind w:left="0" w:firstLine="709"/>
        <w:jc w:val="both"/>
        <w:rPr>
          <w:color w:val="000000" w:themeColor="text1"/>
        </w:rPr>
      </w:pPr>
    </w:p>
    <w:p w:rsidR="0052663A" w:rsidRPr="009E5F8F" w:rsidRDefault="0052663A" w:rsidP="0052663A">
      <w:pPr>
        <w:pStyle w:val="a9"/>
        <w:ind w:left="0" w:firstLine="709"/>
        <w:jc w:val="center"/>
        <w:rPr>
          <w:color w:val="000000" w:themeColor="text1"/>
        </w:rPr>
      </w:pPr>
      <w:r w:rsidRPr="009E5F8F">
        <w:rPr>
          <w:b/>
          <w:color w:val="000000" w:themeColor="text1"/>
          <w:sz w:val="28"/>
          <w:lang w:val="en-US"/>
        </w:rPr>
        <w:t>V</w:t>
      </w:r>
      <w:r w:rsidRPr="009E5F8F">
        <w:rPr>
          <w:b/>
          <w:color w:val="000000" w:themeColor="text1"/>
          <w:sz w:val="28"/>
        </w:rPr>
        <w:t>. Результаты контрольного мероприятия</w:t>
      </w:r>
    </w:p>
    <w:p w:rsidR="0052663A" w:rsidRPr="009E5F8F" w:rsidRDefault="0052663A" w:rsidP="0052663A">
      <w:pPr>
        <w:pStyle w:val="a9"/>
        <w:ind w:left="0" w:firstLine="709"/>
        <w:rPr>
          <w:color w:val="000000" w:themeColor="text1"/>
        </w:rPr>
      </w:pP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 xml:space="preserve">5.1. </w:t>
      </w:r>
      <w:proofErr w:type="gramStart"/>
      <w:r w:rsidRPr="009E5F8F">
        <w:rPr>
          <w:color w:val="000000" w:themeColor="text1"/>
          <w:sz w:val="28"/>
        </w:rPr>
        <w:t>Результатами контрольного мероприятия являются оценка соблюд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>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ченным органам или должностным лицам информации для рассмотрения в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>проса о привлечении к ответственности и (или) применение контрольным орг</w:t>
      </w:r>
      <w:r w:rsidRPr="009E5F8F">
        <w:rPr>
          <w:color w:val="000000" w:themeColor="text1"/>
          <w:sz w:val="28"/>
        </w:rPr>
        <w:t>а</w:t>
      </w:r>
      <w:r w:rsidRPr="009E5F8F">
        <w:rPr>
          <w:color w:val="000000" w:themeColor="text1"/>
          <w:sz w:val="28"/>
        </w:rPr>
        <w:t>ном мер, предусмотренных пунктом 2 части 2 статьи 90 Федерального закона № 248-ФЗ.</w:t>
      </w:r>
      <w:proofErr w:type="gramEnd"/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По окончании проведения контрольного мероприятия, предусматрива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ю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щего взаимодействие с контролируемым лицом, а в случаях, установленных Федеральным законом № 248-ФЗ</w:t>
      </w:r>
      <w:r w:rsidR="009E5F8F" w:rsidRPr="009E5F8F">
        <w:rPr>
          <w:rFonts w:ascii="Times New Roman" w:hAnsi="Times New Roman" w:cs="Times New Roman"/>
          <w:color w:val="000000" w:themeColor="text1"/>
          <w:sz w:val="28"/>
        </w:rPr>
        <w:t>,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по окончании обязательного профилактич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ского визита или контрольного мероприятия без взаимодействия, составл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я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ется акт контрольного мероприятия (далее также – акт). В случае</w:t>
      </w:r>
      <w:proofErr w:type="gramStart"/>
      <w:r w:rsidRPr="009E5F8F">
        <w:rPr>
          <w:rFonts w:ascii="Times New Roman" w:hAnsi="Times New Roman" w:cs="Times New Roman"/>
          <w:color w:val="000000" w:themeColor="text1"/>
          <w:sz w:val="28"/>
        </w:rPr>
        <w:t>,</w:t>
      </w:r>
      <w:proofErr w:type="gramEnd"/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 если по результ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там проведения такого мероприятия выявлено нарушение обязательных треб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ваний, в акте указывается, какое именно обязательное требование нар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у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шено, каким нормативным правовым актом и его структурной единицей оно устано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в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лено. В случае устранения выявленного нарушения до окончания пр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ведения контрольного мероприятия, предусматривающего взаимодействие с контрол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и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руемым лицом, в акте указывается факт его устранения. Документы, иные м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териалы, являющиеся доказательствами нарушения обязательных тр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бований, приобщаются к акту.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Акт составляется в сроки, определенные частью 3 статьи 87 Федеральн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о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го закона № 248-ФЗ. 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  <w:r w:rsidRPr="009E5F8F">
        <w:rPr>
          <w:rFonts w:ascii="Times New Roman" w:hAnsi="Times New Roman" w:cs="Times New Roman"/>
          <w:color w:val="000000" w:themeColor="text1"/>
          <w:sz w:val="28"/>
        </w:rPr>
        <w:t>5.2. В случае выявления при проведении контрольного мероприятия нарушений обязательных требований контрольный орган после оформления а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к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та контрольного мероприятия выдаёт контролируемому лицу предписание об устранении выявленных нарушений с указанием разумных сроков их устран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>е</w:t>
      </w:r>
      <w:r w:rsidRPr="009E5F8F">
        <w:rPr>
          <w:rFonts w:ascii="Times New Roman" w:hAnsi="Times New Roman" w:cs="Times New Roman"/>
          <w:color w:val="000000" w:themeColor="text1"/>
          <w:sz w:val="28"/>
        </w:rPr>
        <w:t xml:space="preserve">ния и (или) о проведении мероприятий по предотвращению причинения вреда (ущерба) охраняемым законом ценностям. 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t>В случаях, установленных Федеральным законом № 248-ФЗ и Положен</w:t>
      </w:r>
      <w:r w:rsidRPr="009E5F8F">
        <w:rPr>
          <w:color w:val="000000" w:themeColor="text1"/>
          <w:sz w:val="28"/>
        </w:rPr>
        <w:t>и</w:t>
      </w:r>
      <w:r w:rsidRPr="009E5F8F">
        <w:rPr>
          <w:color w:val="000000" w:themeColor="text1"/>
          <w:sz w:val="28"/>
        </w:rPr>
        <w:t>ем, акт составляется по результатам проведения контрольного (надзорного) м</w:t>
      </w:r>
      <w:r w:rsidRPr="009E5F8F">
        <w:rPr>
          <w:color w:val="000000" w:themeColor="text1"/>
          <w:sz w:val="28"/>
        </w:rPr>
        <w:t>е</w:t>
      </w:r>
      <w:r w:rsidRPr="009E5F8F">
        <w:rPr>
          <w:color w:val="000000" w:themeColor="text1"/>
          <w:sz w:val="28"/>
        </w:rPr>
        <w:t xml:space="preserve">роприятия без взаимодействия с контролируемым лицом. </w:t>
      </w:r>
    </w:p>
    <w:p w:rsidR="0052663A" w:rsidRPr="009E5F8F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0" w:themeColor="text1"/>
        </w:rPr>
      </w:pPr>
      <w:r w:rsidRPr="009E5F8F">
        <w:rPr>
          <w:color w:val="000000" w:themeColor="text1"/>
          <w:sz w:val="28"/>
        </w:rPr>
        <w:lastRenderedPageBreak/>
        <w:t>5.3. В случае несогласия с фактами и выводами, изложенными в акте ко</w:t>
      </w:r>
      <w:r w:rsidRPr="009E5F8F">
        <w:rPr>
          <w:color w:val="000000" w:themeColor="text1"/>
          <w:sz w:val="28"/>
        </w:rPr>
        <w:t>н</w:t>
      </w:r>
      <w:r w:rsidRPr="009E5F8F">
        <w:rPr>
          <w:color w:val="000000" w:themeColor="text1"/>
          <w:sz w:val="28"/>
        </w:rPr>
        <w:t>трольного мероприятия, контролируемое лицо вправе направить жалобу в п</w:t>
      </w:r>
      <w:r w:rsidRPr="009E5F8F">
        <w:rPr>
          <w:color w:val="000000" w:themeColor="text1"/>
          <w:sz w:val="28"/>
        </w:rPr>
        <w:t>о</w:t>
      </w:r>
      <w:r w:rsidRPr="009E5F8F">
        <w:rPr>
          <w:color w:val="000000" w:themeColor="text1"/>
          <w:sz w:val="28"/>
        </w:rPr>
        <w:t xml:space="preserve">рядке, предусмотренном </w:t>
      </w:r>
      <w:hyperlink r:id="rId36" w:tooltip="https://login.consultant.ru/link/?rnd=DD4C46D5562F181F7F5E33570EFA9753&amp;amp;amp;req=doc&amp;amp;amp;base=RZR&amp;amp;amp;n=386954&amp;amp;amp;dst=100423&amp;amp;amp;fld=134&amp;amp;amp;date=23.07.2021" w:history="1">
        <w:r w:rsidRPr="009E5F8F">
          <w:rPr>
            <w:color w:val="000000" w:themeColor="text1"/>
            <w:sz w:val="28"/>
          </w:rPr>
          <w:t>статьями 39</w:t>
        </w:r>
      </w:hyperlink>
      <w:r w:rsidRPr="009E5F8F">
        <w:rPr>
          <w:color w:val="000000" w:themeColor="text1"/>
          <w:sz w:val="28"/>
        </w:rPr>
        <w:t xml:space="preserve"> - </w:t>
      </w:r>
      <w:hyperlink r:id="rId37" w:tooltip="https://login.consultant.ru/link/?rnd=DD4C46D5562F181F7F5E33570EFA9753&amp;amp;amp;req=doc&amp;amp;amp;base=RZR&amp;amp;amp;n=386954&amp;amp;amp;dst=100468&amp;amp;amp;fld=134&amp;amp;amp;date=23.07.2021" w:history="1">
        <w:r w:rsidRPr="009E5F8F">
          <w:rPr>
            <w:color w:val="000000" w:themeColor="text1"/>
            <w:sz w:val="28"/>
          </w:rPr>
          <w:t>43</w:t>
        </w:r>
      </w:hyperlink>
      <w:r w:rsidRPr="009E5F8F">
        <w:rPr>
          <w:color w:val="000000" w:themeColor="text1"/>
          <w:sz w:val="28"/>
        </w:rPr>
        <w:t xml:space="preserve">  Федерального закона № 248-ФЗ.</w:t>
      </w:r>
    </w:p>
    <w:p w:rsidR="0052663A" w:rsidRPr="009E5F8F" w:rsidRDefault="0052663A" w:rsidP="0052663A">
      <w:pPr>
        <w:pStyle w:val="Standard"/>
        <w:ind w:firstLine="709"/>
        <w:jc w:val="both"/>
        <w:rPr>
          <w:color w:val="000000" w:themeColor="text1"/>
        </w:rPr>
      </w:pPr>
    </w:p>
    <w:p w:rsidR="0052663A" w:rsidRDefault="0052663A" w:rsidP="0052663A">
      <w:pPr>
        <w:pStyle w:val="a9"/>
        <w:ind w:left="0" w:firstLine="709"/>
        <w:jc w:val="center"/>
      </w:pP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. Обжалование решений контрольных органов, </w:t>
      </w:r>
    </w:p>
    <w:p w:rsidR="0052663A" w:rsidRDefault="0052663A" w:rsidP="0052663A">
      <w:pPr>
        <w:pStyle w:val="a9"/>
        <w:ind w:left="0" w:firstLine="709"/>
        <w:jc w:val="center"/>
      </w:pPr>
      <w:r>
        <w:rPr>
          <w:b/>
          <w:sz w:val="28"/>
        </w:rPr>
        <w:t>действий (бездействия) их должностных лиц</w:t>
      </w:r>
    </w:p>
    <w:p w:rsidR="0052663A" w:rsidRDefault="0052663A" w:rsidP="0052663A">
      <w:pPr>
        <w:pStyle w:val="a9"/>
        <w:ind w:left="0" w:firstLine="709"/>
        <w:jc w:val="center"/>
      </w:pPr>
    </w:p>
    <w:p w:rsidR="0052663A" w:rsidRDefault="0052663A" w:rsidP="0052663A">
      <w:pPr>
        <w:tabs>
          <w:tab w:val="left" w:pos="1133"/>
        </w:tabs>
        <w:ind w:firstLine="709"/>
        <w:jc w:val="both"/>
      </w:pPr>
      <w:r>
        <w:rPr>
          <w:color w:val="00000A"/>
          <w:sz w:val="28"/>
        </w:rPr>
        <w:t>6.1. Решения контрольного органа, действий (бездействия) дол</w:t>
      </w:r>
      <w:r>
        <w:rPr>
          <w:color w:val="00000A"/>
          <w:sz w:val="28"/>
        </w:rPr>
        <w:t>ж</w:t>
      </w:r>
      <w:r>
        <w:rPr>
          <w:color w:val="00000A"/>
          <w:sz w:val="28"/>
        </w:rPr>
        <w:t>ностных лиц, осуществляющих муниципальный контроль, могут быть обжалованы в п</w:t>
      </w:r>
      <w:r>
        <w:rPr>
          <w:color w:val="00000A"/>
          <w:sz w:val="28"/>
        </w:rPr>
        <w:t>о</w:t>
      </w:r>
      <w:r>
        <w:rPr>
          <w:color w:val="00000A"/>
          <w:sz w:val="28"/>
        </w:rPr>
        <w:t>рядке, установленном законодательством Российской Федерации.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6.2. Судебное обжалование решений контрольного органа, действий (бе</w:t>
      </w:r>
      <w:r>
        <w:rPr>
          <w:rFonts w:ascii="Times New Roman" w:hAnsi="Times New Roman" w:cs="Times New Roman"/>
          <w:color w:val="00000A"/>
          <w:sz w:val="28"/>
        </w:rPr>
        <w:t>з</w:t>
      </w:r>
      <w:r>
        <w:rPr>
          <w:rFonts w:ascii="Times New Roman" w:hAnsi="Times New Roman" w:cs="Times New Roman"/>
          <w:color w:val="00000A"/>
          <w:sz w:val="28"/>
        </w:rPr>
        <w:t xml:space="preserve">действия) должностных лиц контрольного органа, </w:t>
      </w:r>
      <w:proofErr w:type="gramStart"/>
      <w:r>
        <w:rPr>
          <w:rFonts w:ascii="Times New Roman" w:hAnsi="Times New Roman" w:cs="Times New Roman"/>
          <w:color w:val="00000A"/>
          <w:sz w:val="28"/>
        </w:rPr>
        <w:t>возможно</w:t>
      </w:r>
      <w:proofErr w:type="gramEnd"/>
      <w:r>
        <w:rPr>
          <w:rFonts w:ascii="Times New Roman" w:hAnsi="Times New Roman" w:cs="Times New Roman"/>
          <w:color w:val="00000A"/>
          <w:sz w:val="28"/>
        </w:rPr>
        <w:t xml:space="preserve">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6.3. Досудебное обжалование решений контрольного органа, действий (безде</w:t>
      </w:r>
      <w:r>
        <w:rPr>
          <w:rFonts w:ascii="Times New Roman" w:hAnsi="Times New Roman" w:cs="Times New Roman"/>
          <w:color w:val="00000A"/>
          <w:sz w:val="28"/>
        </w:rPr>
        <w:t>й</w:t>
      </w:r>
      <w:r>
        <w:rPr>
          <w:rFonts w:ascii="Times New Roman" w:hAnsi="Times New Roman" w:cs="Times New Roman"/>
          <w:color w:val="00000A"/>
          <w:sz w:val="28"/>
        </w:rPr>
        <w:t>ствия) должностных лиц контрольного органа в соответствии с главой 9 Фед</w:t>
      </w:r>
      <w:r>
        <w:rPr>
          <w:rFonts w:ascii="Times New Roman" w:hAnsi="Times New Roman" w:cs="Times New Roman"/>
          <w:color w:val="00000A"/>
          <w:sz w:val="28"/>
        </w:rPr>
        <w:t>е</w:t>
      </w:r>
      <w:r>
        <w:rPr>
          <w:rFonts w:ascii="Times New Roman" w:hAnsi="Times New Roman" w:cs="Times New Roman"/>
          <w:color w:val="00000A"/>
          <w:sz w:val="28"/>
        </w:rPr>
        <w:t>рального закона от 31.07.2020 № 248-ФЗ не применяется.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</w:t>
      </w:r>
      <w:r>
        <w:rPr>
          <w:rFonts w:ascii="Times New Roman" w:hAnsi="Times New Roman" w:cs="Times New Roman"/>
          <w:color w:val="00000A"/>
          <w:sz w:val="28"/>
        </w:rPr>
        <w:t>и</w:t>
      </w:r>
      <w:r>
        <w:rPr>
          <w:rFonts w:ascii="Times New Roman" w:hAnsi="Times New Roman" w:cs="Times New Roman"/>
          <w:color w:val="00000A"/>
          <w:sz w:val="28"/>
        </w:rPr>
        <w:t>ципальных услуг и (или) региональных порталов государственных и муниц</w:t>
      </w:r>
      <w:r>
        <w:rPr>
          <w:rFonts w:ascii="Times New Roman" w:hAnsi="Times New Roman" w:cs="Times New Roman"/>
          <w:color w:val="00000A"/>
          <w:sz w:val="28"/>
        </w:rPr>
        <w:t>и</w:t>
      </w:r>
      <w:r>
        <w:rPr>
          <w:rFonts w:ascii="Times New Roman" w:hAnsi="Times New Roman" w:cs="Times New Roman"/>
          <w:color w:val="00000A"/>
          <w:sz w:val="28"/>
        </w:rPr>
        <w:t>пальных услуг, за исключением случая, предусмотренного частью 1.1 статьи 40 Ф</w:t>
      </w:r>
      <w:r>
        <w:rPr>
          <w:rFonts w:ascii="Times New Roman" w:hAnsi="Times New Roman" w:cs="Times New Roman"/>
          <w:color w:val="00000A"/>
          <w:sz w:val="28"/>
        </w:rPr>
        <w:t>е</w:t>
      </w:r>
      <w:r>
        <w:rPr>
          <w:rFonts w:ascii="Times New Roman" w:hAnsi="Times New Roman" w:cs="Times New Roman"/>
          <w:color w:val="00000A"/>
          <w:sz w:val="28"/>
        </w:rPr>
        <w:t>дерального закона № 248-ФЗ.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6.5. Жалоба, содержащая сведения и документы, составляющие госуда</w:t>
      </w:r>
      <w:r>
        <w:rPr>
          <w:rFonts w:ascii="Times New Roman" w:hAnsi="Times New Roman" w:cs="Times New Roman"/>
          <w:color w:val="00000A"/>
          <w:sz w:val="28"/>
        </w:rPr>
        <w:t>р</w:t>
      </w:r>
      <w:r>
        <w:rPr>
          <w:rFonts w:ascii="Times New Roman" w:hAnsi="Times New Roman" w:cs="Times New Roman"/>
          <w:color w:val="00000A"/>
          <w:sz w:val="28"/>
        </w:rPr>
        <w:t>стве</w:t>
      </w:r>
      <w:r>
        <w:rPr>
          <w:rFonts w:ascii="Times New Roman" w:hAnsi="Times New Roman" w:cs="Times New Roman"/>
          <w:color w:val="00000A"/>
          <w:sz w:val="28"/>
        </w:rPr>
        <w:t>н</w:t>
      </w:r>
      <w:r>
        <w:rPr>
          <w:rFonts w:ascii="Times New Roman" w:hAnsi="Times New Roman" w:cs="Times New Roman"/>
          <w:color w:val="00000A"/>
          <w:sz w:val="28"/>
        </w:rPr>
        <w:t>ную или охраняемую законом тайну, подается в соответствии с пунктом 1.1 ч</w:t>
      </w:r>
      <w:r>
        <w:rPr>
          <w:rFonts w:ascii="Times New Roman" w:hAnsi="Times New Roman" w:cs="Times New Roman"/>
          <w:color w:val="00000A"/>
          <w:sz w:val="28"/>
        </w:rPr>
        <w:t>а</w:t>
      </w:r>
      <w:r>
        <w:rPr>
          <w:rFonts w:ascii="Times New Roman" w:hAnsi="Times New Roman" w:cs="Times New Roman"/>
          <w:color w:val="00000A"/>
          <w:sz w:val="28"/>
        </w:rPr>
        <w:t>сти 1 статьи  40 Федерального закона № 248-ФЗ.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auto"/>
          <w:sz w:val="28"/>
        </w:rPr>
        <w:t>6.6. Жалоба, поданная в электронном виде</w:t>
      </w:r>
      <w:r w:rsidR="009E5F8F">
        <w:rPr>
          <w:rFonts w:ascii="Times New Roman" w:hAnsi="Times New Roman" w:cs="Times New Roman"/>
          <w:color w:val="auto"/>
          <w:sz w:val="28"/>
        </w:rPr>
        <w:t>,</w:t>
      </w:r>
      <w:r>
        <w:rPr>
          <w:rFonts w:ascii="Times New Roman" w:hAnsi="Times New Roman" w:cs="Times New Roman"/>
          <w:color w:val="auto"/>
          <w:sz w:val="28"/>
        </w:rPr>
        <w:t xml:space="preserve"> должна быть подписана в с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 w:cs="Times New Roman"/>
          <w:color w:val="auto"/>
          <w:sz w:val="28"/>
        </w:rPr>
        <w:t xml:space="preserve">ответствии с требованиями части 1 статьи 40 Федерального закона № 248-ФЗ. 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6.7. Материалы, прикладываемые к жалобе, в том числе фото- и видеом</w:t>
      </w:r>
      <w:r>
        <w:rPr>
          <w:rFonts w:ascii="Times New Roman" w:hAnsi="Times New Roman" w:cs="Times New Roman"/>
          <w:color w:val="00000A"/>
          <w:sz w:val="28"/>
        </w:rPr>
        <w:t>а</w:t>
      </w:r>
      <w:r>
        <w:rPr>
          <w:rFonts w:ascii="Times New Roman" w:hAnsi="Times New Roman" w:cs="Times New Roman"/>
          <w:color w:val="00000A"/>
          <w:sz w:val="28"/>
        </w:rPr>
        <w:t>тер</w:t>
      </w:r>
      <w:r>
        <w:rPr>
          <w:rFonts w:ascii="Times New Roman" w:hAnsi="Times New Roman" w:cs="Times New Roman"/>
          <w:color w:val="00000A"/>
          <w:sz w:val="28"/>
        </w:rPr>
        <w:t>и</w:t>
      </w:r>
      <w:r>
        <w:rPr>
          <w:rFonts w:ascii="Times New Roman" w:hAnsi="Times New Roman" w:cs="Times New Roman"/>
          <w:color w:val="00000A"/>
          <w:sz w:val="28"/>
        </w:rPr>
        <w:t>алы, представляются контролируемым лицом в электронном виде.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 xml:space="preserve">6.8. 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6.9. Жалоба может быть подана в течение тридцати календарных дней со дня, когда контролируемое лицо узнало или должно было узнать о наруш</w:t>
      </w:r>
      <w:r>
        <w:rPr>
          <w:rFonts w:ascii="Times New Roman" w:hAnsi="Times New Roman" w:cs="Times New Roman"/>
          <w:color w:val="00000A"/>
          <w:sz w:val="28"/>
        </w:rPr>
        <w:t>е</w:t>
      </w:r>
      <w:r>
        <w:rPr>
          <w:rFonts w:ascii="Times New Roman" w:hAnsi="Times New Roman" w:cs="Times New Roman"/>
          <w:color w:val="00000A"/>
          <w:sz w:val="28"/>
        </w:rPr>
        <w:t>нии своих прав.  Жалоба на предписание контрольного органа может быть п</w:t>
      </w:r>
      <w:r>
        <w:rPr>
          <w:rFonts w:ascii="Times New Roman" w:hAnsi="Times New Roman" w:cs="Times New Roman"/>
          <w:color w:val="00000A"/>
          <w:sz w:val="28"/>
        </w:rPr>
        <w:t>о</w:t>
      </w:r>
      <w:r>
        <w:rPr>
          <w:rFonts w:ascii="Times New Roman" w:hAnsi="Times New Roman" w:cs="Times New Roman"/>
          <w:color w:val="00000A"/>
          <w:sz w:val="28"/>
        </w:rPr>
        <w:t>дана в течение десяти рабочих дней с момента получения контролируемым лицом предп</w:t>
      </w:r>
      <w:r>
        <w:rPr>
          <w:rFonts w:ascii="Times New Roman" w:hAnsi="Times New Roman" w:cs="Times New Roman"/>
          <w:color w:val="00000A"/>
          <w:sz w:val="28"/>
        </w:rPr>
        <w:t>и</w:t>
      </w:r>
      <w:r>
        <w:rPr>
          <w:rFonts w:ascii="Times New Roman" w:hAnsi="Times New Roman" w:cs="Times New Roman"/>
          <w:color w:val="00000A"/>
          <w:sz w:val="28"/>
        </w:rPr>
        <w:t xml:space="preserve">сания.  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6.11. Контролируемое лицо, подавшее жалобу, до принятия решения по жал</w:t>
      </w:r>
      <w:r>
        <w:rPr>
          <w:rFonts w:ascii="Times New Roman" w:hAnsi="Times New Roman" w:cs="Times New Roman"/>
          <w:color w:val="00000A"/>
          <w:sz w:val="28"/>
        </w:rPr>
        <w:t>о</w:t>
      </w:r>
      <w:r>
        <w:rPr>
          <w:rFonts w:ascii="Times New Roman" w:hAnsi="Times New Roman" w:cs="Times New Roman"/>
          <w:color w:val="00000A"/>
          <w:sz w:val="28"/>
        </w:rPr>
        <w:t>бе может отозвать ее. При этом повторное направление жалобы по тем же о</w:t>
      </w:r>
      <w:r>
        <w:rPr>
          <w:rFonts w:ascii="Times New Roman" w:hAnsi="Times New Roman" w:cs="Times New Roman"/>
          <w:color w:val="00000A"/>
          <w:sz w:val="28"/>
        </w:rPr>
        <w:t>с</w:t>
      </w:r>
      <w:r>
        <w:rPr>
          <w:rFonts w:ascii="Times New Roman" w:hAnsi="Times New Roman" w:cs="Times New Roman"/>
          <w:color w:val="00000A"/>
          <w:sz w:val="28"/>
        </w:rPr>
        <w:t>нованиям не допускается.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6.12.Жалоба может содержать ходатайство о приостановлении исполн</w:t>
      </w:r>
      <w:r>
        <w:rPr>
          <w:rFonts w:ascii="Times New Roman" w:hAnsi="Times New Roman" w:cs="Times New Roman"/>
          <w:color w:val="00000A"/>
          <w:sz w:val="28"/>
        </w:rPr>
        <w:t>е</w:t>
      </w:r>
      <w:r>
        <w:rPr>
          <w:rFonts w:ascii="Times New Roman" w:hAnsi="Times New Roman" w:cs="Times New Roman"/>
          <w:color w:val="00000A"/>
          <w:sz w:val="28"/>
        </w:rPr>
        <w:t>ния обжалуемого решения контрольного органа. При наличии указанного в насто</w:t>
      </w:r>
      <w:r>
        <w:rPr>
          <w:rFonts w:ascii="Times New Roman" w:hAnsi="Times New Roman" w:cs="Times New Roman"/>
          <w:color w:val="00000A"/>
          <w:sz w:val="28"/>
        </w:rPr>
        <w:t>я</w:t>
      </w:r>
      <w:r>
        <w:rPr>
          <w:rFonts w:ascii="Times New Roman" w:hAnsi="Times New Roman" w:cs="Times New Roman"/>
          <w:color w:val="00000A"/>
          <w:sz w:val="28"/>
        </w:rPr>
        <w:t>щем пункте ходатайства руководитель контрольного орг</w:t>
      </w:r>
      <w:r>
        <w:rPr>
          <w:rFonts w:ascii="Times New Roman" w:hAnsi="Times New Roman" w:cs="Times New Roman"/>
          <w:color w:val="auto"/>
          <w:sz w:val="28"/>
        </w:rPr>
        <w:t xml:space="preserve">ана не позднее 2 </w:t>
      </w:r>
      <w:r>
        <w:rPr>
          <w:rFonts w:ascii="Times New Roman" w:hAnsi="Times New Roman" w:cs="Times New Roman"/>
          <w:color w:val="auto"/>
          <w:sz w:val="28"/>
        </w:rPr>
        <w:lastRenderedPageBreak/>
        <w:t>раб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 w:cs="Times New Roman"/>
          <w:color w:val="auto"/>
          <w:sz w:val="28"/>
        </w:rPr>
        <w:t>чих дней</w:t>
      </w:r>
      <w:r>
        <w:rPr>
          <w:rFonts w:ascii="Times New Roman" w:hAnsi="Times New Roman" w:cs="Times New Roman"/>
          <w:color w:val="00000A"/>
          <w:sz w:val="28"/>
        </w:rPr>
        <w:t xml:space="preserve"> принимает одно из решений, предусмотренных частью 10 статьи 40 Федерального закона № 28-ФЗ. 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 xml:space="preserve">6.13. В срок не позднее пяти рабочих дней </w:t>
      </w:r>
      <w:r>
        <w:rPr>
          <w:rFonts w:ascii="Times New Roman" w:hAnsi="Times New Roman" w:cs="Times New Roman"/>
          <w:sz w:val="28"/>
        </w:rPr>
        <w:t>со дня получения жалобы ко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тролируемый орган отказывает в рассмотрении жалобы в случаях, установле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ных частью 1 статьи 42 Федерального закона № 248-ФЗ. 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6.14. Срок информирования и направл</w:t>
      </w:r>
      <w:r>
        <w:rPr>
          <w:rFonts w:ascii="Times New Roman" w:hAnsi="Times New Roman" w:cs="Times New Roman"/>
          <w:color w:val="auto"/>
          <w:sz w:val="28"/>
        </w:rPr>
        <w:t>ения контролируемому лицу реш</w:t>
      </w:r>
      <w:r>
        <w:rPr>
          <w:rFonts w:ascii="Times New Roman" w:hAnsi="Times New Roman" w:cs="Times New Roman"/>
          <w:color w:val="auto"/>
          <w:sz w:val="28"/>
        </w:rPr>
        <w:t>е</w:t>
      </w:r>
      <w:r>
        <w:rPr>
          <w:rFonts w:ascii="Times New Roman" w:hAnsi="Times New Roman" w:cs="Times New Roman"/>
          <w:color w:val="auto"/>
          <w:sz w:val="28"/>
        </w:rPr>
        <w:t>ния, принятого контрольным органом в соответствии с пунктами 7.14-7.15 П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 w:cs="Times New Roman"/>
          <w:color w:val="auto"/>
          <w:sz w:val="28"/>
        </w:rPr>
        <w:t>лож</w:t>
      </w:r>
      <w:r>
        <w:rPr>
          <w:rFonts w:ascii="Times New Roman" w:hAnsi="Times New Roman" w:cs="Times New Roman"/>
          <w:color w:val="auto"/>
          <w:sz w:val="28"/>
        </w:rPr>
        <w:t>е</w:t>
      </w:r>
      <w:r>
        <w:rPr>
          <w:rFonts w:ascii="Times New Roman" w:hAnsi="Times New Roman" w:cs="Times New Roman"/>
          <w:color w:val="auto"/>
          <w:sz w:val="28"/>
        </w:rPr>
        <w:t>ния</w:t>
      </w:r>
      <w:r>
        <w:rPr>
          <w:rFonts w:ascii="Times New Roman" w:hAnsi="Times New Roman" w:cs="Times New Roman"/>
          <w:color w:val="00000A"/>
          <w:sz w:val="28"/>
        </w:rPr>
        <w:t xml:space="preserve"> составляет один рабочий день.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6.15. Форма и содержание жалобы, установлены частью 1 статьи 41 Ф</w:t>
      </w:r>
      <w:r>
        <w:rPr>
          <w:rFonts w:ascii="Times New Roman" w:hAnsi="Times New Roman" w:cs="Times New Roman"/>
          <w:color w:val="00000A"/>
          <w:sz w:val="28"/>
        </w:rPr>
        <w:t>е</w:t>
      </w:r>
      <w:r>
        <w:rPr>
          <w:rFonts w:ascii="Times New Roman" w:hAnsi="Times New Roman" w:cs="Times New Roman"/>
          <w:color w:val="00000A"/>
          <w:sz w:val="28"/>
        </w:rPr>
        <w:t xml:space="preserve">дерального закона № 248-ФЗ.  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6.16. Жалоба не должна содержать нецензурные либо оскорбительные выражения, угрозы жизни, здоровью и имуществу должностных лиц Контрол</w:t>
      </w:r>
      <w:r>
        <w:rPr>
          <w:rFonts w:ascii="Times New Roman" w:hAnsi="Times New Roman" w:cs="Times New Roman"/>
          <w:color w:val="00000A"/>
          <w:sz w:val="28"/>
        </w:rPr>
        <w:t>ь</w:t>
      </w:r>
      <w:r>
        <w:rPr>
          <w:rFonts w:ascii="Times New Roman" w:hAnsi="Times New Roman" w:cs="Times New Roman"/>
          <w:color w:val="00000A"/>
          <w:sz w:val="28"/>
        </w:rPr>
        <w:t>ного органа либо членов их семе</w:t>
      </w:r>
      <w:r>
        <w:rPr>
          <w:rFonts w:ascii="Times New Roman" w:hAnsi="Times New Roman" w:cs="Times New Roman"/>
          <w:sz w:val="28"/>
        </w:rPr>
        <w:t>й. Срок отказа в рассмотрении жалобы 5 раб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чих дней со дня получения жалобы. 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6.17. При рассмотрении жалобы контрольный орган использует подс</w:t>
      </w:r>
      <w:r>
        <w:rPr>
          <w:rFonts w:ascii="Times New Roman" w:hAnsi="Times New Roman" w:cs="Times New Roman"/>
          <w:color w:val="00000A"/>
          <w:sz w:val="28"/>
        </w:rPr>
        <w:t>и</w:t>
      </w:r>
      <w:r>
        <w:rPr>
          <w:rFonts w:ascii="Times New Roman" w:hAnsi="Times New Roman" w:cs="Times New Roman"/>
          <w:color w:val="00000A"/>
          <w:sz w:val="28"/>
        </w:rPr>
        <w:t>стему досудебного обжалования контрольной (надзорной) деятельности в соо</w:t>
      </w:r>
      <w:r>
        <w:rPr>
          <w:rFonts w:ascii="Times New Roman" w:hAnsi="Times New Roman" w:cs="Times New Roman"/>
          <w:color w:val="00000A"/>
          <w:sz w:val="28"/>
        </w:rPr>
        <w:t>т</w:t>
      </w:r>
      <w:r>
        <w:rPr>
          <w:rFonts w:ascii="Times New Roman" w:hAnsi="Times New Roman" w:cs="Times New Roman"/>
          <w:color w:val="00000A"/>
          <w:sz w:val="28"/>
        </w:rPr>
        <w:t>ветствии с Правилами ведения информационной системы досудебного обжал</w:t>
      </w:r>
      <w:r>
        <w:rPr>
          <w:rFonts w:ascii="Times New Roman" w:hAnsi="Times New Roman" w:cs="Times New Roman"/>
          <w:color w:val="00000A"/>
          <w:sz w:val="28"/>
        </w:rPr>
        <w:t>о</w:t>
      </w:r>
      <w:r>
        <w:rPr>
          <w:rFonts w:ascii="Times New Roman" w:hAnsi="Times New Roman" w:cs="Times New Roman"/>
          <w:color w:val="00000A"/>
          <w:sz w:val="28"/>
        </w:rPr>
        <w:t>вания контрольной (надзорной) деятельности, утвержденными Правительством РФ, за исключением случаев, когда рассмотрение жалобы связано со сведени</w:t>
      </w:r>
      <w:r>
        <w:rPr>
          <w:rFonts w:ascii="Times New Roman" w:hAnsi="Times New Roman" w:cs="Times New Roman"/>
          <w:color w:val="00000A"/>
          <w:sz w:val="28"/>
        </w:rPr>
        <w:t>я</w:t>
      </w:r>
      <w:r>
        <w:rPr>
          <w:rFonts w:ascii="Times New Roman" w:hAnsi="Times New Roman" w:cs="Times New Roman"/>
          <w:color w:val="00000A"/>
          <w:sz w:val="28"/>
        </w:rPr>
        <w:t>ми и документами, составляющими государственную или иную охраняемую з</w:t>
      </w:r>
      <w:r>
        <w:rPr>
          <w:rFonts w:ascii="Times New Roman" w:hAnsi="Times New Roman" w:cs="Times New Roman"/>
          <w:color w:val="00000A"/>
          <w:sz w:val="28"/>
        </w:rPr>
        <w:t>а</w:t>
      </w:r>
      <w:r>
        <w:rPr>
          <w:rFonts w:ascii="Times New Roman" w:hAnsi="Times New Roman" w:cs="Times New Roman"/>
          <w:color w:val="00000A"/>
          <w:sz w:val="28"/>
        </w:rPr>
        <w:t>коном тайну.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6.18. Срок рассмотрение руководителем контрольного органа жалобы с</w:t>
      </w:r>
      <w:r>
        <w:rPr>
          <w:rFonts w:ascii="Times New Roman" w:hAnsi="Times New Roman" w:cs="Times New Roman"/>
          <w:color w:val="00000A"/>
          <w:sz w:val="28"/>
        </w:rPr>
        <w:t>о</w:t>
      </w:r>
      <w:r>
        <w:rPr>
          <w:rFonts w:ascii="Times New Roman" w:hAnsi="Times New Roman" w:cs="Times New Roman"/>
          <w:color w:val="00000A"/>
          <w:sz w:val="28"/>
        </w:rPr>
        <w:t>ставляет 15 рабочих дней со дня ее регистрации.</w:t>
      </w:r>
      <w:r w:rsidR="009E5F8F">
        <w:rPr>
          <w:rFonts w:ascii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6.19. Срок рассмотрения жалобы может быть продлен на двадцать раб</w:t>
      </w:r>
      <w:r>
        <w:rPr>
          <w:rFonts w:ascii="Times New Roman" w:hAnsi="Times New Roman" w:cs="Times New Roman"/>
          <w:color w:val="00000A"/>
          <w:sz w:val="28"/>
        </w:rPr>
        <w:t>о</w:t>
      </w:r>
      <w:r>
        <w:rPr>
          <w:rFonts w:ascii="Times New Roman" w:hAnsi="Times New Roman" w:cs="Times New Roman"/>
          <w:color w:val="00000A"/>
          <w:sz w:val="28"/>
        </w:rPr>
        <w:t xml:space="preserve">чих дней, в следующих исключительных случаях: </w:t>
      </w:r>
    </w:p>
    <w:p w:rsidR="0052663A" w:rsidRDefault="0052663A" w:rsidP="0052663A">
      <w:pPr>
        <w:pStyle w:val="Standard"/>
        <w:ind w:firstLine="709"/>
        <w:jc w:val="both"/>
      </w:pPr>
      <w:proofErr w:type="gramStart"/>
      <w:r>
        <w:rPr>
          <w:rFonts w:ascii="Times New Roman" w:hAnsi="Times New Roman" w:cs="Times New Roman"/>
          <w:color w:val="00000A"/>
          <w:sz w:val="28"/>
        </w:rPr>
        <w:t>1) проведение в отношении должностного лица, действия (бездействия) котор</w:t>
      </w:r>
      <w:r>
        <w:rPr>
          <w:rFonts w:ascii="Times New Roman" w:hAnsi="Times New Roman" w:cs="Times New Roman"/>
          <w:color w:val="00000A"/>
          <w:sz w:val="28"/>
        </w:rPr>
        <w:t>о</w:t>
      </w:r>
      <w:r>
        <w:rPr>
          <w:rFonts w:ascii="Times New Roman" w:hAnsi="Times New Roman" w:cs="Times New Roman"/>
          <w:color w:val="00000A"/>
          <w:sz w:val="28"/>
        </w:rPr>
        <w:t>го обжалуются служебной проверки по фактам, указанным в жалобе;</w:t>
      </w:r>
      <w:proofErr w:type="gramEnd"/>
    </w:p>
    <w:p w:rsidR="0052663A" w:rsidRDefault="0052663A" w:rsidP="0052663A">
      <w:pPr>
        <w:pStyle w:val="Standard"/>
        <w:ind w:firstLine="709"/>
        <w:jc w:val="both"/>
      </w:pPr>
      <w:proofErr w:type="gramStart"/>
      <w:r>
        <w:rPr>
          <w:rFonts w:ascii="Times New Roman" w:hAnsi="Times New Roman" w:cs="Times New Roman"/>
          <w:color w:val="00000A"/>
          <w:sz w:val="28"/>
        </w:rPr>
        <w:t>2) отсутствие должностного лица, действия (бездействия) которого обж</w:t>
      </w:r>
      <w:r>
        <w:rPr>
          <w:rFonts w:ascii="Times New Roman" w:hAnsi="Times New Roman" w:cs="Times New Roman"/>
          <w:color w:val="00000A"/>
          <w:sz w:val="28"/>
        </w:rPr>
        <w:t>а</w:t>
      </w:r>
      <w:r>
        <w:rPr>
          <w:rFonts w:ascii="Times New Roman" w:hAnsi="Times New Roman" w:cs="Times New Roman"/>
          <w:color w:val="00000A"/>
          <w:sz w:val="28"/>
        </w:rPr>
        <w:t>лую</w:t>
      </w:r>
      <w:r>
        <w:rPr>
          <w:rFonts w:ascii="Times New Roman" w:hAnsi="Times New Roman" w:cs="Times New Roman"/>
          <w:color w:val="00000A"/>
          <w:sz w:val="28"/>
        </w:rPr>
        <w:t>т</w:t>
      </w:r>
      <w:r>
        <w:rPr>
          <w:rFonts w:ascii="Times New Roman" w:hAnsi="Times New Roman" w:cs="Times New Roman"/>
          <w:color w:val="00000A"/>
          <w:sz w:val="28"/>
        </w:rPr>
        <w:t>ся, по уважительной причине (болезнь, отпуск, командировка);</w:t>
      </w:r>
      <w:proofErr w:type="gramEnd"/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3) связанных с необходимостью исследования значительных по объему матер</w:t>
      </w:r>
      <w:r>
        <w:rPr>
          <w:rFonts w:ascii="Times New Roman" w:hAnsi="Times New Roman" w:cs="Times New Roman"/>
          <w:color w:val="00000A"/>
          <w:sz w:val="28"/>
        </w:rPr>
        <w:t>и</w:t>
      </w:r>
      <w:r>
        <w:rPr>
          <w:rFonts w:ascii="Times New Roman" w:hAnsi="Times New Roman" w:cs="Times New Roman"/>
          <w:color w:val="00000A"/>
          <w:sz w:val="28"/>
        </w:rPr>
        <w:t>алов (более 100 листов), запроса материалов в органах государственной власти и других организациях.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6.20. Контрольный орган вправе запросить у контролируемого лица, п</w:t>
      </w:r>
      <w:r>
        <w:rPr>
          <w:rFonts w:ascii="Times New Roman" w:hAnsi="Times New Roman" w:cs="Times New Roman"/>
          <w:color w:val="00000A"/>
          <w:sz w:val="28"/>
        </w:rPr>
        <w:t>о</w:t>
      </w:r>
      <w:r>
        <w:rPr>
          <w:rFonts w:ascii="Times New Roman" w:hAnsi="Times New Roman" w:cs="Times New Roman"/>
          <w:color w:val="00000A"/>
          <w:sz w:val="28"/>
        </w:rPr>
        <w:t>давшего жалобу, дополнительную информацию и документы, относящиеся к предмету жалобы. Контролируемое лицо вправе представить указанную и</w:t>
      </w:r>
      <w:r>
        <w:rPr>
          <w:rFonts w:ascii="Times New Roman" w:hAnsi="Times New Roman" w:cs="Times New Roman"/>
          <w:color w:val="00000A"/>
          <w:sz w:val="28"/>
        </w:rPr>
        <w:t>н</w:t>
      </w:r>
      <w:r>
        <w:rPr>
          <w:rFonts w:ascii="Times New Roman" w:hAnsi="Times New Roman" w:cs="Times New Roman"/>
          <w:color w:val="00000A"/>
          <w:sz w:val="28"/>
        </w:rPr>
        <w:t>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</w:t>
      </w:r>
      <w:r>
        <w:rPr>
          <w:rFonts w:ascii="Times New Roman" w:hAnsi="Times New Roman" w:cs="Times New Roman"/>
          <w:color w:val="00000A"/>
          <w:sz w:val="28"/>
        </w:rPr>
        <w:t>н</w:t>
      </w:r>
      <w:r>
        <w:rPr>
          <w:rFonts w:ascii="Times New Roman" w:hAnsi="Times New Roman" w:cs="Times New Roman"/>
          <w:color w:val="00000A"/>
          <w:sz w:val="28"/>
        </w:rPr>
        <w:t>тов, относящихся к предмету жалобы, до момента получения их уполномоче</w:t>
      </w:r>
      <w:r>
        <w:rPr>
          <w:rFonts w:ascii="Times New Roman" w:hAnsi="Times New Roman" w:cs="Times New Roman"/>
          <w:color w:val="00000A"/>
          <w:sz w:val="28"/>
        </w:rPr>
        <w:t>н</w:t>
      </w:r>
      <w:r>
        <w:rPr>
          <w:rFonts w:ascii="Times New Roman" w:hAnsi="Times New Roman" w:cs="Times New Roman"/>
          <w:color w:val="00000A"/>
          <w:sz w:val="28"/>
        </w:rPr>
        <w:t>ным органом, но не более чем на пять рабочих дней с момента направления з</w:t>
      </w:r>
      <w:r>
        <w:rPr>
          <w:rFonts w:ascii="Times New Roman" w:hAnsi="Times New Roman" w:cs="Times New Roman"/>
          <w:color w:val="00000A"/>
          <w:sz w:val="28"/>
        </w:rPr>
        <w:t>а</w:t>
      </w:r>
      <w:r>
        <w:rPr>
          <w:rFonts w:ascii="Times New Roman" w:hAnsi="Times New Roman" w:cs="Times New Roman"/>
          <w:color w:val="00000A"/>
          <w:sz w:val="28"/>
        </w:rPr>
        <w:t>проса. Неполучение от контролируемого лица дополнительной информации и документов, относящихся к предмету жалобы, не является основанием для о</w:t>
      </w:r>
      <w:r>
        <w:rPr>
          <w:rFonts w:ascii="Times New Roman" w:hAnsi="Times New Roman" w:cs="Times New Roman"/>
          <w:color w:val="00000A"/>
          <w:sz w:val="28"/>
        </w:rPr>
        <w:t>т</w:t>
      </w:r>
      <w:r>
        <w:rPr>
          <w:rFonts w:ascii="Times New Roman" w:hAnsi="Times New Roman" w:cs="Times New Roman"/>
          <w:color w:val="00000A"/>
          <w:sz w:val="28"/>
        </w:rPr>
        <w:t>каза в рассмотрении жалобы.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lastRenderedPageBreak/>
        <w:t>6.21. Не допускается запрашивать у контролируемого лица, подавшего жалобу, информацию и документы, которые находятся в распоряжении гос</w:t>
      </w:r>
      <w:r>
        <w:rPr>
          <w:rFonts w:ascii="Times New Roman" w:hAnsi="Times New Roman" w:cs="Times New Roman"/>
          <w:color w:val="00000A"/>
          <w:sz w:val="28"/>
        </w:rPr>
        <w:t>у</w:t>
      </w:r>
      <w:r>
        <w:rPr>
          <w:rFonts w:ascii="Times New Roman" w:hAnsi="Times New Roman" w:cs="Times New Roman"/>
          <w:color w:val="00000A"/>
          <w:sz w:val="28"/>
        </w:rPr>
        <w:t>дарственных органов, органов местного самоуправления либо подведомстве</w:t>
      </w:r>
      <w:r>
        <w:rPr>
          <w:rFonts w:ascii="Times New Roman" w:hAnsi="Times New Roman" w:cs="Times New Roman"/>
          <w:color w:val="00000A"/>
          <w:sz w:val="28"/>
        </w:rPr>
        <w:t>н</w:t>
      </w:r>
      <w:r>
        <w:rPr>
          <w:rFonts w:ascii="Times New Roman" w:hAnsi="Times New Roman" w:cs="Times New Roman"/>
          <w:color w:val="00000A"/>
          <w:sz w:val="28"/>
        </w:rPr>
        <w:t>ным им организаций. Лицо, подавшее жалобу, до принятия итогового решения по жалобе вправе по своему усмотрению представить дополнительные матер</w:t>
      </w:r>
      <w:r>
        <w:rPr>
          <w:rFonts w:ascii="Times New Roman" w:hAnsi="Times New Roman" w:cs="Times New Roman"/>
          <w:color w:val="00000A"/>
          <w:sz w:val="28"/>
        </w:rPr>
        <w:t>и</w:t>
      </w:r>
      <w:r>
        <w:rPr>
          <w:rFonts w:ascii="Times New Roman" w:hAnsi="Times New Roman" w:cs="Times New Roman"/>
          <w:color w:val="00000A"/>
          <w:sz w:val="28"/>
        </w:rPr>
        <w:t>алы, относящиеся к предмету жалобы.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6.22. Обязанность доказывания законности и обоснованности принятого решения и (или) совершенного действия (бездействия) возлагается на Ко</w:t>
      </w:r>
      <w:r>
        <w:rPr>
          <w:rFonts w:ascii="Times New Roman" w:hAnsi="Times New Roman" w:cs="Times New Roman"/>
          <w:color w:val="00000A"/>
          <w:sz w:val="28"/>
        </w:rPr>
        <w:t>н</w:t>
      </w:r>
      <w:r>
        <w:rPr>
          <w:rFonts w:ascii="Times New Roman" w:hAnsi="Times New Roman" w:cs="Times New Roman"/>
          <w:color w:val="00000A"/>
          <w:sz w:val="28"/>
        </w:rPr>
        <w:t>трольный орган.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6.23. По итогам рассмотрения жалобы руководитель (заместитель рук</w:t>
      </w:r>
      <w:r>
        <w:rPr>
          <w:rFonts w:ascii="Times New Roman" w:hAnsi="Times New Roman" w:cs="Times New Roman"/>
          <w:color w:val="00000A"/>
          <w:sz w:val="28"/>
        </w:rPr>
        <w:t>о</w:t>
      </w:r>
      <w:r>
        <w:rPr>
          <w:rFonts w:ascii="Times New Roman" w:hAnsi="Times New Roman" w:cs="Times New Roman"/>
          <w:color w:val="00000A"/>
          <w:sz w:val="28"/>
        </w:rPr>
        <w:t>водит</w:t>
      </w:r>
      <w:r>
        <w:rPr>
          <w:rFonts w:ascii="Times New Roman" w:hAnsi="Times New Roman" w:cs="Times New Roman"/>
          <w:color w:val="00000A"/>
          <w:sz w:val="28"/>
        </w:rPr>
        <w:t>е</w:t>
      </w:r>
      <w:r>
        <w:rPr>
          <w:rFonts w:ascii="Times New Roman" w:hAnsi="Times New Roman" w:cs="Times New Roman"/>
          <w:color w:val="00000A"/>
          <w:sz w:val="28"/>
        </w:rPr>
        <w:t xml:space="preserve">ля) контрольного органа принимает одно из решений, предусмотренных частью 6 статьи 43 Федерального закона № 248-ФЗ. </w:t>
      </w:r>
    </w:p>
    <w:p w:rsidR="0052663A" w:rsidRDefault="0052663A" w:rsidP="0052663A">
      <w:pPr>
        <w:pStyle w:val="Standard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</w:rPr>
        <w:t>6.24. Решение контрольного органа, содержащее обоснование принят</w:t>
      </w:r>
      <w:r>
        <w:rPr>
          <w:rFonts w:ascii="Times New Roman" w:hAnsi="Times New Roman" w:cs="Times New Roman"/>
          <w:color w:val="00000A"/>
          <w:sz w:val="28"/>
        </w:rPr>
        <w:t>о</w:t>
      </w:r>
      <w:r>
        <w:rPr>
          <w:rFonts w:ascii="Times New Roman" w:hAnsi="Times New Roman" w:cs="Times New Roman"/>
          <w:color w:val="00000A"/>
          <w:sz w:val="28"/>
        </w:rPr>
        <w:t>го решения, срок и порядок его исполнения, размещается в личном кабинете ко</w:t>
      </w:r>
      <w:r>
        <w:rPr>
          <w:rFonts w:ascii="Times New Roman" w:hAnsi="Times New Roman" w:cs="Times New Roman"/>
          <w:color w:val="00000A"/>
          <w:sz w:val="28"/>
        </w:rPr>
        <w:t>н</w:t>
      </w:r>
      <w:r>
        <w:rPr>
          <w:rFonts w:ascii="Times New Roman" w:hAnsi="Times New Roman" w:cs="Times New Roman"/>
          <w:color w:val="00000A"/>
          <w:sz w:val="28"/>
        </w:rPr>
        <w:t>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2663A" w:rsidRDefault="0052663A" w:rsidP="0052663A">
      <w:pPr>
        <w:pStyle w:val="a9"/>
        <w:tabs>
          <w:tab w:val="left" w:pos="1133"/>
        </w:tabs>
        <w:ind w:left="0" w:firstLine="709"/>
        <w:jc w:val="both"/>
      </w:pPr>
    </w:p>
    <w:p w:rsidR="0052663A" w:rsidRDefault="0052663A" w:rsidP="0052663A">
      <w:pPr>
        <w:pStyle w:val="a9"/>
        <w:ind w:left="0" w:firstLine="709"/>
        <w:jc w:val="center"/>
      </w:pPr>
      <w:r>
        <w:rPr>
          <w:b/>
          <w:sz w:val="28"/>
          <w:lang w:val="en-US"/>
        </w:rPr>
        <w:t>VII</w:t>
      </w:r>
      <w:r>
        <w:rPr>
          <w:b/>
          <w:sz w:val="28"/>
        </w:rPr>
        <w:t>. Заключительные положения</w:t>
      </w:r>
    </w:p>
    <w:p w:rsidR="0052663A" w:rsidRDefault="0052663A" w:rsidP="0052663A">
      <w:pPr>
        <w:pStyle w:val="Standard"/>
        <w:ind w:firstLine="709"/>
        <w:jc w:val="center"/>
      </w:pPr>
    </w:p>
    <w:p w:rsidR="0052663A" w:rsidRDefault="0052663A" w:rsidP="0052663A">
      <w:pPr>
        <w:tabs>
          <w:tab w:val="left" w:pos="1133"/>
        </w:tabs>
        <w:ind w:firstLine="709"/>
        <w:jc w:val="both"/>
      </w:pPr>
      <w:r>
        <w:rPr>
          <w:color w:val="000000"/>
          <w:sz w:val="28"/>
        </w:rPr>
        <w:t>7.1. До 31 декабря 2025 года информирование контролируемого лица о совершаемых должностными лицами контрольного (надзорного) органа и ин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ми уполномоченными лицами действиях и принимаемых решениях, направл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ние документов и сведений контролируемому лицу контрольным (надзорным) органом могут </w:t>
      </w:r>
      <w:proofErr w:type="gramStart"/>
      <w:r>
        <w:rPr>
          <w:color w:val="000000"/>
          <w:sz w:val="28"/>
        </w:rPr>
        <w:t>осуществляться</w:t>
      </w:r>
      <w:proofErr w:type="gramEnd"/>
      <w:r>
        <w:rPr>
          <w:color w:val="000000"/>
          <w:sz w:val="28"/>
        </w:rPr>
        <w:t xml:space="preserve"> в том числе на бумажном носителе с использ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ванием почтовой связи в случае невозможности информирования контролир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ем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го лица в электронной форме либо по запросу контролируемого лица. </w:t>
      </w:r>
    </w:p>
    <w:p w:rsidR="0052663A" w:rsidRDefault="0052663A" w:rsidP="0052663A">
      <w:pPr>
        <w:pStyle w:val="a9"/>
        <w:tabs>
          <w:tab w:val="left" w:pos="1133"/>
        </w:tabs>
        <w:ind w:left="0" w:firstLine="709"/>
        <w:jc w:val="both"/>
        <w:rPr>
          <w:color w:val="00000A"/>
          <w:sz w:val="28"/>
          <w:szCs w:val="28"/>
        </w:rPr>
      </w:pPr>
      <w:r>
        <w:rPr>
          <w:sz w:val="28"/>
        </w:rPr>
        <w:t>7.2. Контрольный орган при проведении контрольных мероприятий, и</w:t>
      </w:r>
      <w:r>
        <w:rPr>
          <w:sz w:val="28"/>
        </w:rPr>
        <w:t>с</w:t>
      </w:r>
      <w:r>
        <w:rPr>
          <w:sz w:val="28"/>
        </w:rPr>
        <w:t>пол</w:t>
      </w:r>
      <w:r>
        <w:rPr>
          <w:sz w:val="28"/>
        </w:rPr>
        <w:t>ь</w:t>
      </w:r>
      <w:r>
        <w:rPr>
          <w:sz w:val="28"/>
        </w:rPr>
        <w:t>зует типовые формы документов, утвержденные приказом Министерства экономического развития Российской Федерации от 31.03.2021 № 151 «О тип</w:t>
      </w:r>
      <w:r>
        <w:rPr>
          <w:sz w:val="28"/>
        </w:rPr>
        <w:t>о</w:t>
      </w:r>
      <w:r>
        <w:rPr>
          <w:sz w:val="28"/>
        </w:rPr>
        <w:t>вых формах документов, используемых контрольным (надзорным) органом». Иные формы документов, предусмотренные Положением, утверждаются мун</w:t>
      </w:r>
      <w:r>
        <w:rPr>
          <w:sz w:val="28"/>
        </w:rPr>
        <w:t>и</w:t>
      </w:r>
      <w:r>
        <w:rPr>
          <w:sz w:val="28"/>
        </w:rPr>
        <w:t xml:space="preserve">ципальным правовым актом контрольного органа. </w:t>
      </w:r>
    </w:p>
    <w:p w:rsidR="0052663A" w:rsidRDefault="0052663A" w:rsidP="0052663A">
      <w:pPr>
        <w:jc w:val="both"/>
        <w:rPr>
          <w:sz w:val="28"/>
        </w:rPr>
      </w:pPr>
    </w:p>
    <w:p w:rsidR="00B91E50" w:rsidRPr="009E5F8F" w:rsidRDefault="009E5F8F" w:rsidP="009E5F8F">
      <w:pPr>
        <w:jc w:val="center"/>
        <w:rPr>
          <w:sz w:val="28"/>
        </w:rPr>
      </w:pPr>
      <w:r w:rsidRPr="009E5F8F">
        <w:rPr>
          <w:sz w:val="28"/>
        </w:rPr>
        <w:t>____________________________</w:t>
      </w: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596A8D">
      <w:headerReference w:type="default" r:id="rId38"/>
      <w:footerReference w:type="first" r:id="rId3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3A" w:rsidRDefault="0052663A">
      <w:r>
        <w:separator/>
      </w:r>
    </w:p>
  </w:endnote>
  <w:endnote w:type="continuationSeparator" w:id="0">
    <w:p w:rsidR="0052663A" w:rsidRDefault="0052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3A" w:rsidRDefault="0052663A">
    <w:pPr>
      <w:pStyle w:val="a3"/>
    </w:pPr>
    <w:r>
      <w:t>№259</w:t>
    </w:r>
  </w:p>
  <w:p w:rsidR="0052663A" w:rsidRDefault="0052663A">
    <w:pPr>
      <w:pStyle w:val="a3"/>
    </w:pPr>
    <w:r>
      <w:t>от 17 апреля 2025 года</w:t>
    </w:r>
  </w:p>
  <w:p w:rsidR="0052663A" w:rsidRDefault="0052663A">
    <w:pPr>
      <w:pStyle w:val="a3"/>
    </w:pPr>
    <w:r>
      <w:t>с. Мошенское</w:t>
    </w:r>
  </w:p>
  <w:p w:rsidR="0052663A" w:rsidRDefault="0052663A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3A" w:rsidRDefault="0052663A">
      <w:r>
        <w:separator/>
      </w:r>
    </w:p>
  </w:footnote>
  <w:footnote w:type="continuationSeparator" w:id="0">
    <w:p w:rsidR="0052663A" w:rsidRDefault="0052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3A" w:rsidRDefault="0052663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E7AED">
      <w:rPr>
        <w:noProof/>
      </w:rPr>
      <w:t>2</w:t>
    </w:r>
    <w:r>
      <w:fldChar w:fldCharType="end"/>
    </w:r>
  </w:p>
  <w:p w:rsidR="0052663A" w:rsidRDefault="005266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E7AED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2663A"/>
    <w:rsid w:val="00596A8D"/>
    <w:rsid w:val="005F3159"/>
    <w:rsid w:val="00615DD0"/>
    <w:rsid w:val="007C5571"/>
    <w:rsid w:val="009E5F8F"/>
    <w:rsid w:val="009F0EFA"/>
    <w:rsid w:val="00A80860"/>
    <w:rsid w:val="00A87354"/>
    <w:rsid w:val="00B26459"/>
    <w:rsid w:val="00B61C24"/>
    <w:rsid w:val="00B91E50"/>
    <w:rsid w:val="00BC0C39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2663A"/>
    <w:pPr>
      <w:ind w:left="720"/>
      <w:contextualSpacing/>
    </w:pPr>
  </w:style>
  <w:style w:type="character" w:customStyle="1" w:styleId="2">
    <w:name w:val="Основной шрифт абзаца2"/>
    <w:rsid w:val="0052663A"/>
  </w:style>
  <w:style w:type="paragraph" w:customStyle="1" w:styleId="1">
    <w:name w:val="Абзац списка1"/>
    <w:uiPriority w:val="34"/>
    <w:qFormat/>
    <w:rsid w:val="005266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5266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empora LGC Uni" w:hAnsi="Tempora LGC Uni" w:cs="Tempora LGC Uni"/>
      <w:color w:val="000000"/>
      <w:sz w:val="24"/>
      <w:lang w:eastAsia="zh-CN"/>
    </w:rPr>
  </w:style>
  <w:style w:type="paragraph" w:customStyle="1" w:styleId="formattext">
    <w:name w:val="formattext"/>
    <w:qFormat/>
    <w:rsid w:val="005266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80" w:after="280"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s://login.consultant.ru/link/?req=doc&amp;amp;amp;base=LAW&amp;amp;amp;n=495001&amp;amp;amp;dst=101175" TargetMode="External"/><Relationship Id="rId18" Type="http://schemas.openxmlformats.org/officeDocument/2006/relationships/hyperlink" Target="https://login.consultant.ru/link/?req=doc&amp;amp;amp;base=LAW&amp;amp;amp;n=495001&amp;amp;amp;dst=101410" TargetMode="External"/><Relationship Id="rId26" Type="http://schemas.openxmlformats.org/officeDocument/2006/relationships/hyperlink" Target="https://login.consultant.ru/link/?req=doc&amp;amp;amp;base=LAW&amp;amp;amp;n=495001&amp;amp;amp;dst=100639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amp;amp;base=LAW&amp;amp;amp;n=495001&amp;amp;amp;dst=101412" TargetMode="External"/><Relationship Id="rId34" Type="http://schemas.openxmlformats.org/officeDocument/2006/relationships/hyperlink" Target="https://login.consultant.ru/link/?req=doc&amp;amp;amp;base=LAW&amp;amp;amp;n=495001&amp;amp;amp;dst=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nd=F0DAF462C3E10FD88800F682F109FDF6&amp;amp;amp;req=doc&amp;amp;amp;base=RZR&amp;amp;amp;n=386954&amp;amp;amp;dst=100547&amp;amp;amp;fld=134&amp;amp;amp;REFFIELD=134&amp;amp;amp;REFDST=100169&amp;amp;amp;REFDOC=389272&amp;amp;amp;REFBASE=RZR&amp;amp;amp;stat=refcode%3D16876%3Bdstident%3D100547%3Bindex%3D202&amp;amp;amp;date=15.07.2021" TargetMode="External"/><Relationship Id="rId17" Type="http://schemas.openxmlformats.org/officeDocument/2006/relationships/hyperlink" Target="https://login.consultant.ru/link/?rnd=208493C66BF8748DD99574B4BA3AE6E1&amp;amp;amp;req=doc&amp;amp;amp;base=LAW&amp;amp;amp;n=386954&amp;amp;amp;dst=100230&amp;amp;amp;fld=134&amp;amp;amp;date=09.07.2021&amp;amp;amp;demo=2" TargetMode="External"/><Relationship Id="rId25" Type="http://schemas.openxmlformats.org/officeDocument/2006/relationships/hyperlink" Target="https://login.consultant.ru/link/?req=doc&amp;amp;amp;base=LAW&amp;amp;amp;n=495001&amp;amp;amp;dst=100637" TargetMode="External"/><Relationship Id="rId33" Type="http://schemas.openxmlformats.org/officeDocument/2006/relationships/hyperlink" Target="https://login.consultant.ru/link/?req=doc&amp;amp;amp;base=LAW&amp;amp;amp;n=495001&amp;amp;amp;dst=101187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08493C66BF8748DD99574B4BA3AE6E1&amp;amp;amp;req=doc&amp;amp;amp;base=LAW&amp;amp;amp;n=386954&amp;amp;amp;dst=100229&amp;amp;amp;fld=134&amp;amp;amp;date=09.07.2021&amp;amp;amp;demo=2" TargetMode="External"/><Relationship Id="rId20" Type="http://schemas.openxmlformats.org/officeDocument/2006/relationships/hyperlink" Target="https://login.consultant.ru/link/?req=doc&amp;amp;amp;base=LAW&amp;amp;amp;n=495001&amp;amp;amp;dst=100639" TargetMode="External"/><Relationship Id="rId29" Type="http://schemas.openxmlformats.org/officeDocument/2006/relationships/hyperlink" Target="https://login.consultant.ru/link/?req=doc&amp;amp;amp;base=LAW&amp;amp;amp;n=495001&amp;amp;amp;dst=10063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https://login.consultant.ru/link/?req=doc&amp;amp;amp;base=LAW&amp;amp;amp;n=495001&amp;amp;amp;dst=101410" TargetMode="External"/><Relationship Id="rId32" Type="http://schemas.openxmlformats.org/officeDocument/2006/relationships/hyperlink" Target="https://login.consultant.ru/link/?req=doc&amp;amp;amp;base=LAW&amp;amp;amp;n=495001&amp;amp;amp;dst=101175" TargetMode="External"/><Relationship Id="rId37" Type="http://schemas.openxmlformats.org/officeDocument/2006/relationships/hyperlink" Target="https://login.consultant.ru/link/?rnd=DD4C46D5562F181F7F5E33570EFA9753&amp;amp;amp;req=doc&amp;amp;amp;base=RZR&amp;amp;amp;n=386954&amp;amp;amp;dst=100468&amp;amp;amp;fld=134&amp;amp;amp;date=23.07.2021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amp;amp;base=LAW&amp;amp;amp;n=495001&amp;amp;amp;dst=101176" TargetMode="External"/><Relationship Id="rId23" Type="http://schemas.openxmlformats.org/officeDocument/2006/relationships/hyperlink" Target="https://login.consultant.ru/link/?req=doc&amp;amp;amp;base=LAW&amp;amp;amp;n=495001&amp;amp;amp;dst=100747" TargetMode="External"/><Relationship Id="rId28" Type="http://schemas.openxmlformats.org/officeDocument/2006/relationships/hyperlink" Target="https://login.consultant.ru/link/?req=doc&amp;amp;amp;base=LAW&amp;amp;amp;n=495001&amp;amp;amp;dst=101410" TargetMode="External"/><Relationship Id="rId36" Type="http://schemas.openxmlformats.org/officeDocument/2006/relationships/hyperlink" Target="https://login.consultant.ru/link/?rnd=DD4C46D5562F181F7F5E33570EFA9753&amp;amp;amp;req=doc&amp;amp;amp;base=RZR&amp;amp;amp;n=386954&amp;amp;amp;dst=100423&amp;amp;amp;fld=134&amp;amp;amp;date=23.07.2021" TargetMode="External"/><Relationship Id="rId10" Type="http://schemas.openxmlformats.org/officeDocument/2006/relationships/hyperlink" Target="https://login.consultant.ru/link/?req=doc&amp;amp;amp;base=LAW&amp;amp;amp;n=495001&amp;amp;amp;dst=100996" TargetMode="External"/><Relationship Id="rId19" Type="http://schemas.openxmlformats.org/officeDocument/2006/relationships/hyperlink" Target="https://login.consultant.ru/link/?req=doc&amp;amp;amp;base=LAW&amp;amp;amp;n=495001&amp;amp;amp;dst=100637" TargetMode="External"/><Relationship Id="rId31" Type="http://schemas.openxmlformats.org/officeDocument/2006/relationships/hyperlink" Target="https://login.consultant.ru/link/?req=doc&amp;amp;amp;base=LAW&amp;amp;amp;n=495001&amp;amp;amp;dst=101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eq=doc&amp;amp;amp;base=RLAW072&amp;amp;amp;n=193519&amp;amp;amp;dst=100037" TargetMode="External"/><Relationship Id="rId22" Type="http://schemas.openxmlformats.org/officeDocument/2006/relationships/hyperlink" Target="https://login.consultant.ru/link/?req=doc&amp;amp;amp;base=LAW&amp;amp;amp;n=495001&amp;amp;amp;dst=101175" TargetMode="External"/><Relationship Id="rId27" Type="http://schemas.openxmlformats.org/officeDocument/2006/relationships/hyperlink" Target="https://login.consultant.ru/link/?req=doc&amp;amp;amp;base=LAW&amp;amp;amp;n=495001&amp;amp;amp;dst=101412" TargetMode="External"/><Relationship Id="rId30" Type="http://schemas.openxmlformats.org/officeDocument/2006/relationships/hyperlink" Target="https://login.consultant.ru/link/?req=doc&amp;amp;amp;base=LAW&amp;amp;amp;n=495001&amp;amp;amp;dst=100639" TargetMode="External"/><Relationship Id="rId35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7663</Words>
  <Characters>43681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3</cp:revision>
  <cp:lastPrinted>2007-11-09T05:43:00Z</cp:lastPrinted>
  <dcterms:created xsi:type="dcterms:W3CDTF">2025-04-22T10:49:00Z</dcterms:created>
  <dcterms:modified xsi:type="dcterms:W3CDTF">2025-04-22T11:00:00Z</dcterms:modified>
</cp:coreProperties>
</file>