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372C6" w:rsidRDefault="000372C6" w:rsidP="000372C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О комиссии по рассмотрению вопросов урегулирования </w:t>
            </w:r>
          </w:p>
          <w:p w:rsidR="000372C6" w:rsidRDefault="000372C6" w:rsidP="000372C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конфликта интересов в отношении лиц, замещающих </w:t>
            </w:r>
          </w:p>
          <w:p w:rsidR="00ED167B" w:rsidRPr="000372C6" w:rsidRDefault="000372C6" w:rsidP="000372C6">
            <w:pPr>
              <w:pStyle w:val="a9"/>
              <w:spacing w:before="0" w:beforeAutospacing="0" w:after="0" w:afterAutospacing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муниципальные должности в органах местного самоуправления Мошенского 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>округа 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0372C6" w:rsidRDefault="000372C6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0372C6" w:rsidRPr="00C43C49" w:rsidRDefault="000372C6" w:rsidP="000372C6">
      <w:pPr>
        <w:ind w:firstLine="709"/>
        <w:jc w:val="both"/>
        <w:rPr>
          <w:sz w:val="28"/>
          <w:szCs w:val="28"/>
        </w:rPr>
      </w:pPr>
      <w:r w:rsidRPr="0062352D">
        <w:rPr>
          <w:color w:val="000000"/>
          <w:sz w:val="28"/>
          <w:szCs w:val="28"/>
        </w:rPr>
        <w:t>В соответствии с Федеральным законом </w:t>
      </w:r>
      <w:hyperlink r:id="rId8" w:tgtFrame="_blank" w:history="1">
        <w:r w:rsidRPr="0062352D">
          <w:rPr>
            <w:sz w:val="28"/>
            <w:szCs w:val="28"/>
          </w:rPr>
          <w:t>от 25 декабря 2008 года </w:t>
        </w:r>
        <w:r>
          <w:rPr>
            <w:sz w:val="28"/>
            <w:szCs w:val="28"/>
          </w:rPr>
          <w:t xml:space="preserve">               </w:t>
        </w:r>
        <w:r w:rsidRPr="0062352D">
          <w:rPr>
            <w:sz w:val="28"/>
            <w:szCs w:val="28"/>
          </w:rPr>
          <w:t>№ 273-ФЗ</w:t>
        </w:r>
      </w:hyperlink>
      <w:r w:rsidRPr="0062352D">
        <w:rPr>
          <w:sz w:val="28"/>
          <w:szCs w:val="28"/>
        </w:rPr>
        <w:t xml:space="preserve"> «О противодействии коррупции», </w:t>
      </w:r>
      <w:hyperlink r:id="rId9" w:tgtFrame="_blank" w:history="1">
        <w:r w:rsidRPr="00C43C49">
          <w:rPr>
            <w:sz w:val="28"/>
            <w:szCs w:val="28"/>
            <w:shd w:val="clear" w:color="auto" w:fill="FFFFFF"/>
          </w:rPr>
          <w:t>Уставом Мошенского муниц</w:t>
        </w:r>
        <w:r w:rsidRPr="00C43C49">
          <w:rPr>
            <w:sz w:val="28"/>
            <w:szCs w:val="28"/>
            <w:shd w:val="clear" w:color="auto" w:fill="FFFFFF"/>
          </w:rPr>
          <w:t>и</w:t>
        </w:r>
        <w:r w:rsidRPr="00C43C49">
          <w:rPr>
            <w:sz w:val="28"/>
            <w:szCs w:val="28"/>
            <w:shd w:val="clear" w:color="auto" w:fill="FFFFFF"/>
          </w:rPr>
          <w:t xml:space="preserve">пального </w:t>
        </w:r>
      </w:hyperlink>
      <w:r w:rsidRPr="00C43C49">
        <w:rPr>
          <w:sz w:val="28"/>
          <w:szCs w:val="28"/>
          <w:shd w:val="clear" w:color="auto" w:fill="FFFFFF"/>
        </w:rPr>
        <w:t>округа Новгородской области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0372C6" w:rsidRPr="004B63B4" w:rsidRDefault="000372C6" w:rsidP="000372C6">
      <w:pPr>
        <w:ind w:firstLine="709"/>
        <w:jc w:val="both"/>
        <w:rPr>
          <w:bCs/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1. Утвердить прилагаем</w:t>
      </w:r>
      <w:r>
        <w:rPr>
          <w:color w:val="000000"/>
          <w:sz w:val="28"/>
          <w:szCs w:val="28"/>
        </w:rPr>
        <w:t>ый</w:t>
      </w:r>
      <w:r w:rsidRPr="00C43C49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</w:t>
      </w:r>
      <w:r w:rsidRPr="00C43C49">
        <w:rPr>
          <w:bCs/>
          <w:color w:val="000000"/>
          <w:sz w:val="28"/>
          <w:szCs w:val="28"/>
        </w:rPr>
        <w:t>оряд</w:t>
      </w:r>
      <w:r>
        <w:rPr>
          <w:bCs/>
          <w:color w:val="000000"/>
          <w:sz w:val="28"/>
          <w:szCs w:val="28"/>
        </w:rPr>
        <w:t>ок работы</w:t>
      </w:r>
      <w:r w:rsidRPr="00C43C49">
        <w:rPr>
          <w:bCs/>
          <w:color w:val="000000"/>
          <w:sz w:val="28"/>
          <w:szCs w:val="28"/>
        </w:rPr>
        <w:t xml:space="preserve"> </w:t>
      </w:r>
      <w:r w:rsidRPr="004B63B4">
        <w:rPr>
          <w:bCs/>
          <w:color w:val="000000"/>
          <w:sz w:val="28"/>
          <w:szCs w:val="28"/>
        </w:rPr>
        <w:t>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муниципального округа Новгородской области</w:t>
      </w:r>
      <w:r>
        <w:rPr>
          <w:bCs/>
          <w:color w:val="000000"/>
          <w:sz w:val="28"/>
          <w:szCs w:val="28"/>
        </w:rPr>
        <w:t>.</w:t>
      </w:r>
    </w:p>
    <w:p w:rsidR="000372C6" w:rsidRDefault="000372C6" w:rsidP="000372C6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2352D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 xml:space="preserve"> силу решени</w:t>
      </w:r>
      <w:r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 xml:space="preserve"> Думы Мошенского муниципал</w:t>
      </w:r>
      <w:r w:rsidRPr="0062352D">
        <w:rPr>
          <w:color w:val="000000"/>
          <w:sz w:val="28"/>
          <w:szCs w:val="28"/>
        </w:rPr>
        <w:t>ь</w:t>
      </w:r>
      <w:r w:rsidRPr="0062352D">
        <w:rPr>
          <w:color w:val="000000"/>
          <w:sz w:val="28"/>
          <w:szCs w:val="28"/>
        </w:rPr>
        <w:t>ного района</w:t>
      </w:r>
      <w:r>
        <w:rPr>
          <w:color w:val="000000"/>
          <w:sz w:val="28"/>
          <w:szCs w:val="28"/>
        </w:rPr>
        <w:t>:</w:t>
      </w:r>
    </w:p>
    <w:p w:rsidR="000372C6" w:rsidRDefault="000372C6" w:rsidP="000372C6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 </w:t>
      </w:r>
      <w:r w:rsidRPr="004B63B4">
        <w:rPr>
          <w:color w:val="000000"/>
          <w:sz w:val="28"/>
          <w:szCs w:val="28"/>
        </w:rPr>
        <w:t xml:space="preserve">от 23.04.2015 </w:t>
      </w:r>
      <w:hyperlink r:id="rId10" w:tgtFrame="_blank" w:history="1">
        <w:r w:rsidRPr="004B63B4">
          <w:rPr>
            <w:sz w:val="28"/>
            <w:szCs w:val="28"/>
          </w:rPr>
          <w:t>№ </w:t>
        </w:r>
      </w:hyperlink>
      <w:r w:rsidRPr="004B63B4">
        <w:rPr>
          <w:sz w:val="28"/>
          <w:szCs w:val="28"/>
        </w:rPr>
        <w:t xml:space="preserve">456 </w:t>
      </w:r>
      <w:r w:rsidRPr="004B63B4">
        <w:rPr>
          <w:color w:val="000000"/>
          <w:sz w:val="28"/>
          <w:szCs w:val="28"/>
        </w:rPr>
        <w:t>«</w:t>
      </w:r>
      <w:r w:rsidRPr="004B63B4">
        <w:rPr>
          <w:bCs/>
          <w:color w:val="000000"/>
          <w:sz w:val="28"/>
          <w:szCs w:val="28"/>
        </w:rPr>
        <w:t>О комиссии по рассмотрению вопросов урегулир</w:t>
      </w:r>
      <w:r w:rsidRPr="004B63B4">
        <w:rPr>
          <w:bCs/>
          <w:color w:val="000000"/>
          <w:sz w:val="28"/>
          <w:szCs w:val="28"/>
        </w:rPr>
        <w:t>о</w:t>
      </w:r>
      <w:r w:rsidRPr="004B63B4">
        <w:rPr>
          <w:bCs/>
          <w:color w:val="000000"/>
          <w:sz w:val="28"/>
          <w:szCs w:val="28"/>
        </w:rPr>
        <w:t xml:space="preserve">вания конфликта интересов в отношении лиц, замещающих муниципальные должности в органах местного самоуправления Мошенского муниципального </w:t>
      </w:r>
      <w:r>
        <w:rPr>
          <w:bCs/>
          <w:color w:val="000000"/>
          <w:sz w:val="28"/>
          <w:szCs w:val="28"/>
        </w:rPr>
        <w:t>района»;</w:t>
      </w:r>
    </w:p>
    <w:p w:rsidR="000372C6" w:rsidRDefault="000372C6" w:rsidP="000372C6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28.04.2016 № 90 «О внесении изменений в решение Думы Мошенского муниципального района от </w:t>
      </w:r>
      <w:r w:rsidRPr="004B63B4">
        <w:rPr>
          <w:color w:val="000000"/>
          <w:sz w:val="28"/>
          <w:szCs w:val="28"/>
        </w:rPr>
        <w:t xml:space="preserve">23.04.2015 </w:t>
      </w:r>
      <w:hyperlink r:id="rId11" w:tgtFrame="_blank" w:history="1">
        <w:r w:rsidRPr="004B63B4">
          <w:rPr>
            <w:sz w:val="28"/>
            <w:szCs w:val="28"/>
          </w:rPr>
          <w:t>№ </w:t>
        </w:r>
      </w:hyperlink>
      <w:r w:rsidRPr="004B63B4">
        <w:rPr>
          <w:sz w:val="28"/>
          <w:szCs w:val="28"/>
        </w:rPr>
        <w:t xml:space="preserve">456 </w:t>
      </w:r>
      <w:r w:rsidRPr="004B63B4">
        <w:rPr>
          <w:color w:val="000000"/>
          <w:sz w:val="28"/>
          <w:szCs w:val="28"/>
        </w:rPr>
        <w:t>«</w:t>
      </w:r>
      <w:r w:rsidRPr="004B63B4">
        <w:rPr>
          <w:bCs/>
          <w:color w:val="000000"/>
          <w:sz w:val="28"/>
          <w:szCs w:val="28"/>
        </w:rPr>
        <w:t xml:space="preserve">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муниципального </w:t>
      </w:r>
      <w:r>
        <w:rPr>
          <w:bCs/>
          <w:color w:val="000000"/>
          <w:sz w:val="28"/>
          <w:szCs w:val="28"/>
        </w:rPr>
        <w:t>района»;</w:t>
      </w:r>
    </w:p>
    <w:p w:rsidR="000372C6" w:rsidRDefault="000372C6" w:rsidP="000372C6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23.06.2016 № 98 «О внесении изменений в решение Думы Мошенского муниципального района от </w:t>
      </w:r>
      <w:r w:rsidRPr="004B63B4">
        <w:rPr>
          <w:color w:val="000000"/>
          <w:sz w:val="28"/>
          <w:szCs w:val="28"/>
        </w:rPr>
        <w:t xml:space="preserve">23.04.2015 </w:t>
      </w:r>
      <w:hyperlink r:id="rId12" w:tgtFrame="_blank" w:history="1">
        <w:r w:rsidRPr="004B63B4">
          <w:rPr>
            <w:sz w:val="28"/>
            <w:szCs w:val="28"/>
          </w:rPr>
          <w:t>№ </w:t>
        </w:r>
      </w:hyperlink>
      <w:r w:rsidRPr="004B63B4">
        <w:rPr>
          <w:sz w:val="28"/>
          <w:szCs w:val="28"/>
        </w:rPr>
        <w:t xml:space="preserve">456 </w:t>
      </w:r>
      <w:r w:rsidRPr="004B63B4">
        <w:rPr>
          <w:color w:val="000000"/>
          <w:sz w:val="28"/>
          <w:szCs w:val="28"/>
        </w:rPr>
        <w:t>«</w:t>
      </w:r>
      <w:r w:rsidRPr="004B63B4">
        <w:rPr>
          <w:bCs/>
          <w:color w:val="000000"/>
          <w:sz w:val="28"/>
          <w:szCs w:val="28"/>
        </w:rPr>
        <w:t xml:space="preserve">О комиссии по рассмотрению вопросов урегулирования конфликта интересов в отношении лиц, замещающих </w:t>
      </w:r>
      <w:r w:rsidRPr="004B63B4">
        <w:rPr>
          <w:bCs/>
          <w:color w:val="000000"/>
          <w:sz w:val="28"/>
          <w:szCs w:val="28"/>
        </w:rPr>
        <w:lastRenderedPageBreak/>
        <w:t xml:space="preserve">муниципальные должности в органах местного самоуправления Мошенского муниципального </w:t>
      </w:r>
      <w:r>
        <w:rPr>
          <w:bCs/>
          <w:color w:val="000000"/>
          <w:sz w:val="28"/>
          <w:szCs w:val="28"/>
        </w:rPr>
        <w:t>района»;</w:t>
      </w:r>
    </w:p>
    <w:p w:rsidR="000372C6" w:rsidRDefault="000372C6" w:rsidP="000372C6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22.02.2018 № 287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 внесении изменений в решение Думы Мошенск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го муниципального района от </w:t>
      </w:r>
      <w:r w:rsidRPr="004B63B4">
        <w:rPr>
          <w:color w:val="000000"/>
          <w:sz w:val="28"/>
          <w:szCs w:val="28"/>
        </w:rPr>
        <w:t xml:space="preserve">23.04.2015 </w:t>
      </w:r>
      <w:hyperlink r:id="rId13" w:tgtFrame="_blank" w:history="1">
        <w:r w:rsidRPr="004B63B4">
          <w:rPr>
            <w:sz w:val="28"/>
            <w:szCs w:val="28"/>
          </w:rPr>
          <w:t>№ </w:t>
        </w:r>
      </w:hyperlink>
      <w:r w:rsidRPr="004B63B4">
        <w:rPr>
          <w:sz w:val="28"/>
          <w:szCs w:val="28"/>
        </w:rPr>
        <w:t xml:space="preserve">456 </w:t>
      </w:r>
      <w:r w:rsidRPr="004B63B4">
        <w:rPr>
          <w:color w:val="000000"/>
          <w:sz w:val="28"/>
          <w:szCs w:val="28"/>
        </w:rPr>
        <w:t>«</w:t>
      </w:r>
      <w:r w:rsidRPr="004B63B4">
        <w:rPr>
          <w:bCs/>
          <w:color w:val="000000"/>
          <w:sz w:val="28"/>
          <w:szCs w:val="28"/>
        </w:rPr>
        <w:t xml:space="preserve">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муниципального </w:t>
      </w:r>
      <w:r>
        <w:rPr>
          <w:bCs/>
          <w:color w:val="000000"/>
          <w:sz w:val="28"/>
          <w:szCs w:val="28"/>
        </w:rPr>
        <w:t>района».</w:t>
      </w:r>
    </w:p>
    <w:p w:rsidR="000372C6" w:rsidRPr="0062352D" w:rsidRDefault="000372C6" w:rsidP="000372C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pacing w:val="3"/>
          <w:sz w:val="28"/>
          <w:szCs w:val="28"/>
        </w:rPr>
        <w:t>3. Решение вступает в силу со дня опубликования.</w:t>
      </w:r>
    </w:p>
    <w:p w:rsidR="000372C6" w:rsidRPr="0062352D" w:rsidRDefault="000372C6" w:rsidP="00037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52D">
        <w:rPr>
          <w:sz w:val="28"/>
          <w:szCs w:val="28"/>
        </w:rPr>
        <w:t xml:space="preserve">. Опубликовать решение </w:t>
      </w:r>
      <w:r>
        <w:rPr>
          <w:sz w:val="28"/>
          <w:szCs w:val="28"/>
        </w:rPr>
        <w:t xml:space="preserve">в </w:t>
      </w:r>
      <w:r w:rsidRPr="0062352D">
        <w:rPr>
          <w:sz w:val="28"/>
          <w:szCs w:val="28"/>
        </w:rPr>
        <w:t>бюллетене «Официальный вестник Моше</w:t>
      </w:r>
      <w:r w:rsidRPr="0062352D">
        <w:rPr>
          <w:sz w:val="28"/>
          <w:szCs w:val="28"/>
        </w:rPr>
        <w:t>н</w:t>
      </w:r>
      <w:r w:rsidRPr="0062352D">
        <w:rPr>
          <w:sz w:val="28"/>
          <w:szCs w:val="28"/>
        </w:rPr>
        <w:t>ского муниципального округа» и разместить на официальном сайте Мошенск</w:t>
      </w:r>
      <w:r w:rsidRPr="0062352D">
        <w:rPr>
          <w:sz w:val="28"/>
          <w:szCs w:val="28"/>
        </w:rPr>
        <w:t>о</w:t>
      </w:r>
      <w:r w:rsidRPr="0062352D">
        <w:rPr>
          <w:sz w:val="28"/>
          <w:szCs w:val="28"/>
        </w:rPr>
        <w:t>го муниципального округа в информационно-телекоммуникационной сети "И</w:t>
      </w:r>
      <w:r w:rsidRPr="0062352D">
        <w:rPr>
          <w:sz w:val="28"/>
          <w:szCs w:val="28"/>
        </w:rPr>
        <w:t>н</w:t>
      </w:r>
      <w:r w:rsidRPr="0062352D">
        <w:rPr>
          <w:sz w:val="28"/>
          <w:szCs w:val="28"/>
        </w:rPr>
        <w:t>тернет.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0372C6" w:rsidRPr="00F42CA2" w:rsidRDefault="000372C6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0372C6" w:rsidRDefault="000372C6" w:rsidP="000372C6">
      <w:pPr>
        <w:pStyle w:val="a3"/>
      </w:pPr>
      <w:r>
        <w:t>№</w:t>
      </w:r>
      <w:r>
        <w:t>272</w:t>
      </w:r>
    </w:p>
    <w:p w:rsidR="000372C6" w:rsidRDefault="000372C6" w:rsidP="000372C6">
      <w:pPr>
        <w:pStyle w:val="a3"/>
      </w:pPr>
      <w:r>
        <w:t>от 30 июня 2025 года</w:t>
      </w:r>
    </w:p>
    <w:p w:rsidR="000372C6" w:rsidRDefault="000372C6" w:rsidP="000372C6">
      <w:pPr>
        <w:pStyle w:val="a3"/>
      </w:pPr>
      <w:r>
        <w:t>с. Мошенское</w:t>
      </w:r>
    </w:p>
    <w:p w:rsidR="00596A8D" w:rsidRDefault="00596A8D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0372C6" w:rsidRPr="004B63B4" w:rsidTr="00D1153A">
        <w:trPr>
          <w:trHeight w:val="1251"/>
        </w:trPr>
        <w:tc>
          <w:tcPr>
            <w:tcW w:w="4785" w:type="dxa"/>
          </w:tcPr>
          <w:p w:rsidR="000372C6" w:rsidRPr="004B63B4" w:rsidRDefault="000372C6" w:rsidP="00D115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372C6" w:rsidRPr="004B63B4" w:rsidRDefault="000372C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Утвержден                       </w:t>
            </w:r>
          </w:p>
          <w:p w:rsidR="000372C6" w:rsidRPr="004B63B4" w:rsidRDefault="000372C6" w:rsidP="00D11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ешением Думы</w:t>
            </w:r>
          </w:p>
          <w:p w:rsidR="000372C6" w:rsidRPr="004B63B4" w:rsidRDefault="000372C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Мошенского муниципального округа Новгородской области</w:t>
            </w:r>
          </w:p>
          <w:p w:rsidR="000372C6" w:rsidRPr="004B63B4" w:rsidRDefault="000372C6" w:rsidP="000372C6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30.06.2025</w:t>
            </w:r>
            <w:r w:rsidRPr="004B63B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272</w:t>
            </w:r>
            <w:r w:rsidRPr="004B63B4">
              <w:rPr>
                <w:sz w:val="28"/>
                <w:szCs w:val="28"/>
              </w:rPr>
              <w:t xml:space="preserve"> </w:t>
            </w:r>
          </w:p>
        </w:tc>
      </w:tr>
    </w:tbl>
    <w:p w:rsidR="000372C6" w:rsidRDefault="000372C6" w:rsidP="000372C6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372C6" w:rsidRDefault="000372C6" w:rsidP="000372C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B63B4">
        <w:rPr>
          <w:b/>
          <w:bCs/>
          <w:color w:val="000000"/>
          <w:sz w:val="28"/>
          <w:szCs w:val="28"/>
        </w:rPr>
        <w:t xml:space="preserve">Порядок </w:t>
      </w:r>
    </w:p>
    <w:p w:rsidR="000372C6" w:rsidRDefault="000372C6" w:rsidP="000372C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B63B4">
        <w:rPr>
          <w:b/>
          <w:bCs/>
          <w:color w:val="000000"/>
          <w:sz w:val="28"/>
          <w:szCs w:val="28"/>
        </w:rPr>
        <w:t xml:space="preserve">работы комиссии по рассмотрению вопросов урегулирования </w:t>
      </w:r>
    </w:p>
    <w:p w:rsidR="000372C6" w:rsidRDefault="000372C6" w:rsidP="000372C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B63B4">
        <w:rPr>
          <w:b/>
          <w:bCs/>
          <w:color w:val="000000"/>
          <w:sz w:val="28"/>
          <w:szCs w:val="28"/>
        </w:rPr>
        <w:t>ко</w:t>
      </w:r>
      <w:r w:rsidRPr="004B63B4">
        <w:rPr>
          <w:b/>
          <w:bCs/>
          <w:color w:val="000000"/>
          <w:sz w:val="28"/>
          <w:szCs w:val="28"/>
        </w:rPr>
        <w:t>н</w:t>
      </w:r>
      <w:r w:rsidRPr="004B63B4">
        <w:rPr>
          <w:b/>
          <w:bCs/>
          <w:color w:val="000000"/>
          <w:sz w:val="28"/>
          <w:szCs w:val="28"/>
        </w:rPr>
        <w:t xml:space="preserve">фликта интересов в отношении лиц, замещающих муниципальные должности в органах местного самоуправления Мошенского </w:t>
      </w:r>
    </w:p>
    <w:p w:rsidR="000372C6" w:rsidRPr="004B63B4" w:rsidRDefault="000372C6" w:rsidP="000372C6">
      <w:pPr>
        <w:ind w:firstLine="567"/>
        <w:jc w:val="center"/>
        <w:rPr>
          <w:bCs/>
          <w:color w:val="000000"/>
          <w:sz w:val="28"/>
          <w:szCs w:val="28"/>
        </w:rPr>
      </w:pPr>
      <w:r w:rsidRPr="004B63B4">
        <w:rPr>
          <w:b/>
          <w:bCs/>
          <w:color w:val="000000"/>
          <w:sz w:val="28"/>
          <w:szCs w:val="28"/>
        </w:rPr>
        <w:t>муниципал</w:t>
      </w:r>
      <w:r w:rsidRPr="004B63B4">
        <w:rPr>
          <w:b/>
          <w:bCs/>
          <w:color w:val="000000"/>
          <w:sz w:val="28"/>
          <w:szCs w:val="28"/>
        </w:rPr>
        <w:t>ь</w:t>
      </w:r>
      <w:r w:rsidRPr="004B63B4">
        <w:rPr>
          <w:b/>
          <w:bCs/>
          <w:color w:val="000000"/>
          <w:sz w:val="28"/>
          <w:szCs w:val="28"/>
        </w:rPr>
        <w:t>ного округа Новгородской области</w:t>
      </w:r>
    </w:p>
    <w:p w:rsidR="000372C6" w:rsidRPr="004B63B4" w:rsidRDefault="000372C6" w:rsidP="000372C6">
      <w:pPr>
        <w:jc w:val="center"/>
        <w:rPr>
          <w:sz w:val="28"/>
          <w:szCs w:val="28"/>
        </w:rPr>
      </w:pPr>
    </w:p>
    <w:p w:rsidR="000372C6" w:rsidRPr="004B63B4" w:rsidRDefault="000372C6" w:rsidP="000372C6">
      <w:pPr>
        <w:widowControl w:val="0"/>
        <w:tabs>
          <w:tab w:val="left" w:pos="993"/>
        </w:tabs>
        <w:ind w:firstLine="709"/>
        <w:jc w:val="both"/>
        <w:rPr>
          <w:rFonts w:cs="Arial"/>
          <w:bCs/>
          <w:sz w:val="28"/>
          <w:szCs w:val="28"/>
        </w:rPr>
      </w:pPr>
      <w:r w:rsidRPr="004B63B4">
        <w:rPr>
          <w:sz w:val="28"/>
          <w:szCs w:val="28"/>
        </w:rPr>
        <w:t>1. Настоящим Порядком определяется порядок формирования и дея</w:t>
      </w:r>
      <w:r w:rsidRPr="004B63B4">
        <w:rPr>
          <w:sz w:val="28"/>
          <w:szCs w:val="28"/>
        </w:rPr>
        <w:softHyphen/>
        <w:t>тельности комиссии</w:t>
      </w:r>
      <w:r w:rsidRPr="004B63B4">
        <w:rPr>
          <w:b/>
          <w:bCs/>
          <w:color w:val="000000"/>
          <w:sz w:val="28"/>
          <w:szCs w:val="28"/>
        </w:rPr>
        <w:t xml:space="preserve"> </w:t>
      </w:r>
      <w:r w:rsidRPr="004B63B4">
        <w:rPr>
          <w:bCs/>
          <w:color w:val="000000"/>
          <w:sz w:val="28"/>
          <w:szCs w:val="28"/>
        </w:rPr>
        <w:t>по рассмотрению вопросов урегулирования конфликта и</w:t>
      </w:r>
      <w:r w:rsidRPr="004B63B4">
        <w:rPr>
          <w:bCs/>
          <w:color w:val="000000"/>
          <w:sz w:val="28"/>
          <w:szCs w:val="28"/>
        </w:rPr>
        <w:t>н</w:t>
      </w:r>
      <w:r w:rsidRPr="004B63B4">
        <w:rPr>
          <w:bCs/>
          <w:color w:val="000000"/>
          <w:sz w:val="28"/>
          <w:szCs w:val="28"/>
        </w:rPr>
        <w:t>тересов в отношении лиц, замещающих муниципальные должности в органах местного самоуправления Мошенского муниципального округа Новгородской области</w:t>
      </w:r>
      <w:r w:rsidRPr="004B63B4">
        <w:rPr>
          <w:sz w:val="28"/>
          <w:szCs w:val="28"/>
        </w:rPr>
        <w:t xml:space="preserve"> (далее </w:t>
      </w:r>
      <w:r w:rsidRPr="004B63B4">
        <w:rPr>
          <w:sz w:val="28"/>
          <w:szCs w:val="28"/>
        </w:rPr>
        <w:sym w:font="Symbol" w:char="002D"/>
      </w:r>
      <w:r w:rsidRPr="004B63B4">
        <w:rPr>
          <w:sz w:val="28"/>
          <w:szCs w:val="28"/>
        </w:rPr>
        <w:t xml:space="preserve"> комиссия), образуемой в </w:t>
      </w:r>
      <w:r>
        <w:rPr>
          <w:sz w:val="28"/>
          <w:szCs w:val="28"/>
        </w:rPr>
        <w:t xml:space="preserve">Думе </w:t>
      </w:r>
      <w:r w:rsidRPr="004B63B4">
        <w:rPr>
          <w:sz w:val="28"/>
          <w:szCs w:val="28"/>
        </w:rPr>
        <w:t xml:space="preserve">Мошенского муниципального округа Новгородской области  (далее </w:t>
      </w:r>
      <w:r w:rsidRPr="004B63B4">
        <w:rPr>
          <w:sz w:val="28"/>
          <w:szCs w:val="28"/>
        </w:rPr>
        <w:sym w:font="Symbol" w:char="002D"/>
      </w:r>
      <w:r w:rsidRPr="004B63B4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r w:rsidRPr="004B63B4">
        <w:rPr>
          <w:sz w:val="28"/>
          <w:szCs w:val="28"/>
        </w:rPr>
        <w:t xml:space="preserve"> муниципального округа) в соо</w:t>
      </w:r>
      <w:r w:rsidRPr="004B63B4">
        <w:rPr>
          <w:sz w:val="28"/>
          <w:szCs w:val="28"/>
        </w:rPr>
        <w:t>т</w:t>
      </w:r>
      <w:r w:rsidRPr="004B63B4">
        <w:rPr>
          <w:sz w:val="28"/>
          <w:szCs w:val="28"/>
        </w:rPr>
        <w:t>ветствии с Федеральным законом от 25 декабря 2008 года №273-ФЗ «О прот</w:t>
      </w:r>
      <w:r w:rsidRPr="004B63B4">
        <w:rPr>
          <w:sz w:val="28"/>
          <w:szCs w:val="28"/>
        </w:rPr>
        <w:t>и</w:t>
      </w:r>
      <w:r w:rsidRPr="004B63B4">
        <w:rPr>
          <w:sz w:val="28"/>
          <w:szCs w:val="28"/>
        </w:rPr>
        <w:t>водействии коррупции», Указом Президента Российской Федерации от 1 июля 2010 года № 821 «О комиссиях по соблю</w:t>
      </w:r>
      <w:r w:rsidRPr="004B63B4">
        <w:rPr>
          <w:sz w:val="28"/>
          <w:szCs w:val="28"/>
        </w:rPr>
        <w:softHyphen/>
        <w:t>дению требований к служебному п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ведению федеральных государственных служащих и урегулированию конфли</w:t>
      </w:r>
      <w:r w:rsidRPr="004B63B4">
        <w:rPr>
          <w:sz w:val="28"/>
          <w:szCs w:val="28"/>
        </w:rPr>
        <w:t>к</w:t>
      </w:r>
      <w:r w:rsidRPr="004B63B4">
        <w:rPr>
          <w:sz w:val="28"/>
          <w:szCs w:val="28"/>
        </w:rPr>
        <w:t>та интересов».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2. Комиссия в своей деятельности руководствуется Конституцией Рос</w:t>
      </w:r>
      <w:r w:rsidRPr="004B63B4">
        <w:rPr>
          <w:sz w:val="28"/>
          <w:szCs w:val="28"/>
        </w:rPr>
        <w:softHyphen/>
        <w:t>сийской Федерации, федеральными конституционными законами, федераль</w:t>
      </w:r>
      <w:r w:rsidRPr="004B63B4">
        <w:rPr>
          <w:sz w:val="28"/>
          <w:szCs w:val="28"/>
        </w:rPr>
        <w:softHyphen/>
        <w:t>ными законами, актами Президента Российской Федерации и Правительства Российской Федерации, настоящим Порядком, а также муниципальными пр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вовыми актами Мошенского муниципального округа Новгородской обла</w:t>
      </w:r>
      <w:r w:rsidRPr="004B63B4">
        <w:rPr>
          <w:sz w:val="28"/>
          <w:szCs w:val="28"/>
        </w:rPr>
        <w:softHyphen/>
        <w:t>сти.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3. Основной задачей комиссии является содействие </w:t>
      </w:r>
      <w:r>
        <w:rPr>
          <w:sz w:val="28"/>
          <w:szCs w:val="28"/>
        </w:rPr>
        <w:t xml:space="preserve">Думе </w:t>
      </w:r>
      <w:r w:rsidRPr="004B63B4">
        <w:rPr>
          <w:sz w:val="28"/>
          <w:szCs w:val="28"/>
        </w:rPr>
        <w:t>муниципальн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го округа: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в обеспечении соблюдения </w:t>
      </w:r>
      <w:r w:rsidRPr="004B63B4">
        <w:rPr>
          <w:bCs/>
          <w:color w:val="000000"/>
          <w:sz w:val="28"/>
          <w:szCs w:val="28"/>
        </w:rPr>
        <w:t>лиц</w:t>
      </w:r>
      <w:r>
        <w:rPr>
          <w:bCs/>
          <w:color w:val="000000"/>
          <w:sz w:val="28"/>
          <w:szCs w:val="28"/>
        </w:rPr>
        <w:t>ами, замещающими</w:t>
      </w:r>
      <w:r w:rsidRPr="004B63B4">
        <w:rPr>
          <w:bCs/>
          <w:color w:val="000000"/>
          <w:sz w:val="28"/>
          <w:szCs w:val="28"/>
        </w:rPr>
        <w:t xml:space="preserve"> муниципальные должности в органах местного самоуправления Мошенского муниципального округа Новгородской области</w:t>
      </w:r>
      <w:r w:rsidRPr="004B63B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B63B4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Pr="004B63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замещающие</w:t>
      </w:r>
      <w:r w:rsidRPr="004B63B4">
        <w:rPr>
          <w:bCs/>
          <w:color w:val="000000"/>
          <w:sz w:val="28"/>
          <w:szCs w:val="28"/>
        </w:rPr>
        <w:t xml:space="preserve"> муниципальные должности</w:t>
      </w:r>
      <w:r w:rsidRPr="004B63B4">
        <w:rPr>
          <w:sz w:val="28"/>
          <w:szCs w:val="28"/>
        </w:rPr>
        <w:t>) ограни</w:t>
      </w:r>
      <w:r w:rsidRPr="004B63B4">
        <w:rPr>
          <w:sz w:val="28"/>
          <w:szCs w:val="28"/>
        </w:rPr>
        <w:softHyphen/>
        <w:t>чений и запретов, требований о предотвращении или урег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лировании кон</w:t>
      </w:r>
      <w:r w:rsidRPr="004B63B4">
        <w:rPr>
          <w:sz w:val="28"/>
          <w:szCs w:val="28"/>
        </w:rPr>
        <w:softHyphen/>
        <w:t>фликта интересов, а также в обеспечении исполнения ими об</w:t>
      </w:r>
      <w:r w:rsidRPr="004B63B4">
        <w:rPr>
          <w:sz w:val="28"/>
          <w:szCs w:val="28"/>
        </w:rPr>
        <w:t>я</w:t>
      </w:r>
      <w:r w:rsidRPr="004B63B4">
        <w:rPr>
          <w:sz w:val="28"/>
          <w:szCs w:val="28"/>
        </w:rPr>
        <w:t>занностей, установленных Федеральным законом от 25 декабря 2008 года №273-ФЗ "О противодействии коррупции", другими федеральными законами (далее - тре</w:t>
      </w:r>
      <w:r w:rsidRPr="004B63B4">
        <w:rPr>
          <w:sz w:val="28"/>
          <w:szCs w:val="28"/>
        </w:rPr>
        <w:softHyphen/>
        <w:t>бования к служебному поведению и (или) требования об урегулир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вании конфликта интересов);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б) в осуществлении мер по предупреждению коррупции.</w:t>
      </w:r>
    </w:p>
    <w:p w:rsidR="000372C6" w:rsidRPr="004B63B4" w:rsidRDefault="000372C6" w:rsidP="000372C6">
      <w:pPr>
        <w:widowControl w:val="0"/>
        <w:ind w:firstLine="709"/>
        <w:jc w:val="both"/>
        <w:rPr>
          <w:color w:val="17365D"/>
          <w:sz w:val="28"/>
          <w:szCs w:val="28"/>
        </w:rPr>
      </w:pPr>
      <w:r w:rsidRPr="004B63B4">
        <w:rPr>
          <w:sz w:val="28"/>
          <w:szCs w:val="28"/>
        </w:rPr>
        <w:t>4. Комиссия рассматривает вопросы, связанные с соблюдением требо</w:t>
      </w:r>
      <w:r w:rsidRPr="004B63B4">
        <w:rPr>
          <w:sz w:val="28"/>
          <w:szCs w:val="28"/>
        </w:rPr>
        <w:softHyphen/>
        <w:t>ваний об урегулировании кон</w:t>
      </w:r>
      <w:r w:rsidRPr="004B63B4">
        <w:rPr>
          <w:sz w:val="28"/>
          <w:szCs w:val="28"/>
        </w:rPr>
        <w:softHyphen/>
        <w:t xml:space="preserve">фликта интересов, в отношении </w:t>
      </w:r>
      <w:r>
        <w:rPr>
          <w:sz w:val="28"/>
          <w:szCs w:val="28"/>
        </w:rPr>
        <w:t>лиц,</w:t>
      </w:r>
      <w:r w:rsidRPr="004B63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замещающие</w:t>
      </w:r>
      <w:r w:rsidRPr="004B63B4">
        <w:rPr>
          <w:bCs/>
          <w:color w:val="000000"/>
          <w:sz w:val="28"/>
          <w:szCs w:val="28"/>
        </w:rPr>
        <w:t xml:space="preserve"> муниципальные должности</w:t>
      </w:r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5. Порядок формирования и деятельности комиссии, а также ее состав определяются </w:t>
      </w:r>
      <w:r>
        <w:rPr>
          <w:sz w:val="28"/>
          <w:szCs w:val="28"/>
        </w:rPr>
        <w:t>Думой</w:t>
      </w:r>
      <w:r w:rsidRPr="004B63B4">
        <w:rPr>
          <w:sz w:val="28"/>
          <w:szCs w:val="28"/>
        </w:rPr>
        <w:t xml:space="preserve"> муниципального округа в соответствии с настоящим П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рядком. 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lastRenderedPageBreak/>
        <w:t xml:space="preserve">6. Комиссия образуется нормативным правовым актом </w:t>
      </w:r>
      <w:r>
        <w:rPr>
          <w:sz w:val="28"/>
          <w:szCs w:val="28"/>
        </w:rPr>
        <w:t>Думы</w:t>
      </w:r>
      <w:r w:rsidRPr="004B63B4">
        <w:rPr>
          <w:sz w:val="28"/>
          <w:szCs w:val="28"/>
        </w:rPr>
        <w:t xml:space="preserve"> муниц</w:t>
      </w:r>
      <w:r w:rsidRPr="004B63B4">
        <w:rPr>
          <w:sz w:val="28"/>
          <w:szCs w:val="28"/>
        </w:rPr>
        <w:t>и</w:t>
      </w:r>
      <w:r w:rsidRPr="004B63B4">
        <w:rPr>
          <w:sz w:val="28"/>
          <w:szCs w:val="28"/>
        </w:rPr>
        <w:t>пального округа. Указанным актом утверждаются состав комиссии и порядок ее работы.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7. В состав комиссии входят председатель комиссии, его заместитель, секретарь и члены комиссии. Все члены комиссии при принятии решений обл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дают равными правами. В отсутствие председателя комиссии его обя</w:t>
      </w:r>
      <w:r w:rsidRPr="004B63B4">
        <w:rPr>
          <w:sz w:val="28"/>
          <w:szCs w:val="28"/>
        </w:rPr>
        <w:softHyphen/>
        <w:t>занности исполняет заместитель председателя комиссии.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8. В состав комиссии входят: заместитель </w:t>
      </w:r>
      <w:r w:rsidRPr="002033C0">
        <w:rPr>
          <w:sz w:val="28"/>
          <w:szCs w:val="28"/>
        </w:rPr>
        <w:t xml:space="preserve">Председателя Думы </w:t>
      </w:r>
      <w:r w:rsidRPr="004B63B4">
        <w:rPr>
          <w:sz w:val="28"/>
          <w:szCs w:val="28"/>
        </w:rPr>
        <w:t>му</w:t>
      </w:r>
      <w:r w:rsidRPr="004B63B4">
        <w:rPr>
          <w:sz w:val="28"/>
          <w:szCs w:val="28"/>
        </w:rPr>
        <w:softHyphen/>
        <w:t>ниципального округа (председатель комиссии), должностное лицо, исполня</w:t>
      </w:r>
      <w:r w:rsidRPr="004B63B4">
        <w:rPr>
          <w:sz w:val="28"/>
          <w:szCs w:val="28"/>
        </w:rPr>
        <w:softHyphen/>
        <w:t>ющее кадровую работу Администрации муниципального округа</w:t>
      </w:r>
      <w:r w:rsidRPr="002033C0">
        <w:rPr>
          <w:sz w:val="28"/>
          <w:szCs w:val="28"/>
        </w:rPr>
        <w:t xml:space="preserve"> (секретарь к</w:t>
      </w:r>
      <w:r w:rsidRPr="002033C0">
        <w:rPr>
          <w:sz w:val="28"/>
          <w:szCs w:val="28"/>
        </w:rPr>
        <w:t>о</w:t>
      </w:r>
      <w:r w:rsidRPr="002033C0">
        <w:rPr>
          <w:sz w:val="28"/>
          <w:szCs w:val="28"/>
        </w:rPr>
        <w:t>миссии)</w:t>
      </w:r>
      <w:r w:rsidRPr="004B63B4">
        <w:rPr>
          <w:sz w:val="28"/>
          <w:szCs w:val="28"/>
        </w:rPr>
        <w:t>, должностное лицо,</w:t>
      </w:r>
      <w:r w:rsidRPr="002033C0">
        <w:rPr>
          <w:sz w:val="28"/>
          <w:szCs w:val="28"/>
        </w:rPr>
        <w:t xml:space="preserve"> </w:t>
      </w:r>
      <w:r w:rsidRPr="004B63B4">
        <w:rPr>
          <w:sz w:val="28"/>
          <w:szCs w:val="28"/>
        </w:rPr>
        <w:t>ответствен</w:t>
      </w:r>
      <w:r w:rsidRPr="004B63B4">
        <w:rPr>
          <w:sz w:val="28"/>
          <w:szCs w:val="28"/>
        </w:rPr>
        <w:softHyphen/>
        <w:t>ное за работу по профилактике корру</w:t>
      </w:r>
      <w:r w:rsidRPr="004B63B4">
        <w:rPr>
          <w:sz w:val="28"/>
          <w:szCs w:val="28"/>
        </w:rPr>
        <w:t>п</w:t>
      </w:r>
      <w:r w:rsidRPr="004B63B4">
        <w:rPr>
          <w:sz w:val="28"/>
          <w:szCs w:val="28"/>
        </w:rPr>
        <w:t>ционных и иных правонарушений</w:t>
      </w:r>
      <w:r w:rsidRPr="002033C0">
        <w:rPr>
          <w:sz w:val="28"/>
          <w:szCs w:val="28"/>
        </w:rPr>
        <w:t xml:space="preserve">  в </w:t>
      </w:r>
      <w:r w:rsidRPr="004B63B4">
        <w:rPr>
          <w:sz w:val="28"/>
          <w:szCs w:val="28"/>
        </w:rPr>
        <w:t>Администрации муниципального округа, должностное лицо, исполняющее юридическую (пра</w:t>
      </w:r>
      <w:r w:rsidRPr="004B63B4">
        <w:rPr>
          <w:sz w:val="28"/>
          <w:szCs w:val="28"/>
        </w:rPr>
        <w:softHyphen/>
        <w:t>вовую) работу Админ</w:t>
      </w:r>
      <w:r w:rsidRPr="004B63B4">
        <w:rPr>
          <w:sz w:val="28"/>
          <w:szCs w:val="28"/>
        </w:rPr>
        <w:t>и</w:t>
      </w:r>
      <w:r w:rsidRPr="004B63B4">
        <w:rPr>
          <w:sz w:val="28"/>
          <w:szCs w:val="28"/>
        </w:rPr>
        <w:t xml:space="preserve">страции муниципального округа и </w:t>
      </w:r>
      <w:r w:rsidRPr="002033C0">
        <w:rPr>
          <w:sz w:val="28"/>
          <w:szCs w:val="28"/>
        </w:rPr>
        <w:t>лица замещающие муниципальные должн</w:t>
      </w:r>
      <w:r w:rsidRPr="002033C0">
        <w:rPr>
          <w:sz w:val="28"/>
          <w:szCs w:val="28"/>
        </w:rPr>
        <w:t>о</w:t>
      </w:r>
      <w:r w:rsidRPr="002033C0">
        <w:rPr>
          <w:sz w:val="28"/>
          <w:szCs w:val="28"/>
        </w:rPr>
        <w:t xml:space="preserve">сти в органах местного самоуправления Мошенского муниципального округа,  </w:t>
      </w:r>
      <w:r w:rsidRPr="004B63B4">
        <w:rPr>
          <w:sz w:val="28"/>
          <w:szCs w:val="28"/>
        </w:rPr>
        <w:t xml:space="preserve">определяемые </w:t>
      </w:r>
      <w:r w:rsidRPr="002033C0">
        <w:rPr>
          <w:sz w:val="28"/>
          <w:szCs w:val="28"/>
        </w:rPr>
        <w:t>Председателем Думы</w:t>
      </w:r>
      <w:r w:rsidRPr="004B63B4">
        <w:rPr>
          <w:sz w:val="28"/>
          <w:szCs w:val="28"/>
        </w:rPr>
        <w:t>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9. </w:t>
      </w:r>
      <w:r>
        <w:rPr>
          <w:sz w:val="28"/>
          <w:szCs w:val="28"/>
        </w:rPr>
        <w:t>Председатель Думы Мошенского муниципального округа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(далее-</w:t>
      </w:r>
      <w:r w:rsidRPr="00645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Думы) </w:t>
      </w:r>
      <w:r w:rsidRPr="004B63B4">
        <w:rPr>
          <w:sz w:val="28"/>
          <w:szCs w:val="28"/>
        </w:rPr>
        <w:t>может принять решение о включении в состав комиссии: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представителя Общественного совета, образованного при </w:t>
      </w:r>
      <w:r>
        <w:rPr>
          <w:sz w:val="28"/>
          <w:szCs w:val="28"/>
        </w:rPr>
        <w:t>органе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Мошенского муниципального округа</w:t>
      </w:r>
      <w:r w:rsidRPr="004B63B4">
        <w:rPr>
          <w:sz w:val="28"/>
          <w:szCs w:val="28"/>
        </w:rPr>
        <w:t>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б) представителя общественной организации ветеранов, созданной при</w:t>
      </w:r>
      <w:r w:rsidRPr="006450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органе местного самоуправления Мошенского муниципального округа</w:t>
      </w:r>
      <w:r w:rsidRPr="004B63B4">
        <w:rPr>
          <w:sz w:val="28"/>
          <w:szCs w:val="28"/>
        </w:rPr>
        <w:t>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в) представителя профсоюзной организации, действующей в установ</w:t>
      </w:r>
      <w:r w:rsidRPr="004B63B4">
        <w:rPr>
          <w:sz w:val="28"/>
          <w:szCs w:val="28"/>
        </w:rPr>
        <w:softHyphen/>
        <w:t xml:space="preserve">ленном порядке при </w:t>
      </w:r>
      <w:r>
        <w:rPr>
          <w:sz w:val="28"/>
          <w:szCs w:val="28"/>
        </w:rPr>
        <w:t>органе местного самоуправления Мошенского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10. Лица, указанные в пункте 9 настоящего Положения, включаются в с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став комиссии в установленном порядке по согласованию с Общественным с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ветом, образованным при</w:t>
      </w:r>
      <w:r w:rsidRPr="006450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органе местного самоуправления Мошенского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</w:t>
      </w:r>
      <w:r w:rsidRPr="004B63B4">
        <w:rPr>
          <w:sz w:val="28"/>
          <w:szCs w:val="28"/>
        </w:rPr>
        <w:t>, с обще</w:t>
      </w:r>
      <w:r w:rsidRPr="004B63B4">
        <w:rPr>
          <w:sz w:val="28"/>
          <w:szCs w:val="28"/>
        </w:rPr>
        <w:softHyphen/>
        <w:t>ственной организацией ветеранов, созданной</w:t>
      </w:r>
      <w:r w:rsidRPr="006450CF">
        <w:rPr>
          <w:sz w:val="28"/>
          <w:szCs w:val="28"/>
        </w:rPr>
        <w:t xml:space="preserve"> </w:t>
      </w:r>
      <w:r w:rsidRPr="004B63B4">
        <w:rPr>
          <w:sz w:val="28"/>
          <w:szCs w:val="28"/>
        </w:rPr>
        <w:t xml:space="preserve">при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гане местного самоуправления Мошенского муниципального округа</w:t>
      </w:r>
      <w:r w:rsidRPr="004B63B4">
        <w:rPr>
          <w:sz w:val="28"/>
          <w:szCs w:val="28"/>
        </w:rPr>
        <w:t>, с про</w:t>
      </w:r>
      <w:r w:rsidRPr="004B63B4">
        <w:rPr>
          <w:sz w:val="28"/>
          <w:szCs w:val="28"/>
        </w:rPr>
        <w:t>ф</w:t>
      </w:r>
      <w:r w:rsidRPr="004B63B4">
        <w:rPr>
          <w:sz w:val="28"/>
          <w:szCs w:val="28"/>
        </w:rPr>
        <w:t>союзной организацией, действующей в установлен</w:t>
      </w:r>
      <w:r w:rsidRPr="004B63B4">
        <w:rPr>
          <w:sz w:val="28"/>
          <w:szCs w:val="28"/>
        </w:rPr>
        <w:softHyphen/>
        <w:t>ном порядке в</w:t>
      </w:r>
      <w:r w:rsidRPr="006450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органе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Мошенского муниципального округа</w:t>
      </w:r>
      <w:r w:rsidRPr="004B63B4">
        <w:rPr>
          <w:sz w:val="28"/>
          <w:szCs w:val="28"/>
        </w:rPr>
        <w:t>, на основании з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про</w:t>
      </w:r>
      <w:r w:rsidRPr="004B63B4">
        <w:rPr>
          <w:sz w:val="28"/>
          <w:szCs w:val="28"/>
        </w:rPr>
        <w:softHyphen/>
        <w:t xml:space="preserve">са </w:t>
      </w:r>
      <w:r>
        <w:rPr>
          <w:sz w:val="28"/>
          <w:szCs w:val="28"/>
        </w:rPr>
        <w:t>Председателя Думы</w:t>
      </w:r>
      <w:r w:rsidRPr="004B63B4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11. Число членов комиссии, не замещающих </w:t>
      </w:r>
      <w:r>
        <w:rPr>
          <w:sz w:val="28"/>
          <w:szCs w:val="28"/>
        </w:rPr>
        <w:t>муниципальные должности в Думе муниципального округа</w:t>
      </w:r>
      <w:r w:rsidRPr="004B63B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12. Состав комиссии формируется таким образом, чтобы исключить во</w:t>
      </w:r>
      <w:r w:rsidRPr="004B63B4">
        <w:rPr>
          <w:sz w:val="28"/>
          <w:szCs w:val="28"/>
        </w:rPr>
        <w:t>з</w:t>
      </w:r>
      <w:r w:rsidRPr="004B63B4">
        <w:rPr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13. В заседаниях комиссии с правом совещательного голоса участвуют:</w:t>
      </w:r>
    </w:p>
    <w:p w:rsidR="000372C6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непосредственный руководитель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>, в от</w:t>
      </w:r>
      <w:r w:rsidRPr="004B63B4">
        <w:rPr>
          <w:sz w:val="28"/>
          <w:szCs w:val="28"/>
        </w:rPr>
        <w:softHyphen/>
        <w:t>ношении которого комиссией рассматривается вопрос о собл</w:t>
      </w:r>
      <w:r w:rsidRPr="004B63B4">
        <w:rPr>
          <w:sz w:val="28"/>
          <w:szCs w:val="28"/>
        </w:rPr>
        <w:t>ю</w:t>
      </w:r>
      <w:r w:rsidRPr="004B63B4">
        <w:rPr>
          <w:sz w:val="28"/>
          <w:szCs w:val="28"/>
        </w:rPr>
        <w:t>дении требо</w:t>
      </w:r>
      <w:r w:rsidRPr="004B63B4">
        <w:rPr>
          <w:sz w:val="28"/>
          <w:szCs w:val="28"/>
        </w:rPr>
        <w:softHyphen/>
        <w:t>ваний об урегулировании кон</w:t>
      </w:r>
      <w:r w:rsidRPr="004B63B4">
        <w:rPr>
          <w:sz w:val="28"/>
          <w:szCs w:val="28"/>
        </w:rPr>
        <w:softHyphen/>
        <w:t>фликта интересов</w:t>
      </w:r>
      <w:r>
        <w:rPr>
          <w:sz w:val="28"/>
          <w:szCs w:val="28"/>
        </w:rPr>
        <w:t>;</w:t>
      </w:r>
      <w:r w:rsidRPr="004B63B4">
        <w:rPr>
          <w:sz w:val="28"/>
          <w:szCs w:val="28"/>
        </w:rPr>
        <w:t xml:space="preserve"> 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другие </w:t>
      </w:r>
      <w:r>
        <w:rPr>
          <w:sz w:val="28"/>
          <w:szCs w:val="28"/>
        </w:rPr>
        <w:t>лица</w:t>
      </w:r>
      <w:r w:rsidRPr="004B63B4">
        <w:rPr>
          <w:sz w:val="28"/>
          <w:szCs w:val="28"/>
        </w:rPr>
        <w:t>, замещающие муници</w:t>
      </w:r>
      <w:r w:rsidRPr="004B63B4">
        <w:rPr>
          <w:sz w:val="28"/>
          <w:szCs w:val="28"/>
        </w:rPr>
        <w:softHyphen/>
        <w:t>пальн</w:t>
      </w:r>
      <w:r>
        <w:rPr>
          <w:sz w:val="28"/>
          <w:szCs w:val="28"/>
        </w:rPr>
        <w:t>ые</w:t>
      </w:r>
      <w:r w:rsidRPr="004B63B4">
        <w:rPr>
          <w:sz w:val="28"/>
          <w:szCs w:val="28"/>
        </w:rPr>
        <w:t xml:space="preserve"> должности; специалисты, </w:t>
      </w:r>
      <w:r w:rsidRPr="004B63B4">
        <w:rPr>
          <w:sz w:val="28"/>
          <w:szCs w:val="28"/>
        </w:rPr>
        <w:lastRenderedPageBreak/>
        <w:t>которые могут дать пояснения по вопросам, рассматриваемым комиссией; представители заинтересованных органи</w:t>
      </w:r>
      <w:r w:rsidRPr="004B63B4">
        <w:rPr>
          <w:sz w:val="28"/>
          <w:szCs w:val="28"/>
        </w:rPr>
        <w:softHyphen/>
        <w:t xml:space="preserve">заций; представитель </w:t>
      </w:r>
      <w:r>
        <w:rPr>
          <w:sz w:val="28"/>
          <w:szCs w:val="28"/>
        </w:rPr>
        <w:t>лица,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должность</w:t>
      </w:r>
      <w:r w:rsidRPr="004B63B4">
        <w:rPr>
          <w:sz w:val="28"/>
          <w:szCs w:val="28"/>
        </w:rPr>
        <w:t>, в отношении которого комиссией рассматр</w:t>
      </w:r>
      <w:r w:rsidRPr="004B63B4">
        <w:rPr>
          <w:sz w:val="28"/>
          <w:szCs w:val="28"/>
        </w:rPr>
        <w:t>и</w:t>
      </w:r>
      <w:r w:rsidRPr="004B63B4">
        <w:rPr>
          <w:sz w:val="28"/>
          <w:szCs w:val="28"/>
        </w:rPr>
        <w:t>вается вопрос о соблюдении требований об урегулировании конфликта интер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сов, (по решению председателя комиссии, принимаемому в каждом конкретном слу</w:t>
      </w:r>
      <w:r w:rsidRPr="004B63B4">
        <w:rPr>
          <w:sz w:val="28"/>
          <w:szCs w:val="28"/>
        </w:rPr>
        <w:softHyphen/>
        <w:t>чае отдельно не менее чем за три дня до дня заседания комиссии на основа</w:t>
      </w:r>
      <w:r w:rsidRPr="004B63B4">
        <w:rPr>
          <w:sz w:val="28"/>
          <w:szCs w:val="28"/>
        </w:rPr>
        <w:softHyphen/>
        <w:t>нии ходатайства</w:t>
      </w:r>
      <w:r w:rsidRPr="006A07B2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>, в отношении которого комис</w:t>
      </w:r>
      <w:r w:rsidRPr="004B63B4">
        <w:rPr>
          <w:sz w:val="28"/>
          <w:szCs w:val="28"/>
        </w:rPr>
        <w:softHyphen/>
        <w:t>сией рассматривается этот вопрос, или любого члена комиссии).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14. Заседание комиссии считается правомочным, если на нем присут</w:t>
      </w:r>
      <w:r w:rsidRPr="004B63B4">
        <w:rPr>
          <w:sz w:val="28"/>
          <w:szCs w:val="28"/>
        </w:rPr>
        <w:softHyphen/>
        <w:t>ствует не менее двух третей от общего числа членов комиссии. Проведение з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 xml:space="preserve">седаний с участием только членов комиссии, замещающих </w:t>
      </w:r>
      <w:r>
        <w:rPr>
          <w:sz w:val="28"/>
          <w:szCs w:val="28"/>
        </w:rPr>
        <w:t xml:space="preserve">муниципальные </w:t>
      </w:r>
      <w:r w:rsidRPr="004B63B4">
        <w:rPr>
          <w:sz w:val="28"/>
          <w:szCs w:val="28"/>
        </w:rPr>
        <w:t>должности, недопусти</w:t>
      </w:r>
      <w:r w:rsidRPr="004B63B4">
        <w:rPr>
          <w:sz w:val="28"/>
          <w:szCs w:val="28"/>
        </w:rPr>
        <w:softHyphen/>
        <w:t>мо.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15. При возникновении прямой или косвенной личной заинтересован</w:t>
      </w:r>
      <w:r w:rsidRPr="004B63B4">
        <w:rPr>
          <w:sz w:val="28"/>
          <w:szCs w:val="28"/>
        </w:rPr>
        <w:softHyphen/>
        <w:t>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</w:t>
      </w:r>
      <w:r w:rsidRPr="004B63B4">
        <w:rPr>
          <w:sz w:val="28"/>
          <w:szCs w:val="28"/>
        </w:rPr>
        <w:softHyphen/>
        <w:t>щий член комиссии не принимает участия в рассмотрении указанного вопро</w:t>
      </w:r>
      <w:r w:rsidRPr="004B63B4">
        <w:rPr>
          <w:sz w:val="28"/>
          <w:szCs w:val="28"/>
        </w:rPr>
        <w:softHyphen/>
        <w:t>са.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16. Основаниями для проведения заседания комиссии являются: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Председателем Думы</w:t>
      </w:r>
      <w:r w:rsidRPr="004B63B4">
        <w:rPr>
          <w:sz w:val="28"/>
          <w:szCs w:val="28"/>
        </w:rPr>
        <w:t xml:space="preserve"> материалов проверки, свидетел</w:t>
      </w:r>
      <w:r w:rsidRPr="004B63B4">
        <w:rPr>
          <w:sz w:val="28"/>
          <w:szCs w:val="28"/>
        </w:rPr>
        <w:t>ь</w:t>
      </w:r>
      <w:r w:rsidRPr="004B63B4">
        <w:rPr>
          <w:sz w:val="28"/>
          <w:szCs w:val="28"/>
        </w:rPr>
        <w:t>ствующих: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лицом, замещающим муниципальную должность</w:t>
      </w:r>
      <w:r w:rsidRPr="004B63B4">
        <w:rPr>
          <w:sz w:val="28"/>
          <w:szCs w:val="28"/>
        </w:rPr>
        <w:t xml:space="preserve"> нед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стоверных или не</w:t>
      </w:r>
      <w:r w:rsidRPr="004B63B4">
        <w:rPr>
          <w:sz w:val="28"/>
          <w:szCs w:val="28"/>
        </w:rPr>
        <w:softHyphen/>
        <w:t>полных сведений</w:t>
      </w:r>
      <w:r w:rsidRPr="002916F1">
        <w:rPr>
          <w:sz w:val="28"/>
          <w:szCs w:val="28"/>
        </w:rPr>
        <w:t xml:space="preserve"> </w:t>
      </w:r>
      <w:r w:rsidRPr="004B63B4">
        <w:rPr>
          <w:sz w:val="28"/>
          <w:szCs w:val="28"/>
        </w:rPr>
        <w:t>доходах, об имуществе и обязатель</w:t>
      </w:r>
      <w:r w:rsidRPr="004B63B4">
        <w:rPr>
          <w:sz w:val="28"/>
          <w:szCs w:val="28"/>
        </w:rPr>
        <w:softHyphen/>
        <w:t>ствах имущественного характера своих супруги (супруга) и несовершенно</w:t>
      </w:r>
      <w:r w:rsidRPr="004B63B4">
        <w:rPr>
          <w:sz w:val="28"/>
          <w:szCs w:val="28"/>
        </w:rPr>
        <w:softHyphen/>
        <w:t>летних д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тей;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лицом, замещающим муниципальную должность</w:t>
      </w:r>
      <w:r w:rsidRPr="004B63B4">
        <w:rPr>
          <w:sz w:val="28"/>
          <w:szCs w:val="28"/>
        </w:rPr>
        <w:t xml:space="preserve"> треб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ваний об урегулировании конфликта интересов;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поступившее </w:t>
      </w:r>
      <w:r>
        <w:rPr>
          <w:sz w:val="28"/>
          <w:szCs w:val="28"/>
        </w:rPr>
        <w:t>в Думу муниципального округа: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 xml:space="preserve"> о невозмо</w:t>
      </w:r>
      <w:r w:rsidRPr="004B63B4">
        <w:rPr>
          <w:sz w:val="28"/>
          <w:szCs w:val="28"/>
        </w:rPr>
        <w:t>ж</w:t>
      </w:r>
      <w:r w:rsidRPr="004B63B4">
        <w:rPr>
          <w:sz w:val="28"/>
          <w:szCs w:val="28"/>
        </w:rPr>
        <w:t>ности по объектив</w:t>
      </w:r>
      <w:r w:rsidRPr="004B63B4">
        <w:rPr>
          <w:sz w:val="28"/>
          <w:szCs w:val="28"/>
        </w:rPr>
        <w:softHyphen/>
        <w:t>ным причинам представить сведения о доходах, об имущ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стве и обязатель</w:t>
      </w:r>
      <w:r w:rsidRPr="004B63B4">
        <w:rPr>
          <w:sz w:val="28"/>
          <w:szCs w:val="28"/>
        </w:rPr>
        <w:softHyphen/>
        <w:t>ствах имущественного характера своих супруги (супруга) и несовершенно</w:t>
      </w:r>
      <w:r w:rsidRPr="004B63B4">
        <w:rPr>
          <w:sz w:val="28"/>
          <w:szCs w:val="28"/>
        </w:rPr>
        <w:softHyphen/>
        <w:t>летних детей;</w:t>
      </w:r>
    </w:p>
    <w:p w:rsidR="000372C6" w:rsidRPr="004B63B4" w:rsidRDefault="000372C6" w:rsidP="000372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лицом, замещающим муниципальную должность</w:t>
      </w:r>
      <w:r w:rsidRPr="004B63B4">
        <w:rPr>
          <w:sz w:val="28"/>
          <w:szCs w:val="28"/>
        </w:rPr>
        <w:t xml:space="preserve"> о возни</w:t>
      </w:r>
      <w:r w:rsidRPr="004B63B4">
        <w:rPr>
          <w:sz w:val="28"/>
          <w:szCs w:val="28"/>
        </w:rPr>
        <w:t>к</w:t>
      </w:r>
      <w:r w:rsidRPr="004B63B4">
        <w:rPr>
          <w:sz w:val="28"/>
          <w:szCs w:val="28"/>
        </w:rPr>
        <w:t>новении личной за</w:t>
      </w:r>
      <w:r w:rsidRPr="004B63B4">
        <w:rPr>
          <w:sz w:val="28"/>
          <w:szCs w:val="28"/>
        </w:rPr>
        <w:softHyphen/>
        <w:t>интересованности при исполнении должностных обязанн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стей, которая при</w:t>
      </w:r>
      <w:r w:rsidRPr="004B63B4">
        <w:rPr>
          <w:sz w:val="28"/>
          <w:szCs w:val="28"/>
        </w:rPr>
        <w:softHyphen/>
        <w:t>водит или может привести к конфликту интересов;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в) представление </w:t>
      </w:r>
      <w:r>
        <w:rPr>
          <w:sz w:val="28"/>
          <w:szCs w:val="28"/>
        </w:rPr>
        <w:t>председателя Думы</w:t>
      </w:r>
      <w:r w:rsidRPr="004B63B4">
        <w:rPr>
          <w:sz w:val="28"/>
          <w:szCs w:val="28"/>
        </w:rPr>
        <w:t xml:space="preserve"> или любого члена ко</w:t>
      </w:r>
      <w:r w:rsidRPr="004B63B4">
        <w:rPr>
          <w:sz w:val="28"/>
          <w:szCs w:val="28"/>
        </w:rPr>
        <w:softHyphen/>
        <w:t>миссии, кас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ющееся обеспечения соблюдения</w:t>
      </w:r>
      <w:r w:rsidRPr="006A07B2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 замещающим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</w:t>
      </w:r>
      <w:r w:rsidRPr="004B63B4">
        <w:rPr>
          <w:sz w:val="28"/>
          <w:szCs w:val="28"/>
        </w:rPr>
        <w:t xml:space="preserve"> требований об урегулировании конфликта интересов либо осуществления в </w:t>
      </w:r>
      <w:r>
        <w:rPr>
          <w:sz w:val="28"/>
          <w:szCs w:val="28"/>
        </w:rPr>
        <w:t>Думе</w:t>
      </w:r>
      <w:r w:rsidRPr="004B63B4">
        <w:rPr>
          <w:sz w:val="28"/>
          <w:szCs w:val="28"/>
        </w:rPr>
        <w:t xml:space="preserve"> муниципально</w:t>
      </w:r>
      <w:r w:rsidRPr="004B63B4">
        <w:rPr>
          <w:sz w:val="28"/>
          <w:szCs w:val="28"/>
        </w:rPr>
        <w:softHyphen/>
        <w:t>го округа мер по предупреждению коррупции;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г) представление </w:t>
      </w:r>
      <w:r>
        <w:rPr>
          <w:sz w:val="28"/>
          <w:szCs w:val="28"/>
        </w:rPr>
        <w:t>Председателем Думы</w:t>
      </w:r>
      <w:r w:rsidRPr="004B63B4">
        <w:rPr>
          <w:sz w:val="28"/>
          <w:szCs w:val="28"/>
        </w:rPr>
        <w:t xml:space="preserve"> материалов проверки, свидетел</w:t>
      </w:r>
      <w:r w:rsidRPr="004B63B4">
        <w:rPr>
          <w:sz w:val="28"/>
          <w:szCs w:val="28"/>
        </w:rPr>
        <w:t>ь</w:t>
      </w:r>
      <w:r w:rsidRPr="004B63B4">
        <w:rPr>
          <w:sz w:val="28"/>
          <w:szCs w:val="28"/>
        </w:rPr>
        <w:t>ствующих о представлении муниципальным служащим недосто</w:t>
      </w:r>
      <w:r w:rsidRPr="004B63B4">
        <w:rPr>
          <w:sz w:val="28"/>
          <w:szCs w:val="28"/>
        </w:rPr>
        <w:softHyphen/>
        <w:t>верных или н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 xml:space="preserve">полных сведений, предусмотренных </w:t>
      </w:r>
      <w:hyperlink r:id="rId14" w:history="1">
        <w:r w:rsidRPr="004B63B4">
          <w:rPr>
            <w:sz w:val="28"/>
            <w:szCs w:val="28"/>
          </w:rPr>
          <w:t>частью 1 статьи 3</w:t>
        </w:r>
      </w:hyperlink>
      <w:r w:rsidRPr="004B63B4">
        <w:rPr>
          <w:sz w:val="28"/>
          <w:szCs w:val="28"/>
        </w:rPr>
        <w:t xml:space="preserve"> Феде</w:t>
      </w:r>
      <w:r w:rsidRPr="004B63B4">
        <w:rPr>
          <w:sz w:val="28"/>
          <w:szCs w:val="28"/>
        </w:rPr>
        <w:softHyphen/>
        <w:t>рального закона от 3 декабря 2012 года N 230-ФЗ "О контроле за соответствием расходов лиц, з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мещающих государственные должности, и иных лиц их до</w:t>
      </w:r>
      <w:r w:rsidRPr="004B63B4">
        <w:rPr>
          <w:sz w:val="28"/>
          <w:szCs w:val="28"/>
        </w:rPr>
        <w:softHyphen/>
        <w:t>ходам" (далее - Ф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деральный закон "О контроле за соответствием расходов лиц, замещающих государственные должности, и иных лиц их доходам");</w:t>
      </w:r>
    </w:p>
    <w:p w:rsidR="000372C6" w:rsidRPr="004B63B4" w:rsidRDefault="000372C6" w:rsidP="000372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63B4">
        <w:rPr>
          <w:sz w:val="28"/>
          <w:szCs w:val="28"/>
        </w:rPr>
        <w:t xml:space="preserve">) уведомление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 xml:space="preserve"> о возни</w:t>
      </w:r>
      <w:r w:rsidRPr="004B63B4">
        <w:rPr>
          <w:sz w:val="28"/>
          <w:szCs w:val="28"/>
        </w:rPr>
        <w:t>к</w:t>
      </w:r>
      <w:r w:rsidRPr="004B63B4">
        <w:rPr>
          <w:sz w:val="28"/>
          <w:szCs w:val="28"/>
        </w:rPr>
        <w:lastRenderedPageBreak/>
        <w:t>новении не зависящих от него обстоятельств, препятствующих соблюдению требований об урегулировании конфликта интересов.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17. Комиссия не рассматривает сообщения о преступлениях и админи</w:t>
      </w:r>
      <w:r w:rsidRPr="004B63B4">
        <w:rPr>
          <w:sz w:val="28"/>
          <w:szCs w:val="28"/>
        </w:rPr>
        <w:softHyphen/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17.1.  Уведомлени</w:t>
      </w:r>
      <w:r>
        <w:rPr>
          <w:sz w:val="28"/>
          <w:szCs w:val="28"/>
        </w:rPr>
        <w:t>е</w:t>
      </w:r>
      <w:r w:rsidRPr="004B63B4">
        <w:rPr>
          <w:sz w:val="28"/>
          <w:szCs w:val="28"/>
        </w:rPr>
        <w:t>, указанн</w:t>
      </w:r>
      <w:r>
        <w:rPr>
          <w:sz w:val="28"/>
          <w:szCs w:val="28"/>
        </w:rPr>
        <w:t>ое в</w:t>
      </w:r>
      <w:hyperlink r:id="rId15" w:history="1">
        <w:r w:rsidRPr="004B63B4">
          <w:rPr>
            <w:sz w:val="28"/>
            <w:szCs w:val="28"/>
          </w:rPr>
          <w:t xml:space="preserve"> подпункте </w:t>
        </w:r>
        <w:r w:rsidRPr="001C0630">
          <w:rPr>
            <w:sz w:val="28"/>
            <w:szCs w:val="28"/>
          </w:rPr>
          <w:t>«д</w:t>
        </w:r>
        <w:r w:rsidRPr="004B63B4">
          <w:rPr>
            <w:b/>
            <w:sz w:val="28"/>
            <w:szCs w:val="28"/>
          </w:rPr>
          <w:t>»</w:t>
        </w:r>
        <w:r w:rsidRPr="004B63B4">
          <w:rPr>
            <w:sz w:val="28"/>
            <w:szCs w:val="28"/>
          </w:rPr>
          <w:t xml:space="preserve"> пункта 16</w:t>
        </w:r>
      </w:hyperlink>
      <w:r w:rsidRPr="004B63B4">
        <w:rPr>
          <w:sz w:val="28"/>
          <w:szCs w:val="28"/>
        </w:rPr>
        <w:t xml:space="preserve"> настоящего П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рядка, рассматривается </w:t>
      </w:r>
      <w:r>
        <w:rPr>
          <w:sz w:val="28"/>
          <w:szCs w:val="28"/>
        </w:rPr>
        <w:t>заместителем Председателя Думы</w:t>
      </w:r>
      <w:r w:rsidRPr="004B63B4">
        <w:rPr>
          <w:sz w:val="28"/>
          <w:szCs w:val="28"/>
        </w:rPr>
        <w:t>, ответственным за работу по профилактике коррупционных и иных правонарушений, котор</w:t>
      </w:r>
      <w:r>
        <w:rPr>
          <w:sz w:val="28"/>
          <w:szCs w:val="28"/>
        </w:rPr>
        <w:t>ый</w:t>
      </w:r>
      <w:r w:rsidRPr="004B63B4">
        <w:rPr>
          <w:sz w:val="28"/>
          <w:szCs w:val="28"/>
        </w:rPr>
        <w:t xml:space="preserve"> осуществляет подготовку мотивированн</w:t>
      </w:r>
      <w:r>
        <w:rPr>
          <w:sz w:val="28"/>
          <w:szCs w:val="28"/>
        </w:rPr>
        <w:t>ого</w:t>
      </w:r>
      <w:r w:rsidRPr="004B63B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4B63B4">
        <w:rPr>
          <w:sz w:val="28"/>
          <w:szCs w:val="28"/>
        </w:rPr>
        <w:t xml:space="preserve"> по результатам рас</w:t>
      </w:r>
      <w:r w:rsidRPr="004B63B4">
        <w:rPr>
          <w:sz w:val="28"/>
          <w:szCs w:val="28"/>
        </w:rPr>
        <w:softHyphen/>
        <w:t>смотрения уведомлени</w:t>
      </w:r>
      <w:r>
        <w:rPr>
          <w:sz w:val="28"/>
          <w:szCs w:val="28"/>
        </w:rPr>
        <w:t xml:space="preserve">я, которое </w:t>
      </w:r>
      <w:r w:rsidRPr="004B63B4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 содержать:</w:t>
      </w:r>
    </w:p>
    <w:p w:rsidR="000372C6" w:rsidRPr="004B63B4" w:rsidRDefault="000372C6" w:rsidP="000372C6">
      <w:pPr>
        <w:ind w:firstLine="851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а) информацию, изложенную в уведомлени</w:t>
      </w:r>
      <w:r>
        <w:rPr>
          <w:sz w:val="28"/>
          <w:szCs w:val="28"/>
        </w:rPr>
        <w:t>и</w:t>
      </w:r>
      <w:r w:rsidRPr="004B63B4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4B6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</w:t>
      </w:r>
      <w:hyperlink r:id="rId16" w:history="1">
        <w:r w:rsidRPr="004B63B4">
          <w:rPr>
            <w:sz w:val="28"/>
            <w:szCs w:val="28"/>
          </w:rPr>
          <w:t>«</w:t>
        </w:r>
        <w:r w:rsidRPr="001C0630">
          <w:rPr>
            <w:sz w:val="28"/>
            <w:szCs w:val="28"/>
          </w:rPr>
          <w:t>д</w:t>
        </w:r>
        <w:r w:rsidRPr="004B63B4">
          <w:rPr>
            <w:b/>
            <w:sz w:val="28"/>
            <w:szCs w:val="28"/>
          </w:rPr>
          <w:t>»</w:t>
        </w:r>
        <w:r w:rsidRPr="004B63B4">
          <w:rPr>
            <w:sz w:val="28"/>
            <w:szCs w:val="28"/>
            <w:u w:val="single"/>
          </w:rPr>
          <w:t xml:space="preserve"> </w:t>
        </w:r>
        <w:r w:rsidRPr="004B63B4">
          <w:rPr>
            <w:sz w:val="28"/>
            <w:szCs w:val="28"/>
          </w:rPr>
          <w:t>пункта 16</w:t>
        </w:r>
      </w:hyperlink>
      <w:r w:rsidRPr="004B63B4">
        <w:rPr>
          <w:sz w:val="28"/>
          <w:szCs w:val="28"/>
        </w:rPr>
        <w:t xml:space="preserve"> настоящего Порядка; </w:t>
      </w:r>
    </w:p>
    <w:p w:rsidR="000372C6" w:rsidRPr="004B63B4" w:rsidRDefault="000372C6" w:rsidP="000372C6">
      <w:pPr>
        <w:ind w:firstLine="851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 xml:space="preserve">просов; 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в) мотивированный вывод по результатам предварительного рассмотр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ния уведомлени</w:t>
      </w:r>
      <w:r>
        <w:rPr>
          <w:sz w:val="28"/>
          <w:szCs w:val="28"/>
        </w:rPr>
        <w:t>я</w:t>
      </w:r>
      <w:r w:rsidRPr="004B63B4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4B63B4">
        <w:rPr>
          <w:sz w:val="28"/>
          <w:szCs w:val="28"/>
        </w:rPr>
        <w:t xml:space="preserve"> </w:t>
      </w:r>
      <w:hyperlink r:id="rId17" w:history="1">
        <w:r w:rsidRPr="004B63B4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4B63B4">
          <w:rPr>
            <w:sz w:val="28"/>
            <w:szCs w:val="28"/>
          </w:rPr>
          <w:t xml:space="preserve"> </w:t>
        </w:r>
      </w:hyperlink>
      <w:hyperlink r:id="rId18" w:history="1">
        <w:r w:rsidRPr="004B63B4">
          <w:rPr>
            <w:b/>
            <w:sz w:val="28"/>
            <w:szCs w:val="28"/>
          </w:rPr>
          <w:t>«</w:t>
        </w:r>
        <w:r w:rsidRPr="001C0630">
          <w:rPr>
            <w:sz w:val="28"/>
            <w:szCs w:val="28"/>
          </w:rPr>
          <w:t>д»</w:t>
        </w:r>
        <w:r w:rsidRPr="004B63B4">
          <w:rPr>
            <w:sz w:val="28"/>
            <w:szCs w:val="28"/>
          </w:rPr>
          <w:t xml:space="preserve"> пункта 16</w:t>
        </w:r>
      </w:hyperlink>
      <w:r w:rsidRPr="004B63B4">
        <w:rPr>
          <w:sz w:val="28"/>
          <w:szCs w:val="28"/>
        </w:rPr>
        <w:t xml:space="preserve"> настоящего Порядка, а также рекомендации для принятия одного из решений в </w:t>
      </w:r>
      <w:r w:rsidRPr="00807F59">
        <w:rPr>
          <w:sz w:val="28"/>
          <w:szCs w:val="28"/>
        </w:rPr>
        <w:t>соответствии с пунктом</w:t>
      </w:r>
      <w:r w:rsidRPr="00807F59">
        <w:t xml:space="preserve"> </w:t>
      </w:r>
      <w:r w:rsidRPr="00807F59">
        <w:rPr>
          <w:sz w:val="28"/>
          <w:szCs w:val="28"/>
        </w:rPr>
        <w:t>27 настоящего Порядка или иного решения</w:t>
      </w:r>
      <w:r w:rsidRPr="004B63B4">
        <w:rPr>
          <w:sz w:val="28"/>
          <w:szCs w:val="28"/>
        </w:rPr>
        <w:t>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18. Председатель комиссии при поступлении к нему в порядке, преду</w:t>
      </w:r>
      <w:r w:rsidRPr="004B63B4">
        <w:rPr>
          <w:sz w:val="28"/>
          <w:szCs w:val="28"/>
        </w:rPr>
        <w:softHyphen/>
        <w:t xml:space="preserve">смотренном </w:t>
      </w:r>
      <w:r>
        <w:rPr>
          <w:sz w:val="28"/>
          <w:szCs w:val="28"/>
        </w:rPr>
        <w:t>решением Думы Мошенского муниципального округа</w:t>
      </w:r>
      <w:r w:rsidRPr="004B63B4">
        <w:rPr>
          <w:sz w:val="28"/>
          <w:szCs w:val="28"/>
        </w:rPr>
        <w:t>, информ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ции, содержащей основания для проведения заседания ко</w:t>
      </w:r>
      <w:r w:rsidRPr="004B63B4">
        <w:rPr>
          <w:sz w:val="28"/>
          <w:szCs w:val="28"/>
        </w:rPr>
        <w:softHyphen/>
        <w:t>миссии:</w:t>
      </w:r>
    </w:p>
    <w:p w:rsidR="000372C6" w:rsidRPr="004B63B4" w:rsidRDefault="000372C6" w:rsidP="000372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а) в 10-дневный срок назначает дату заседания комиссии. При этом да</w:t>
      </w:r>
      <w:r w:rsidRPr="004B63B4">
        <w:rPr>
          <w:sz w:val="28"/>
          <w:szCs w:val="28"/>
        </w:rPr>
        <w:softHyphen/>
        <w:t>та заседания комиссии не может быть назначена позднее 20 дней со дня по</w:t>
      </w:r>
      <w:r w:rsidRPr="004B63B4">
        <w:rPr>
          <w:sz w:val="28"/>
          <w:szCs w:val="28"/>
        </w:rPr>
        <w:softHyphen/>
        <w:t>ступления указанной информации, за исключением случаев, предусмотрен</w:t>
      </w:r>
      <w:r w:rsidRPr="004B63B4">
        <w:rPr>
          <w:sz w:val="28"/>
          <w:szCs w:val="28"/>
        </w:rPr>
        <w:softHyphen/>
        <w:t xml:space="preserve">ных </w:t>
      </w:r>
      <w:hyperlink r:id="rId19" w:history="1">
        <w:r w:rsidRPr="002916F1">
          <w:rPr>
            <w:sz w:val="28"/>
            <w:szCs w:val="28"/>
          </w:rPr>
          <w:t>пунктами 18.1</w:t>
        </w:r>
      </w:hyperlink>
      <w:r w:rsidRPr="002916F1">
        <w:rPr>
          <w:sz w:val="28"/>
          <w:szCs w:val="28"/>
        </w:rPr>
        <w:t xml:space="preserve"> и </w:t>
      </w:r>
      <w:hyperlink r:id="rId20" w:history="1">
        <w:r w:rsidRPr="002916F1">
          <w:rPr>
            <w:sz w:val="28"/>
            <w:szCs w:val="28"/>
          </w:rPr>
          <w:t>18.2</w:t>
        </w:r>
      </w:hyperlink>
      <w:r w:rsidRPr="002916F1">
        <w:rPr>
          <w:sz w:val="28"/>
          <w:szCs w:val="28"/>
        </w:rPr>
        <w:t xml:space="preserve"> настоящего Порядка;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 б) организует ознакомление </w:t>
      </w:r>
      <w:r>
        <w:rPr>
          <w:sz w:val="28"/>
          <w:szCs w:val="28"/>
        </w:rPr>
        <w:t>лица, замещающего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</w:t>
      </w:r>
      <w:r w:rsidRPr="004B63B4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</w:t>
      </w:r>
      <w:r w:rsidRPr="004B63B4">
        <w:rPr>
          <w:sz w:val="28"/>
          <w:szCs w:val="28"/>
        </w:rPr>
        <w:t>т</w:t>
      </w:r>
      <w:r w:rsidRPr="004B63B4">
        <w:rPr>
          <w:sz w:val="28"/>
          <w:szCs w:val="28"/>
        </w:rPr>
        <w:t>вующих в заседании комиссии, с информацией, и с результатами ее проверки;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Порядка, принимает решение об их удовлетворении (об отказе в удовлетворении) и о рассмотре</w:t>
      </w:r>
      <w:r w:rsidRPr="004B63B4">
        <w:rPr>
          <w:sz w:val="28"/>
          <w:szCs w:val="28"/>
        </w:rPr>
        <w:softHyphen/>
        <w:t>нии (об отк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зе в рассмотрении) в ходе заседания комиссии дополнительных материалов.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18.1. Заседание комиссии по рассмотрению заявлений, указанных в </w:t>
      </w:r>
      <w:hyperlink r:id="rId21" w:history="1">
        <w:r w:rsidRPr="004B63B4">
          <w:rPr>
            <w:sz w:val="28"/>
            <w:szCs w:val="28"/>
          </w:rPr>
          <w:t>аб</w:t>
        </w:r>
        <w:r w:rsidRPr="004B63B4">
          <w:rPr>
            <w:sz w:val="28"/>
            <w:szCs w:val="28"/>
          </w:rPr>
          <w:softHyphen/>
          <w:t xml:space="preserve">зацах </w:t>
        </w:r>
        <w:r>
          <w:rPr>
            <w:sz w:val="28"/>
            <w:szCs w:val="28"/>
          </w:rPr>
          <w:t xml:space="preserve">втором и </w:t>
        </w:r>
        <w:r w:rsidRPr="004B63B4">
          <w:rPr>
            <w:sz w:val="28"/>
            <w:szCs w:val="28"/>
          </w:rPr>
          <w:t>третьем</w:t>
        </w:r>
      </w:hyperlink>
      <w:r w:rsidRPr="004B63B4">
        <w:rPr>
          <w:sz w:val="28"/>
          <w:szCs w:val="28"/>
        </w:rPr>
        <w:t xml:space="preserve"> </w:t>
      </w:r>
      <w:hyperlink r:id="rId22" w:history="1">
        <w:r w:rsidRPr="004B63B4">
          <w:rPr>
            <w:sz w:val="28"/>
            <w:szCs w:val="28"/>
          </w:rPr>
          <w:t xml:space="preserve"> подпункта "б" пункта 16</w:t>
        </w:r>
      </w:hyperlink>
      <w:r w:rsidRPr="004B63B4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новленного для представления сведений о доходах, об имуществе и обя</w:t>
      </w:r>
      <w:r w:rsidRPr="004B63B4">
        <w:rPr>
          <w:sz w:val="28"/>
          <w:szCs w:val="28"/>
        </w:rPr>
        <w:softHyphen/>
        <w:t>зательствах имущественного характера.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18.2. Уведомлени</w:t>
      </w:r>
      <w:r>
        <w:rPr>
          <w:sz w:val="28"/>
          <w:szCs w:val="28"/>
        </w:rPr>
        <w:t>е</w:t>
      </w:r>
      <w:r w:rsidRPr="004B63B4">
        <w:rPr>
          <w:sz w:val="28"/>
          <w:szCs w:val="28"/>
        </w:rPr>
        <w:t>, указанн</w:t>
      </w:r>
      <w:r>
        <w:rPr>
          <w:sz w:val="28"/>
          <w:szCs w:val="28"/>
        </w:rPr>
        <w:t>ое</w:t>
      </w:r>
      <w:r w:rsidRPr="004B63B4">
        <w:rPr>
          <w:sz w:val="28"/>
          <w:szCs w:val="28"/>
        </w:rPr>
        <w:t xml:space="preserve"> в </w:t>
      </w:r>
      <w:hyperlink r:id="rId23" w:history="1">
        <w:r w:rsidRPr="004B63B4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4B63B4">
          <w:rPr>
            <w:sz w:val="28"/>
            <w:szCs w:val="28"/>
          </w:rPr>
          <w:t xml:space="preserve"> «</w:t>
        </w:r>
        <w:r w:rsidRPr="001C0630">
          <w:rPr>
            <w:sz w:val="28"/>
            <w:szCs w:val="28"/>
          </w:rPr>
          <w:t>д</w:t>
        </w:r>
        <w:r w:rsidRPr="004B63B4">
          <w:rPr>
            <w:b/>
            <w:sz w:val="28"/>
            <w:szCs w:val="28"/>
          </w:rPr>
          <w:t>»</w:t>
        </w:r>
        <w:r w:rsidRPr="004B63B4">
          <w:rPr>
            <w:sz w:val="28"/>
            <w:szCs w:val="28"/>
          </w:rPr>
          <w:t xml:space="preserve"> пункта 16</w:t>
        </w:r>
      </w:hyperlink>
      <w:r w:rsidRPr="004B63B4">
        <w:rPr>
          <w:sz w:val="28"/>
          <w:szCs w:val="28"/>
        </w:rPr>
        <w:t xml:space="preserve"> настоящего П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рядка, как правило, рассматрива</w:t>
      </w:r>
      <w:r>
        <w:rPr>
          <w:sz w:val="28"/>
          <w:szCs w:val="28"/>
        </w:rPr>
        <w:t>е</w:t>
      </w:r>
      <w:r w:rsidRPr="004B63B4">
        <w:rPr>
          <w:sz w:val="28"/>
          <w:szCs w:val="28"/>
        </w:rPr>
        <w:t>тся на очередном (плановом) заседании к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миссии.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19. Заседание комиссии проводится, как правило, в присутствии </w:t>
      </w:r>
      <w:r>
        <w:rPr>
          <w:sz w:val="28"/>
          <w:szCs w:val="28"/>
        </w:rPr>
        <w:t>лица,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мещающего муниципальную должность</w:t>
      </w:r>
      <w:r w:rsidRPr="004B63B4">
        <w:rPr>
          <w:sz w:val="28"/>
          <w:szCs w:val="28"/>
        </w:rPr>
        <w:t>, в отношении которого рассматривае</w:t>
      </w:r>
      <w:r w:rsidRPr="004B63B4">
        <w:rPr>
          <w:sz w:val="28"/>
          <w:szCs w:val="28"/>
        </w:rPr>
        <w:t>т</w:t>
      </w:r>
      <w:r w:rsidRPr="004B63B4">
        <w:rPr>
          <w:sz w:val="28"/>
          <w:szCs w:val="28"/>
        </w:rPr>
        <w:t>ся вопрос о со</w:t>
      </w:r>
      <w:r w:rsidRPr="004B63B4">
        <w:rPr>
          <w:sz w:val="28"/>
          <w:szCs w:val="28"/>
        </w:rPr>
        <w:softHyphen/>
        <w:t>блюдении требований об уре</w:t>
      </w:r>
      <w:r w:rsidRPr="004B63B4">
        <w:rPr>
          <w:sz w:val="28"/>
          <w:szCs w:val="28"/>
        </w:rPr>
        <w:softHyphen/>
        <w:t>гулировании конфликта интересов</w:t>
      </w:r>
      <w:r>
        <w:rPr>
          <w:sz w:val="28"/>
          <w:szCs w:val="28"/>
        </w:rPr>
        <w:t>.</w:t>
      </w:r>
      <w:r w:rsidRPr="004B63B4">
        <w:rPr>
          <w:sz w:val="28"/>
          <w:szCs w:val="28"/>
        </w:rPr>
        <w:t xml:space="preserve"> </w:t>
      </w:r>
      <w:r w:rsidRPr="004B63B4">
        <w:rPr>
          <w:sz w:val="28"/>
          <w:szCs w:val="28"/>
        </w:rPr>
        <w:lastRenderedPageBreak/>
        <w:t>О наме</w:t>
      </w:r>
      <w:r w:rsidRPr="004B63B4">
        <w:rPr>
          <w:sz w:val="28"/>
          <w:szCs w:val="28"/>
        </w:rPr>
        <w:softHyphen/>
        <w:t>рении лично присутствовать на заседании комиссии</w:t>
      </w:r>
      <w:r w:rsidRPr="002916F1">
        <w:rPr>
          <w:sz w:val="28"/>
          <w:szCs w:val="28"/>
        </w:rPr>
        <w:t xml:space="preserve"> </w:t>
      </w:r>
      <w:r>
        <w:rPr>
          <w:sz w:val="28"/>
          <w:szCs w:val="28"/>
        </w:rPr>
        <w:t>лицо, замещающее муниципальную должность</w:t>
      </w:r>
      <w:r w:rsidRPr="004B63B4">
        <w:rPr>
          <w:sz w:val="28"/>
          <w:szCs w:val="28"/>
        </w:rPr>
        <w:t xml:space="preserve"> указывает в обращении</w:t>
      </w:r>
      <w:r>
        <w:rPr>
          <w:sz w:val="28"/>
          <w:szCs w:val="28"/>
        </w:rPr>
        <w:t xml:space="preserve"> </w:t>
      </w:r>
      <w:r w:rsidRPr="004B63B4">
        <w:rPr>
          <w:sz w:val="28"/>
          <w:szCs w:val="28"/>
        </w:rPr>
        <w:t>или уведомлении, пре</w:t>
      </w:r>
      <w:r w:rsidRPr="004B63B4">
        <w:rPr>
          <w:sz w:val="28"/>
          <w:szCs w:val="28"/>
        </w:rPr>
        <w:t>д</w:t>
      </w:r>
      <w:r w:rsidRPr="004B63B4">
        <w:rPr>
          <w:sz w:val="28"/>
          <w:szCs w:val="28"/>
        </w:rPr>
        <w:t xml:space="preserve">ставляемых в соответствии с </w:t>
      </w:r>
      <w:hyperlink r:id="rId24" w:history="1">
        <w:r w:rsidRPr="004B63B4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 xml:space="preserve">ом </w:t>
        </w:r>
        <w:r w:rsidRPr="004B63B4">
          <w:rPr>
            <w:sz w:val="28"/>
            <w:szCs w:val="28"/>
          </w:rPr>
          <w:t>«</w:t>
        </w:r>
        <w:r>
          <w:rPr>
            <w:sz w:val="28"/>
            <w:szCs w:val="28"/>
          </w:rPr>
          <w:t>д</w:t>
        </w:r>
        <w:r w:rsidRPr="004B63B4">
          <w:rPr>
            <w:sz w:val="28"/>
            <w:szCs w:val="28"/>
          </w:rPr>
          <w:t>» пункта 16</w:t>
        </w:r>
      </w:hyperlink>
      <w:r w:rsidRPr="004B63B4">
        <w:rPr>
          <w:sz w:val="28"/>
          <w:szCs w:val="28"/>
        </w:rPr>
        <w:t xml:space="preserve"> настоящего По</w:t>
      </w:r>
      <w:r w:rsidRPr="004B63B4">
        <w:rPr>
          <w:sz w:val="28"/>
          <w:szCs w:val="28"/>
        </w:rPr>
        <w:softHyphen/>
        <w:t>рядка.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19.1. Заседания комиссии могут проводиться в отсутствие </w:t>
      </w:r>
      <w:r>
        <w:rPr>
          <w:sz w:val="28"/>
          <w:szCs w:val="28"/>
        </w:rPr>
        <w:t>лица,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 муниципальную должность</w:t>
      </w:r>
      <w:r w:rsidRPr="004B63B4">
        <w:rPr>
          <w:sz w:val="28"/>
          <w:szCs w:val="28"/>
        </w:rPr>
        <w:t xml:space="preserve"> в случае: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если в обращении или уведомлении, предусмотренных </w:t>
      </w:r>
      <w:hyperlink r:id="rId25" w:history="1">
        <w:r>
          <w:rPr>
            <w:sz w:val="28"/>
            <w:szCs w:val="28"/>
          </w:rPr>
          <w:t xml:space="preserve">подпунктом </w:t>
        </w:r>
        <w:r w:rsidRPr="004B63B4">
          <w:rPr>
            <w:sz w:val="28"/>
            <w:szCs w:val="28"/>
          </w:rPr>
          <w:t>«</w:t>
        </w:r>
        <w:r>
          <w:rPr>
            <w:sz w:val="28"/>
            <w:szCs w:val="28"/>
          </w:rPr>
          <w:t>д</w:t>
        </w:r>
        <w:r w:rsidRPr="004B63B4">
          <w:rPr>
            <w:sz w:val="28"/>
            <w:szCs w:val="28"/>
          </w:rPr>
          <w:t>» пункта 16</w:t>
        </w:r>
      </w:hyperlink>
      <w:r w:rsidRPr="004B63B4">
        <w:rPr>
          <w:sz w:val="28"/>
          <w:szCs w:val="28"/>
        </w:rPr>
        <w:t xml:space="preserve"> настоящего Порядка, не содержится указания о намерении </w:t>
      </w:r>
      <w:r>
        <w:rPr>
          <w:sz w:val="28"/>
          <w:szCs w:val="28"/>
        </w:rPr>
        <w:t>лица,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мещающего муниципальную должность</w:t>
      </w:r>
      <w:r w:rsidRPr="004B63B4">
        <w:rPr>
          <w:sz w:val="28"/>
          <w:szCs w:val="28"/>
        </w:rPr>
        <w:t xml:space="preserve"> лично присутство</w:t>
      </w:r>
      <w:r w:rsidRPr="004B63B4">
        <w:rPr>
          <w:sz w:val="28"/>
          <w:szCs w:val="28"/>
        </w:rPr>
        <w:softHyphen/>
        <w:t>вать на заседании комиссии;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б) если</w:t>
      </w:r>
      <w:r w:rsidRPr="002916F1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замещающие муниципальную должность</w:t>
      </w:r>
      <w:r w:rsidRPr="004B63B4">
        <w:rPr>
          <w:sz w:val="28"/>
          <w:szCs w:val="28"/>
        </w:rPr>
        <w:t>, намеревающиеся лично присутствовать на заседании комиссии и надлежащим образом изве</w:t>
      </w:r>
      <w:r w:rsidRPr="004B63B4">
        <w:rPr>
          <w:sz w:val="28"/>
          <w:szCs w:val="28"/>
        </w:rPr>
        <w:softHyphen/>
        <w:t>щенные о времени и месте его проведения, не явились на заседание комис</w:t>
      </w:r>
      <w:r w:rsidRPr="004B63B4">
        <w:rPr>
          <w:sz w:val="28"/>
          <w:szCs w:val="28"/>
        </w:rPr>
        <w:softHyphen/>
        <w:t>сии.</w:t>
      </w:r>
    </w:p>
    <w:p w:rsidR="000372C6" w:rsidRPr="004B63B4" w:rsidRDefault="000372C6" w:rsidP="000372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 20. На заседании комиссии заслушиваются пояснения </w:t>
      </w:r>
      <w:r>
        <w:rPr>
          <w:sz w:val="28"/>
          <w:szCs w:val="28"/>
        </w:rPr>
        <w:t>лица, замещающ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муниципальную должность</w:t>
      </w:r>
      <w:r w:rsidRPr="004B63B4">
        <w:rPr>
          <w:sz w:val="28"/>
          <w:szCs w:val="28"/>
        </w:rPr>
        <w:t>, и иных лиц, рассматриваются материа</w:t>
      </w:r>
      <w:r w:rsidRPr="004B63B4">
        <w:rPr>
          <w:sz w:val="28"/>
          <w:szCs w:val="28"/>
        </w:rPr>
        <w:softHyphen/>
        <w:t>лы по с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ществу вынесенных на данное заседание вопросов, а также дополни</w:t>
      </w:r>
      <w:r w:rsidRPr="004B63B4">
        <w:rPr>
          <w:sz w:val="28"/>
          <w:szCs w:val="28"/>
        </w:rPr>
        <w:softHyphen/>
        <w:t>тельные материалы.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 21. Члены комиссии и лица, участвовавшие в ее заседании, не вправе ра</w:t>
      </w:r>
      <w:r w:rsidRPr="004B63B4">
        <w:rPr>
          <w:sz w:val="28"/>
          <w:szCs w:val="28"/>
        </w:rPr>
        <w:t>з</w:t>
      </w:r>
      <w:r w:rsidRPr="004B63B4">
        <w:rPr>
          <w:sz w:val="28"/>
          <w:szCs w:val="28"/>
        </w:rPr>
        <w:t>глашать сведения, ставшие им известными в ходе работы комиссии.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22. По итогам рассмотрения вопроса, указанного в абзаце вт</w:t>
      </w:r>
      <w:r>
        <w:rPr>
          <w:sz w:val="28"/>
          <w:szCs w:val="28"/>
        </w:rPr>
        <w:t>ором под</w:t>
      </w:r>
      <w:r>
        <w:rPr>
          <w:sz w:val="28"/>
          <w:szCs w:val="28"/>
        </w:rPr>
        <w:softHyphen/>
        <w:t>пункта «а»</w:t>
      </w:r>
      <w:r w:rsidRPr="004B63B4">
        <w:rPr>
          <w:sz w:val="28"/>
          <w:szCs w:val="28"/>
        </w:rPr>
        <w:t xml:space="preserve"> пункта 16 настоящего Порядка, комиссия принимает одно из сле</w:t>
      </w:r>
      <w:r w:rsidRPr="004B63B4">
        <w:rPr>
          <w:sz w:val="28"/>
          <w:szCs w:val="28"/>
        </w:rPr>
        <w:softHyphen/>
        <w:t>дующих решений: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а) установить, что сведения, представленные</w:t>
      </w:r>
      <w:r w:rsidRPr="002916F1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 замещающим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должность</w:t>
      </w:r>
      <w:r w:rsidRPr="004B63B4">
        <w:rPr>
          <w:sz w:val="28"/>
          <w:szCs w:val="28"/>
        </w:rPr>
        <w:t>, являются достоверными и полными;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>лицом, замещающим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должность</w:t>
      </w:r>
      <w:r w:rsidRPr="004B63B4">
        <w:rPr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лицу,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ющему муниципальную должность</w:t>
      </w:r>
      <w:r w:rsidRPr="004B63B4">
        <w:rPr>
          <w:sz w:val="28"/>
          <w:szCs w:val="28"/>
        </w:rPr>
        <w:t xml:space="preserve"> конкретную меру ответственности.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23. По итогам рассмотрения вопроса, указанно</w:t>
      </w:r>
      <w:r>
        <w:rPr>
          <w:sz w:val="28"/>
          <w:szCs w:val="28"/>
        </w:rPr>
        <w:t>го в абзаце третьем под</w:t>
      </w:r>
      <w:r>
        <w:rPr>
          <w:sz w:val="28"/>
          <w:szCs w:val="28"/>
        </w:rPr>
        <w:softHyphen/>
        <w:t>пункта «а»</w:t>
      </w:r>
      <w:r w:rsidRPr="004B63B4">
        <w:rPr>
          <w:sz w:val="28"/>
          <w:szCs w:val="28"/>
        </w:rPr>
        <w:t xml:space="preserve"> пункта 16 настоящего Порядка, комиссия принимает одно из сле</w:t>
      </w:r>
      <w:r w:rsidRPr="004B63B4">
        <w:rPr>
          <w:sz w:val="28"/>
          <w:szCs w:val="28"/>
        </w:rPr>
        <w:softHyphen/>
        <w:t>дующих решений: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>лицо, замещающее муниципальную должность</w:t>
      </w:r>
      <w:r w:rsidRPr="004B63B4">
        <w:rPr>
          <w:sz w:val="28"/>
          <w:szCs w:val="28"/>
        </w:rPr>
        <w:t xml:space="preserve"> собл</w:t>
      </w:r>
      <w:r w:rsidRPr="004B63B4">
        <w:rPr>
          <w:sz w:val="28"/>
          <w:szCs w:val="28"/>
        </w:rPr>
        <w:t>ю</w:t>
      </w:r>
      <w:r w:rsidRPr="004B63B4">
        <w:rPr>
          <w:sz w:val="28"/>
          <w:szCs w:val="28"/>
        </w:rPr>
        <w:t>дал</w:t>
      </w:r>
      <w:r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 требования об урегулировании конфликта интересов;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лицо, замещающее муниципальную должность</w:t>
      </w:r>
      <w:r w:rsidRPr="004B63B4">
        <w:rPr>
          <w:sz w:val="28"/>
          <w:szCs w:val="28"/>
        </w:rPr>
        <w:t xml:space="preserve"> не с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блюдал</w:t>
      </w:r>
      <w:r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>лицу, замещающему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должность</w:t>
      </w:r>
      <w:r w:rsidRPr="004B63B4">
        <w:rPr>
          <w:sz w:val="28"/>
          <w:szCs w:val="28"/>
        </w:rPr>
        <w:t xml:space="preserve"> на недопустимость нарушения требований об урегул</w:t>
      </w:r>
      <w:r w:rsidRPr="004B63B4">
        <w:rPr>
          <w:sz w:val="28"/>
          <w:szCs w:val="28"/>
        </w:rPr>
        <w:t>и</w:t>
      </w:r>
      <w:r w:rsidRPr="004B63B4">
        <w:rPr>
          <w:sz w:val="28"/>
          <w:szCs w:val="28"/>
        </w:rPr>
        <w:t xml:space="preserve">ровании конфликта интересов либо применить к </w:t>
      </w:r>
      <w:r>
        <w:rPr>
          <w:sz w:val="28"/>
          <w:szCs w:val="28"/>
        </w:rPr>
        <w:t>лицу, замещающему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</w:t>
      </w:r>
      <w:r w:rsidRPr="004B63B4">
        <w:rPr>
          <w:sz w:val="28"/>
          <w:szCs w:val="28"/>
        </w:rPr>
        <w:t xml:space="preserve"> кон</w:t>
      </w:r>
      <w:r w:rsidRPr="004B63B4">
        <w:rPr>
          <w:sz w:val="28"/>
          <w:szCs w:val="28"/>
        </w:rPr>
        <w:softHyphen/>
        <w:t>кретную меру ответственности.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B63B4">
        <w:rPr>
          <w:sz w:val="28"/>
          <w:szCs w:val="28"/>
        </w:rPr>
        <w:t xml:space="preserve">. По итогам рассмотрения вопроса, указанного </w:t>
      </w:r>
      <w:r w:rsidRPr="001C0630">
        <w:rPr>
          <w:sz w:val="28"/>
          <w:szCs w:val="28"/>
        </w:rPr>
        <w:t>в абзаце втором</w:t>
      </w:r>
      <w:r>
        <w:rPr>
          <w:sz w:val="28"/>
          <w:szCs w:val="28"/>
        </w:rPr>
        <w:t xml:space="preserve"> под</w:t>
      </w:r>
      <w:r>
        <w:rPr>
          <w:sz w:val="28"/>
          <w:szCs w:val="28"/>
        </w:rPr>
        <w:softHyphen/>
        <w:t>пункта «</w:t>
      </w:r>
      <w:r w:rsidRPr="001C063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1C0630">
        <w:rPr>
          <w:sz w:val="28"/>
          <w:szCs w:val="28"/>
        </w:rPr>
        <w:t xml:space="preserve"> пункта</w:t>
      </w:r>
      <w:r w:rsidRPr="004B63B4">
        <w:rPr>
          <w:sz w:val="28"/>
          <w:szCs w:val="28"/>
        </w:rPr>
        <w:t xml:space="preserve"> 16 настоящего Порядка, комиссия принимает одно из сле</w:t>
      </w:r>
      <w:r w:rsidRPr="004B63B4">
        <w:rPr>
          <w:sz w:val="28"/>
          <w:szCs w:val="28"/>
        </w:rPr>
        <w:softHyphen/>
        <w:t>дующих решений: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признать, что причина непредставления </w:t>
      </w:r>
      <w:r>
        <w:rPr>
          <w:sz w:val="28"/>
          <w:szCs w:val="28"/>
        </w:rPr>
        <w:t>лицом, замещающим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</w:t>
      </w:r>
      <w:r w:rsidRPr="004B63B4">
        <w:rPr>
          <w:sz w:val="28"/>
          <w:szCs w:val="28"/>
        </w:rPr>
        <w:t xml:space="preserve"> сведений о доходах, об имуществе и обязательствах им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щественного харак</w:t>
      </w:r>
      <w:r w:rsidRPr="004B63B4">
        <w:rPr>
          <w:sz w:val="28"/>
          <w:szCs w:val="28"/>
        </w:rPr>
        <w:softHyphen/>
        <w:t>тера своих супруги (супруга) и несовершеннолетних детей является объек</w:t>
      </w:r>
      <w:r w:rsidRPr="004B63B4">
        <w:rPr>
          <w:sz w:val="28"/>
          <w:szCs w:val="28"/>
        </w:rPr>
        <w:softHyphen/>
        <w:t>тивной и уважительной;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>лицом, замещающим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пальную должность</w:t>
      </w:r>
      <w:r w:rsidRPr="004B63B4">
        <w:rPr>
          <w:sz w:val="28"/>
          <w:szCs w:val="28"/>
        </w:rPr>
        <w:t xml:space="preserve"> сведений о доходах, об имуществе и обязательствах им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щественного харак</w:t>
      </w:r>
      <w:r w:rsidRPr="004B63B4">
        <w:rPr>
          <w:sz w:val="28"/>
          <w:szCs w:val="28"/>
        </w:rPr>
        <w:softHyphen/>
        <w:t>тера своих супруги (супруга) и несовершеннолетних детей не является ува</w:t>
      </w:r>
      <w:r w:rsidRPr="004B63B4">
        <w:rPr>
          <w:sz w:val="28"/>
          <w:szCs w:val="28"/>
        </w:rPr>
        <w:softHyphen/>
        <w:t xml:space="preserve">жительной. В этом случае комиссия рекомендует </w:t>
      </w:r>
      <w:r>
        <w:rPr>
          <w:sz w:val="28"/>
          <w:szCs w:val="28"/>
        </w:rPr>
        <w:t>лицу,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ющему муниципальную должность</w:t>
      </w:r>
      <w:r w:rsidRPr="004B63B4">
        <w:rPr>
          <w:sz w:val="28"/>
          <w:szCs w:val="28"/>
        </w:rPr>
        <w:t xml:space="preserve"> принять меры по представлению указанных сведений;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>лицом, замещающим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</w:t>
      </w:r>
      <w:r w:rsidRPr="004B63B4">
        <w:rPr>
          <w:sz w:val="28"/>
          <w:szCs w:val="28"/>
        </w:rPr>
        <w:t xml:space="preserve"> сведений о доходах, об имуществе и обязательствах им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щественного харак</w:t>
      </w:r>
      <w:r w:rsidRPr="004B63B4">
        <w:rPr>
          <w:sz w:val="28"/>
          <w:szCs w:val="28"/>
        </w:rPr>
        <w:softHyphen/>
        <w:t>тера своих супруги (супруга) и несовершеннолетних детей необъективна и является способом уклонения от представления указанных св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 xml:space="preserve">дений. В этом случае комиссия рекомендует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лицу, замещающему муниципальную должность</w:t>
      </w:r>
      <w:r w:rsidRPr="004B63B4">
        <w:rPr>
          <w:sz w:val="28"/>
          <w:szCs w:val="28"/>
        </w:rPr>
        <w:t xml:space="preserve"> конкретную меру ответстве</w:t>
      </w:r>
      <w:r w:rsidRPr="004B63B4">
        <w:rPr>
          <w:sz w:val="28"/>
          <w:szCs w:val="28"/>
        </w:rPr>
        <w:t>н</w:t>
      </w:r>
      <w:r w:rsidRPr="004B63B4">
        <w:rPr>
          <w:sz w:val="28"/>
          <w:szCs w:val="28"/>
        </w:rPr>
        <w:t>ности.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25. По итогам рассмотрения вопроса, указанного в </w:t>
      </w:r>
      <w:r>
        <w:rPr>
          <w:sz w:val="28"/>
          <w:szCs w:val="28"/>
        </w:rPr>
        <w:t>подпункте «</w:t>
      </w:r>
      <w:r w:rsidRPr="001C063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4B63B4">
        <w:rPr>
          <w:sz w:val="28"/>
          <w:szCs w:val="28"/>
        </w:rPr>
        <w:t xml:space="preserve"> пункта 16 настоящего Порядка, комиссия принимает одно из следующих ре</w:t>
      </w:r>
      <w:r w:rsidRPr="004B63B4">
        <w:rPr>
          <w:sz w:val="28"/>
          <w:szCs w:val="28"/>
        </w:rPr>
        <w:softHyphen/>
        <w:t>шений: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признать, что сведения, представленные </w:t>
      </w:r>
      <w:r>
        <w:rPr>
          <w:sz w:val="28"/>
          <w:szCs w:val="28"/>
        </w:rPr>
        <w:t>лицом, замещающим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</w:t>
      </w:r>
      <w:r w:rsidRPr="004B63B4">
        <w:rPr>
          <w:sz w:val="28"/>
          <w:szCs w:val="28"/>
        </w:rPr>
        <w:t xml:space="preserve"> в соответствии с </w:t>
      </w:r>
      <w:hyperlink r:id="rId26" w:history="1">
        <w:r w:rsidRPr="004B63B4">
          <w:rPr>
            <w:sz w:val="28"/>
            <w:szCs w:val="28"/>
          </w:rPr>
          <w:t>частью 1 статьи</w:t>
        </w:r>
        <w:r w:rsidRPr="004B63B4">
          <w:rPr>
            <w:color w:val="0000FF"/>
            <w:sz w:val="28"/>
            <w:szCs w:val="28"/>
          </w:rPr>
          <w:t xml:space="preserve"> </w:t>
        </w:r>
        <w:r w:rsidRPr="004B63B4">
          <w:rPr>
            <w:sz w:val="28"/>
            <w:szCs w:val="28"/>
          </w:rPr>
          <w:t>3</w:t>
        </w:r>
      </w:hyperlink>
      <w:r w:rsidRPr="004B63B4">
        <w:rPr>
          <w:sz w:val="28"/>
          <w:szCs w:val="28"/>
        </w:rPr>
        <w:t xml:space="preserve"> Федерального закона от 03 декабря 2012 года № 230-ФЗ "О контроле за соответствием расходов лиц, замещающих государственные должности, и иных лиц их доходам", являются достовер</w:t>
      </w:r>
      <w:r w:rsidRPr="004B63B4">
        <w:rPr>
          <w:sz w:val="28"/>
          <w:szCs w:val="28"/>
        </w:rPr>
        <w:softHyphen/>
        <w:t>ными и полными;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признать, что сведения, представленные </w:t>
      </w:r>
      <w:r>
        <w:rPr>
          <w:sz w:val="28"/>
          <w:szCs w:val="28"/>
        </w:rPr>
        <w:t>лицом, замещающим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</w:t>
      </w:r>
      <w:r w:rsidRPr="004B63B4">
        <w:rPr>
          <w:sz w:val="28"/>
          <w:szCs w:val="28"/>
        </w:rPr>
        <w:t xml:space="preserve"> в соответствии с </w:t>
      </w:r>
      <w:hyperlink r:id="rId27" w:history="1">
        <w:r w:rsidRPr="004B63B4">
          <w:rPr>
            <w:sz w:val="28"/>
            <w:szCs w:val="28"/>
          </w:rPr>
          <w:t>частью 1 статьи 3</w:t>
        </w:r>
      </w:hyperlink>
      <w:r w:rsidRPr="004B63B4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 xml:space="preserve"> 03 декабря 2012 года № 230-ФЗ «</w:t>
      </w:r>
      <w:r w:rsidRPr="004B63B4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>олжности, и иных лиц их доходам»</w:t>
      </w:r>
      <w:r w:rsidRPr="004B63B4">
        <w:rPr>
          <w:sz w:val="28"/>
          <w:szCs w:val="28"/>
        </w:rPr>
        <w:t>, являются недостовер</w:t>
      </w:r>
      <w:r w:rsidRPr="004B63B4">
        <w:rPr>
          <w:sz w:val="28"/>
          <w:szCs w:val="28"/>
        </w:rPr>
        <w:softHyphen/>
        <w:t xml:space="preserve">ными и (или) неполными. В этом случае комиссия рекомендует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лицу, замещающему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</w:t>
      </w:r>
      <w:r w:rsidRPr="004B63B4">
        <w:rPr>
          <w:sz w:val="28"/>
          <w:szCs w:val="28"/>
        </w:rPr>
        <w:t xml:space="preserve"> конкретную меру ответственности и (или) направить материалы, пол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ченные в результате осуществления контроля за расходами, в органы прокур</w:t>
      </w:r>
      <w:r w:rsidRPr="004B63B4">
        <w:rPr>
          <w:sz w:val="28"/>
          <w:szCs w:val="28"/>
        </w:rPr>
        <w:t>а</w:t>
      </w:r>
      <w:r w:rsidRPr="004B63B4">
        <w:rPr>
          <w:sz w:val="28"/>
          <w:szCs w:val="28"/>
        </w:rPr>
        <w:t>туры и (или) иные государственные органы в соответствии с их компетенцией.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4B63B4">
        <w:rPr>
          <w:sz w:val="28"/>
          <w:szCs w:val="28"/>
        </w:rPr>
        <w:t xml:space="preserve"> По итогам рассмотрения вопроса, указанного </w:t>
      </w:r>
      <w:r w:rsidRPr="001C0630">
        <w:rPr>
          <w:sz w:val="28"/>
          <w:szCs w:val="28"/>
        </w:rPr>
        <w:t xml:space="preserve">в </w:t>
      </w:r>
      <w:hyperlink r:id="rId28" w:history="1">
        <w:r w:rsidRPr="001C0630">
          <w:rPr>
            <w:sz w:val="28"/>
            <w:szCs w:val="28"/>
          </w:rPr>
          <w:t>абзаце третьем</w:t>
        </w:r>
        <w:r>
          <w:rPr>
            <w:sz w:val="28"/>
            <w:szCs w:val="28"/>
          </w:rPr>
          <w:t xml:space="preserve"> под</w:t>
        </w:r>
        <w:r>
          <w:rPr>
            <w:sz w:val="28"/>
            <w:szCs w:val="28"/>
          </w:rPr>
          <w:softHyphen/>
          <w:t>пункта «</w:t>
        </w:r>
        <w:r w:rsidRPr="001C063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1C0630">
          <w:rPr>
            <w:sz w:val="28"/>
            <w:szCs w:val="28"/>
          </w:rPr>
          <w:t xml:space="preserve"> пункта 16</w:t>
        </w:r>
      </w:hyperlink>
      <w:r w:rsidRPr="001C0630">
        <w:rPr>
          <w:sz w:val="28"/>
          <w:szCs w:val="28"/>
        </w:rPr>
        <w:t xml:space="preserve"> настоящего Порядка, комиссия принимает</w:t>
      </w:r>
      <w:r w:rsidRPr="004B63B4">
        <w:rPr>
          <w:sz w:val="28"/>
          <w:szCs w:val="28"/>
        </w:rPr>
        <w:t xml:space="preserve"> одно из сле</w:t>
      </w:r>
      <w:r w:rsidRPr="004B63B4">
        <w:rPr>
          <w:sz w:val="28"/>
          <w:szCs w:val="28"/>
        </w:rPr>
        <w:softHyphen/>
        <w:t>дующих решений: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>лицом, замещающим муниципальную должность</w:t>
      </w:r>
      <w:r w:rsidRPr="004B63B4">
        <w:rPr>
          <w:sz w:val="28"/>
          <w:szCs w:val="28"/>
        </w:rPr>
        <w:t xml:space="preserve"> долж</w:t>
      </w:r>
      <w:r w:rsidRPr="004B63B4">
        <w:rPr>
          <w:sz w:val="28"/>
          <w:szCs w:val="28"/>
        </w:rPr>
        <w:softHyphen/>
        <w:t>ностных обязанностей конфликт интересов отсутствует;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>лицом, замещающим муниципальную должность</w:t>
      </w:r>
      <w:r w:rsidRPr="004B63B4">
        <w:rPr>
          <w:sz w:val="28"/>
          <w:szCs w:val="28"/>
        </w:rPr>
        <w:t xml:space="preserve"> долж</w:t>
      </w:r>
      <w:r w:rsidRPr="004B63B4">
        <w:rPr>
          <w:sz w:val="28"/>
          <w:szCs w:val="28"/>
        </w:rPr>
        <w:softHyphen/>
        <w:t>ностных обязанностей личная заинтересованность приводит или может при</w:t>
      </w:r>
      <w:r w:rsidRPr="004B63B4">
        <w:rPr>
          <w:sz w:val="28"/>
          <w:szCs w:val="28"/>
        </w:rPr>
        <w:softHyphen/>
        <w:t>вести к конфликту интересов. В этом случае комиссия рекоме</w:t>
      </w:r>
      <w:r w:rsidRPr="004B63B4">
        <w:rPr>
          <w:sz w:val="28"/>
          <w:szCs w:val="28"/>
        </w:rPr>
        <w:t>н</w:t>
      </w:r>
      <w:r w:rsidRPr="004B63B4">
        <w:rPr>
          <w:sz w:val="28"/>
          <w:szCs w:val="28"/>
        </w:rPr>
        <w:t xml:space="preserve">дует </w:t>
      </w:r>
      <w:r>
        <w:rPr>
          <w:sz w:val="28"/>
          <w:szCs w:val="28"/>
        </w:rPr>
        <w:t>лицу, замещающему муниципальную должность</w:t>
      </w:r>
      <w:r w:rsidRPr="004B63B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принять меры по урегулированию конфликта интересов или по недоп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щению его возникнове</w:t>
      </w:r>
      <w:r w:rsidRPr="004B63B4">
        <w:rPr>
          <w:sz w:val="28"/>
          <w:szCs w:val="28"/>
        </w:rPr>
        <w:softHyphen/>
        <w:t>ния;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>лицо, замещающее муниципальную должность</w:t>
      </w:r>
      <w:r w:rsidRPr="004B63B4">
        <w:rPr>
          <w:sz w:val="28"/>
          <w:szCs w:val="28"/>
        </w:rPr>
        <w:t xml:space="preserve"> не с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блюдал</w:t>
      </w:r>
      <w:r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лицу, замещающему муниципальную должность</w:t>
      </w:r>
      <w:r w:rsidRPr="004B63B4">
        <w:rPr>
          <w:sz w:val="28"/>
          <w:szCs w:val="28"/>
        </w:rPr>
        <w:t xml:space="preserve"> конкретную меру ответственности;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4B63B4">
        <w:rPr>
          <w:sz w:val="28"/>
          <w:szCs w:val="28"/>
        </w:rPr>
        <w:t xml:space="preserve"> По итогам рассмотрения вопроса, указанного в </w:t>
      </w:r>
      <w:hyperlink r:id="rId29" w:history="1">
        <w:r w:rsidRPr="004B63B4">
          <w:rPr>
            <w:sz w:val="28"/>
            <w:szCs w:val="28"/>
          </w:rPr>
          <w:t>подпункте «</w:t>
        </w:r>
        <w:r>
          <w:rPr>
            <w:sz w:val="28"/>
            <w:szCs w:val="28"/>
          </w:rPr>
          <w:t>д</w:t>
        </w:r>
        <w:r w:rsidRPr="004B63B4">
          <w:rPr>
            <w:sz w:val="28"/>
            <w:szCs w:val="28"/>
          </w:rPr>
          <w:t>» пункта 16</w:t>
        </w:r>
      </w:hyperlink>
      <w:r w:rsidRPr="004B63B4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0372C6" w:rsidRPr="004B63B4" w:rsidRDefault="000372C6" w:rsidP="000372C6">
      <w:pPr>
        <w:ind w:firstLine="851"/>
        <w:jc w:val="both"/>
        <w:rPr>
          <w:sz w:val="28"/>
          <w:szCs w:val="28"/>
        </w:rPr>
      </w:pPr>
      <w:r w:rsidRPr="004B63B4">
        <w:rPr>
          <w:sz w:val="28"/>
          <w:szCs w:val="28"/>
        </w:rPr>
        <w:lastRenderedPageBreak/>
        <w:t>а) признать наличие причинно-следственной связи между возникнов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 xml:space="preserve">нием не зависящих от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 xml:space="preserve"> обсто</w:t>
      </w:r>
      <w:r w:rsidRPr="004B63B4">
        <w:rPr>
          <w:sz w:val="28"/>
          <w:szCs w:val="28"/>
        </w:rPr>
        <w:t>я</w:t>
      </w:r>
      <w:r w:rsidRPr="004B63B4">
        <w:rPr>
          <w:sz w:val="28"/>
          <w:szCs w:val="28"/>
        </w:rPr>
        <w:t>тельств и невозможностью соблюдения им требований об урегулировании ко</w:t>
      </w:r>
      <w:r w:rsidRPr="004B63B4">
        <w:rPr>
          <w:sz w:val="28"/>
          <w:szCs w:val="28"/>
        </w:rPr>
        <w:t>н</w:t>
      </w:r>
      <w:r w:rsidRPr="004B63B4">
        <w:rPr>
          <w:sz w:val="28"/>
          <w:szCs w:val="28"/>
        </w:rPr>
        <w:t xml:space="preserve">фликта интересов; 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б) признать отсутствие причинно-следственной связи между возникнов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 xml:space="preserve">нием не зависящих от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 xml:space="preserve"> обсто</w:t>
      </w:r>
      <w:r w:rsidRPr="004B63B4">
        <w:rPr>
          <w:sz w:val="28"/>
          <w:szCs w:val="28"/>
        </w:rPr>
        <w:t>я</w:t>
      </w:r>
      <w:r w:rsidRPr="004B63B4">
        <w:rPr>
          <w:sz w:val="28"/>
          <w:szCs w:val="28"/>
        </w:rPr>
        <w:t>тельств и невозможностью соблюдения им требований об урегулировании ко</w:t>
      </w:r>
      <w:r w:rsidRPr="004B63B4">
        <w:rPr>
          <w:sz w:val="28"/>
          <w:szCs w:val="28"/>
        </w:rPr>
        <w:t>н</w:t>
      </w:r>
      <w:r w:rsidRPr="004B63B4">
        <w:rPr>
          <w:sz w:val="28"/>
          <w:szCs w:val="28"/>
        </w:rPr>
        <w:t>фликта интересов.</w:t>
      </w:r>
    </w:p>
    <w:p w:rsidR="000372C6" w:rsidRPr="004B63B4" w:rsidRDefault="000372C6" w:rsidP="00037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B63B4">
        <w:rPr>
          <w:sz w:val="28"/>
          <w:szCs w:val="28"/>
        </w:rPr>
        <w:t xml:space="preserve">. По итогам рассмотрения вопросов, указанных в </w:t>
      </w:r>
      <w:hyperlink r:id="rId30" w:history="1">
        <w:r w:rsidRPr="004B63B4">
          <w:rPr>
            <w:sz w:val="28"/>
            <w:szCs w:val="28"/>
          </w:rPr>
          <w:t>подпунктах «а»</w:t>
        </w:r>
      </w:hyperlink>
      <w:r w:rsidRPr="004B63B4">
        <w:rPr>
          <w:sz w:val="28"/>
          <w:szCs w:val="28"/>
        </w:rPr>
        <w:t xml:space="preserve">, </w:t>
      </w:r>
      <w:hyperlink r:id="rId31" w:history="1">
        <w:r w:rsidRPr="004B63B4">
          <w:rPr>
            <w:sz w:val="28"/>
            <w:szCs w:val="28"/>
          </w:rPr>
          <w:t>«б»</w:t>
        </w:r>
      </w:hyperlink>
      <w:r w:rsidRPr="004B63B4">
        <w:rPr>
          <w:sz w:val="28"/>
          <w:szCs w:val="28"/>
        </w:rPr>
        <w:t xml:space="preserve">, </w:t>
      </w:r>
      <w:hyperlink r:id="rId32" w:history="1">
        <w:r w:rsidRPr="004B63B4">
          <w:rPr>
            <w:sz w:val="28"/>
            <w:szCs w:val="28"/>
          </w:rPr>
          <w:t>«г»</w:t>
        </w:r>
      </w:hyperlink>
      <w:r w:rsidRPr="004B63B4">
        <w:rPr>
          <w:sz w:val="28"/>
          <w:szCs w:val="28"/>
        </w:rPr>
        <w:t xml:space="preserve">, </w:t>
      </w:r>
      <w:hyperlink r:id="rId33" w:history="1">
        <w:r w:rsidRPr="004B63B4">
          <w:rPr>
            <w:sz w:val="28"/>
            <w:szCs w:val="28"/>
          </w:rPr>
          <w:t>«д» пункта 16</w:t>
        </w:r>
      </w:hyperlink>
      <w:r w:rsidRPr="004B63B4">
        <w:rPr>
          <w:sz w:val="28"/>
          <w:szCs w:val="28"/>
        </w:rPr>
        <w:t xml:space="preserve"> настоящего Порядка, и при наличии к тому основа</w:t>
      </w:r>
      <w:r w:rsidRPr="004B63B4">
        <w:rPr>
          <w:sz w:val="28"/>
          <w:szCs w:val="28"/>
        </w:rPr>
        <w:softHyphen/>
        <w:t>ний к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миссия может принять иное решение, чем это предусмотрено </w:t>
      </w:r>
      <w:hyperlink r:id="rId34" w:history="1">
        <w:r w:rsidRPr="004B63B4">
          <w:rPr>
            <w:sz w:val="28"/>
            <w:szCs w:val="28"/>
          </w:rPr>
          <w:t>пункта</w:t>
        </w:r>
        <w:r w:rsidRPr="004B63B4">
          <w:rPr>
            <w:sz w:val="28"/>
            <w:szCs w:val="28"/>
          </w:rPr>
          <w:softHyphen/>
          <w:t>ми          22</w:t>
        </w:r>
      </w:hyperlink>
      <w:r w:rsidRPr="004B63B4">
        <w:rPr>
          <w:sz w:val="28"/>
          <w:szCs w:val="28"/>
        </w:rPr>
        <w:t xml:space="preserve"> - </w:t>
      </w:r>
      <w:r w:rsidRPr="00EF4497">
        <w:rPr>
          <w:sz w:val="28"/>
          <w:szCs w:val="28"/>
        </w:rPr>
        <w:t xml:space="preserve">27 </w:t>
      </w:r>
      <w:r w:rsidRPr="004B63B4">
        <w:rPr>
          <w:sz w:val="28"/>
          <w:szCs w:val="28"/>
        </w:rPr>
        <w:t>настоящего Порядка. Основания и мотивы при</w:t>
      </w:r>
      <w:r w:rsidRPr="004B63B4">
        <w:rPr>
          <w:sz w:val="28"/>
          <w:szCs w:val="28"/>
        </w:rPr>
        <w:softHyphen/>
        <w:t>нятия такого решения дол</w:t>
      </w:r>
      <w:r w:rsidRPr="004B63B4">
        <w:rPr>
          <w:sz w:val="28"/>
          <w:szCs w:val="28"/>
        </w:rPr>
        <w:t>ж</w:t>
      </w:r>
      <w:r w:rsidRPr="004B63B4">
        <w:rPr>
          <w:sz w:val="28"/>
          <w:szCs w:val="28"/>
        </w:rPr>
        <w:t>ны быть отражены в протоколе заседания комис</w:t>
      </w:r>
      <w:r w:rsidRPr="004B63B4">
        <w:rPr>
          <w:sz w:val="28"/>
          <w:szCs w:val="28"/>
        </w:rPr>
        <w:softHyphen/>
        <w:t>сии.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B63B4">
        <w:rPr>
          <w:sz w:val="28"/>
          <w:szCs w:val="28"/>
        </w:rPr>
        <w:t>. По итогам рассмотрения вопроса, предусмотренного подпунктом "в" пункта 16 настоящего Порядка, комиссия принимает соответствующее реш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ние.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B63B4">
        <w:rPr>
          <w:sz w:val="28"/>
          <w:szCs w:val="28"/>
        </w:rPr>
        <w:t>. Для исполнения решений комиссии могут быть подготовлены про</w:t>
      </w:r>
      <w:r w:rsidRPr="004B63B4">
        <w:rPr>
          <w:sz w:val="28"/>
          <w:szCs w:val="28"/>
        </w:rPr>
        <w:softHyphen/>
        <w:t xml:space="preserve">екты нормативных правовых актов </w:t>
      </w:r>
      <w:r>
        <w:rPr>
          <w:sz w:val="28"/>
          <w:szCs w:val="28"/>
        </w:rPr>
        <w:t>Думы</w:t>
      </w:r>
      <w:r w:rsidRPr="004B63B4">
        <w:rPr>
          <w:sz w:val="28"/>
          <w:szCs w:val="28"/>
        </w:rPr>
        <w:t xml:space="preserve"> муниципального округа, решений или поручений </w:t>
      </w:r>
      <w:r>
        <w:rPr>
          <w:sz w:val="28"/>
          <w:szCs w:val="28"/>
        </w:rPr>
        <w:t>Председателя Думы</w:t>
      </w:r>
      <w:r w:rsidRPr="004B63B4">
        <w:rPr>
          <w:sz w:val="28"/>
          <w:szCs w:val="28"/>
        </w:rPr>
        <w:t>, которые в установ</w:t>
      </w:r>
      <w:r w:rsidRPr="004B63B4">
        <w:rPr>
          <w:sz w:val="28"/>
          <w:szCs w:val="28"/>
        </w:rPr>
        <w:softHyphen/>
        <w:t>ленном порядке представл</w:t>
      </w:r>
      <w:r w:rsidRPr="004B63B4">
        <w:rPr>
          <w:sz w:val="28"/>
          <w:szCs w:val="28"/>
        </w:rPr>
        <w:t>я</w:t>
      </w:r>
      <w:r w:rsidRPr="004B63B4">
        <w:rPr>
          <w:sz w:val="28"/>
          <w:szCs w:val="28"/>
        </w:rPr>
        <w:t xml:space="preserve">ются на рассмотрение </w:t>
      </w:r>
      <w:r>
        <w:rPr>
          <w:sz w:val="28"/>
          <w:szCs w:val="28"/>
        </w:rPr>
        <w:t>Председателя Думы</w:t>
      </w:r>
      <w:r w:rsidRPr="004B63B4">
        <w:rPr>
          <w:sz w:val="28"/>
          <w:szCs w:val="28"/>
        </w:rPr>
        <w:t>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B63B4">
        <w:rPr>
          <w:sz w:val="28"/>
          <w:szCs w:val="28"/>
        </w:rPr>
        <w:t>. Решения комиссии по вопросам, указанным в пункте 16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нов комиссии.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B63B4">
        <w:rPr>
          <w:sz w:val="28"/>
          <w:szCs w:val="28"/>
        </w:rPr>
        <w:t>. Решения комиссии оформляются протоколами, которые подписы</w:t>
      </w:r>
      <w:r w:rsidRPr="004B63B4">
        <w:rPr>
          <w:sz w:val="28"/>
          <w:szCs w:val="28"/>
        </w:rPr>
        <w:softHyphen/>
        <w:t>вают члены комиссии, принимавшие участие в ее заседании. Решения комис</w:t>
      </w:r>
      <w:r w:rsidRPr="004B63B4">
        <w:rPr>
          <w:sz w:val="28"/>
          <w:szCs w:val="28"/>
        </w:rPr>
        <w:softHyphen/>
        <w:t xml:space="preserve">сии для </w:t>
      </w:r>
      <w:r>
        <w:rPr>
          <w:sz w:val="28"/>
          <w:szCs w:val="28"/>
        </w:rPr>
        <w:t>Председателя Думы</w:t>
      </w:r>
      <w:r w:rsidRPr="004B63B4">
        <w:rPr>
          <w:sz w:val="28"/>
          <w:szCs w:val="28"/>
        </w:rPr>
        <w:t xml:space="preserve"> носят рекомендательный характер. 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4B63B4">
        <w:rPr>
          <w:sz w:val="28"/>
          <w:szCs w:val="28"/>
        </w:rPr>
        <w:t>. В протоколе заседания комиссии указываются: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лица, замещающ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муниципальную должность</w:t>
      </w:r>
      <w:r w:rsidRPr="004B63B4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лировании конфликта интересов;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лицу, замещающему муниципальную должность</w:t>
      </w:r>
      <w:r w:rsidRPr="004B63B4">
        <w:rPr>
          <w:sz w:val="28"/>
          <w:szCs w:val="28"/>
        </w:rPr>
        <w:t xml:space="preserve"> пр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тензии, материа</w:t>
      </w:r>
      <w:r w:rsidRPr="004B63B4">
        <w:rPr>
          <w:sz w:val="28"/>
          <w:szCs w:val="28"/>
        </w:rPr>
        <w:softHyphen/>
        <w:t>лы, на которых они основываются;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лица, замещающего муниципальную должность</w:t>
      </w:r>
      <w:r w:rsidRPr="004B63B4">
        <w:rPr>
          <w:sz w:val="28"/>
          <w:szCs w:val="28"/>
        </w:rPr>
        <w:t xml:space="preserve"> и других лиц по существу предъявляемых претензий;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е) источник информации, содержащей основания для проведения засе</w:t>
      </w:r>
      <w:r w:rsidRPr="004B63B4">
        <w:rPr>
          <w:sz w:val="28"/>
          <w:szCs w:val="28"/>
        </w:rPr>
        <w:softHyphen/>
        <w:t xml:space="preserve">дания комиссии, дата поступления информации в </w:t>
      </w:r>
      <w:r>
        <w:rPr>
          <w:sz w:val="28"/>
          <w:szCs w:val="28"/>
        </w:rPr>
        <w:t>Думу</w:t>
      </w:r>
      <w:r w:rsidRPr="004B63B4">
        <w:rPr>
          <w:sz w:val="28"/>
          <w:szCs w:val="28"/>
        </w:rPr>
        <w:t xml:space="preserve"> муници</w:t>
      </w:r>
      <w:r w:rsidRPr="004B63B4">
        <w:rPr>
          <w:sz w:val="28"/>
          <w:szCs w:val="28"/>
        </w:rPr>
        <w:softHyphen/>
        <w:t>пального окр</w:t>
      </w:r>
      <w:r w:rsidRPr="004B63B4">
        <w:rPr>
          <w:sz w:val="28"/>
          <w:szCs w:val="28"/>
        </w:rPr>
        <w:t>у</w:t>
      </w:r>
      <w:r w:rsidRPr="004B63B4">
        <w:rPr>
          <w:sz w:val="28"/>
          <w:szCs w:val="28"/>
        </w:rPr>
        <w:t>га;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ж) другие сведения;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з) результаты голосования;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lastRenderedPageBreak/>
        <w:t>и) решение и обоснование его принятия.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B63B4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</w:t>
      </w:r>
      <w:r>
        <w:rPr>
          <w:sz w:val="28"/>
          <w:szCs w:val="28"/>
        </w:rPr>
        <w:t>дания комиссии и с которым долж</w:t>
      </w:r>
      <w:r w:rsidRPr="004B63B4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DC1C1B">
        <w:rPr>
          <w:sz w:val="28"/>
          <w:szCs w:val="28"/>
        </w:rPr>
        <w:t xml:space="preserve"> </w:t>
      </w:r>
      <w:r>
        <w:rPr>
          <w:sz w:val="28"/>
          <w:szCs w:val="28"/>
        </w:rPr>
        <w:t>лицо, замещающее муниципальную должность</w:t>
      </w:r>
      <w:r w:rsidRPr="004B63B4">
        <w:rPr>
          <w:sz w:val="28"/>
          <w:szCs w:val="28"/>
        </w:rPr>
        <w:t>.</w:t>
      </w:r>
    </w:p>
    <w:p w:rsidR="000372C6" w:rsidRPr="004B63B4" w:rsidRDefault="000372C6" w:rsidP="000372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B63B4">
        <w:rPr>
          <w:sz w:val="28"/>
          <w:szCs w:val="28"/>
        </w:rPr>
        <w:t>. Копии протокола заседания комиссии в 7-дневный срок со дня засе</w:t>
      </w:r>
      <w:r w:rsidRPr="004B63B4">
        <w:rPr>
          <w:sz w:val="28"/>
          <w:szCs w:val="28"/>
        </w:rPr>
        <w:softHyphen/>
        <w:t xml:space="preserve">дания направляются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, полностью или в виде выписок из него - </w:t>
      </w:r>
      <w:r>
        <w:rPr>
          <w:sz w:val="28"/>
          <w:szCs w:val="28"/>
        </w:rPr>
        <w:t>лицу, замещающему муниципальную должность</w:t>
      </w:r>
      <w:r w:rsidRPr="004B63B4">
        <w:rPr>
          <w:sz w:val="28"/>
          <w:szCs w:val="28"/>
        </w:rPr>
        <w:t>, а также по решению комис</w:t>
      </w:r>
      <w:r w:rsidRPr="004B63B4">
        <w:rPr>
          <w:sz w:val="28"/>
          <w:szCs w:val="28"/>
        </w:rPr>
        <w:softHyphen/>
        <w:t>сии - иным заинтересованным лицам.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B63B4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 Думы</w:t>
      </w:r>
      <w:r w:rsidRPr="004B63B4">
        <w:rPr>
          <w:sz w:val="28"/>
          <w:szCs w:val="28"/>
        </w:rPr>
        <w:t xml:space="preserve"> обязан рассмотреть протокол заседа</w:t>
      </w:r>
      <w:r w:rsidRPr="004B63B4">
        <w:rPr>
          <w:sz w:val="28"/>
          <w:szCs w:val="28"/>
        </w:rPr>
        <w:softHyphen/>
        <w:t>ния комиссии и вправе учесть в пределах своей компетенции, содержащиеся в нем рекоме</w:t>
      </w:r>
      <w:r w:rsidRPr="004B63B4">
        <w:rPr>
          <w:sz w:val="28"/>
          <w:szCs w:val="28"/>
        </w:rPr>
        <w:t>н</w:t>
      </w:r>
      <w:r w:rsidRPr="004B63B4">
        <w:rPr>
          <w:sz w:val="28"/>
          <w:szCs w:val="28"/>
        </w:rPr>
        <w:t xml:space="preserve">дации при принятии решения о применении к </w:t>
      </w:r>
      <w:r>
        <w:rPr>
          <w:sz w:val="28"/>
          <w:szCs w:val="28"/>
        </w:rPr>
        <w:t>лицу, замещающему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</w:t>
      </w:r>
      <w:r w:rsidRPr="004B63B4">
        <w:rPr>
          <w:sz w:val="28"/>
          <w:szCs w:val="28"/>
        </w:rPr>
        <w:t xml:space="preserve"> мер ответственности, предусмотренных нормативными право</w:t>
      </w:r>
      <w:r w:rsidRPr="004B63B4">
        <w:rPr>
          <w:sz w:val="28"/>
          <w:szCs w:val="28"/>
        </w:rPr>
        <w:softHyphen/>
        <w:t>выми актами Российской Федерации, а также по иным вопросам орган</w:t>
      </w:r>
      <w:r w:rsidRPr="004B63B4">
        <w:rPr>
          <w:sz w:val="28"/>
          <w:szCs w:val="28"/>
        </w:rPr>
        <w:t>и</w:t>
      </w:r>
      <w:r w:rsidRPr="004B63B4">
        <w:rPr>
          <w:sz w:val="28"/>
          <w:szCs w:val="28"/>
        </w:rPr>
        <w:t xml:space="preserve">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>Председатель Думы</w:t>
      </w:r>
      <w:r w:rsidRPr="004B63B4">
        <w:rPr>
          <w:sz w:val="28"/>
          <w:szCs w:val="28"/>
        </w:rPr>
        <w:t xml:space="preserve"> в письменной форме уве</w:t>
      </w:r>
      <w:r w:rsidRPr="004B63B4">
        <w:rPr>
          <w:sz w:val="28"/>
          <w:szCs w:val="28"/>
        </w:rPr>
        <w:softHyphen/>
        <w:t>домляет к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миссию в месячный срок со дня поступления к нему протокола заседания к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 xml:space="preserve">миссии. Решение </w:t>
      </w:r>
      <w:r>
        <w:rPr>
          <w:sz w:val="28"/>
          <w:szCs w:val="28"/>
        </w:rPr>
        <w:t>Председателя Думы</w:t>
      </w:r>
      <w:r w:rsidRPr="004B63B4">
        <w:rPr>
          <w:sz w:val="28"/>
          <w:szCs w:val="28"/>
        </w:rPr>
        <w:t xml:space="preserve"> оглашается на ближайшем заседании к</w:t>
      </w:r>
      <w:r w:rsidRPr="004B63B4">
        <w:rPr>
          <w:sz w:val="28"/>
          <w:szCs w:val="28"/>
        </w:rPr>
        <w:t>о</w:t>
      </w:r>
      <w:r w:rsidRPr="004B63B4">
        <w:rPr>
          <w:sz w:val="28"/>
          <w:szCs w:val="28"/>
        </w:rPr>
        <w:t>миссии и принимается к сведению без обсуждения.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B63B4">
        <w:rPr>
          <w:sz w:val="28"/>
          <w:szCs w:val="28"/>
        </w:rPr>
        <w:t>. В случае установления комиссией признаков дисциплинарного про</w:t>
      </w:r>
      <w:r w:rsidRPr="004B63B4">
        <w:rPr>
          <w:sz w:val="28"/>
          <w:szCs w:val="28"/>
        </w:rPr>
        <w:softHyphen/>
        <w:t xml:space="preserve">ступка в действиях (бездействии) </w:t>
      </w:r>
      <w:r>
        <w:rPr>
          <w:sz w:val="28"/>
          <w:szCs w:val="28"/>
        </w:rPr>
        <w:t>лица, замещающего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</w:t>
      </w:r>
      <w:r w:rsidRPr="004B63B4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Председателю Думы</w:t>
      </w:r>
      <w:r w:rsidRPr="004B63B4">
        <w:rPr>
          <w:sz w:val="28"/>
          <w:szCs w:val="28"/>
        </w:rPr>
        <w:t xml:space="preserve"> для решения вопроса о применении к </w:t>
      </w:r>
      <w:r>
        <w:rPr>
          <w:sz w:val="28"/>
          <w:szCs w:val="28"/>
        </w:rPr>
        <w:t>лицу, замещающему муниципальную должность</w:t>
      </w:r>
      <w:r w:rsidRPr="004B63B4">
        <w:rPr>
          <w:sz w:val="28"/>
          <w:szCs w:val="28"/>
        </w:rPr>
        <w:t xml:space="preserve"> мер ответственности, преду</w:t>
      </w:r>
      <w:r w:rsidRPr="004B63B4">
        <w:rPr>
          <w:sz w:val="28"/>
          <w:szCs w:val="28"/>
        </w:rPr>
        <w:softHyphen/>
        <w:t>смотренных нормативными правовыми актами Росси</w:t>
      </w:r>
      <w:r w:rsidRPr="004B63B4">
        <w:rPr>
          <w:sz w:val="28"/>
          <w:szCs w:val="28"/>
        </w:rPr>
        <w:t>й</w:t>
      </w:r>
      <w:r w:rsidRPr="004B63B4">
        <w:rPr>
          <w:sz w:val="28"/>
          <w:szCs w:val="28"/>
        </w:rPr>
        <w:t>ской Федерации.</w:t>
      </w:r>
    </w:p>
    <w:p w:rsidR="000372C6" w:rsidRPr="004B63B4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4B63B4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лицом,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 муниципальную должность</w:t>
      </w:r>
      <w:r w:rsidRPr="004B63B4">
        <w:rPr>
          <w:sz w:val="28"/>
          <w:szCs w:val="28"/>
        </w:rPr>
        <w:t xml:space="preserve"> действия (факта бездействия), содержащего признаки адми</w:t>
      </w:r>
      <w:r w:rsidRPr="004B63B4">
        <w:rPr>
          <w:sz w:val="28"/>
          <w:szCs w:val="28"/>
        </w:rPr>
        <w:softHyphen/>
        <w:t>нистративного правонарушения или состава преступления, пре</w:t>
      </w:r>
      <w:r w:rsidRPr="004B63B4">
        <w:rPr>
          <w:sz w:val="28"/>
          <w:szCs w:val="28"/>
        </w:rPr>
        <w:t>д</w:t>
      </w:r>
      <w:r w:rsidRPr="004B63B4">
        <w:rPr>
          <w:sz w:val="28"/>
          <w:szCs w:val="28"/>
        </w:rPr>
        <w:t>седатель ко</w:t>
      </w:r>
      <w:r w:rsidRPr="004B63B4">
        <w:rPr>
          <w:sz w:val="28"/>
          <w:szCs w:val="28"/>
        </w:rPr>
        <w:softHyphen/>
        <w:t>миссии обязан передать информацию о совершении указанного де</w:t>
      </w:r>
      <w:r w:rsidRPr="004B63B4">
        <w:rPr>
          <w:sz w:val="28"/>
          <w:szCs w:val="28"/>
        </w:rPr>
        <w:t>й</w:t>
      </w:r>
      <w:r w:rsidRPr="004B63B4">
        <w:rPr>
          <w:sz w:val="28"/>
          <w:szCs w:val="28"/>
        </w:rPr>
        <w:t>ствия (бездействии) и подтверждающие такой факт документы в правоприм</w:t>
      </w:r>
      <w:r w:rsidRPr="004B63B4">
        <w:rPr>
          <w:sz w:val="28"/>
          <w:szCs w:val="28"/>
        </w:rPr>
        <w:t>е</w:t>
      </w:r>
      <w:r w:rsidRPr="004B63B4">
        <w:rPr>
          <w:sz w:val="28"/>
          <w:szCs w:val="28"/>
        </w:rPr>
        <w:t>ни</w:t>
      </w:r>
      <w:r w:rsidRPr="004B63B4">
        <w:rPr>
          <w:sz w:val="28"/>
          <w:szCs w:val="28"/>
        </w:rPr>
        <w:softHyphen/>
        <w:t>тельные органы в 3-дневный срок, а при необходимости - немедленно.</w:t>
      </w:r>
    </w:p>
    <w:p w:rsidR="000372C6" w:rsidRDefault="000372C6" w:rsidP="000372C6">
      <w:pPr>
        <w:widowControl w:val="0"/>
        <w:ind w:firstLine="709"/>
        <w:jc w:val="both"/>
        <w:rPr>
          <w:sz w:val="28"/>
          <w:szCs w:val="28"/>
        </w:rPr>
      </w:pPr>
      <w:r w:rsidRPr="004B63B4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4B63B4">
        <w:rPr>
          <w:sz w:val="28"/>
          <w:szCs w:val="28"/>
        </w:rPr>
        <w:t>. Организационно-техническое и документационное обеспечение де</w:t>
      </w:r>
      <w:r w:rsidRPr="004B63B4">
        <w:rPr>
          <w:sz w:val="28"/>
          <w:szCs w:val="28"/>
        </w:rPr>
        <w:softHyphen/>
        <w:t>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</w:t>
      </w:r>
      <w:r w:rsidRPr="004B63B4">
        <w:rPr>
          <w:sz w:val="28"/>
          <w:szCs w:val="28"/>
        </w:rPr>
        <w:softHyphen/>
        <w:t xml:space="preserve">дения на заседании комиссии, осуществляются </w:t>
      </w:r>
      <w:r>
        <w:rPr>
          <w:sz w:val="28"/>
          <w:szCs w:val="28"/>
        </w:rPr>
        <w:t>заместителем Председателя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Мошенского муниципального округа.</w:t>
      </w:r>
    </w:p>
    <w:p w:rsidR="000372C6" w:rsidRPr="004B63B4" w:rsidRDefault="000372C6" w:rsidP="000372C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  <w:r>
        <w:rPr>
          <w:sz w:val="28"/>
          <w:szCs w:val="28"/>
        </w:rPr>
        <w:t>____________________</w:t>
      </w:r>
    </w:p>
    <w:p w:rsidR="000372C6" w:rsidRPr="004B63B4" w:rsidRDefault="000372C6" w:rsidP="000372C6">
      <w:pPr>
        <w:ind w:firstLine="851"/>
        <w:rPr>
          <w:sz w:val="28"/>
          <w:szCs w:val="28"/>
        </w:rPr>
      </w:pPr>
    </w:p>
    <w:p w:rsidR="000372C6" w:rsidRDefault="000372C6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35"/>
      <w:footerReference w:type="first" r:id="rId36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72C6">
      <w:rPr>
        <w:noProof/>
      </w:rPr>
      <w:t>10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372C6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372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yperlink" Target="https://pravo-search.minjust.ru/bigs/showDocument.html?id=01838818-79C9-4916-A265-C8EE1DEE13CD" TargetMode="External"/><Relationship Id="rId18" Type="http://schemas.openxmlformats.org/officeDocument/2006/relationships/hyperlink" Target="http://login.consultant.ru/link/?req=doc&amp;base=LAW&amp;n=468056&amp;dst=100178&amp;field=134&amp;date=11.03.2024" TargetMode="External"/><Relationship Id="rId26" Type="http://schemas.openxmlformats.org/officeDocument/2006/relationships/hyperlink" Target="consultantplus://offline/ref=E8F57A6B6ABBE672EAD1501063B328945351F108D98465FB68F44FA27763C5A37CAA6A29B31BE667p6X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907ACC3E8FEC33579EDBF1D82F6C3623547EF3AC7306C80D0979DF49CA6275E8C5C6E5F081CEF5fAG5I" TargetMode="External"/><Relationship Id="rId34" Type="http://schemas.openxmlformats.org/officeDocument/2006/relationships/hyperlink" Target="consultantplus://offline/ref=B5CBE96C9EE4C4A8B0C0E8272425ADA06096627F60205291089A208E87709D2AC60036D218F9EECDZBZA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01838818-79C9-4916-A265-C8EE1DEE13CD" TargetMode="External"/><Relationship Id="rId17" Type="http://schemas.openxmlformats.org/officeDocument/2006/relationships/hyperlink" Target="http://login.consultant.ru/link/?req=doc&amp;base=LAW&amp;n=468056&amp;dst=100146&amp;field=134&amp;date=11.03.2024" TargetMode="External"/><Relationship Id="rId25" Type="http://schemas.openxmlformats.org/officeDocument/2006/relationships/hyperlink" Target="consultantplus://offline/ref=4439A4CCDA26DC43185F973F59D7126386B1DE589538D14B5A8DCEAA2F6C4DFC0C5A1752E59A9E776CJ9I" TargetMode="External"/><Relationship Id="rId33" Type="http://schemas.openxmlformats.org/officeDocument/2006/relationships/hyperlink" Target="consultantplus://offline/ref=B5CBE96C9EE4C4A8B0C0E8272425ADA06096627F60205291089A208E87709D2AC60036D218F9EFC0ZBZA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468056&amp;dst=100178&amp;field=134&amp;date=11.03.2024" TargetMode="External"/><Relationship Id="rId20" Type="http://schemas.openxmlformats.org/officeDocument/2006/relationships/hyperlink" Target="consultantplus://offline/ref=6C6B0F9CDBD5C148250241AC4C91A3937A2D91A846CC1DD2B03CEE9EFB081E2308AE235BFFI" TargetMode="External"/><Relationship Id="rId29" Type="http://schemas.openxmlformats.org/officeDocument/2006/relationships/hyperlink" Target="http://login.consultant.ru/link/?req=doc&amp;base=LAW&amp;n=468056&amp;dst=100178&amp;field=134&amp;date=11.03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01838818-79C9-4916-A265-C8EE1DEE13CD" TargetMode="External"/><Relationship Id="rId24" Type="http://schemas.openxmlformats.org/officeDocument/2006/relationships/hyperlink" Target="consultantplus://offline/ref=851A5F253EA6FB0EA158ABA8A8D17F72FBA82F25110F5D6C472E27C9EDFA992ACBC4013DF5F05130X8IFI" TargetMode="External"/><Relationship Id="rId32" Type="http://schemas.openxmlformats.org/officeDocument/2006/relationships/hyperlink" Target="consultantplus://offline/ref=B5CBE96C9EE4C4A8B0C0E8272425ADA06096627F60205291089A208E87709D2AC60036D218F9EFC7ZBZ4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FFE31AF25ECC0C4D7CA3AE73C5C7537B0C8D2FE0E49EA72FDF71E0DA5EAEB4D52FEEDDEE1A4DF4w06DH" TargetMode="External"/><Relationship Id="rId23" Type="http://schemas.openxmlformats.org/officeDocument/2006/relationships/hyperlink" Target="consultantplus://offline/ref=3C907ACC3E8FEC33579EDBF1D82F6C3623547EF3AC7306C80D0979DF49CA6275E8C5C6fEG5I" TargetMode="External"/><Relationship Id="rId28" Type="http://schemas.openxmlformats.org/officeDocument/2006/relationships/hyperlink" Target="consultantplus://offline/ref=237EF5D550EDBBCA34798995005898C8A0A861274D7F45888ACFFB8AD63AA56CB167EDE18EDCBEFCBEU9I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01838818-79C9-4916-A265-C8EE1DEE13CD" TargetMode="External"/><Relationship Id="rId19" Type="http://schemas.openxmlformats.org/officeDocument/2006/relationships/hyperlink" Target="consultantplus://offline/ref=6C6B0F9CDBD5C148250241AC4C91A3937A2D91A846CC1DD2B03CEE9EFB081E2308AE235BFEI" TargetMode="External"/><Relationship Id="rId31" Type="http://schemas.openxmlformats.org/officeDocument/2006/relationships/hyperlink" Target="consultantplus://offline/ref=B5CBE96C9EE4C4A8B0C0E8272425ADA06096627F60205291089A208E87709D2AC60036D218F9EECCZB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EFAECCD-96EA-4771-838B-4CC44298A2B7" TargetMode="External"/><Relationship Id="rId14" Type="http://schemas.openxmlformats.org/officeDocument/2006/relationships/hyperlink" Target="consultantplus://offline/ref=E8F57A6B6ABBE672EAD1501063B328945351F108D98465FB68F44FA27763C5A37CAA6A29B31BE667p6X6G" TargetMode="External"/><Relationship Id="rId22" Type="http://schemas.openxmlformats.org/officeDocument/2006/relationships/hyperlink" Target="consultantplus://offline/ref=3C907ACC3E8FEC33579EDBF1D82F6C3623547EF3AC7306C80D0979DF49CA6275E8C5C6E5F081CFF9fAG6I" TargetMode="External"/><Relationship Id="rId27" Type="http://schemas.openxmlformats.org/officeDocument/2006/relationships/hyperlink" Target="consultantplus://offline/ref=E8F57A6B6ABBE672EAD1501063B328945351F108D98465FB68F44FA27763C5A37CAA6A29B31BE667p6X6G" TargetMode="External"/><Relationship Id="rId30" Type="http://schemas.openxmlformats.org/officeDocument/2006/relationships/hyperlink" Target="consultantplus://offline/ref=B5CBE96C9EE4C4A8B0C0E8272425ADA06096627F60205291089A208E87709D2AC60036D218F9EECCZBZDI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11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2025-07-02T10:47:00Z</dcterms:created>
  <dcterms:modified xsi:type="dcterms:W3CDTF">2025-07-02T10:47:00Z</dcterms:modified>
</cp:coreProperties>
</file>