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67B" w:rsidRPr="000836A4" w:rsidRDefault="000952D3" w:rsidP="00ED167B">
      <w:pPr>
        <w:tabs>
          <w:tab w:val="left" w:pos="7033"/>
        </w:tabs>
        <w:jc w:val="center"/>
        <w:rPr>
          <w:sz w:val="28"/>
        </w:rPr>
      </w:pPr>
      <w:r>
        <w:rPr>
          <w:rFonts w:ascii="Courier New" w:hAnsi="Courier New"/>
        </w:rPr>
        <w:t xml:space="preserve">                                               ПРОЕКТ</w:t>
      </w:r>
    </w:p>
    <w:p w:rsidR="00ED167B" w:rsidRDefault="00ED167B" w:rsidP="00ED167B">
      <w:pPr>
        <w:jc w:val="center"/>
        <w:rPr>
          <w:b/>
          <w:sz w:val="28"/>
        </w:rPr>
      </w:pPr>
    </w:p>
    <w:p w:rsidR="000952D3" w:rsidRPr="000952D3" w:rsidRDefault="000952D3" w:rsidP="000952D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3"/>
        <w:rPr>
          <w:b/>
          <w:sz w:val="28"/>
        </w:rPr>
      </w:pPr>
      <w:r w:rsidRPr="000952D3">
        <w:rPr>
          <w:b/>
          <w:sz w:val="28"/>
        </w:rPr>
        <w:t xml:space="preserve">ДУМА   </w:t>
      </w:r>
    </w:p>
    <w:p w:rsidR="000952D3" w:rsidRPr="000952D3" w:rsidRDefault="000952D3" w:rsidP="000952D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3"/>
        <w:rPr>
          <w:b/>
          <w:sz w:val="28"/>
        </w:rPr>
      </w:pPr>
      <w:r w:rsidRPr="000952D3">
        <w:rPr>
          <w:b/>
          <w:sz w:val="28"/>
        </w:rPr>
        <w:t>МОШЕНСКОГО МУНИЦИПАЛЬНОГО ОКРУГА</w:t>
      </w:r>
    </w:p>
    <w:p w:rsidR="000952D3" w:rsidRPr="000952D3" w:rsidRDefault="000952D3" w:rsidP="000952D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0952D3">
        <w:rPr>
          <w:b/>
          <w:sz w:val="28"/>
          <w:szCs w:val="28"/>
        </w:rPr>
        <w:t>НОВГОРОДСКОЙ ОБЛАСТИ</w:t>
      </w:r>
    </w:p>
    <w:p w:rsidR="00ED167B" w:rsidRDefault="00ED167B" w:rsidP="00ED167B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ED167B" w:rsidRDefault="00380D20" w:rsidP="000952D3">
            <w:pPr>
              <w:ind w:firstLine="567"/>
              <w:jc w:val="center"/>
              <w:rPr>
                <w:b/>
                <w:sz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проведении конкурса по отбору кандидатур на должность Главы </w:t>
            </w:r>
            <w:r>
              <w:rPr>
                <w:b/>
                <w:sz w:val="28"/>
              </w:rPr>
              <w:t>Мошенского</w:t>
            </w:r>
            <w:r>
              <w:rPr>
                <w:b/>
                <w:bCs/>
                <w:sz w:val="28"/>
                <w:szCs w:val="28"/>
              </w:rPr>
              <w:t xml:space="preserve"> муниципального </w:t>
            </w:r>
            <w:r w:rsidR="000952D3">
              <w:rPr>
                <w:b/>
                <w:bCs/>
                <w:sz w:val="28"/>
                <w:szCs w:val="28"/>
              </w:rPr>
              <w:t>округа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0952D3">
              <w:rPr>
                <w:b/>
                <w:bCs/>
                <w:sz w:val="28"/>
                <w:szCs w:val="28"/>
              </w:rPr>
              <w:t>Новгородской области</w:t>
            </w:r>
          </w:p>
        </w:tc>
      </w:tr>
    </w:tbl>
    <w:p w:rsidR="00ED167B" w:rsidRDefault="00ED167B" w:rsidP="00ED167B">
      <w:pPr>
        <w:rPr>
          <w:sz w:val="28"/>
        </w:rPr>
      </w:pPr>
    </w:p>
    <w:p w:rsidR="00ED167B" w:rsidRDefault="00ED167B" w:rsidP="00380D20">
      <w:pPr>
        <w:rPr>
          <w:sz w:val="28"/>
        </w:rPr>
      </w:pPr>
      <w:r>
        <w:rPr>
          <w:sz w:val="28"/>
        </w:rPr>
        <w:t>принято Думой Мошенского муниципального района</w:t>
      </w:r>
      <w:r w:rsidR="00380D20">
        <w:rPr>
          <w:sz w:val="28"/>
        </w:rPr>
        <w:t xml:space="preserve"> </w:t>
      </w:r>
      <w:r w:rsidR="000952D3">
        <w:rPr>
          <w:sz w:val="28"/>
        </w:rPr>
        <w:t xml:space="preserve">                    </w:t>
      </w:r>
      <w:r w:rsidR="00380D20">
        <w:rPr>
          <w:sz w:val="28"/>
        </w:rPr>
        <w:t>20</w:t>
      </w:r>
      <w:r w:rsidR="000952D3">
        <w:rPr>
          <w:sz w:val="28"/>
        </w:rPr>
        <w:t>23</w:t>
      </w:r>
      <w:r w:rsidR="00380D20">
        <w:rPr>
          <w:sz w:val="28"/>
        </w:rPr>
        <w:t xml:space="preserve"> года</w:t>
      </w:r>
      <w:r w:rsidR="005F3159">
        <w:rPr>
          <w:sz w:val="28"/>
        </w:rPr>
        <w:t xml:space="preserve"> </w:t>
      </w:r>
    </w:p>
    <w:p w:rsidR="00380D20" w:rsidRDefault="00380D20" w:rsidP="00380D20"/>
    <w:p w:rsidR="000952D3" w:rsidRPr="000952D3" w:rsidRDefault="00380D20" w:rsidP="004F1E4D">
      <w:pPr>
        <w:ind w:firstLine="709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частью 1-1 статьи 4 областного закона от 2 декабря 2014 года         № 674-ОЗ «О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 области, требованиях  к уровню профессионального образования и профессиональным знаниям и навыкам, учитываемых в условиях конкурса по отбору кандидатур на должность Главы городского округа, муниципального района», решением Думы Мошенского муниципального </w:t>
      </w:r>
      <w:r w:rsidR="000952D3">
        <w:rPr>
          <w:sz w:val="28"/>
          <w:szCs w:val="28"/>
        </w:rPr>
        <w:t>округа от 20.09.2023 № 11 «</w:t>
      </w:r>
      <w:r w:rsidR="000952D3" w:rsidRPr="000952D3">
        <w:rPr>
          <w:bCs/>
          <w:sz w:val="28"/>
          <w:szCs w:val="28"/>
        </w:rPr>
        <w:t>Об утверждении Порядка проведения конкурса по отбору</w:t>
      </w:r>
      <w:r w:rsidR="000952D3">
        <w:rPr>
          <w:bCs/>
          <w:sz w:val="28"/>
          <w:szCs w:val="28"/>
        </w:rPr>
        <w:t xml:space="preserve"> </w:t>
      </w:r>
      <w:r w:rsidR="000952D3" w:rsidRPr="000952D3">
        <w:rPr>
          <w:bCs/>
          <w:sz w:val="28"/>
          <w:szCs w:val="28"/>
        </w:rPr>
        <w:t>кандидатур на должность Главы Мошенского муниципального</w:t>
      </w:r>
      <w:r w:rsidR="000952D3">
        <w:rPr>
          <w:bCs/>
          <w:sz w:val="28"/>
          <w:szCs w:val="28"/>
        </w:rPr>
        <w:t xml:space="preserve"> </w:t>
      </w:r>
      <w:r w:rsidR="000952D3" w:rsidRPr="000952D3">
        <w:rPr>
          <w:bCs/>
          <w:sz w:val="28"/>
          <w:szCs w:val="28"/>
        </w:rPr>
        <w:t xml:space="preserve">округа Новгородской области, </w:t>
      </w:r>
      <w:r w:rsidR="000952D3" w:rsidRPr="000952D3">
        <w:rPr>
          <w:rFonts w:eastAsia="Calibri"/>
          <w:sz w:val="28"/>
          <w:szCs w:val="28"/>
          <w:lang w:eastAsia="en-US"/>
        </w:rPr>
        <w:t>избрания первого Главы Мошенского муниципального округа Новгородской области</w:t>
      </w:r>
      <w:r w:rsidR="000952D3" w:rsidRPr="000952D3">
        <w:rPr>
          <w:bCs/>
          <w:sz w:val="28"/>
          <w:szCs w:val="28"/>
        </w:rPr>
        <w:t xml:space="preserve"> и об установлении </w:t>
      </w:r>
      <w:r w:rsidR="000952D3">
        <w:rPr>
          <w:bCs/>
          <w:sz w:val="28"/>
          <w:szCs w:val="28"/>
        </w:rPr>
        <w:t xml:space="preserve"> </w:t>
      </w:r>
      <w:r w:rsidR="000952D3" w:rsidRPr="000952D3">
        <w:rPr>
          <w:bCs/>
          <w:sz w:val="28"/>
          <w:szCs w:val="28"/>
        </w:rPr>
        <w:t>общего числа членов конкурсной комиссии по отбору кандидатур на должность Главы Мошенского муниципального округа Новгородской области</w:t>
      </w:r>
      <w:r w:rsidR="000952D3">
        <w:rPr>
          <w:bCs/>
          <w:sz w:val="28"/>
          <w:szCs w:val="28"/>
        </w:rPr>
        <w:t>»</w:t>
      </w:r>
    </w:p>
    <w:p w:rsidR="00380D20" w:rsidRDefault="00380D20" w:rsidP="00380D20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</w:p>
    <w:p w:rsidR="00ED167B" w:rsidRDefault="00ED167B" w:rsidP="00380D20">
      <w:pPr>
        <w:ind w:firstLine="993"/>
        <w:jc w:val="both"/>
        <w:rPr>
          <w:sz w:val="28"/>
        </w:rPr>
      </w:pPr>
      <w:r>
        <w:rPr>
          <w:sz w:val="28"/>
        </w:rPr>
        <w:t xml:space="preserve">Дума Мошенского муниципального </w:t>
      </w:r>
      <w:r w:rsidR="000952D3">
        <w:rPr>
          <w:sz w:val="28"/>
        </w:rPr>
        <w:t>округа Новгородской области</w:t>
      </w:r>
    </w:p>
    <w:p w:rsidR="00ED167B" w:rsidRDefault="00ED167B" w:rsidP="00380D20">
      <w:pPr>
        <w:ind w:firstLine="993"/>
        <w:jc w:val="both"/>
        <w:rPr>
          <w:sz w:val="28"/>
        </w:rPr>
      </w:pPr>
    </w:p>
    <w:p w:rsidR="00ED167B" w:rsidRDefault="00ED167B" w:rsidP="00380D20">
      <w:pPr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380D20" w:rsidRDefault="00380D20" w:rsidP="00380D20">
      <w:pPr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1. </w:t>
      </w:r>
      <w:r>
        <w:rPr>
          <w:sz w:val="28"/>
          <w:szCs w:val="28"/>
        </w:rPr>
        <w:t xml:space="preserve">Назначить проведение конкурса </w:t>
      </w:r>
      <w:r>
        <w:rPr>
          <w:bCs/>
          <w:sz w:val="28"/>
          <w:szCs w:val="28"/>
        </w:rPr>
        <w:t>по отбору кандидатур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 должность Главы Мошенского муниципального</w:t>
      </w:r>
      <w:r w:rsidR="000952D3" w:rsidRPr="000952D3">
        <w:rPr>
          <w:sz w:val="28"/>
        </w:rPr>
        <w:t xml:space="preserve"> </w:t>
      </w:r>
      <w:r w:rsidR="000952D3">
        <w:rPr>
          <w:sz w:val="28"/>
        </w:rPr>
        <w:t>округа Новгородской области</w:t>
      </w:r>
      <w:r>
        <w:rPr>
          <w:sz w:val="28"/>
          <w:szCs w:val="28"/>
        </w:rPr>
        <w:t xml:space="preserve"> на </w:t>
      </w:r>
      <w:r w:rsidR="000952D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0952D3">
        <w:rPr>
          <w:sz w:val="28"/>
          <w:szCs w:val="28"/>
        </w:rPr>
        <w:t>ноября 2023</w:t>
      </w:r>
      <w:r>
        <w:rPr>
          <w:sz w:val="28"/>
          <w:szCs w:val="28"/>
        </w:rPr>
        <w:t xml:space="preserve"> года.</w:t>
      </w:r>
    </w:p>
    <w:p w:rsidR="00380D20" w:rsidRDefault="000952D3" w:rsidP="00380D2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80D20">
        <w:rPr>
          <w:rFonts w:ascii="Times New Roman" w:hAnsi="Times New Roman"/>
          <w:sz w:val="28"/>
          <w:szCs w:val="28"/>
        </w:rPr>
        <w:t>. Направить настоящее решение Губернатору Новгородской области.</w:t>
      </w:r>
    </w:p>
    <w:p w:rsidR="00380D20" w:rsidRDefault="000952D3" w:rsidP="00380D20">
      <w:pPr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380D20">
        <w:rPr>
          <w:sz w:val="28"/>
          <w:szCs w:val="28"/>
        </w:rPr>
        <w:t>. Опубликовать настоящее решение в бюллетене «Официальный вестник Мошенского муниципального района» и разместить на сайте Мошенского муниципального района в информационно-коммуникационной сети «Интернет».</w:t>
      </w:r>
    </w:p>
    <w:p w:rsidR="00596A8D" w:rsidRDefault="00596A8D" w:rsidP="00ED167B">
      <w:pPr>
        <w:jc w:val="both"/>
        <w:rPr>
          <w:b/>
          <w:sz w:val="28"/>
        </w:rPr>
      </w:pPr>
    </w:p>
    <w:tbl>
      <w:tblPr>
        <w:tblW w:w="4880" w:type="pct"/>
        <w:tblLook w:val="01E0" w:firstRow="1" w:lastRow="1" w:firstColumn="1" w:lastColumn="1" w:noHBand="0" w:noVBand="0"/>
      </w:tblPr>
      <w:tblGrid>
        <w:gridCol w:w="4929"/>
        <w:gridCol w:w="242"/>
        <w:gridCol w:w="4447"/>
      </w:tblGrid>
      <w:tr w:rsidR="005F3159" w:rsidRPr="005E43E1" w:rsidTr="00596A8D">
        <w:tc>
          <w:tcPr>
            <w:tcW w:w="2562" w:type="pct"/>
            <w:hideMark/>
          </w:tcPr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>Председатель Думы</w:t>
            </w:r>
          </w:p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 xml:space="preserve">муниципального </w:t>
            </w:r>
            <w:r w:rsidR="000952D3">
              <w:rPr>
                <w:b/>
                <w:sz w:val="28"/>
                <w:szCs w:val="28"/>
                <w:lang w:eastAsia="en-US"/>
              </w:rPr>
              <w:t>округа</w:t>
            </w:r>
          </w:p>
          <w:p w:rsidR="005F3159" w:rsidRPr="005E43E1" w:rsidRDefault="005F3159" w:rsidP="000952D3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5E43E1">
              <w:rPr>
                <w:b/>
                <w:sz w:val="28"/>
                <w:szCs w:val="28"/>
                <w:lang w:eastAsia="en-US"/>
              </w:rPr>
              <w:t xml:space="preserve">                             </w:t>
            </w:r>
          </w:p>
        </w:tc>
        <w:tc>
          <w:tcPr>
            <w:tcW w:w="126" w:type="pct"/>
          </w:tcPr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12" w:type="pct"/>
          </w:tcPr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>Глава муниципального района</w:t>
            </w:r>
          </w:p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5F3159" w:rsidRPr="005E43E1" w:rsidRDefault="000952D3" w:rsidP="00596A8D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Т.В.Павлова</w:t>
            </w:r>
          </w:p>
        </w:tc>
      </w:tr>
    </w:tbl>
    <w:p w:rsidR="00ED167B" w:rsidRDefault="000952D3" w:rsidP="005F3159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В.В.Ким</w:t>
      </w:r>
    </w:p>
    <w:p w:rsidR="00380D20" w:rsidRDefault="00380D20" w:rsidP="005F3159">
      <w:pPr>
        <w:jc w:val="both"/>
        <w:rPr>
          <w:b/>
          <w:sz w:val="28"/>
        </w:rPr>
      </w:pPr>
    </w:p>
    <w:p w:rsidR="00380D20" w:rsidRDefault="00380D20" w:rsidP="005F3159">
      <w:pPr>
        <w:jc w:val="both"/>
        <w:rPr>
          <w:b/>
          <w:sz w:val="28"/>
        </w:rPr>
      </w:pPr>
    </w:p>
    <w:p w:rsidR="00380D20" w:rsidRDefault="00380D20" w:rsidP="00380D20">
      <w:pPr>
        <w:pStyle w:val="a3"/>
      </w:pPr>
    </w:p>
    <w:p w:rsidR="00380D20" w:rsidRDefault="00380D20" w:rsidP="005F3159">
      <w:pPr>
        <w:jc w:val="both"/>
        <w:rPr>
          <w:b/>
          <w:sz w:val="28"/>
        </w:rPr>
      </w:pPr>
    </w:p>
    <w:p w:rsidR="000952D3" w:rsidRDefault="000952D3" w:rsidP="005F3159">
      <w:pPr>
        <w:jc w:val="both"/>
        <w:rPr>
          <w:b/>
          <w:sz w:val="28"/>
        </w:rPr>
      </w:pPr>
    </w:p>
    <w:sectPr w:rsidR="000952D3" w:rsidSect="00596A8D">
      <w:headerReference w:type="default" r:id="rId6"/>
      <w:pgSz w:w="11907" w:h="16840" w:code="9"/>
      <w:pgMar w:top="567" w:right="567" w:bottom="709" w:left="1701" w:header="720" w:footer="9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8E4" w:rsidRDefault="00E028E4">
      <w:r>
        <w:separator/>
      </w:r>
    </w:p>
  </w:endnote>
  <w:endnote w:type="continuationSeparator" w:id="0">
    <w:p w:rsidR="00E028E4" w:rsidRDefault="00E0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8E4" w:rsidRDefault="00E028E4">
      <w:r>
        <w:separator/>
      </w:r>
    </w:p>
  </w:footnote>
  <w:footnote w:type="continuationSeparator" w:id="0">
    <w:p w:rsidR="00E028E4" w:rsidRDefault="00E02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D20" w:rsidRDefault="00380D2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95CF6">
      <w:rPr>
        <w:noProof/>
      </w:rPr>
      <w:t>2</w:t>
    </w:r>
    <w:r>
      <w:fldChar w:fldCharType="end"/>
    </w:r>
  </w:p>
  <w:p w:rsidR="00380D20" w:rsidRDefault="00380D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D20"/>
    <w:rsid w:val="000952D3"/>
    <w:rsid w:val="000F0313"/>
    <w:rsid w:val="00376D5C"/>
    <w:rsid w:val="00380D20"/>
    <w:rsid w:val="00391935"/>
    <w:rsid w:val="003A6BC1"/>
    <w:rsid w:val="00406B63"/>
    <w:rsid w:val="00443BE3"/>
    <w:rsid w:val="00460D4D"/>
    <w:rsid w:val="004F1E4D"/>
    <w:rsid w:val="00596A8D"/>
    <w:rsid w:val="005F3159"/>
    <w:rsid w:val="00615DD0"/>
    <w:rsid w:val="007C5571"/>
    <w:rsid w:val="00995CF6"/>
    <w:rsid w:val="00A870A6"/>
    <w:rsid w:val="00B26459"/>
    <w:rsid w:val="00B61C24"/>
    <w:rsid w:val="00B97F1E"/>
    <w:rsid w:val="00BC64F2"/>
    <w:rsid w:val="00D25109"/>
    <w:rsid w:val="00E028E4"/>
    <w:rsid w:val="00ED167B"/>
    <w:rsid w:val="00EE3693"/>
    <w:rsid w:val="00FE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A8C08B-462D-46F1-91C3-A56A8E5F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styleId="a6">
    <w:name w:val="List Paragraph"/>
    <w:basedOn w:val="a"/>
    <w:uiPriority w:val="34"/>
    <w:qFormat/>
    <w:rsid w:val="00380D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rsid w:val="00380D20"/>
  </w:style>
  <w:style w:type="paragraph" w:styleId="a7">
    <w:name w:val="Balloon Text"/>
    <w:basedOn w:val="a"/>
    <w:link w:val="a8"/>
    <w:semiHidden/>
    <w:unhideWhenUsed/>
    <w:rsid w:val="004F1E4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semiHidden/>
    <w:rsid w:val="004F1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emenova\AppData\Roaming\Microsoft\&#1064;&#1072;&#1073;&#1083;&#1086;&#1085;&#1099;\&#1076;&#1091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</Template>
  <TotalTime>44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Е.</dc:creator>
  <cp:lastModifiedBy>Спирина Т.Е.</cp:lastModifiedBy>
  <cp:revision>5</cp:revision>
  <cp:lastPrinted>2023-09-21T09:21:00Z</cp:lastPrinted>
  <dcterms:created xsi:type="dcterms:W3CDTF">2019-07-26T08:57:00Z</dcterms:created>
  <dcterms:modified xsi:type="dcterms:W3CDTF">2023-09-21T09:22:00Z</dcterms:modified>
</cp:coreProperties>
</file>