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6214C" w14:textId="1D3EF9D1" w:rsidR="00ED167B" w:rsidRPr="000836A4" w:rsidRDefault="00712505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  <w:noProof/>
        </w:rPr>
        <w:drawing>
          <wp:inline distT="0" distB="0" distL="0" distR="0" wp14:anchorId="53459D17" wp14:editId="517CBDFD">
            <wp:extent cx="7429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848FC" w14:textId="77777777" w:rsidR="00ED167B" w:rsidRDefault="00ED167B" w:rsidP="00ED167B">
      <w:pPr>
        <w:jc w:val="center"/>
        <w:rPr>
          <w:b/>
          <w:sz w:val="28"/>
        </w:rPr>
      </w:pPr>
    </w:p>
    <w:p w14:paraId="0C74C65D" w14:textId="77777777" w:rsidR="00ED167B" w:rsidRDefault="00ED167B" w:rsidP="00ED167B">
      <w:pPr>
        <w:jc w:val="center"/>
      </w:pPr>
      <w:r>
        <w:rPr>
          <w:b/>
          <w:sz w:val="28"/>
        </w:rPr>
        <w:t>Российская  Федерация</w:t>
      </w:r>
    </w:p>
    <w:p w14:paraId="76EA96F4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</w:t>
      </w:r>
    </w:p>
    <w:p w14:paraId="20ADFF2F" w14:textId="77777777"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>ДУМА МОШЕНСКОГО МУНИЦИПАЛЬНОГО РАЙОНА</w:t>
      </w:r>
    </w:p>
    <w:p w14:paraId="4E238152" w14:textId="77777777"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14:paraId="4324F90F" w14:textId="77777777"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14:paraId="7C739F38" w14:textId="77777777"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 w14:paraId="51FB6244" w14:textId="77777777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78AEA6A" w14:textId="77777777" w:rsidR="00CE669D" w:rsidRDefault="00CE669D" w:rsidP="008D10E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A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опубликования в средствах массовой </w:t>
            </w:r>
          </w:p>
          <w:p w14:paraId="7AB02153" w14:textId="097C7B18" w:rsidR="00ED167B" w:rsidRPr="008C3CDB" w:rsidRDefault="00CE669D" w:rsidP="008D10E7">
            <w:pPr>
              <w:pStyle w:val="ConsPlusTitle"/>
              <w:spacing w:line="240" w:lineRule="exact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82FA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и размещения в информационно-телекоммуникационной сети "Интернет" информации о деятельности Контрольно-счетной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 Мошенского муниципального района</w:t>
            </w:r>
          </w:p>
        </w:tc>
      </w:tr>
    </w:tbl>
    <w:p w14:paraId="2548D621" w14:textId="6ADB76FB" w:rsidR="00CB29F6" w:rsidRPr="00823B35" w:rsidRDefault="00833D69" w:rsidP="00CB29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2C405F" w14:textId="23DF6837" w:rsidR="00ED167B" w:rsidRPr="00823B35" w:rsidRDefault="00ED167B" w:rsidP="00CB29F6">
      <w:pPr>
        <w:rPr>
          <w:sz w:val="28"/>
          <w:szCs w:val="28"/>
        </w:rPr>
      </w:pPr>
      <w:r w:rsidRPr="00823B35">
        <w:rPr>
          <w:sz w:val="28"/>
          <w:szCs w:val="28"/>
        </w:rPr>
        <w:t>принято Думой Мошенского муниципального района</w:t>
      </w:r>
      <w:r w:rsidR="00833D69">
        <w:rPr>
          <w:sz w:val="28"/>
          <w:szCs w:val="28"/>
        </w:rPr>
        <w:t xml:space="preserve"> </w:t>
      </w:r>
      <w:r w:rsidR="00CB29F6">
        <w:rPr>
          <w:sz w:val="28"/>
          <w:szCs w:val="28"/>
        </w:rPr>
        <w:t>31 января</w:t>
      </w:r>
      <w:r w:rsidR="00863928" w:rsidRPr="00823B35">
        <w:rPr>
          <w:sz w:val="28"/>
          <w:szCs w:val="28"/>
        </w:rPr>
        <w:t xml:space="preserve"> 202</w:t>
      </w:r>
      <w:r w:rsidR="00CB29F6">
        <w:rPr>
          <w:sz w:val="28"/>
          <w:szCs w:val="28"/>
        </w:rPr>
        <w:t>2</w:t>
      </w:r>
      <w:r w:rsidR="00863928" w:rsidRPr="00823B35">
        <w:rPr>
          <w:sz w:val="28"/>
          <w:szCs w:val="28"/>
        </w:rPr>
        <w:t xml:space="preserve"> года</w:t>
      </w:r>
    </w:p>
    <w:p w14:paraId="1AA8DCE5" w14:textId="77777777" w:rsidR="00CE669D" w:rsidRDefault="00CE669D" w:rsidP="00CE669D">
      <w:pPr>
        <w:jc w:val="both"/>
        <w:rPr>
          <w:sz w:val="28"/>
          <w:szCs w:val="28"/>
        </w:rPr>
      </w:pPr>
    </w:p>
    <w:p w14:paraId="62851AC4" w14:textId="6675A74A" w:rsidR="008D10E7" w:rsidRPr="00CE669D" w:rsidRDefault="00CE669D" w:rsidP="00CE669D">
      <w:pPr>
        <w:ind w:firstLine="709"/>
        <w:jc w:val="both"/>
        <w:rPr>
          <w:spacing w:val="-2"/>
          <w:sz w:val="28"/>
          <w:szCs w:val="28"/>
        </w:rPr>
      </w:pPr>
      <w:r w:rsidRPr="00CE669D">
        <w:rPr>
          <w:spacing w:val="-2"/>
          <w:sz w:val="28"/>
          <w:szCs w:val="28"/>
        </w:rPr>
        <w:t>В соответствии со статьей 19 Федерального закона от 07</w:t>
      </w:r>
      <w:r w:rsidRPr="00CE669D">
        <w:rPr>
          <w:spacing w:val="-2"/>
          <w:sz w:val="28"/>
          <w:szCs w:val="28"/>
        </w:rPr>
        <w:t xml:space="preserve"> февраля </w:t>
      </w:r>
      <w:r>
        <w:rPr>
          <w:spacing w:val="-2"/>
          <w:sz w:val="28"/>
          <w:szCs w:val="28"/>
        </w:rPr>
        <w:t xml:space="preserve">                   </w:t>
      </w:r>
      <w:r w:rsidRPr="00CE669D">
        <w:rPr>
          <w:spacing w:val="-2"/>
          <w:sz w:val="28"/>
          <w:szCs w:val="28"/>
        </w:rPr>
        <w:t>2011</w:t>
      </w:r>
      <w:r w:rsidRPr="00CE669D">
        <w:rPr>
          <w:spacing w:val="-2"/>
          <w:sz w:val="28"/>
          <w:szCs w:val="28"/>
        </w:rPr>
        <w:t xml:space="preserve"> года </w:t>
      </w:r>
      <w:r w:rsidRPr="00CE669D">
        <w:rPr>
          <w:spacing w:val="-2"/>
          <w:sz w:val="28"/>
          <w:szCs w:val="28"/>
        </w:rPr>
        <w:t>N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09</w:t>
      </w:r>
      <w:r w:rsidRPr="00CE669D">
        <w:rPr>
          <w:spacing w:val="-2"/>
          <w:sz w:val="28"/>
          <w:szCs w:val="28"/>
        </w:rPr>
        <w:t xml:space="preserve"> февраля </w:t>
      </w:r>
      <w:r w:rsidRPr="00CE669D">
        <w:rPr>
          <w:spacing w:val="-2"/>
          <w:sz w:val="28"/>
          <w:szCs w:val="28"/>
        </w:rPr>
        <w:t>2009</w:t>
      </w:r>
      <w:r w:rsidRPr="00CE669D">
        <w:rPr>
          <w:spacing w:val="-2"/>
          <w:sz w:val="28"/>
          <w:szCs w:val="28"/>
        </w:rPr>
        <w:t xml:space="preserve"> года</w:t>
      </w:r>
      <w:r w:rsidRPr="00CE669D">
        <w:rPr>
          <w:spacing w:val="-2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Положением о Контрольно-счетной комиссии Мошенского муниципального района, утвержденным решением Думы Мошенского муниципального района от 26.09.2011 № 93, Уставом Мошенского муниципального района Д</w:t>
      </w:r>
      <w:r w:rsidRPr="00CE669D">
        <w:rPr>
          <w:rFonts w:ascii="Times New Roman CYR" w:hAnsi="Times New Roman CYR"/>
          <w:spacing w:val="-2"/>
          <w:sz w:val="28"/>
          <w:szCs w:val="28"/>
        </w:rPr>
        <w:t>ума Мошенского муниципального района</w:t>
      </w:r>
    </w:p>
    <w:p w14:paraId="6D7B3C72" w14:textId="77777777" w:rsidR="00CE669D" w:rsidRDefault="00CE669D" w:rsidP="00CB29F6">
      <w:pPr>
        <w:ind w:firstLine="709"/>
        <w:jc w:val="both"/>
        <w:rPr>
          <w:sz w:val="28"/>
          <w:szCs w:val="28"/>
        </w:rPr>
      </w:pPr>
    </w:p>
    <w:p w14:paraId="46C800A8" w14:textId="4A9FBF50" w:rsidR="00ED167B" w:rsidRPr="00823B35" w:rsidRDefault="00ED167B" w:rsidP="00CB29F6">
      <w:pPr>
        <w:ind w:firstLine="709"/>
        <w:jc w:val="both"/>
        <w:rPr>
          <w:sz w:val="28"/>
          <w:szCs w:val="28"/>
        </w:rPr>
      </w:pPr>
      <w:r w:rsidRPr="00823B35">
        <w:rPr>
          <w:sz w:val="28"/>
          <w:szCs w:val="28"/>
        </w:rPr>
        <w:t xml:space="preserve">Дума Мошенского муниципального района </w:t>
      </w:r>
    </w:p>
    <w:p w14:paraId="01CE0F57" w14:textId="77777777" w:rsidR="00ED167B" w:rsidRPr="00823B35" w:rsidRDefault="00ED167B" w:rsidP="008D10E7">
      <w:pPr>
        <w:spacing w:line="240" w:lineRule="exact"/>
        <w:ind w:firstLine="992"/>
        <w:jc w:val="both"/>
        <w:rPr>
          <w:sz w:val="28"/>
          <w:szCs w:val="28"/>
        </w:rPr>
      </w:pPr>
    </w:p>
    <w:p w14:paraId="592F3C12" w14:textId="77777777" w:rsidR="00346888" w:rsidRPr="00823B35" w:rsidRDefault="00346888" w:rsidP="00CB29F6">
      <w:pPr>
        <w:jc w:val="both"/>
        <w:rPr>
          <w:b/>
          <w:sz w:val="28"/>
          <w:szCs w:val="28"/>
        </w:rPr>
      </w:pPr>
      <w:r w:rsidRPr="00823B35">
        <w:rPr>
          <w:b/>
          <w:sz w:val="28"/>
          <w:szCs w:val="28"/>
        </w:rPr>
        <w:t>РЕШИЛА:</w:t>
      </w:r>
    </w:p>
    <w:p w14:paraId="0420529D" w14:textId="77777777" w:rsidR="00346888" w:rsidRPr="00823B35" w:rsidRDefault="00346888" w:rsidP="008D10E7">
      <w:pPr>
        <w:spacing w:line="240" w:lineRule="exact"/>
        <w:ind w:firstLine="709"/>
        <w:jc w:val="both"/>
        <w:rPr>
          <w:sz w:val="28"/>
          <w:szCs w:val="28"/>
        </w:rPr>
      </w:pPr>
    </w:p>
    <w:p w14:paraId="7ED1CB0A" w14:textId="77777777" w:rsidR="00CE669D" w:rsidRDefault="00CE669D" w:rsidP="00CE669D">
      <w:pPr>
        <w:shd w:val="clear" w:color="auto" w:fill="FFFFFF"/>
        <w:ind w:firstLine="482"/>
        <w:jc w:val="both"/>
        <w:textAlignment w:val="baseline"/>
        <w:rPr>
          <w:sz w:val="28"/>
          <w:szCs w:val="28"/>
        </w:rPr>
      </w:pPr>
      <w:r w:rsidRPr="00682FAF">
        <w:rPr>
          <w:sz w:val="28"/>
          <w:szCs w:val="28"/>
        </w:rPr>
        <w:t>1. Утвердить прилагаемый Порядок опубликования в средствах массовой информации и размещения в информационно-телекоммуникационной сети "Интернет" информации о деятельности Контрольно-счетной комиссии Мошенского муниципального района.</w:t>
      </w:r>
    </w:p>
    <w:p w14:paraId="7D89BC06" w14:textId="074E5E99" w:rsidR="00CE669D" w:rsidRPr="00682FAF" w:rsidRDefault="00CE669D" w:rsidP="00CE669D">
      <w:pPr>
        <w:shd w:val="clear" w:color="auto" w:fill="FFFFFF"/>
        <w:ind w:firstLine="482"/>
        <w:jc w:val="both"/>
        <w:textAlignment w:val="baseline"/>
        <w:rPr>
          <w:sz w:val="28"/>
          <w:szCs w:val="28"/>
        </w:rPr>
      </w:pPr>
      <w:r w:rsidRPr="00682FAF">
        <w:rPr>
          <w:sz w:val="28"/>
          <w:szCs w:val="28"/>
        </w:rPr>
        <w:t xml:space="preserve">2. </w:t>
      </w:r>
      <w:r w:rsidRPr="005017EA">
        <w:rPr>
          <w:sz w:val="28"/>
          <w:szCs w:val="28"/>
        </w:rPr>
        <w:t>Решение вступает в силу с</w:t>
      </w:r>
      <w:r>
        <w:rPr>
          <w:sz w:val="28"/>
          <w:szCs w:val="28"/>
        </w:rPr>
        <w:t>о дня</w:t>
      </w:r>
      <w:r w:rsidRPr="005017EA">
        <w:rPr>
          <w:sz w:val="28"/>
          <w:szCs w:val="28"/>
        </w:rPr>
        <w:t xml:space="preserve"> опубликования</w:t>
      </w:r>
      <w:r w:rsidRPr="00682FAF">
        <w:rPr>
          <w:sz w:val="28"/>
          <w:szCs w:val="28"/>
        </w:rPr>
        <w:t>.</w:t>
      </w:r>
    </w:p>
    <w:p w14:paraId="27FF3BFA" w14:textId="2CA72734" w:rsidR="00CE669D" w:rsidRPr="00682FAF" w:rsidRDefault="00CE669D" w:rsidP="00CE669D">
      <w:pPr>
        <w:shd w:val="clear" w:color="auto" w:fill="FFFFFF"/>
        <w:textAlignment w:val="baseline"/>
        <w:rPr>
          <w:sz w:val="28"/>
          <w:szCs w:val="28"/>
        </w:rPr>
      </w:pPr>
      <w:r w:rsidRPr="00682F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3</w:t>
      </w:r>
      <w:r w:rsidRPr="00682FAF">
        <w:rPr>
          <w:sz w:val="28"/>
          <w:szCs w:val="28"/>
        </w:rPr>
        <w:t>. Опубликовать решение в бюллетене «Официальный вестник</w:t>
      </w:r>
      <w:r>
        <w:rPr>
          <w:sz w:val="28"/>
          <w:szCs w:val="28"/>
        </w:rPr>
        <w:t xml:space="preserve"> М</w:t>
      </w:r>
      <w:r w:rsidRPr="00682FAF">
        <w:rPr>
          <w:sz w:val="28"/>
          <w:szCs w:val="28"/>
        </w:rPr>
        <w:t>ошенского муниципального района».</w:t>
      </w:r>
    </w:p>
    <w:p w14:paraId="4909899E" w14:textId="6A40AC2D" w:rsidR="00CB29F6" w:rsidRPr="008D10E7" w:rsidRDefault="00CB29F6" w:rsidP="008D10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487"/>
        <w:gridCol w:w="733"/>
        <w:gridCol w:w="4351"/>
      </w:tblGrid>
      <w:tr w:rsidR="008A1294" w:rsidRPr="008A1294" w14:paraId="068C278A" w14:textId="77777777" w:rsidTr="004B7F9F">
        <w:tc>
          <w:tcPr>
            <w:tcW w:w="2344" w:type="pct"/>
            <w:hideMark/>
          </w:tcPr>
          <w:p w14:paraId="5E93EA1A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Председатель Думы</w:t>
            </w:r>
          </w:p>
          <w:p w14:paraId="6B88C8B3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муниципального района</w:t>
            </w:r>
          </w:p>
          <w:p w14:paraId="79887263" w14:textId="77777777" w:rsidR="008A1294" w:rsidRPr="008A1294" w:rsidRDefault="00CA15A5" w:rsidP="00CB29F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383" w:type="pct"/>
          </w:tcPr>
          <w:p w14:paraId="02992772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73" w:type="pct"/>
          </w:tcPr>
          <w:p w14:paraId="488AEE0C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Глава муниципального района</w:t>
            </w:r>
          </w:p>
          <w:p w14:paraId="14DB0D98" w14:textId="77777777" w:rsidR="008A1294" w:rsidRPr="008A1294" w:rsidRDefault="008A1294" w:rsidP="00CB29F6">
            <w:pPr>
              <w:jc w:val="both"/>
              <w:rPr>
                <w:b/>
                <w:sz w:val="28"/>
                <w:szCs w:val="28"/>
              </w:rPr>
            </w:pPr>
          </w:p>
          <w:p w14:paraId="32A5326C" w14:textId="77777777" w:rsidR="008A1294" w:rsidRPr="008A1294" w:rsidRDefault="008A1294" w:rsidP="00CB29F6">
            <w:pPr>
              <w:jc w:val="right"/>
              <w:rPr>
                <w:b/>
                <w:sz w:val="28"/>
                <w:szCs w:val="28"/>
              </w:rPr>
            </w:pPr>
            <w:r w:rsidRPr="008A1294">
              <w:rPr>
                <w:b/>
                <w:sz w:val="28"/>
                <w:szCs w:val="28"/>
              </w:rPr>
              <w:t>Т.В.Павлова</w:t>
            </w:r>
          </w:p>
        </w:tc>
      </w:tr>
    </w:tbl>
    <w:p w14:paraId="49D5857D" w14:textId="77777777" w:rsidR="00823B35" w:rsidRDefault="00823B35" w:rsidP="00863928">
      <w:pPr>
        <w:pStyle w:val="a3"/>
      </w:pPr>
    </w:p>
    <w:p w14:paraId="1F6EFAA2" w14:textId="7BC0448E" w:rsidR="00A51E8E" w:rsidRDefault="00A51E8E" w:rsidP="00863928">
      <w:pPr>
        <w:pStyle w:val="a3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669D" w14:paraId="2C6140E0" w14:textId="77777777" w:rsidTr="00CE669D">
        <w:tc>
          <w:tcPr>
            <w:tcW w:w="4785" w:type="dxa"/>
          </w:tcPr>
          <w:p w14:paraId="0A714AC0" w14:textId="77777777" w:rsidR="00CE669D" w:rsidRPr="00CE669D" w:rsidRDefault="00CE669D" w:rsidP="001E3416">
            <w:pPr>
              <w:pStyle w:val="a3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F8A52D9" w14:textId="77777777" w:rsidR="00CE669D" w:rsidRPr="00CE669D" w:rsidRDefault="00CE669D" w:rsidP="001E3416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CE669D">
              <w:rPr>
                <w:sz w:val="28"/>
                <w:szCs w:val="28"/>
              </w:rPr>
              <w:t>Утвержден</w:t>
            </w:r>
          </w:p>
          <w:p w14:paraId="009DEC40" w14:textId="77777777" w:rsidR="00CE669D" w:rsidRPr="00CE669D" w:rsidRDefault="00CE669D" w:rsidP="001E3416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CE669D">
              <w:rPr>
                <w:sz w:val="28"/>
                <w:szCs w:val="28"/>
              </w:rPr>
              <w:t>решением Думы Мошенского</w:t>
            </w:r>
          </w:p>
          <w:p w14:paraId="49F54849" w14:textId="77777777" w:rsidR="00CE669D" w:rsidRPr="00CE669D" w:rsidRDefault="00CE669D" w:rsidP="001E3416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CE669D">
              <w:rPr>
                <w:sz w:val="28"/>
                <w:szCs w:val="28"/>
              </w:rPr>
              <w:t>муниципального района</w:t>
            </w:r>
          </w:p>
          <w:p w14:paraId="374D5276" w14:textId="3A39DB81" w:rsidR="00CE669D" w:rsidRPr="00CE669D" w:rsidRDefault="00CE669D" w:rsidP="001E3416">
            <w:pPr>
              <w:pStyle w:val="a3"/>
              <w:spacing w:line="240" w:lineRule="exact"/>
              <w:jc w:val="center"/>
              <w:rPr>
                <w:sz w:val="28"/>
                <w:szCs w:val="28"/>
              </w:rPr>
            </w:pPr>
            <w:r w:rsidRPr="00CE669D">
              <w:rPr>
                <w:sz w:val="28"/>
                <w:szCs w:val="28"/>
              </w:rPr>
              <w:t>от 31.01.2022 № 152</w:t>
            </w:r>
          </w:p>
        </w:tc>
      </w:tr>
    </w:tbl>
    <w:p w14:paraId="1A130921" w14:textId="36AF8C23" w:rsidR="00CE669D" w:rsidRDefault="00CE669D" w:rsidP="00CE669D">
      <w:pPr>
        <w:pStyle w:val="a3"/>
      </w:pPr>
    </w:p>
    <w:p w14:paraId="2846A7E0" w14:textId="77777777" w:rsidR="00CE669D" w:rsidRDefault="00CE669D" w:rsidP="001E3416">
      <w:pPr>
        <w:shd w:val="clear" w:color="auto" w:fill="FFFFFF"/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682FAF">
        <w:rPr>
          <w:b/>
          <w:bCs/>
          <w:sz w:val="28"/>
          <w:szCs w:val="28"/>
        </w:rPr>
        <w:t>ПОРЯДОК</w:t>
      </w:r>
      <w:r w:rsidRPr="00682FAF">
        <w:rPr>
          <w:b/>
          <w:bCs/>
          <w:sz w:val="28"/>
          <w:szCs w:val="28"/>
        </w:rPr>
        <w:br/>
        <w:t xml:space="preserve">опубликования в средствах массовой информации и размещения </w:t>
      </w:r>
    </w:p>
    <w:p w14:paraId="3E7E85D6" w14:textId="77777777" w:rsidR="00CE669D" w:rsidRDefault="00CE669D" w:rsidP="001E3416">
      <w:pPr>
        <w:shd w:val="clear" w:color="auto" w:fill="FFFFFF"/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682FAF">
        <w:rPr>
          <w:b/>
          <w:bCs/>
          <w:sz w:val="28"/>
          <w:szCs w:val="28"/>
        </w:rPr>
        <w:t xml:space="preserve">в информационно-телекоммуникационной сети "Интернет" </w:t>
      </w:r>
    </w:p>
    <w:p w14:paraId="4E5DF60B" w14:textId="16E13F82" w:rsidR="00CE669D" w:rsidRDefault="00CE669D" w:rsidP="001E3416">
      <w:pPr>
        <w:shd w:val="clear" w:color="auto" w:fill="FFFFFF"/>
        <w:spacing w:line="240" w:lineRule="exact"/>
        <w:jc w:val="center"/>
        <w:textAlignment w:val="baseline"/>
        <w:rPr>
          <w:b/>
          <w:bCs/>
          <w:sz w:val="28"/>
          <w:szCs w:val="28"/>
        </w:rPr>
      </w:pPr>
      <w:r w:rsidRPr="00682FAF">
        <w:rPr>
          <w:b/>
          <w:bCs/>
          <w:sz w:val="28"/>
          <w:szCs w:val="28"/>
        </w:rPr>
        <w:t xml:space="preserve">информации о деятельности Контрольно-счетной </w:t>
      </w:r>
      <w:r>
        <w:rPr>
          <w:b/>
          <w:bCs/>
          <w:sz w:val="28"/>
          <w:szCs w:val="28"/>
        </w:rPr>
        <w:t>комиссии Мошенского муниципального района</w:t>
      </w:r>
    </w:p>
    <w:p w14:paraId="2B570A6B" w14:textId="77777777" w:rsidR="00CE669D" w:rsidRDefault="00CE669D" w:rsidP="00CE669D">
      <w:pPr>
        <w:suppressAutoHyphens/>
        <w:rPr>
          <w:b/>
          <w:bCs/>
          <w:sz w:val="28"/>
          <w:szCs w:val="28"/>
        </w:rPr>
      </w:pPr>
    </w:p>
    <w:p w14:paraId="05B4E4F5" w14:textId="7F4C4098" w:rsidR="00CE669D" w:rsidRPr="007C1F07" w:rsidRDefault="00CE669D" w:rsidP="001E3416">
      <w:pPr>
        <w:widowControl w:val="0"/>
        <w:ind w:firstLine="709"/>
        <w:rPr>
          <w:rFonts w:cs="Calibri"/>
          <w:b/>
          <w:sz w:val="28"/>
          <w:szCs w:val="28"/>
          <w:lang w:eastAsia="ar-SA"/>
        </w:rPr>
      </w:pPr>
      <w:r w:rsidRPr="007C1F07">
        <w:rPr>
          <w:rFonts w:cs="Calibri"/>
          <w:b/>
          <w:sz w:val="28"/>
          <w:szCs w:val="28"/>
          <w:lang w:eastAsia="ar-SA"/>
        </w:rPr>
        <w:t>1. Общие положения</w:t>
      </w:r>
    </w:p>
    <w:p w14:paraId="75690382" w14:textId="77777777" w:rsidR="00CE669D" w:rsidRPr="007C1F07" w:rsidRDefault="00CE669D" w:rsidP="001E3416">
      <w:pPr>
        <w:widowControl w:val="0"/>
        <w:ind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1.1. Контрольно-счетная комиссия Мошенского муниципального района </w:t>
      </w:r>
      <w:r w:rsidRPr="007C1F07">
        <w:rPr>
          <w:rFonts w:cs="Calibri"/>
          <w:sz w:val="28"/>
          <w:szCs w:val="28"/>
          <w:lang w:eastAsia="ar-SA"/>
        </w:rPr>
        <w:t>(далее</w:t>
      </w:r>
      <w:r>
        <w:rPr>
          <w:rFonts w:cs="Calibri"/>
          <w:sz w:val="28"/>
          <w:szCs w:val="28"/>
          <w:lang w:eastAsia="ar-SA"/>
        </w:rPr>
        <w:t xml:space="preserve"> </w:t>
      </w:r>
      <w:r w:rsidRPr="007C1F07">
        <w:rPr>
          <w:rFonts w:cs="Calibri"/>
          <w:sz w:val="28"/>
          <w:szCs w:val="28"/>
          <w:lang w:eastAsia="ar-SA"/>
        </w:rPr>
        <w:t>-</w:t>
      </w:r>
      <w:r>
        <w:rPr>
          <w:rFonts w:cs="Calibri"/>
          <w:sz w:val="28"/>
          <w:szCs w:val="28"/>
          <w:lang w:eastAsia="ar-SA"/>
        </w:rPr>
        <w:t xml:space="preserve"> К</w:t>
      </w:r>
      <w:r w:rsidRPr="007C1F07">
        <w:rPr>
          <w:rFonts w:cs="Calibri"/>
          <w:sz w:val="28"/>
          <w:szCs w:val="28"/>
          <w:lang w:eastAsia="ar-SA"/>
        </w:rPr>
        <w:t xml:space="preserve">онтрольно-счетная </w:t>
      </w:r>
      <w:r>
        <w:rPr>
          <w:rFonts w:cs="Calibri"/>
          <w:sz w:val="28"/>
          <w:szCs w:val="28"/>
          <w:lang w:eastAsia="ar-SA"/>
        </w:rPr>
        <w:t>комиссия</w:t>
      </w:r>
      <w:r w:rsidRPr="007C1F07">
        <w:rPr>
          <w:rFonts w:cs="Calibri"/>
          <w:sz w:val="28"/>
          <w:szCs w:val="28"/>
          <w:lang w:eastAsia="ar-SA"/>
        </w:rPr>
        <w:t>) обеспечивает доступ к информации о своей деятельности на принципах гласности и открытости в соответствии с Федеральным законом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9 февраля 2009 года № 8-ФЗ «Об обеспечении доступа к информации о деятельности государственных органов и органов местного самоуправления», Положением о Контрольно-счетной комиссии Мошенского муниципального района, утвержденным решением Думы Мошенского муниципального района от 26.09.2011 № 93, Уставом Мошенского муниципального района</w:t>
      </w:r>
      <w:r>
        <w:rPr>
          <w:rFonts w:cs="Calibri"/>
          <w:sz w:val="28"/>
          <w:szCs w:val="28"/>
          <w:lang w:eastAsia="ar-SA"/>
        </w:rPr>
        <w:t>.</w:t>
      </w:r>
    </w:p>
    <w:p w14:paraId="58B8840B" w14:textId="77777777" w:rsidR="00CE669D" w:rsidRPr="007C1F07" w:rsidRDefault="00CE669D" w:rsidP="001E3416">
      <w:pPr>
        <w:widowControl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7C1F07">
        <w:rPr>
          <w:rFonts w:cs="Calibri"/>
          <w:sz w:val="28"/>
          <w:szCs w:val="28"/>
          <w:lang w:eastAsia="ar-SA"/>
        </w:rPr>
        <w:t>1.2. Основными требованиями при обеспечении досту</w:t>
      </w:r>
      <w:r>
        <w:rPr>
          <w:rFonts w:cs="Calibri"/>
          <w:sz w:val="28"/>
          <w:szCs w:val="28"/>
          <w:lang w:eastAsia="ar-SA"/>
        </w:rPr>
        <w:t>па к информации о деятельности Контрольно-счетной комиссии</w:t>
      </w:r>
      <w:r w:rsidRPr="007C1F07">
        <w:rPr>
          <w:rFonts w:cs="Calibri"/>
          <w:sz w:val="28"/>
          <w:szCs w:val="28"/>
          <w:lang w:eastAsia="ar-SA"/>
        </w:rPr>
        <w:t xml:space="preserve"> являются:</w:t>
      </w:r>
    </w:p>
    <w:p w14:paraId="39AE708A" w14:textId="77777777" w:rsidR="00CE669D" w:rsidRPr="007C1F07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7C1F07">
        <w:rPr>
          <w:rFonts w:cs="Calibri"/>
          <w:sz w:val="28"/>
          <w:szCs w:val="28"/>
          <w:lang w:eastAsia="ar-SA"/>
        </w:rPr>
        <w:t xml:space="preserve">достоверность публикуемой (размещаемой) информации о деятельности </w:t>
      </w:r>
      <w:r>
        <w:rPr>
          <w:rFonts w:cs="Calibri"/>
          <w:sz w:val="28"/>
          <w:szCs w:val="28"/>
          <w:lang w:eastAsia="ar-SA"/>
        </w:rPr>
        <w:t>Контрольно-счетной комиссии</w:t>
      </w:r>
      <w:r w:rsidRPr="007C1F07">
        <w:rPr>
          <w:rFonts w:cs="Calibri"/>
          <w:sz w:val="28"/>
          <w:szCs w:val="28"/>
          <w:lang w:eastAsia="ar-SA"/>
        </w:rPr>
        <w:t>;</w:t>
      </w:r>
    </w:p>
    <w:p w14:paraId="137173AD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7C1F07">
        <w:rPr>
          <w:rFonts w:cs="Calibri"/>
          <w:sz w:val="28"/>
          <w:szCs w:val="28"/>
          <w:lang w:eastAsia="ar-SA"/>
        </w:rPr>
        <w:t xml:space="preserve">соблюдение сроков и порядка опубликования (размещения) информации о деятельности </w:t>
      </w:r>
      <w:r>
        <w:rPr>
          <w:rFonts w:cs="Calibri"/>
          <w:sz w:val="28"/>
          <w:szCs w:val="28"/>
          <w:lang w:eastAsia="ar-SA"/>
        </w:rPr>
        <w:t>К</w:t>
      </w:r>
      <w:r w:rsidRPr="007C1F07">
        <w:rPr>
          <w:rFonts w:cs="Calibri"/>
          <w:sz w:val="28"/>
          <w:szCs w:val="28"/>
          <w:lang w:eastAsia="ar-SA"/>
        </w:rPr>
        <w:t xml:space="preserve">онтрольно-счетной </w:t>
      </w:r>
      <w:r>
        <w:rPr>
          <w:rFonts w:cs="Calibri"/>
          <w:sz w:val="28"/>
          <w:szCs w:val="28"/>
          <w:lang w:eastAsia="ar-SA"/>
        </w:rPr>
        <w:t>комиссии</w:t>
      </w:r>
      <w:r w:rsidRPr="007C1F07">
        <w:rPr>
          <w:rFonts w:cs="Calibri"/>
          <w:sz w:val="28"/>
          <w:szCs w:val="28"/>
          <w:lang w:eastAsia="ar-SA"/>
        </w:rPr>
        <w:t>.</w:t>
      </w:r>
    </w:p>
    <w:p w14:paraId="11E24AB6" w14:textId="56A1ACDD" w:rsidR="00CE669D" w:rsidRP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7C1F07">
        <w:rPr>
          <w:rFonts w:cs="Calibri"/>
          <w:b/>
          <w:sz w:val="28"/>
          <w:szCs w:val="28"/>
          <w:lang w:eastAsia="ar-SA"/>
        </w:rPr>
        <w:t xml:space="preserve">2. Опубликование информации о деятельности </w:t>
      </w:r>
      <w:r>
        <w:rPr>
          <w:rFonts w:cs="Calibri"/>
          <w:b/>
          <w:sz w:val="28"/>
          <w:szCs w:val="28"/>
          <w:lang w:eastAsia="ar-SA"/>
        </w:rPr>
        <w:t>К</w:t>
      </w:r>
      <w:r w:rsidRPr="007C1F07">
        <w:rPr>
          <w:rFonts w:cs="Calibri"/>
          <w:b/>
          <w:sz w:val="28"/>
          <w:szCs w:val="28"/>
          <w:lang w:eastAsia="ar-SA"/>
        </w:rPr>
        <w:t xml:space="preserve">онтрольно-счетной </w:t>
      </w:r>
      <w:r>
        <w:rPr>
          <w:rFonts w:cs="Calibri"/>
          <w:b/>
          <w:sz w:val="28"/>
          <w:szCs w:val="28"/>
          <w:lang w:eastAsia="ar-SA"/>
        </w:rPr>
        <w:t xml:space="preserve">комиссии </w:t>
      </w:r>
      <w:r w:rsidRPr="007C1F07">
        <w:rPr>
          <w:rFonts w:cs="Calibri"/>
          <w:b/>
          <w:sz w:val="28"/>
          <w:szCs w:val="28"/>
          <w:lang w:eastAsia="ar-SA"/>
        </w:rPr>
        <w:t>в средствах массовой информации</w:t>
      </w:r>
    </w:p>
    <w:p w14:paraId="3158E5EF" w14:textId="77777777" w:rsidR="00CE669D" w:rsidRPr="007C1F07" w:rsidRDefault="00CE669D" w:rsidP="001E3416">
      <w:pPr>
        <w:widowControl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7C1F07">
        <w:rPr>
          <w:rFonts w:cs="Calibri"/>
          <w:sz w:val="28"/>
          <w:szCs w:val="28"/>
          <w:lang w:eastAsia="ar-SA"/>
        </w:rPr>
        <w:t xml:space="preserve">2.1. Опубликование информации о деятельности </w:t>
      </w:r>
      <w:r>
        <w:rPr>
          <w:rFonts w:cs="Calibri"/>
          <w:sz w:val="28"/>
          <w:szCs w:val="28"/>
          <w:lang w:eastAsia="ar-SA"/>
        </w:rPr>
        <w:t>К</w:t>
      </w:r>
      <w:r w:rsidRPr="007C1F07">
        <w:rPr>
          <w:rFonts w:cs="Calibri"/>
          <w:sz w:val="28"/>
          <w:szCs w:val="28"/>
          <w:lang w:eastAsia="ar-SA"/>
        </w:rPr>
        <w:t>онтрольно-сче</w:t>
      </w:r>
      <w:r>
        <w:rPr>
          <w:rFonts w:cs="Calibri"/>
          <w:sz w:val="28"/>
          <w:szCs w:val="28"/>
          <w:lang w:eastAsia="ar-SA"/>
        </w:rPr>
        <w:t>тной комиссии</w:t>
      </w:r>
      <w:r w:rsidRPr="007C1F07">
        <w:rPr>
          <w:rFonts w:cs="Calibri"/>
          <w:sz w:val="28"/>
          <w:szCs w:val="28"/>
          <w:lang w:eastAsia="ar-SA"/>
        </w:rPr>
        <w:t xml:space="preserve"> в средствах массовой информации осуществляется в соответствии с законодательством о средствах массовой информации с учетом требований и ограничений для отдельных видов информации о деятельности контрольно-счетной палаты, установленных законодательством Российской Федерации.</w:t>
      </w:r>
    </w:p>
    <w:p w14:paraId="23C34AF2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F07">
        <w:rPr>
          <w:rFonts w:cs="Calibri"/>
          <w:sz w:val="28"/>
          <w:szCs w:val="28"/>
          <w:lang w:eastAsia="ar-SA"/>
        </w:rPr>
        <w:t xml:space="preserve">2.2. </w:t>
      </w:r>
      <w:r>
        <w:rPr>
          <w:rFonts w:cs="Calibri"/>
          <w:sz w:val="28"/>
          <w:szCs w:val="28"/>
          <w:lang w:eastAsia="ar-SA"/>
        </w:rPr>
        <w:t xml:space="preserve">Опубликование информации о деятельности и ежегодный отчет о деятельности Контрольно-счетной комиссии осуществляется </w:t>
      </w:r>
      <w:r w:rsidRPr="000272E8">
        <w:rPr>
          <w:sz w:val="28"/>
          <w:szCs w:val="28"/>
        </w:rPr>
        <w:t>в бюллетене «Официальный вестник Мошенского муниципального района»</w:t>
      </w:r>
      <w:r>
        <w:rPr>
          <w:sz w:val="28"/>
          <w:szCs w:val="28"/>
        </w:rPr>
        <w:t>.</w:t>
      </w:r>
    </w:p>
    <w:p w14:paraId="4AA82A8B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813BC">
        <w:rPr>
          <w:b/>
          <w:bCs/>
          <w:sz w:val="28"/>
          <w:szCs w:val="28"/>
        </w:rPr>
        <w:t>3. Размещение информации о деятельности Контроль</w:t>
      </w:r>
      <w:r>
        <w:rPr>
          <w:b/>
          <w:bCs/>
          <w:sz w:val="28"/>
          <w:szCs w:val="28"/>
        </w:rPr>
        <w:t>но-сче</w:t>
      </w:r>
      <w:r w:rsidRPr="00F813BC">
        <w:rPr>
          <w:b/>
          <w:bCs/>
          <w:sz w:val="28"/>
          <w:szCs w:val="28"/>
        </w:rPr>
        <w:t xml:space="preserve">тной </w:t>
      </w:r>
      <w:r>
        <w:rPr>
          <w:b/>
          <w:bCs/>
          <w:sz w:val="28"/>
          <w:szCs w:val="28"/>
        </w:rPr>
        <w:t xml:space="preserve">комиссии </w:t>
      </w:r>
      <w:r w:rsidRPr="00F813BC">
        <w:rPr>
          <w:b/>
          <w:bCs/>
          <w:sz w:val="28"/>
          <w:szCs w:val="28"/>
        </w:rPr>
        <w:t>в сети «Интернет»</w:t>
      </w:r>
    </w:p>
    <w:p w14:paraId="1DAC0E9F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>3.1. Информац</w:t>
      </w:r>
      <w:r>
        <w:rPr>
          <w:sz w:val="28"/>
          <w:szCs w:val="28"/>
        </w:rPr>
        <w:t>ия о деятельности Контрольно-сче</w:t>
      </w:r>
      <w:r w:rsidRPr="00F813BC">
        <w:rPr>
          <w:sz w:val="28"/>
          <w:szCs w:val="28"/>
        </w:rPr>
        <w:t xml:space="preserve">тной </w:t>
      </w:r>
      <w:r>
        <w:rPr>
          <w:sz w:val="28"/>
          <w:szCs w:val="28"/>
        </w:rPr>
        <w:t xml:space="preserve">комиссии </w:t>
      </w:r>
      <w:r w:rsidRPr="00F813BC">
        <w:rPr>
          <w:sz w:val="28"/>
          <w:szCs w:val="28"/>
        </w:rPr>
        <w:t xml:space="preserve">размещается на официальном сайте </w:t>
      </w:r>
      <w:r>
        <w:rPr>
          <w:sz w:val="28"/>
          <w:szCs w:val="28"/>
        </w:rPr>
        <w:t xml:space="preserve">Мошенского </w:t>
      </w:r>
      <w:r w:rsidRPr="00F813B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F813BC">
        <w:rPr>
          <w:sz w:val="28"/>
          <w:szCs w:val="28"/>
        </w:rPr>
        <w:t xml:space="preserve"> </w:t>
      </w:r>
      <w:r w:rsidRPr="001E3416">
        <w:rPr>
          <w:sz w:val="28"/>
          <w:szCs w:val="28"/>
        </w:rPr>
        <w:t>http://www.moshensk.ru/</w:t>
      </w:r>
      <w:r>
        <w:rPr>
          <w:sz w:val="28"/>
          <w:szCs w:val="28"/>
        </w:rPr>
        <w:t xml:space="preserve"> </w:t>
      </w:r>
      <w:r w:rsidRPr="00F813BC">
        <w:rPr>
          <w:sz w:val="28"/>
          <w:szCs w:val="28"/>
        </w:rPr>
        <w:t>в разделе Контрольно-сч</w:t>
      </w:r>
      <w:r>
        <w:rPr>
          <w:sz w:val="28"/>
          <w:szCs w:val="28"/>
        </w:rPr>
        <w:t>етная комиссия</w:t>
      </w:r>
      <w:r w:rsidRPr="00F813BC">
        <w:rPr>
          <w:sz w:val="28"/>
          <w:szCs w:val="28"/>
        </w:rPr>
        <w:t>.</w:t>
      </w:r>
    </w:p>
    <w:p w14:paraId="028DFBDD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>3.2. Информация, размещаемая в сети «Интернет», в зависимости от периодичности ее обновления, разделяется на следующие категории:</w:t>
      </w:r>
    </w:p>
    <w:p w14:paraId="658539E1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lastRenderedPageBreak/>
        <w:t>постоянную информацию;</w:t>
      </w:r>
    </w:p>
    <w:p w14:paraId="20C14179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>периодическую информацию, обновляемую в связи с изменениями данных;</w:t>
      </w:r>
    </w:p>
    <w:p w14:paraId="068DE92E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>непериодическую информацию, размещаемую по мере необходимости.</w:t>
      </w:r>
    </w:p>
    <w:p w14:paraId="47D69BAD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3.3. В сети «Интернет» подлежит размещению следующая информация о деятельности Контрольно-счетной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>:</w:t>
      </w:r>
    </w:p>
    <w:p w14:paraId="4C20342F" w14:textId="47B6D9A4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3.3.1. </w:t>
      </w:r>
      <w:r w:rsidR="001E3416">
        <w:rPr>
          <w:sz w:val="28"/>
          <w:szCs w:val="28"/>
        </w:rPr>
        <w:t>Г</w:t>
      </w:r>
      <w:r w:rsidRPr="00F813BC">
        <w:rPr>
          <w:sz w:val="28"/>
          <w:szCs w:val="28"/>
        </w:rPr>
        <w:t xml:space="preserve">одовой план работы Контрольно-счетной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 xml:space="preserve"> и его изменения;</w:t>
      </w:r>
    </w:p>
    <w:p w14:paraId="5816B334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3.3.2. Регламент и Стандарты Контрольно-счетной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>;</w:t>
      </w:r>
    </w:p>
    <w:p w14:paraId="7A99855E" w14:textId="3BDF1B11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3.3.3. </w:t>
      </w:r>
      <w:r w:rsidR="001E3416">
        <w:rPr>
          <w:sz w:val="28"/>
          <w:szCs w:val="28"/>
        </w:rPr>
        <w:t>М</w:t>
      </w:r>
      <w:r w:rsidRPr="00F813BC">
        <w:rPr>
          <w:sz w:val="28"/>
          <w:szCs w:val="28"/>
        </w:rPr>
        <w:t xml:space="preserve">униципальные правовые акты Контрольно-счетной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 xml:space="preserve"> по вопросам противодействия коррупции;</w:t>
      </w:r>
    </w:p>
    <w:p w14:paraId="43CE0AE7" w14:textId="15E4D7A3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3.3.4. </w:t>
      </w:r>
      <w:r w:rsidR="001E3416">
        <w:rPr>
          <w:sz w:val="28"/>
          <w:szCs w:val="28"/>
        </w:rPr>
        <w:t>Е</w:t>
      </w:r>
      <w:r w:rsidRPr="00F813BC">
        <w:rPr>
          <w:sz w:val="28"/>
          <w:szCs w:val="28"/>
        </w:rPr>
        <w:t xml:space="preserve">жегодный отчет о </w:t>
      </w:r>
      <w:r>
        <w:rPr>
          <w:sz w:val="28"/>
          <w:szCs w:val="28"/>
        </w:rPr>
        <w:t>деятельности</w:t>
      </w:r>
      <w:r w:rsidRPr="00F813BC">
        <w:rPr>
          <w:sz w:val="28"/>
          <w:szCs w:val="28"/>
        </w:rPr>
        <w:t xml:space="preserve"> Контрольно-счетной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>;</w:t>
      </w:r>
    </w:p>
    <w:p w14:paraId="111F09EC" w14:textId="09F66282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3.3.5. </w:t>
      </w:r>
      <w:r w:rsidR="001E3416">
        <w:rPr>
          <w:sz w:val="28"/>
          <w:szCs w:val="28"/>
        </w:rPr>
        <w:t>И</w:t>
      </w:r>
      <w:r w:rsidRPr="00F813BC">
        <w:rPr>
          <w:sz w:val="28"/>
          <w:szCs w:val="28"/>
        </w:rPr>
        <w:t xml:space="preserve">нформация о проведенных Контрольно-счетной </w:t>
      </w:r>
      <w:r>
        <w:rPr>
          <w:sz w:val="28"/>
          <w:szCs w:val="28"/>
        </w:rPr>
        <w:t>комиссией</w:t>
      </w:r>
      <w:r w:rsidRPr="00F813BC">
        <w:rPr>
          <w:sz w:val="28"/>
          <w:szCs w:val="28"/>
        </w:rPr>
        <w:t xml:space="preserve">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мерах;</w:t>
      </w:r>
    </w:p>
    <w:p w14:paraId="4C655364" w14:textId="11B9073E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3.3.6. </w:t>
      </w:r>
      <w:r w:rsidR="001E3416">
        <w:rPr>
          <w:sz w:val="28"/>
          <w:szCs w:val="28"/>
        </w:rPr>
        <w:t>С</w:t>
      </w:r>
      <w:r w:rsidRPr="00F813BC">
        <w:rPr>
          <w:sz w:val="28"/>
          <w:szCs w:val="28"/>
        </w:rPr>
        <w:t xml:space="preserve">ведения о доходах, расходах, об имуществе и обязательствах имущественного характера председателя Контрольно-счетной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 xml:space="preserve"> и муниципальных служащих, замещ</w:t>
      </w:r>
      <w:r>
        <w:rPr>
          <w:sz w:val="28"/>
          <w:szCs w:val="28"/>
        </w:rPr>
        <w:t>ающих должности муниципальной службы в Контрольно-сче</w:t>
      </w:r>
      <w:r w:rsidRPr="00F813BC">
        <w:rPr>
          <w:sz w:val="28"/>
          <w:szCs w:val="28"/>
        </w:rPr>
        <w:t xml:space="preserve">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>, их супругов и несовершеннолетних детей в соответствии с законодательством о противодействии коррупции, муниципальными правовыми актами.</w:t>
      </w:r>
    </w:p>
    <w:p w14:paraId="456C49D8" w14:textId="71B9E77B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3.3.7. </w:t>
      </w:r>
      <w:r w:rsidR="001E3416">
        <w:rPr>
          <w:sz w:val="28"/>
          <w:szCs w:val="28"/>
        </w:rPr>
        <w:t>И</w:t>
      </w:r>
      <w:r w:rsidRPr="00F813BC">
        <w:rPr>
          <w:sz w:val="28"/>
          <w:szCs w:val="28"/>
        </w:rPr>
        <w:t>ная информация о деятельности Контрольно-сч</w:t>
      </w:r>
      <w:r>
        <w:rPr>
          <w:sz w:val="28"/>
          <w:szCs w:val="28"/>
        </w:rPr>
        <w:t>е</w:t>
      </w:r>
      <w:r w:rsidRPr="00F813BC">
        <w:rPr>
          <w:sz w:val="28"/>
          <w:szCs w:val="28"/>
        </w:rPr>
        <w:t xml:space="preserve">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>, утвержденн</w:t>
      </w:r>
      <w:r>
        <w:rPr>
          <w:sz w:val="28"/>
          <w:szCs w:val="28"/>
        </w:rPr>
        <w:t>ая</w:t>
      </w:r>
      <w:r w:rsidRPr="00F813BC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 w:rsidRPr="00F813BC">
        <w:rPr>
          <w:sz w:val="28"/>
          <w:szCs w:val="28"/>
        </w:rPr>
        <w:t xml:space="preserve"> председателя Контрольно-счетной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 xml:space="preserve"> в соответствии с Федеральным законом от 9 </w:t>
      </w:r>
      <w:r>
        <w:rPr>
          <w:sz w:val="28"/>
          <w:szCs w:val="28"/>
        </w:rPr>
        <w:t xml:space="preserve">февраля </w:t>
      </w:r>
      <w:r w:rsidRPr="00F813BC">
        <w:rPr>
          <w:sz w:val="28"/>
          <w:szCs w:val="28"/>
        </w:rPr>
        <w:t>2009 года № 8-ФЗ «Об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».</w:t>
      </w:r>
    </w:p>
    <w:p w14:paraId="14899497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3.4. Утвержденный годовой план работы Контрольно-счетной </w:t>
      </w:r>
      <w:r>
        <w:rPr>
          <w:sz w:val="28"/>
          <w:szCs w:val="28"/>
        </w:rPr>
        <w:t>комиссии</w:t>
      </w:r>
      <w:r w:rsidRPr="00F813BC">
        <w:rPr>
          <w:sz w:val="28"/>
          <w:szCs w:val="28"/>
        </w:rPr>
        <w:t xml:space="preserve"> размещается на официальном сайте </w:t>
      </w:r>
      <w:r>
        <w:rPr>
          <w:sz w:val="28"/>
          <w:szCs w:val="28"/>
        </w:rPr>
        <w:t>Мошенского</w:t>
      </w:r>
      <w:r w:rsidRPr="00F813BC"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>а</w:t>
      </w:r>
      <w:r w:rsidRPr="00F813BC">
        <w:rPr>
          <w:sz w:val="28"/>
          <w:szCs w:val="28"/>
        </w:rPr>
        <w:t xml:space="preserve"> в разделе Контрольно-счетн</w:t>
      </w:r>
      <w:r>
        <w:rPr>
          <w:sz w:val="28"/>
          <w:szCs w:val="28"/>
        </w:rPr>
        <w:t>ая</w:t>
      </w:r>
      <w:r w:rsidRPr="00F813BC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</w:t>
      </w:r>
      <w:r w:rsidRPr="00F813BC">
        <w:rPr>
          <w:sz w:val="28"/>
          <w:szCs w:val="28"/>
        </w:rPr>
        <w:t xml:space="preserve"> в сети «Интернет» в течение 10 рабочих дней после его утверждения.</w:t>
      </w:r>
    </w:p>
    <w:p w14:paraId="4D88E0FD" w14:textId="77777777" w:rsidR="001E3416" w:rsidRP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1E3416">
        <w:rPr>
          <w:spacing w:val="-2"/>
          <w:sz w:val="28"/>
          <w:szCs w:val="28"/>
        </w:rPr>
        <w:t>3.5. Ежегодный отчет о деятельности Контрольно-счетной комиссии размещается на официальном сайте Мошенского муниципального района в разделе Контрольно-счетная комиссия в сети «Интернет» в течение 10 рабочих дней после его рассмотрения Думой Мошенского муниципального района.</w:t>
      </w:r>
    </w:p>
    <w:p w14:paraId="6C83F19C" w14:textId="77777777" w:rsidR="001E3416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3BC">
        <w:rPr>
          <w:sz w:val="28"/>
          <w:szCs w:val="28"/>
        </w:rPr>
        <w:t xml:space="preserve">3.6. Размещение информации о проведенных Контрольно-счетной </w:t>
      </w:r>
      <w:r>
        <w:rPr>
          <w:sz w:val="28"/>
          <w:szCs w:val="28"/>
        </w:rPr>
        <w:t>комиссией</w:t>
      </w:r>
      <w:r w:rsidRPr="00F813BC">
        <w:rPr>
          <w:sz w:val="28"/>
          <w:szCs w:val="28"/>
        </w:rPr>
        <w:t xml:space="preserve">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 осуществляется Контрольно-счетной </w:t>
      </w:r>
      <w:r>
        <w:rPr>
          <w:sz w:val="28"/>
          <w:szCs w:val="28"/>
        </w:rPr>
        <w:t>комиссией</w:t>
      </w:r>
      <w:r w:rsidRPr="00F813BC">
        <w:rPr>
          <w:sz w:val="28"/>
          <w:szCs w:val="28"/>
        </w:rPr>
        <w:t xml:space="preserve"> не реже 1 раза в квартал.</w:t>
      </w:r>
    </w:p>
    <w:p w14:paraId="079FEC64" w14:textId="0849F43E" w:rsidR="00CE669D" w:rsidRDefault="00CE669D" w:rsidP="001E34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39A6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439A6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Ответственным за р</w:t>
      </w:r>
      <w:r w:rsidRPr="000439A6">
        <w:rPr>
          <w:sz w:val="28"/>
          <w:szCs w:val="28"/>
        </w:rPr>
        <w:t xml:space="preserve">азмещение информации </w:t>
      </w:r>
      <w:r>
        <w:rPr>
          <w:sz w:val="28"/>
          <w:szCs w:val="28"/>
        </w:rPr>
        <w:t xml:space="preserve">о деятельности Контрольно-счетной комиссии </w:t>
      </w:r>
      <w:r w:rsidRPr="000439A6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Мошенского муниципального района </w:t>
      </w:r>
      <w:r w:rsidRPr="000439A6">
        <w:rPr>
          <w:sz w:val="28"/>
          <w:szCs w:val="28"/>
        </w:rPr>
        <w:t>в разделе Контрольно</w:t>
      </w:r>
      <w:r>
        <w:rPr>
          <w:sz w:val="28"/>
          <w:szCs w:val="28"/>
        </w:rPr>
        <w:t>-</w:t>
      </w:r>
      <w:r w:rsidRPr="000439A6">
        <w:rPr>
          <w:sz w:val="28"/>
          <w:szCs w:val="28"/>
        </w:rPr>
        <w:t>сч</w:t>
      </w:r>
      <w:r>
        <w:rPr>
          <w:sz w:val="28"/>
          <w:szCs w:val="28"/>
        </w:rPr>
        <w:t>етная комиссия</w:t>
      </w:r>
      <w:r w:rsidRPr="000439A6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 w:rsidRPr="000439A6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 w:rsidRPr="000439A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комиссии</w:t>
      </w:r>
      <w:r w:rsidRPr="000439A6">
        <w:rPr>
          <w:sz w:val="28"/>
          <w:szCs w:val="28"/>
        </w:rPr>
        <w:t>.</w:t>
      </w:r>
    </w:p>
    <w:p w14:paraId="182B9304" w14:textId="0A3DD879" w:rsidR="001E3416" w:rsidRPr="00CE669D" w:rsidRDefault="001E3416" w:rsidP="001E34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1E3416" w:rsidRPr="00CE669D" w:rsidSect="00AB6852">
      <w:headerReference w:type="default" r:id="rId8"/>
      <w:footerReference w:type="first" r:id="rId9"/>
      <w:pgSz w:w="11907" w:h="16840" w:code="9"/>
      <w:pgMar w:top="567" w:right="567" w:bottom="1134" w:left="1985" w:header="720" w:footer="9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09997" w14:textId="77777777" w:rsidR="00A51E8E" w:rsidRDefault="00A51E8E">
      <w:r>
        <w:separator/>
      </w:r>
    </w:p>
  </w:endnote>
  <w:endnote w:type="continuationSeparator" w:id="0">
    <w:p w14:paraId="0D812C6D" w14:textId="77777777" w:rsidR="00A51E8E" w:rsidRDefault="00A5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1A07" w14:textId="260E504B" w:rsidR="00CB29F6" w:rsidRDefault="00CB29F6" w:rsidP="00CB29F6">
    <w:pPr>
      <w:pStyle w:val="a3"/>
    </w:pPr>
    <w:r>
      <w:t>№ 15</w:t>
    </w:r>
    <w:r w:rsidR="00134A4B">
      <w:t>2</w:t>
    </w:r>
  </w:p>
  <w:p w14:paraId="49585C34" w14:textId="36A4F6B0" w:rsidR="00CB29F6" w:rsidRDefault="00CB29F6" w:rsidP="00CB29F6">
    <w:pPr>
      <w:pStyle w:val="a3"/>
    </w:pPr>
    <w:r>
      <w:t>от 31 января 2022 года</w:t>
    </w:r>
  </w:p>
  <w:p w14:paraId="5DD612AD" w14:textId="77777777" w:rsidR="00CB29F6" w:rsidRDefault="00CB29F6" w:rsidP="00CB29F6">
    <w:pPr>
      <w:pStyle w:val="a3"/>
    </w:pPr>
    <w:r>
      <w:t>с. Мошенское</w:t>
    </w:r>
  </w:p>
  <w:p w14:paraId="7897643D" w14:textId="77777777" w:rsidR="00CB29F6" w:rsidRDefault="00CB29F6" w:rsidP="00CB29F6">
    <w:pPr>
      <w:pStyle w:val="a3"/>
    </w:pPr>
    <w:proofErr w:type="spellStart"/>
    <w:r>
      <w:t>ес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8E9D8" w14:textId="77777777" w:rsidR="00A51E8E" w:rsidRDefault="00A51E8E">
      <w:r>
        <w:separator/>
      </w:r>
    </w:p>
  </w:footnote>
  <w:footnote w:type="continuationSeparator" w:id="0">
    <w:p w14:paraId="624ACF2C" w14:textId="77777777" w:rsidR="00A51E8E" w:rsidRDefault="00A5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46029"/>
      <w:docPartObj>
        <w:docPartGallery w:val="Page Numbers (Top of Page)"/>
        <w:docPartUnique/>
      </w:docPartObj>
    </w:sdtPr>
    <w:sdtEndPr/>
    <w:sdtContent>
      <w:p w14:paraId="0F4F81C9" w14:textId="77777777" w:rsidR="00A51E8E" w:rsidRDefault="00DC4AB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32B509" w14:textId="77777777" w:rsidR="00A51E8E" w:rsidRDefault="00A51E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B214B"/>
    <w:multiLevelType w:val="hybridMultilevel"/>
    <w:tmpl w:val="125C9CEC"/>
    <w:lvl w:ilvl="0" w:tplc="770EAED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784DFD"/>
    <w:multiLevelType w:val="hybridMultilevel"/>
    <w:tmpl w:val="ED4AF5F0"/>
    <w:lvl w:ilvl="0" w:tplc="9D6CB30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852BFC"/>
    <w:multiLevelType w:val="hybridMultilevel"/>
    <w:tmpl w:val="3B88215E"/>
    <w:lvl w:ilvl="0" w:tplc="E7BE066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A1B"/>
    <w:rsid w:val="000C705B"/>
    <w:rsid w:val="000F0313"/>
    <w:rsid w:val="00134A4B"/>
    <w:rsid w:val="00157FED"/>
    <w:rsid w:val="0017226A"/>
    <w:rsid w:val="001E3416"/>
    <w:rsid w:val="001F739A"/>
    <w:rsid w:val="00346888"/>
    <w:rsid w:val="00376D5C"/>
    <w:rsid w:val="00384496"/>
    <w:rsid w:val="00391935"/>
    <w:rsid w:val="003921B0"/>
    <w:rsid w:val="003F3975"/>
    <w:rsid w:val="00406B63"/>
    <w:rsid w:val="004330E6"/>
    <w:rsid w:val="00443BE3"/>
    <w:rsid w:val="00447ECE"/>
    <w:rsid w:val="00460D4D"/>
    <w:rsid w:val="00467167"/>
    <w:rsid w:val="004B7F9F"/>
    <w:rsid w:val="004E5A1A"/>
    <w:rsid w:val="004F3688"/>
    <w:rsid w:val="00591EB7"/>
    <w:rsid w:val="00596A8D"/>
    <w:rsid w:val="005F3159"/>
    <w:rsid w:val="00615DD0"/>
    <w:rsid w:val="00695C4C"/>
    <w:rsid w:val="0069647B"/>
    <w:rsid w:val="00712505"/>
    <w:rsid w:val="00722390"/>
    <w:rsid w:val="007449DF"/>
    <w:rsid w:val="007C5571"/>
    <w:rsid w:val="00823B35"/>
    <w:rsid w:val="00833D69"/>
    <w:rsid w:val="00856ADF"/>
    <w:rsid w:val="00862A38"/>
    <w:rsid w:val="00863928"/>
    <w:rsid w:val="008A1294"/>
    <w:rsid w:val="008C3CDB"/>
    <w:rsid w:val="008D10E7"/>
    <w:rsid w:val="00914A1B"/>
    <w:rsid w:val="00967E8A"/>
    <w:rsid w:val="009E6B6C"/>
    <w:rsid w:val="00A51E8E"/>
    <w:rsid w:val="00A6218D"/>
    <w:rsid w:val="00AA0373"/>
    <w:rsid w:val="00AB6852"/>
    <w:rsid w:val="00AF5A7C"/>
    <w:rsid w:val="00B26459"/>
    <w:rsid w:val="00B26816"/>
    <w:rsid w:val="00B61C24"/>
    <w:rsid w:val="00BB61F8"/>
    <w:rsid w:val="00BC64F2"/>
    <w:rsid w:val="00C06F7F"/>
    <w:rsid w:val="00C213FA"/>
    <w:rsid w:val="00CA15A5"/>
    <w:rsid w:val="00CB29F6"/>
    <w:rsid w:val="00CB3E14"/>
    <w:rsid w:val="00CB4294"/>
    <w:rsid w:val="00CC56A1"/>
    <w:rsid w:val="00CE669D"/>
    <w:rsid w:val="00CF0299"/>
    <w:rsid w:val="00D15CFB"/>
    <w:rsid w:val="00D27943"/>
    <w:rsid w:val="00D338AC"/>
    <w:rsid w:val="00DA22AC"/>
    <w:rsid w:val="00DC4AB9"/>
    <w:rsid w:val="00DD57A9"/>
    <w:rsid w:val="00DE4CC0"/>
    <w:rsid w:val="00E0150D"/>
    <w:rsid w:val="00E04C6B"/>
    <w:rsid w:val="00EC5D9F"/>
    <w:rsid w:val="00ED167B"/>
    <w:rsid w:val="00EE3693"/>
    <w:rsid w:val="00F31B1D"/>
    <w:rsid w:val="00FA140C"/>
    <w:rsid w:val="00FE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EFD7"/>
  <w15:docId w15:val="{29645C45-7878-4E57-950A-ED475DCB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next w:val="a"/>
    <w:link w:val="20"/>
    <w:qFormat/>
    <w:rsid w:val="004B7F9F"/>
    <w:pPr>
      <w:keepNext/>
      <w:spacing w:line="360" w:lineRule="auto"/>
      <w:outlineLvl w:val="1"/>
    </w:pPr>
    <w:rPr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4B7F9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8639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6392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863928"/>
  </w:style>
  <w:style w:type="paragraph" w:customStyle="1" w:styleId="ConsPlusNonformat">
    <w:name w:val="ConsPlusNonformat"/>
    <w:rsid w:val="00BB61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B61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uiPriority w:val="99"/>
    <w:rsid w:val="00BB61F8"/>
    <w:rPr>
      <w:color w:val="0000FF"/>
      <w:u w:val="single"/>
    </w:rPr>
  </w:style>
  <w:style w:type="paragraph" w:customStyle="1" w:styleId="Default">
    <w:name w:val="Default"/>
    <w:uiPriority w:val="99"/>
    <w:rsid w:val="00BB61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F0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F029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A51E8E"/>
    <w:pPr>
      <w:ind w:firstLine="993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51E8E"/>
    <w:rPr>
      <w:sz w:val="28"/>
    </w:rPr>
  </w:style>
  <w:style w:type="table" w:styleId="a9">
    <w:name w:val="Table Grid"/>
    <w:basedOn w:val="a1"/>
    <w:rsid w:val="0038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B7F9F"/>
    <w:rPr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4B7F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onsPlusNormal0">
    <w:name w:val="ConsPlusNormal Знак"/>
    <w:link w:val="ConsPlusNormal"/>
    <w:rsid w:val="004B7F9F"/>
    <w:rPr>
      <w:rFonts w:ascii="Arial" w:hAnsi="Arial" w:cs="Arial"/>
    </w:rPr>
  </w:style>
  <w:style w:type="paragraph" w:customStyle="1" w:styleId="aa">
    <w:basedOn w:val="a"/>
    <w:next w:val="ab"/>
    <w:uiPriority w:val="99"/>
    <w:unhideWhenUsed/>
    <w:rsid w:val="004B7F9F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4B7F9F"/>
    <w:rPr>
      <w:sz w:val="24"/>
      <w:szCs w:val="24"/>
    </w:rPr>
  </w:style>
  <w:style w:type="paragraph" w:customStyle="1" w:styleId="CharChar1CharChar1CharChar">
    <w:name w:val="Char Char Знак Знак1 Char Char1 Знак Знак Char Char Знак"/>
    <w:basedOn w:val="a"/>
    <w:rsid w:val="00EC5D9F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76;&#1091;&#1084;&#1072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бланк</Template>
  <TotalTime>24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EVasilyeva</dc:creator>
  <cp:lastModifiedBy>EVasilyeva</cp:lastModifiedBy>
  <cp:revision>4</cp:revision>
  <cp:lastPrinted>2022-02-03T06:38:00Z</cp:lastPrinted>
  <dcterms:created xsi:type="dcterms:W3CDTF">2022-02-03T06:20:00Z</dcterms:created>
  <dcterms:modified xsi:type="dcterms:W3CDTF">2022-02-03T06:45:00Z</dcterms:modified>
</cp:coreProperties>
</file>