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BCAB7" w14:textId="33A2F179" w:rsidR="006C6C07" w:rsidRPr="0038685E" w:rsidRDefault="00876DCB" w:rsidP="00D91F0A">
      <w:pPr>
        <w:pStyle w:val="a6"/>
        <w:jc w:val="center"/>
        <w:rPr>
          <w:sz w:val="26"/>
          <w:lang w:val="ru-RU"/>
        </w:rPr>
      </w:pPr>
      <w:r>
        <w:rPr>
          <w:noProof/>
          <w:lang w:val="ru-RU" w:eastAsia="ru-RU"/>
        </w:rPr>
        <w:drawing>
          <wp:inline distT="0" distB="0" distL="0" distR="0" wp14:anchorId="70A78DCE" wp14:editId="4510E160">
            <wp:extent cx="1684020" cy="2179320"/>
            <wp:effectExtent l="0" t="0" r="0" b="0"/>
            <wp:docPr id="49" name="Рисунок 49" descr="Герб мош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ерб мошенского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020" cy="2179320"/>
                    </a:xfrm>
                    <a:prstGeom prst="rect">
                      <a:avLst/>
                    </a:prstGeom>
                    <a:noFill/>
                    <a:ln>
                      <a:noFill/>
                    </a:ln>
                  </pic:spPr>
                </pic:pic>
              </a:graphicData>
            </a:graphic>
          </wp:inline>
        </w:drawing>
      </w:r>
    </w:p>
    <w:p w14:paraId="75DC9C67" w14:textId="77777777" w:rsidR="006C6C07" w:rsidRPr="0038685E" w:rsidRDefault="006C6C07" w:rsidP="00D91F0A">
      <w:pPr>
        <w:pStyle w:val="a6"/>
        <w:rPr>
          <w:sz w:val="26"/>
          <w:lang w:val="ru-RU"/>
        </w:rPr>
      </w:pPr>
    </w:p>
    <w:p w14:paraId="2B691806" w14:textId="77777777" w:rsidR="006C6C07" w:rsidRPr="0038685E" w:rsidRDefault="006C6C07" w:rsidP="00D91F0A">
      <w:pPr>
        <w:pStyle w:val="a6"/>
        <w:rPr>
          <w:sz w:val="26"/>
          <w:lang w:val="ru-RU"/>
        </w:rPr>
      </w:pPr>
    </w:p>
    <w:p w14:paraId="79CB7AB7" w14:textId="77777777" w:rsidR="006C6C07" w:rsidRPr="0038685E" w:rsidRDefault="006C6C07" w:rsidP="00D91F0A">
      <w:pPr>
        <w:pStyle w:val="a6"/>
        <w:rPr>
          <w:sz w:val="26"/>
          <w:lang w:val="ru-RU"/>
        </w:rPr>
      </w:pPr>
    </w:p>
    <w:p w14:paraId="0E2FA4D6" w14:textId="77777777" w:rsidR="006C6C07" w:rsidRPr="0038685E" w:rsidRDefault="006C6C07" w:rsidP="00D91F0A">
      <w:pPr>
        <w:pStyle w:val="a6"/>
        <w:rPr>
          <w:sz w:val="26"/>
          <w:lang w:val="ru-RU"/>
        </w:rPr>
      </w:pPr>
    </w:p>
    <w:p w14:paraId="4BCA82BD" w14:textId="233EBC80"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СХЕМА ТЕПЛОСНАБЖЕНИЯ</w:t>
      </w:r>
    </w:p>
    <w:bookmarkEnd w:id="0"/>
    <w:bookmarkEnd w:id="1"/>
    <w:p w14:paraId="3E42138B" w14:textId="2F83E35B" w:rsidR="0098170F" w:rsidRDefault="00C027E6" w:rsidP="00452582">
      <w:pPr>
        <w:spacing w:line="360" w:lineRule="auto"/>
        <w:jc w:val="center"/>
        <w:rPr>
          <w:b/>
          <w:color w:val="000000"/>
          <w:sz w:val="32"/>
          <w:szCs w:val="32"/>
        </w:rPr>
      </w:pPr>
      <w:r>
        <w:rPr>
          <w:b/>
          <w:color w:val="000000"/>
          <w:sz w:val="32"/>
          <w:szCs w:val="32"/>
        </w:rPr>
        <w:t xml:space="preserve">Мошенского муниципального округа </w:t>
      </w:r>
    </w:p>
    <w:p w14:paraId="0037D674" w14:textId="1302CCE5" w:rsidR="0098170F" w:rsidRDefault="0098170F" w:rsidP="00452582">
      <w:pPr>
        <w:spacing w:line="360" w:lineRule="auto"/>
        <w:jc w:val="center"/>
        <w:rPr>
          <w:b/>
          <w:color w:val="000000"/>
          <w:sz w:val="32"/>
          <w:szCs w:val="32"/>
        </w:rPr>
      </w:pPr>
      <w:r>
        <w:rPr>
          <w:b/>
          <w:color w:val="000000"/>
          <w:sz w:val="32"/>
          <w:szCs w:val="32"/>
        </w:rPr>
        <w:t>Новгородской области</w:t>
      </w:r>
    </w:p>
    <w:p w14:paraId="183DC6AC" w14:textId="27B530E4" w:rsidR="006C6C07" w:rsidRPr="0038685E" w:rsidRDefault="006C6C07" w:rsidP="00452582">
      <w:pPr>
        <w:spacing w:line="360" w:lineRule="auto"/>
        <w:jc w:val="center"/>
        <w:rPr>
          <w:b/>
          <w:color w:val="000000"/>
          <w:sz w:val="32"/>
          <w:szCs w:val="32"/>
        </w:rPr>
      </w:pPr>
      <w:r w:rsidRPr="0038685E">
        <w:rPr>
          <w:b/>
          <w:sz w:val="32"/>
          <w:szCs w:val="32"/>
        </w:rPr>
        <w:t>до 203</w:t>
      </w:r>
      <w:r w:rsidR="0098170F">
        <w:rPr>
          <w:b/>
          <w:sz w:val="32"/>
          <w:szCs w:val="32"/>
        </w:rPr>
        <w:t>1</w:t>
      </w:r>
      <w:r w:rsidRPr="0038685E">
        <w:rPr>
          <w:b/>
          <w:sz w:val="32"/>
          <w:szCs w:val="32"/>
        </w:rPr>
        <w:t xml:space="preserve"> год</w:t>
      </w:r>
    </w:p>
    <w:p w14:paraId="14FB8509" w14:textId="3458354A" w:rsidR="006C6C07" w:rsidRPr="0038685E" w:rsidRDefault="006C6C07" w:rsidP="00452582">
      <w:pPr>
        <w:jc w:val="center"/>
        <w:rPr>
          <w:b/>
          <w:szCs w:val="28"/>
        </w:rPr>
      </w:pPr>
      <w:r w:rsidRPr="0038685E">
        <w:rPr>
          <w:b/>
          <w:szCs w:val="28"/>
        </w:rPr>
        <w:t>(актуализация на 202</w:t>
      </w:r>
      <w:r w:rsidR="004F7554">
        <w:rPr>
          <w:b/>
          <w:szCs w:val="28"/>
        </w:rPr>
        <w:t>6</w:t>
      </w:r>
      <w:r w:rsidRPr="0038685E">
        <w:rPr>
          <w:b/>
          <w:szCs w:val="28"/>
        </w:rPr>
        <w:t xml:space="preserve"> г.)</w:t>
      </w:r>
    </w:p>
    <w:p w14:paraId="102B67DD" w14:textId="77777777" w:rsidR="006C6C07" w:rsidRPr="0038685E" w:rsidRDefault="006C6C07" w:rsidP="00452582">
      <w:pPr>
        <w:spacing w:line="360" w:lineRule="auto"/>
        <w:ind w:left="113"/>
        <w:jc w:val="center"/>
        <w:rPr>
          <w:b/>
          <w:sz w:val="16"/>
          <w:szCs w:val="16"/>
        </w:rPr>
      </w:pPr>
    </w:p>
    <w:p w14:paraId="6C3C4899" w14:textId="77777777" w:rsidR="006C6C07" w:rsidRPr="0038685E" w:rsidRDefault="006C6C07" w:rsidP="00452582">
      <w:pPr>
        <w:spacing w:before="279"/>
        <w:ind w:left="113"/>
        <w:jc w:val="center"/>
        <w:rPr>
          <w:b/>
        </w:rPr>
      </w:pPr>
      <w:r w:rsidRPr="0038685E">
        <w:rPr>
          <w:b/>
          <w:u w:val="single"/>
        </w:rPr>
        <w:t>Книга 2: Обосновывающие материалы</w:t>
      </w:r>
    </w:p>
    <w:p w14:paraId="5FBA0214" w14:textId="77777777" w:rsidR="006C6C07" w:rsidRPr="0038685E" w:rsidRDefault="006C6C07" w:rsidP="00402BED">
      <w:pPr>
        <w:pStyle w:val="a6"/>
        <w:spacing w:before="1"/>
        <w:rPr>
          <w:sz w:val="21"/>
          <w:lang w:val="ru-RU"/>
        </w:rPr>
      </w:pPr>
    </w:p>
    <w:p w14:paraId="7DEE93B3" w14:textId="3A9B90EA" w:rsidR="006C6C07" w:rsidRDefault="006C6C07" w:rsidP="00402BED">
      <w:pPr>
        <w:pStyle w:val="a6"/>
        <w:spacing w:before="1"/>
        <w:rPr>
          <w:sz w:val="21"/>
          <w:lang w:val="ru-RU"/>
        </w:rPr>
      </w:pPr>
    </w:p>
    <w:p w14:paraId="7D132DF5" w14:textId="63D6FEBF" w:rsidR="00DA1498" w:rsidRDefault="00DA1498" w:rsidP="00402BED">
      <w:pPr>
        <w:pStyle w:val="a6"/>
        <w:spacing w:before="1"/>
        <w:rPr>
          <w:sz w:val="21"/>
          <w:lang w:val="ru-RU"/>
        </w:rPr>
      </w:pPr>
    </w:p>
    <w:p w14:paraId="49F7D135" w14:textId="4321C6B4" w:rsidR="00DA1498" w:rsidRDefault="00DA1498" w:rsidP="00402BED">
      <w:pPr>
        <w:pStyle w:val="a6"/>
        <w:spacing w:before="1"/>
        <w:rPr>
          <w:sz w:val="21"/>
          <w:lang w:val="ru-RU"/>
        </w:rPr>
      </w:pPr>
    </w:p>
    <w:p w14:paraId="01D0C92D" w14:textId="41C27866" w:rsidR="00DA1498" w:rsidRDefault="00DA1498" w:rsidP="00402BED">
      <w:pPr>
        <w:pStyle w:val="a6"/>
        <w:spacing w:before="1"/>
        <w:rPr>
          <w:sz w:val="21"/>
          <w:lang w:val="ru-RU"/>
        </w:rPr>
      </w:pPr>
    </w:p>
    <w:p w14:paraId="5C91AB9C" w14:textId="77777777" w:rsidR="00DA1498" w:rsidRPr="0038685E" w:rsidRDefault="00DA1498" w:rsidP="00402BED">
      <w:pPr>
        <w:pStyle w:val="a6"/>
        <w:spacing w:before="1"/>
        <w:rPr>
          <w:sz w:val="21"/>
          <w:lang w:val="ru-RU"/>
        </w:rPr>
      </w:pPr>
    </w:p>
    <w:p w14:paraId="44A54372" w14:textId="77777777" w:rsidR="006C6C07" w:rsidRPr="0038685E" w:rsidRDefault="006C6C07" w:rsidP="00402BED">
      <w:pPr>
        <w:pStyle w:val="a6"/>
        <w:spacing w:before="1"/>
        <w:rPr>
          <w:sz w:val="21"/>
          <w:lang w:val="ru-RU"/>
        </w:rPr>
      </w:pPr>
    </w:p>
    <w:p w14:paraId="13194B5A" w14:textId="77777777" w:rsidR="006C6C07" w:rsidRPr="0038685E" w:rsidRDefault="006C6C07" w:rsidP="00402BED">
      <w:pPr>
        <w:pStyle w:val="a6"/>
        <w:spacing w:before="1"/>
        <w:rPr>
          <w:sz w:val="21"/>
          <w:lang w:val="ru-RU"/>
        </w:rPr>
      </w:pPr>
    </w:p>
    <w:p w14:paraId="4C6C747E" w14:textId="77777777" w:rsidR="006C6C07" w:rsidRPr="0038685E" w:rsidRDefault="006C6C07" w:rsidP="00402BED">
      <w:pPr>
        <w:pStyle w:val="a6"/>
        <w:spacing w:before="1"/>
        <w:rPr>
          <w:sz w:val="21"/>
          <w:lang w:val="ru-RU"/>
        </w:rPr>
      </w:pPr>
    </w:p>
    <w:p w14:paraId="77BDD379" w14:textId="77777777" w:rsidR="006C6C07" w:rsidRPr="0038685E" w:rsidRDefault="006C6C07" w:rsidP="00402BED">
      <w:pPr>
        <w:pStyle w:val="a6"/>
        <w:spacing w:before="1"/>
        <w:rPr>
          <w:sz w:val="21"/>
          <w:lang w:val="ru-RU"/>
        </w:rPr>
      </w:pPr>
    </w:p>
    <w:p w14:paraId="1D555325" w14:textId="77777777" w:rsidR="0098170F" w:rsidRDefault="00926E5C" w:rsidP="00452582">
      <w:pPr>
        <w:jc w:val="both"/>
      </w:pPr>
      <w:r w:rsidRPr="00926E5C">
        <w:t>Глав</w:t>
      </w:r>
      <w:r>
        <w:t>а</w:t>
      </w:r>
      <w:r w:rsidRPr="00926E5C">
        <w:t xml:space="preserve"> </w:t>
      </w:r>
      <w:r w:rsidR="0098170F" w:rsidRPr="0098170F">
        <w:t xml:space="preserve">Мошенского муниципального округа </w:t>
      </w:r>
    </w:p>
    <w:p w14:paraId="0FA7BF19" w14:textId="5D85A6CD" w:rsidR="006C6C07" w:rsidRPr="0038685E" w:rsidRDefault="0098170F" w:rsidP="00452582">
      <w:pPr>
        <w:jc w:val="both"/>
      </w:pPr>
      <w:r w:rsidRPr="0098170F">
        <w:t>Новгородской области</w:t>
      </w:r>
      <w:r w:rsidR="00926E5C">
        <w:t xml:space="preserve">                                                                    </w:t>
      </w:r>
      <w:r w:rsidR="006C6C07" w:rsidRPr="0038685E">
        <w:t>__________</w:t>
      </w:r>
      <w:proofErr w:type="gramStart"/>
      <w:r w:rsidR="006C6C07" w:rsidRPr="0038685E">
        <w:t xml:space="preserve">_  </w:t>
      </w:r>
      <w:r>
        <w:t>Павлова</w:t>
      </w:r>
      <w:proofErr w:type="gramEnd"/>
      <w:r>
        <w:t xml:space="preserve"> Т.В.</w:t>
      </w:r>
    </w:p>
    <w:p w14:paraId="315AEE83" w14:textId="77777777" w:rsidR="006C6C07" w:rsidRPr="0038685E" w:rsidRDefault="006C6C07" w:rsidP="00452582">
      <w:r>
        <w:rPr>
          <w:i/>
        </w:rPr>
        <w:t xml:space="preserve">                                                                                                                     </w:t>
      </w:r>
      <w:r w:rsidRPr="0038685E">
        <w:rPr>
          <w:i/>
        </w:rPr>
        <w:t>подпись</w:t>
      </w:r>
      <w:r>
        <w:rPr>
          <w:i/>
        </w:rPr>
        <w:t xml:space="preserve">   </w:t>
      </w:r>
    </w:p>
    <w:p w14:paraId="087CD58F" w14:textId="77777777" w:rsidR="006C6C07" w:rsidRPr="0038685E" w:rsidRDefault="006C6C07" w:rsidP="00452582"/>
    <w:p w14:paraId="38198ABE" w14:textId="77777777" w:rsidR="006C6C07" w:rsidRPr="0038685E" w:rsidRDefault="006C6C07" w:rsidP="00452582">
      <w:r w:rsidRPr="0038685E">
        <w:t>Разработчик:</w:t>
      </w:r>
    </w:p>
    <w:p w14:paraId="46EC72EA" w14:textId="77777777" w:rsidR="006C6C07" w:rsidRPr="0038685E" w:rsidRDefault="006C6C07" w:rsidP="00452582">
      <w:pPr>
        <w:autoSpaceDE w:val="0"/>
        <w:autoSpaceDN w:val="0"/>
        <w:adjustRightInd w:val="0"/>
        <w:jc w:val="both"/>
      </w:pPr>
      <w:r w:rsidRPr="0038685E">
        <w:t>Генеральный директор ООО «НП ТЭКтест-</w:t>
      </w:r>
      <w:proofErr w:type="gramStart"/>
      <w:r w:rsidRPr="0038685E">
        <w:t xml:space="preserve">32»   </w:t>
      </w:r>
      <w:proofErr w:type="gramEnd"/>
      <w:r w:rsidRPr="0038685E">
        <w:t xml:space="preserve">                                 ___________  Полякова О.А.</w:t>
      </w:r>
    </w:p>
    <w:p w14:paraId="78015751" w14:textId="77777777" w:rsidR="006C6C07" w:rsidRPr="0038685E" w:rsidRDefault="006C6C07" w:rsidP="00452582">
      <w:pPr>
        <w:autoSpaceDE w:val="0"/>
        <w:autoSpaceDN w:val="0"/>
        <w:adjustRightInd w:val="0"/>
      </w:pPr>
      <w:r>
        <w:rPr>
          <w:i/>
        </w:rPr>
        <w:t xml:space="preserve">                                                                                                                     </w:t>
      </w:r>
      <w:r w:rsidRPr="0038685E">
        <w:rPr>
          <w:i/>
        </w:rPr>
        <w:t>подпись</w:t>
      </w:r>
    </w:p>
    <w:p w14:paraId="667FB63C" w14:textId="77777777" w:rsidR="006C6C07" w:rsidRPr="0038685E" w:rsidRDefault="006C6C07" w:rsidP="00452582"/>
    <w:p w14:paraId="4C7F06B8" w14:textId="77777777" w:rsidR="006C6C07" w:rsidRPr="0038685E" w:rsidRDefault="006C6C07" w:rsidP="00452582">
      <w:pPr>
        <w:ind w:left="113"/>
        <w:rPr>
          <w:u w:val="single"/>
        </w:rPr>
      </w:pPr>
    </w:p>
    <w:p w14:paraId="4031A267" w14:textId="77777777" w:rsidR="006C6C07" w:rsidRPr="0038685E" w:rsidRDefault="006C6C07" w:rsidP="00452582">
      <w:pPr>
        <w:ind w:left="113"/>
        <w:rPr>
          <w:sz w:val="16"/>
          <w:szCs w:val="16"/>
          <w:u w:val="single"/>
        </w:rPr>
      </w:pPr>
    </w:p>
    <w:p w14:paraId="4B300FED" w14:textId="77777777" w:rsidR="006C6C07" w:rsidRPr="0038685E" w:rsidRDefault="006C6C07" w:rsidP="00452582">
      <w:pPr>
        <w:ind w:left="113"/>
        <w:rPr>
          <w:sz w:val="16"/>
          <w:szCs w:val="16"/>
          <w:u w:val="single"/>
        </w:rPr>
      </w:pPr>
    </w:p>
    <w:p w14:paraId="0DDFCE05" w14:textId="77777777" w:rsidR="006C6C07" w:rsidRPr="0038685E" w:rsidRDefault="006C6C07" w:rsidP="00452582">
      <w:pPr>
        <w:ind w:left="113"/>
        <w:rPr>
          <w:sz w:val="16"/>
          <w:szCs w:val="16"/>
          <w:u w:val="single"/>
        </w:rPr>
      </w:pPr>
    </w:p>
    <w:p w14:paraId="5DEF3DE7" w14:textId="77777777" w:rsidR="006C6C07" w:rsidRPr="0038685E" w:rsidRDefault="006C6C07" w:rsidP="00452582">
      <w:pPr>
        <w:ind w:left="113"/>
        <w:rPr>
          <w:sz w:val="16"/>
          <w:szCs w:val="16"/>
          <w:u w:val="single"/>
        </w:rPr>
      </w:pPr>
    </w:p>
    <w:p w14:paraId="3E26A793" w14:textId="77777777" w:rsidR="006C6C07" w:rsidRPr="0038685E" w:rsidRDefault="006C6C07" w:rsidP="00452582">
      <w:pPr>
        <w:ind w:left="113"/>
        <w:rPr>
          <w:sz w:val="16"/>
          <w:szCs w:val="16"/>
          <w:u w:val="single"/>
        </w:rPr>
      </w:pPr>
    </w:p>
    <w:p w14:paraId="6BF79861" w14:textId="77777777" w:rsidR="006C6C07" w:rsidRPr="0038685E" w:rsidRDefault="006C6C07" w:rsidP="00452582">
      <w:pPr>
        <w:ind w:left="113"/>
        <w:rPr>
          <w:sz w:val="16"/>
          <w:szCs w:val="16"/>
          <w:u w:val="single"/>
        </w:rPr>
      </w:pPr>
    </w:p>
    <w:p w14:paraId="149DA33F" w14:textId="77777777" w:rsidR="006C6C07" w:rsidRPr="0038685E" w:rsidRDefault="006C6C07" w:rsidP="00452582">
      <w:pPr>
        <w:ind w:left="113"/>
        <w:rPr>
          <w:sz w:val="16"/>
          <w:szCs w:val="16"/>
          <w:u w:val="single"/>
        </w:rPr>
      </w:pPr>
    </w:p>
    <w:p w14:paraId="7E8C71D6" w14:textId="77777777" w:rsidR="006C6C07" w:rsidRPr="0038685E" w:rsidRDefault="006C6C07" w:rsidP="00452582">
      <w:pPr>
        <w:ind w:left="113"/>
        <w:rPr>
          <w:sz w:val="16"/>
          <w:szCs w:val="16"/>
          <w:u w:val="single"/>
        </w:rPr>
      </w:pPr>
    </w:p>
    <w:p w14:paraId="6CF829A8" w14:textId="42D5F833" w:rsidR="006C6C07" w:rsidRPr="0038685E" w:rsidRDefault="006C6C07" w:rsidP="00452582">
      <w:pPr>
        <w:pStyle w:val="a6"/>
        <w:spacing w:before="1"/>
        <w:ind w:left="4109" w:right="4309"/>
        <w:jc w:val="center"/>
        <w:rPr>
          <w:b/>
          <w:lang w:val="ru-RU"/>
        </w:rPr>
      </w:pPr>
      <w:r w:rsidRPr="0038685E">
        <w:rPr>
          <w:b/>
          <w:lang w:val="ru-RU"/>
        </w:rPr>
        <w:t>202</w:t>
      </w:r>
      <w:r w:rsidR="0098170F">
        <w:rPr>
          <w:b/>
          <w:lang w:val="ru-RU"/>
        </w:rPr>
        <w:t xml:space="preserve">4 </w:t>
      </w:r>
      <w:r w:rsidRPr="0038685E">
        <w:rPr>
          <w:b/>
          <w:lang w:val="ru-RU"/>
        </w:rPr>
        <w:t>г.</w:t>
      </w:r>
    </w:p>
    <w:p w14:paraId="0763093F" w14:textId="77777777" w:rsidR="006C6C07" w:rsidRPr="0038685E" w:rsidRDefault="006C6C07" w:rsidP="007D6163">
      <w:pPr>
        <w:jc w:val="center"/>
        <w:sectPr w:rsidR="006C6C07" w:rsidRPr="0038685E"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14:paraId="7D66690F" w14:textId="77777777" w:rsidR="006C6C07" w:rsidRPr="0038685E" w:rsidRDefault="006C6C07" w:rsidP="00EA7BE3">
      <w:pPr>
        <w:pStyle w:val="af2"/>
        <w:spacing w:before="0"/>
        <w:rPr>
          <w:lang w:val="ru-RU"/>
        </w:rPr>
      </w:pPr>
      <w:r w:rsidRPr="0038685E">
        <w:rPr>
          <w:lang w:val="ru-RU"/>
        </w:rPr>
        <w:lastRenderedPageBreak/>
        <w:t>Оглавление</w:t>
      </w:r>
    </w:p>
    <w:p w14:paraId="3460F45C" w14:textId="2B11E103" w:rsidR="00B353F8" w:rsidRDefault="006C6C07">
      <w:pPr>
        <w:pStyle w:val="12"/>
        <w:tabs>
          <w:tab w:val="right" w:leader="dot" w:pos="9345"/>
        </w:tabs>
        <w:rPr>
          <w:rFonts w:asciiTheme="minorHAnsi" w:eastAsiaTheme="minorEastAsia" w:hAnsiTheme="minorHAnsi" w:cstheme="minorBidi"/>
          <w:b w:val="0"/>
          <w:bCs w:val="0"/>
          <w:caps w:val="0"/>
          <w:noProof/>
          <w:sz w:val="22"/>
          <w:szCs w:val="22"/>
          <w:lang w:eastAsia="ru-RU"/>
        </w:rPr>
      </w:pPr>
      <w:r w:rsidRPr="0038685E">
        <w:rPr>
          <w:rFonts w:ascii="Times New Roman" w:hAnsi="Times New Roman"/>
          <w:b w:val="0"/>
          <w:bCs w:val="0"/>
          <w:caps w:val="0"/>
        </w:rPr>
        <w:fldChar w:fldCharType="begin"/>
      </w:r>
      <w:r w:rsidRPr="0038685E">
        <w:rPr>
          <w:rFonts w:ascii="Times New Roman" w:hAnsi="Times New Roman"/>
          <w:b w:val="0"/>
          <w:bCs w:val="0"/>
          <w:caps w:val="0"/>
        </w:rPr>
        <w:instrText xml:space="preserve"> TOC \o "1-7" \h \z \u </w:instrText>
      </w:r>
      <w:r w:rsidRPr="0038685E">
        <w:rPr>
          <w:rFonts w:ascii="Times New Roman" w:hAnsi="Times New Roman"/>
          <w:b w:val="0"/>
          <w:bCs w:val="0"/>
          <w:caps w:val="0"/>
        </w:rPr>
        <w:fldChar w:fldCharType="separate"/>
      </w:r>
      <w:hyperlink w:anchor="_Toc167225547" w:history="1">
        <w:r w:rsidR="00B353F8" w:rsidRPr="00057ED0">
          <w:rPr>
            <w:rStyle w:val="af0"/>
            <w:noProof/>
          </w:rPr>
          <w:t>Паспорт схемы теплоснабжения</w:t>
        </w:r>
        <w:r w:rsidR="00B353F8">
          <w:rPr>
            <w:noProof/>
            <w:webHidden/>
          </w:rPr>
          <w:tab/>
        </w:r>
        <w:r w:rsidR="00B353F8">
          <w:rPr>
            <w:noProof/>
            <w:webHidden/>
          </w:rPr>
          <w:fldChar w:fldCharType="begin"/>
        </w:r>
        <w:r w:rsidR="00B353F8">
          <w:rPr>
            <w:noProof/>
            <w:webHidden/>
          </w:rPr>
          <w:instrText xml:space="preserve"> PAGEREF _Toc167225547 \h </w:instrText>
        </w:r>
        <w:r w:rsidR="00B353F8">
          <w:rPr>
            <w:noProof/>
            <w:webHidden/>
          </w:rPr>
        </w:r>
        <w:r w:rsidR="00B353F8">
          <w:rPr>
            <w:noProof/>
            <w:webHidden/>
          </w:rPr>
          <w:fldChar w:fldCharType="separate"/>
        </w:r>
        <w:r w:rsidR="00B353F8">
          <w:rPr>
            <w:noProof/>
            <w:webHidden/>
          </w:rPr>
          <w:t>10</w:t>
        </w:r>
        <w:r w:rsidR="00B353F8">
          <w:rPr>
            <w:noProof/>
            <w:webHidden/>
          </w:rPr>
          <w:fldChar w:fldCharType="end"/>
        </w:r>
      </w:hyperlink>
    </w:p>
    <w:p w14:paraId="068B2BEA" w14:textId="40C5C98D"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48" w:history="1">
        <w:r w:rsidR="00B353F8" w:rsidRPr="00057ED0">
          <w:rPr>
            <w:rStyle w:val="af0"/>
            <w:noProof/>
          </w:rPr>
          <w:t>Общие сведения о муниципальном образовании</w:t>
        </w:r>
        <w:r w:rsidR="00B353F8">
          <w:rPr>
            <w:noProof/>
            <w:webHidden/>
          </w:rPr>
          <w:tab/>
        </w:r>
        <w:r w:rsidR="00B353F8">
          <w:rPr>
            <w:noProof/>
            <w:webHidden/>
          </w:rPr>
          <w:fldChar w:fldCharType="begin"/>
        </w:r>
        <w:r w:rsidR="00B353F8">
          <w:rPr>
            <w:noProof/>
            <w:webHidden/>
          </w:rPr>
          <w:instrText xml:space="preserve"> PAGEREF _Toc167225548 \h </w:instrText>
        </w:r>
        <w:r w:rsidR="00B353F8">
          <w:rPr>
            <w:noProof/>
            <w:webHidden/>
          </w:rPr>
        </w:r>
        <w:r w:rsidR="00B353F8">
          <w:rPr>
            <w:noProof/>
            <w:webHidden/>
          </w:rPr>
          <w:fldChar w:fldCharType="separate"/>
        </w:r>
        <w:r w:rsidR="00B353F8">
          <w:rPr>
            <w:noProof/>
            <w:webHidden/>
          </w:rPr>
          <w:t>14</w:t>
        </w:r>
        <w:r w:rsidR="00B353F8">
          <w:rPr>
            <w:noProof/>
            <w:webHidden/>
          </w:rPr>
          <w:fldChar w:fldCharType="end"/>
        </w:r>
      </w:hyperlink>
    </w:p>
    <w:p w14:paraId="24207638" w14:textId="50703137"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49" w:history="1">
        <w:r w:rsidR="00B353F8" w:rsidRPr="00057ED0">
          <w:rPr>
            <w:rStyle w:val="af0"/>
            <w:noProof/>
          </w:rPr>
          <w:t>ГЛАВА 1. СУЩЕСТВУЮЩЕЕ ПОЛОЖЕНИЕ В СФЕРЕ ПРОИЗВОДСТВА, ПЕРЕДАЧИ И ПОТРЕБЛЕНИЯ ТЕПЛОВОЙ ЭНЕРГИИ ДЛЯ ЦЕЛЕЙ ТЕПЛОСНАБЖЕНИЯ</w:t>
        </w:r>
        <w:r w:rsidR="00B353F8">
          <w:rPr>
            <w:noProof/>
            <w:webHidden/>
          </w:rPr>
          <w:tab/>
        </w:r>
        <w:r w:rsidR="00B353F8">
          <w:rPr>
            <w:noProof/>
            <w:webHidden/>
          </w:rPr>
          <w:fldChar w:fldCharType="begin"/>
        </w:r>
        <w:r w:rsidR="00B353F8">
          <w:rPr>
            <w:noProof/>
            <w:webHidden/>
          </w:rPr>
          <w:instrText xml:space="preserve"> PAGEREF _Toc167225549 \h </w:instrText>
        </w:r>
        <w:r w:rsidR="00B353F8">
          <w:rPr>
            <w:noProof/>
            <w:webHidden/>
          </w:rPr>
        </w:r>
        <w:r w:rsidR="00B353F8">
          <w:rPr>
            <w:noProof/>
            <w:webHidden/>
          </w:rPr>
          <w:fldChar w:fldCharType="separate"/>
        </w:r>
        <w:r w:rsidR="00B353F8">
          <w:rPr>
            <w:noProof/>
            <w:webHidden/>
          </w:rPr>
          <w:t>19</w:t>
        </w:r>
        <w:r w:rsidR="00B353F8">
          <w:rPr>
            <w:noProof/>
            <w:webHidden/>
          </w:rPr>
          <w:fldChar w:fldCharType="end"/>
        </w:r>
      </w:hyperlink>
    </w:p>
    <w:p w14:paraId="0C63FD64" w14:textId="12771E38"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50" w:history="1">
        <w:r w:rsidR="00B353F8" w:rsidRPr="00057ED0">
          <w:rPr>
            <w:rStyle w:val="af0"/>
            <w:noProof/>
          </w:rPr>
          <w:t>ЧАСТЬ 1 ФУНКЦИОНАЛЬНАЯ СТРУКТУРА ТЕПЛОСНАБЖЕНИЯ</w:t>
        </w:r>
        <w:r w:rsidR="00B353F8">
          <w:rPr>
            <w:noProof/>
            <w:webHidden/>
          </w:rPr>
          <w:tab/>
        </w:r>
        <w:r w:rsidR="00B353F8">
          <w:rPr>
            <w:noProof/>
            <w:webHidden/>
          </w:rPr>
          <w:fldChar w:fldCharType="begin"/>
        </w:r>
        <w:r w:rsidR="00B353F8">
          <w:rPr>
            <w:noProof/>
            <w:webHidden/>
          </w:rPr>
          <w:instrText xml:space="preserve"> PAGEREF _Toc167225550 \h </w:instrText>
        </w:r>
        <w:r w:rsidR="00B353F8">
          <w:rPr>
            <w:noProof/>
            <w:webHidden/>
          </w:rPr>
        </w:r>
        <w:r w:rsidR="00B353F8">
          <w:rPr>
            <w:noProof/>
            <w:webHidden/>
          </w:rPr>
          <w:fldChar w:fldCharType="separate"/>
        </w:r>
        <w:r w:rsidR="00B353F8">
          <w:rPr>
            <w:noProof/>
            <w:webHidden/>
          </w:rPr>
          <w:t>19</w:t>
        </w:r>
        <w:r w:rsidR="00B353F8">
          <w:rPr>
            <w:noProof/>
            <w:webHidden/>
          </w:rPr>
          <w:fldChar w:fldCharType="end"/>
        </w:r>
      </w:hyperlink>
    </w:p>
    <w:p w14:paraId="72FC9DE5" w14:textId="3C2919C9" w:rsidR="00B353F8" w:rsidRDefault="00DA622F">
      <w:pPr>
        <w:pStyle w:val="71"/>
        <w:rPr>
          <w:rFonts w:asciiTheme="minorHAnsi" w:eastAsiaTheme="minorEastAsia" w:hAnsiTheme="minorHAnsi" w:cstheme="minorBidi"/>
          <w:noProof/>
          <w:sz w:val="22"/>
          <w:szCs w:val="22"/>
          <w:lang w:eastAsia="ru-RU"/>
        </w:rPr>
      </w:pPr>
      <w:hyperlink w:anchor="_Toc167225551" w:history="1">
        <w:r w:rsidR="00B353F8" w:rsidRPr="00057ED0">
          <w:rPr>
            <w:rStyle w:val="af0"/>
            <w:rFonts w:ascii="Times New Roman" w:hAnsi="Times New Roman"/>
            <w:b/>
            <w:noProof/>
          </w:rPr>
          <w:t>а) зоны действия производственных котельных</w:t>
        </w:r>
        <w:r w:rsidR="00B353F8">
          <w:rPr>
            <w:noProof/>
            <w:webHidden/>
          </w:rPr>
          <w:tab/>
        </w:r>
        <w:r w:rsidR="00B353F8">
          <w:rPr>
            <w:noProof/>
            <w:webHidden/>
          </w:rPr>
          <w:fldChar w:fldCharType="begin"/>
        </w:r>
        <w:r w:rsidR="00B353F8">
          <w:rPr>
            <w:noProof/>
            <w:webHidden/>
          </w:rPr>
          <w:instrText xml:space="preserve"> PAGEREF _Toc167225551 \h </w:instrText>
        </w:r>
        <w:r w:rsidR="00B353F8">
          <w:rPr>
            <w:noProof/>
            <w:webHidden/>
          </w:rPr>
        </w:r>
        <w:r w:rsidR="00B353F8">
          <w:rPr>
            <w:noProof/>
            <w:webHidden/>
          </w:rPr>
          <w:fldChar w:fldCharType="separate"/>
        </w:r>
        <w:r w:rsidR="00B353F8">
          <w:rPr>
            <w:noProof/>
            <w:webHidden/>
          </w:rPr>
          <w:t>19</w:t>
        </w:r>
        <w:r w:rsidR="00B353F8">
          <w:rPr>
            <w:noProof/>
            <w:webHidden/>
          </w:rPr>
          <w:fldChar w:fldCharType="end"/>
        </w:r>
      </w:hyperlink>
    </w:p>
    <w:p w14:paraId="60425FB6" w14:textId="4382671F" w:rsidR="00B353F8" w:rsidRDefault="00DA622F">
      <w:pPr>
        <w:pStyle w:val="71"/>
        <w:rPr>
          <w:rFonts w:asciiTheme="minorHAnsi" w:eastAsiaTheme="minorEastAsia" w:hAnsiTheme="minorHAnsi" w:cstheme="minorBidi"/>
          <w:noProof/>
          <w:sz w:val="22"/>
          <w:szCs w:val="22"/>
          <w:lang w:eastAsia="ru-RU"/>
        </w:rPr>
      </w:pPr>
      <w:hyperlink w:anchor="_Toc167225552" w:history="1">
        <w:r w:rsidR="00B353F8" w:rsidRPr="00057ED0">
          <w:rPr>
            <w:rStyle w:val="af0"/>
            <w:rFonts w:ascii="Times New Roman" w:hAnsi="Times New Roman"/>
            <w:b/>
            <w:noProof/>
          </w:rPr>
          <w:t>б) зоны действия индивидуального теплоснабжения</w:t>
        </w:r>
        <w:r w:rsidR="00B353F8">
          <w:rPr>
            <w:noProof/>
            <w:webHidden/>
          </w:rPr>
          <w:tab/>
        </w:r>
        <w:r w:rsidR="00B353F8">
          <w:rPr>
            <w:noProof/>
            <w:webHidden/>
          </w:rPr>
          <w:fldChar w:fldCharType="begin"/>
        </w:r>
        <w:r w:rsidR="00B353F8">
          <w:rPr>
            <w:noProof/>
            <w:webHidden/>
          </w:rPr>
          <w:instrText xml:space="preserve"> PAGEREF _Toc167225552 \h </w:instrText>
        </w:r>
        <w:r w:rsidR="00B353F8">
          <w:rPr>
            <w:noProof/>
            <w:webHidden/>
          </w:rPr>
        </w:r>
        <w:r w:rsidR="00B353F8">
          <w:rPr>
            <w:noProof/>
            <w:webHidden/>
          </w:rPr>
          <w:fldChar w:fldCharType="separate"/>
        </w:r>
        <w:r w:rsidR="00B353F8">
          <w:rPr>
            <w:noProof/>
            <w:webHidden/>
          </w:rPr>
          <w:t>27</w:t>
        </w:r>
        <w:r w:rsidR="00B353F8">
          <w:rPr>
            <w:noProof/>
            <w:webHidden/>
          </w:rPr>
          <w:fldChar w:fldCharType="end"/>
        </w:r>
      </w:hyperlink>
    </w:p>
    <w:p w14:paraId="6D5EBD54" w14:textId="6E208F52"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53" w:history="1">
        <w:r w:rsidR="00B353F8" w:rsidRPr="00057ED0">
          <w:rPr>
            <w:rStyle w:val="af0"/>
            <w:noProof/>
          </w:rPr>
          <w:t>ЧАСТЬ 2. ИСТОЧНИКИ ТЕПЛОВОЙ ЭНЕРГИИ</w:t>
        </w:r>
        <w:r w:rsidR="00B353F8">
          <w:rPr>
            <w:noProof/>
            <w:webHidden/>
          </w:rPr>
          <w:tab/>
        </w:r>
        <w:r w:rsidR="00B353F8">
          <w:rPr>
            <w:noProof/>
            <w:webHidden/>
          </w:rPr>
          <w:fldChar w:fldCharType="begin"/>
        </w:r>
        <w:r w:rsidR="00B353F8">
          <w:rPr>
            <w:noProof/>
            <w:webHidden/>
          </w:rPr>
          <w:instrText xml:space="preserve"> PAGEREF _Toc167225553 \h </w:instrText>
        </w:r>
        <w:r w:rsidR="00B353F8">
          <w:rPr>
            <w:noProof/>
            <w:webHidden/>
          </w:rPr>
        </w:r>
        <w:r w:rsidR="00B353F8">
          <w:rPr>
            <w:noProof/>
            <w:webHidden/>
          </w:rPr>
          <w:fldChar w:fldCharType="separate"/>
        </w:r>
        <w:r w:rsidR="00B353F8">
          <w:rPr>
            <w:noProof/>
            <w:webHidden/>
          </w:rPr>
          <w:t>28</w:t>
        </w:r>
        <w:r w:rsidR="00B353F8">
          <w:rPr>
            <w:noProof/>
            <w:webHidden/>
          </w:rPr>
          <w:fldChar w:fldCharType="end"/>
        </w:r>
      </w:hyperlink>
    </w:p>
    <w:p w14:paraId="66923527" w14:textId="71C5FD31" w:rsidR="00B353F8" w:rsidRDefault="00DA622F">
      <w:pPr>
        <w:pStyle w:val="71"/>
        <w:rPr>
          <w:rFonts w:asciiTheme="minorHAnsi" w:eastAsiaTheme="minorEastAsia" w:hAnsiTheme="minorHAnsi" w:cstheme="minorBidi"/>
          <w:noProof/>
          <w:sz w:val="22"/>
          <w:szCs w:val="22"/>
          <w:lang w:eastAsia="ru-RU"/>
        </w:rPr>
      </w:pPr>
      <w:hyperlink w:anchor="_Toc167225554" w:history="1">
        <w:r w:rsidR="00B353F8" w:rsidRPr="00057ED0">
          <w:rPr>
            <w:rStyle w:val="af0"/>
            <w:rFonts w:ascii="Times New Roman" w:hAnsi="Times New Roman"/>
            <w:b/>
            <w:noProof/>
          </w:rPr>
          <w:t>а) структура и технические характеристики основного оборудования</w:t>
        </w:r>
        <w:r w:rsidR="00B353F8">
          <w:rPr>
            <w:noProof/>
            <w:webHidden/>
          </w:rPr>
          <w:tab/>
        </w:r>
        <w:r w:rsidR="00B353F8">
          <w:rPr>
            <w:noProof/>
            <w:webHidden/>
          </w:rPr>
          <w:fldChar w:fldCharType="begin"/>
        </w:r>
        <w:r w:rsidR="00B353F8">
          <w:rPr>
            <w:noProof/>
            <w:webHidden/>
          </w:rPr>
          <w:instrText xml:space="preserve"> PAGEREF _Toc167225554 \h </w:instrText>
        </w:r>
        <w:r w:rsidR="00B353F8">
          <w:rPr>
            <w:noProof/>
            <w:webHidden/>
          </w:rPr>
        </w:r>
        <w:r w:rsidR="00B353F8">
          <w:rPr>
            <w:noProof/>
            <w:webHidden/>
          </w:rPr>
          <w:fldChar w:fldCharType="separate"/>
        </w:r>
        <w:r w:rsidR="00B353F8">
          <w:rPr>
            <w:noProof/>
            <w:webHidden/>
          </w:rPr>
          <w:t>28</w:t>
        </w:r>
        <w:r w:rsidR="00B353F8">
          <w:rPr>
            <w:noProof/>
            <w:webHidden/>
          </w:rPr>
          <w:fldChar w:fldCharType="end"/>
        </w:r>
      </w:hyperlink>
    </w:p>
    <w:p w14:paraId="120DF9E7" w14:textId="13303217" w:rsidR="00B353F8" w:rsidRDefault="00DA622F">
      <w:pPr>
        <w:pStyle w:val="71"/>
        <w:rPr>
          <w:rFonts w:asciiTheme="minorHAnsi" w:eastAsiaTheme="minorEastAsia" w:hAnsiTheme="minorHAnsi" w:cstheme="minorBidi"/>
          <w:noProof/>
          <w:sz w:val="22"/>
          <w:szCs w:val="22"/>
          <w:lang w:eastAsia="ru-RU"/>
        </w:rPr>
      </w:pPr>
      <w:hyperlink w:anchor="_Toc167225555" w:history="1">
        <w:r w:rsidR="00B353F8" w:rsidRPr="00057ED0">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B353F8">
          <w:rPr>
            <w:noProof/>
            <w:webHidden/>
          </w:rPr>
          <w:tab/>
        </w:r>
        <w:r w:rsidR="00B353F8">
          <w:rPr>
            <w:noProof/>
            <w:webHidden/>
          </w:rPr>
          <w:fldChar w:fldCharType="begin"/>
        </w:r>
        <w:r w:rsidR="00B353F8">
          <w:rPr>
            <w:noProof/>
            <w:webHidden/>
          </w:rPr>
          <w:instrText xml:space="preserve"> PAGEREF _Toc167225555 \h </w:instrText>
        </w:r>
        <w:r w:rsidR="00B353F8">
          <w:rPr>
            <w:noProof/>
            <w:webHidden/>
          </w:rPr>
        </w:r>
        <w:r w:rsidR="00B353F8">
          <w:rPr>
            <w:noProof/>
            <w:webHidden/>
          </w:rPr>
          <w:fldChar w:fldCharType="separate"/>
        </w:r>
        <w:r w:rsidR="00B353F8">
          <w:rPr>
            <w:noProof/>
            <w:webHidden/>
          </w:rPr>
          <w:t>30</w:t>
        </w:r>
        <w:r w:rsidR="00B353F8">
          <w:rPr>
            <w:noProof/>
            <w:webHidden/>
          </w:rPr>
          <w:fldChar w:fldCharType="end"/>
        </w:r>
      </w:hyperlink>
    </w:p>
    <w:p w14:paraId="3D38D980" w14:textId="7F862F93" w:rsidR="00B353F8" w:rsidRDefault="00DA622F">
      <w:pPr>
        <w:pStyle w:val="71"/>
        <w:rPr>
          <w:rFonts w:asciiTheme="minorHAnsi" w:eastAsiaTheme="minorEastAsia" w:hAnsiTheme="minorHAnsi" w:cstheme="minorBidi"/>
          <w:noProof/>
          <w:sz w:val="22"/>
          <w:szCs w:val="22"/>
          <w:lang w:eastAsia="ru-RU"/>
        </w:rPr>
      </w:pPr>
      <w:hyperlink w:anchor="_Toc167225556" w:history="1">
        <w:r w:rsidR="00B353F8" w:rsidRPr="00057ED0">
          <w:rPr>
            <w:rStyle w:val="af0"/>
            <w:rFonts w:ascii="Times New Roman" w:hAnsi="Times New Roman"/>
            <w:b/>
            <w:noProof/>
          </w:rPr>
          <w:t>в) ограничения тепловой мощности и параметры располагаемой тепловой мощности</w:t>
        </w:r>
        <w:r w:rsidR="00B353F8">
          <w:rPr>
            <w:noProof/>
            <w:webHidden/>
          </w:rPr>
          <w:tab/>
        </w:r>
        <w:r w:rsidR="00B353F8">
          <w:rPr>
            <w:noProof/>
            <w:webHidden/>
          </w:rPr>
          <w:fldChar w:fldCharType="begin"/>
        </w:r>
        <w:r w:rsidR="00B353F8">
          <w:rPr>
            <w:noProof/>
            <w:webHidden/>
          </w:rPr>
          <w:instrText xml:space="preserve"> PAGEREF _Toc167225556 \h </w:instrText>
        </w:r>
        <w:r w:rsidR="00B353F8">
          <w:rPr>
            <w:noProof/>
            <w:webHidden/>
          </w:rPr>
        </w:r>
        <w:r w:rsidR="00B353F8">
          <w:rPr>
            <w:noProof/>
            <w:webHidden/>
          </w:rPr>
          <w:fldChar w:fldCharType="separate"/>
        </w:r>
        <w:r w:rsidR="00B353F8">
          <w:rPr>
            <w:noProof/>
            <w:webHidden/>
          </w:rPr>
          <w:t>30</w:t>
        </w:r>
        <w:r w:rsidR="00B353F8">
          <w:rPr>
            <w:noProof/>
            <w:webHidden/>
          </w:rPr>
          <w:fldChar w:fldCharType="end"/>
        </w:r>
      </w:hyperlink>
    </w:p>
    <w:p w14:paraId="48FCE163" w14:textId="09946FA2" w:rsidR="00B353F8" w:rsidRDefault="00DA622F">
      <w:pPr>
        <w:pStyle w:val="71"/>
        <w:rPr>
          <w:rFonts w:asciiTheme="minorHAnsi" w:eastAsiaTheme="minorEastAsia" w:hAnsiTheme="minorHAnsi" w:cstheme="minorBidi"/>
          <w:noProof/>
          <w:sz w:val="22"/>
          <w:szCs w:val="22"/>
          <w:lang w:eastAsia="ru-RU"/>
        </w:rPr>
      </w:pPr>
      <w:hyperlink w:anchor="_Toc167225557" w:history="1">
        <w:r w:rsidR="00B353F8" w:rsidRPr="00057ED0">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353F8">
          <w:rPr>
            <w:noProof/>
            <w:webHidden/>
          </w:rPr>
          <w:tab/>
        </w:r>
        <w:r w:rsidR="00B353F8">
          <w:rPr>
            <w:noProof/>
            <w:webHidden/>
          </w:rPr>
          <w:fldChar w:fldCharType="begin"/>
        </w:r>
        <w:r w:rsidR="00B353F8">
          <w:rPr>
            <w:noProof/>
            <w:webHidden/>
          </w:rPr>
          <w:instrText xml:space="preserve"> PAGEREF _Toc167225557 \h </w:instrText>
        </w:r>
        <w:r w:rsidR="00B353F8">
          <w:rPr>
            <w:noProof/>
            <w:webHidden/>
          </w:rPr>
        </w:r>
        <w:r w:rsidR="00B353F8">
          <w:rPr>
            <w:noProof/>
            <w:webHidden/>
          </w:rPr>
          <w:fldChar w:fldCharType="separate"/>
        </w:r>
        <w:r w:rsidR="00B353F8">
          <w:rPr>
            <w:noProof/>
            <w:webHidden/>
          </w:rPr>
          <w:t>31</w:t>
        </w:r>
        <w:r w:rsidR="00B353F8">
          <w:rPr>
            <w:noProof/>
            <w:webHidden/>
          </w:rPr>
          <w:fldChar w:fldCharType="end"/>
        </w:r>
      </w:hyperlink>
    </w:p>
    <w:p w14:paraId="285F5D4C" w14:textId="25A7BEE4" w:rsidR="00B353F8" w:rsidRDefault="00DA622F">
      <w:pPr>
        <w:pStyle w:val="71"/>
        <w:rPr>
          <w:rFonts w:asciiTheme="minorHAnsi" w:eastAsiaTheme="minorEastAsia" w:hAnsiTheme="minorHAnsi" w:cstheme="minorBidi"/>
          <w:noProof/>
          <w:sz w:val="22"/>
          <w:szCs w:val="22"/>
          <w:lang w:eastAsia="ru-RU"/>
        </w:rPr>
      </w:pPr>
      <w:hyperlink w:anchor="_Toc167225558" w:history="1">
        <w:r w:rsidR="00B353F8" w:rsidRPr="00057ED0">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B353F8">
          <w:rPr>
            <w:noProof/>
            <w:webHidden/>
          </w:rPr>
          <w:tab/>
        </w:r>
        <w:r w:rsidR="00B353F8">
          <w:rPr>
            <w:noProof/>
            <w:webHidden/>
          </w:rPr>
          <w:fldChar w:fldCharType="begin"/>
        </w:r>
        <w:r w:rsidR="00B353F8">
          <w:rPr>
            <w:noProof/>
            <w:webHidden/>
          </w:rPr>
          <w:instrText xml:space="preserve"> PAGEREF _Toc167225558 \h </w:instrText>
        </w:r>
        <w:r w:rsidR="00B353F8">
          <w:rPr>
            <w:noProof/>
            <w:webHidden/>
          </w:rPr>
        </w:r>
        <w:r w:rsidR="00B353F8">
          <w:rPr>
            <w:noProof/>
            <w:webHidden/>
          </w:rPr>
          <w:fldChar w:fldCharType="separate"/>
        </w:r>
        <w:r w:rsidR="00B353F8">
          <w:rPr>
            <w:noProof/>
            <w:webHidden/>
          </w:rPr>
          <w:t>31</w:t>
        </w:r>
        <w:r w:rsidR="00B353F8">
          <w:rPr>
            <w:noProof/>
            <w:webHidden/>
          </w:rPr>
          <w:fldChar w:fldCharType="end"/>
        </w:r>
      </w:hyperlink>
    </w:p>
    <w:p w14:paraId="6D8AE747" w14:textId="0EBB2D0E" w:rsidR="00B353F8" w:rsidRDefault="00DA622F">
      <w:pPr>
        <w:pStyle w:val="71"/>
        <w:rPr>
          <w:rFonts w:asciiTheme="minorHAnsi" w:eastAsiaTheme="minorEastAsia" w:hAnsiTheme="minorHAnsi" w:cstheme="minorBidi"/>
          <w:noProof/>
          <w:sz w:val="22"/>
          <w:szCs w:val="22"/>
          <w:lang w:eastAsia="ru-RU"/>
        </w:rPr>
      </w:pPr>
      <w:hyperlink w:anchor="_Toc167225559" w:history="1">
        <w:r w:rsidR="00B353F8" w:rsidRPr="00057ED0">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_Toc167225559 \h </w:instrText>
        </w:r>
        <w:r w:rsidR="00B353F8">
          <w:rPr>
            <w:noProof/>
            <w:webHidden/>
          </w:rPr>
        </w:r>
        <w:r w:rsidR="00B353F8">
          <w:rPr>
            <w:noProof/>
            <w:webHidden/>
          </w:rPr>
          <w:fldChar w:fldCharType="separate"/>
        </w:r>
        <w:r w:rsidR="00B353F8">
          <w:rPr>
            <w:noProof/>
            <w:webHidden/>
          </w:rPr>
          <w:t>32</w:t>
        </w:r>
        <w:r w:rsidR="00B353F8">
          <w:rPr>
            <w:noProof/>
            <w:webHidden/>
          </w:rPr>
          <w:fldChar w:fldCharType="end"/>
        </w:r>
      </w:hyperlink>
    </w:p>
    <w:p w14:paraId="04D77141" w14:textId="6A67E65C" w:rsidR="00B353F8" w:rsidRDefault="00DA622F">
      <w:pPr>
        <w:pStyle w:val="71"/>
        <w:rPr>
          <w:rFonts w:asciiTheme="minorHAnsi" w:eastAsiaTheme="minorEastAsia" w:hAnsiTheme="minorHAnsi" w:cstheme="minorBidi"/>
          <w:noProof/>
          <w:sz w:val="22"/>
          <w:szCs w:val="22"/>
          <w:lang w:eastAsia="ru-RU"/>
        </w:rPr>
      </w:pPr>
      <w:hyperlink w:anchor="_Toc167225560" w:history="1">
        <w:r w:rsidR="00B353F8" w:rsidRPr="00057ED0">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353F8">
          <w:rPr>
            <w:noProof/>
            <w:webHidden/>
          </w:rPr>
          <w:tab/>
        </w:r>
        <w:r w:rsidR="00B353F8">
          <w:rPr>
            <w:noProof/>
            <w:webHidden/>
          </w:rPr>
          <w:fldChar w:fldCharType="begin"/>
        </w:r>
        <w:r w:rsidR="00B353F8">
          <w:rPr>
            <w:noProof/>
            <w:webHidden/>
          </w:rPr>
          <w:instrText xml:space="preserve"> PAGEREF _Toc167225560 \h </w:instrText>
        </w:r>
        <w:r w:rsidR="00B353F8">
          <w:rPr>
            <w:noProof/>
            <w:webHidden/>
          </w:rPr>
        </w:r>
        <w:r w:rsidR="00B353F8">
          <w:rPr>
            <w:noProof/>
            <w:webHidden/>
          </w:rPr>
          <w:fldChar w:fldCharType="separate"/>
        </w:r>
        <w:r w:rsidR="00B353F8">
          <w:rPr>
            <w:noProof/>
            <w:webHidden/>
          </w:rPr>
          <w:t>32</w:t>
        </w:r>
        <w:r w:rsidR="00B353F8">
          <w:rPr>
            <w:noProof/>
            <w:webHidden/>
          </w:rPr>
          <w:fldChar w:fldCharType="end"/>
        </w:r>
      </w:hyperlink>
    </w:p>
    <w:p w14:paraId="582071CD" w14:textId="24388D93" w:rsidR="00B353F8" w:rsidRDefault="00DA622F">
      <w:pPr>
        <w:pStyle w:val="71"/>
        <w:rPr>
          <w:rFonts w:asciiTheme="minorHAnsi" w:eastAsiaTheme="minorEastAsia" w:hAnsiTheme="minorHAnsi" w:cstheme="minorBidi"/>
          <w:noProof/>
          <w:sz w:val="22"/>
          <w:szCs w:val="22"/>
          <w:lang w:eastAsia="ru-RU"/>
        </w:rPr>
      </w:pPr>
      <w:hyperlink w:anchor="_Toc167225561" w:history="1">
        <w:r w:rsidR="00B353F8" w:rsidRPr="00057ED0">
          <w:rPr>
            <w:rStyle w:val="af0"/>
            <w:rFonts w:ascii="Times New Roman" w:hAnsi="Times New Roman"/>
            <w:b/>
            <w:noProof/>
          </w:rPr>
          <w:t>3) среднегодовая загрузка оборудования</w:t>
        </w:r>
        <w:r w:rsidR="00B353F8">
          <w:rPr>
            <w:noProof/>
            <w:webHidden/>
          </w:rPr>
          <w:tab/>
        </w:r>
        <w:r w:rsidR="00B353F8">
          <w:rPr>
            <w:noProof/>
            <w:webHidden/>
          </w:rPr>
          <w:fldChar w:fldCharType="begin"/>
        </w:r>
        <w:r w:rsidR="00B353F8">
          <w:rPr>
            <w:noProof/>
            <w:webHidden/>
          </w:rPr>
          <w:instrText xml:space="preserve"> PAGEREF _Toc167225561 \h </w:instrText>
        </w:r>
        <w:r w:rsidR="00B353F8">
          <w:rPr>
            <w:noProof/>
            <w:webHidden/>
          </w:rPr>
        </w:r>
        <w:r w:rsidR="00B353F8">
          <w:rPr>
            <w:noProof/>
            <w:webHidden/>
          </w:rPr>
          <w:fldChar w:fldCharType="separate"/>
        </w:r>
        <w:r w:rsidR="00B353F8">
          <w:rPr>
            <w:noProof/>
            <w:webHidden/>
          </w:rPr>
          <w:t>34</w:t>
        </w:r>
        <w:r w:rsidR="00B353F8">
          <w:rPr>
            <w:noProof/>
            <w:webHidden/>
          </w:rPr>
          <w:fldChar w:fldCharType="end"/>
        </w:r>
      </w:hyperlink>
    </w:p>
    <w:p w14:paraId="6FBA9F3C" w14:textId="36B157D1" w:rsidR="00B353F8" w:rsidRDefault="00DA622F">
      <w:pPr>
        <w:pStyle w:val="71"/>
        <w:rPr>
          <w:rFonts w:asciiTheme="minorHAnsi" w:eastAsiaTheme="minorEastAsia" w:hAnsiTheme="minorHAnsi" w:cstheme="minorBidi"/>
          <w:noProof/>
          <w:sz w:val="22"/>
          <w:szCs w:val="22"/>
          <w:lang w:eastAsia="ru-RU"/>
        </w:rPr>
      </w:pPr>
      <w:hyperlink w:anchor="_Toc167225562" w:history="1">
        <w:r w:rsidR="00B353F8" w:rsidRPr="00057ED0">
          <w:rPr>
            <w:rStyle w:val="af0"/>
            <w:rFonts w:ascii="Times New Roman" w:hAnsi="Times New Roman"/>
            <w:b/>
            <w:noProof/>
          </w:rPr>
          <w:t>и) способы учета тепла, отпущенного в тепловые сети</w:t>
        </w:r>
        <w:r w:rsidR="00B353F8">
          <w:rPr>
            <w:noProof/>
            <w:webHidden/>
          </w:rPr>
          <w:tab/>
        </w:r>
        <w:r w:rsidR="00B353F8">
          <w:rPr>
            <w:noProof/>
            <w:webHidden/>
          </w:rPr>
          <w:fldChar w:fldCharType="begin"/>
        </w:r>
        <w:r w:rsidR="00B353F8">
          <w:rPr>
            <w:noProof/>
            <w:webHidden/>
          </w:rPr>
          <w:instrText xml:space="preserve"> PAGEREF _Toc167225562 \h </w:instrText>
        </w:r>
        <w:r w:rsidR="00B353F8">
          <w:rPr>
            <w:noProof/>
            <w:webHidden/>
          </w:rPr>
        </w:r>
        <w:r w:rsidR="00B353F8">
          <w:rPr>
            <w:noProof/>
            <w:webHidden/>
          </w:rPr>
          <w:fldChar w:fldCharType="separate"/>
        </w:r>
        <w:r w:rsidR="00B353F8">
          <w:rPr>
            <w:noProof/>
            <w:webHidden/>
          </w:rPr>
          <w:t>35</w:t>
        </w:r>
        <w:r w:rsidR="00B353F8">
          <w:rPr>
            <w:noProof/>
            <w:webHidden/>
          </w:rPr>
          <w:fldChar w:fldCharType="end"/>
        </w:r>
      </w:hyperlink>
    </w:p>
    <w:p w14:paraId="657BB1DD" w14:textId="6D0668FB" w:rsidR="00B353F8" w:rsidRDefault="00DA622F">
      <w:pPr>
        <w:pStyle w:val="71"/>
        <w:rPr>
          <w:rFonts w:asciiTheme="minorHAnsi" w:eastAsiaTheme="minorEastAsia" w:hAnsiTheme="minorHAnsi" w:cstheme="minorBidi"/>
          <w:noProof/>
          <w:sz w:val="22"/>
          <w:szCs w:val="22"/>
          <w:lang w:eastAsia="ru-RU"/>
        </w:rPr>
      </w:pPr>
      <w:hyperlink w:anchor="_Toc167225563" w:history="1">
        <w:r w:rsidR="00B353F8" w:rsidRPr="00057ED0">
          <w:rPr>
            <w:rStyle w:val="af0"/>
            <w:rFonts w:ascii="Times New Roman" w:hAnsi="Times New Roman"/>
            <w:b/>
            <w:noProof/>
          </w:rPr>
          <w:t>к) статистика отказов и восстановлений оборудования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_Toc167225563 \h </w:instrText>
        </w:r>
        <w:r w:rsidR="00B353F8">
          <w:rPr>
            <w:noProof/>
            <w:webHidden/>
          </w:rPr>
        </w:r>
        <w:r w:rsidR="00B353F8">
          <w:rPr>
            <w:noProof/>
            <w:webHidden/>
          </w:rPr>
          <w:fldChar w:fldCharType="separate"/>
        </w:r>
        <w:r w:rsidR="00B353F8">
          <w:rPr>
            <w:noProof/>
            <w:webHidden/>
          </w:rPr>
          <w:t>35</w:t>
        </w:r>
        <w:r w:rsidR="00B353F8">
          <w:rPr>
            <w:noProof/>
            <w:webHidden/>
          </w:rPr>
          <w:fldChar w:fldCharType="end"/>
        </w:r>
      </w:hyperlink>
    </w:p>
    <w:p w14:paraId="556348DF" w14:textId="1A6DBE9A" w:rsidR="00B353F8" w:rsidRDefault="00DA622F">
      <w:pPr>
        <w:pStyle w:val="71"/>
        <w:rPr>
          <w:rFonts w:asciiTheme="minorHAnsi" w:eastAsiaTheme="minorEastAsia" w:hAnsiTheme="minorHAnsi" w:cstheme="minorBidi"/>
          <w:noProof/>
          <w:sz w:val="22"/>
          <w:szCs w:val="22"/>
          <w:lang w:eastAsia="ru-RU"/>
        </w:rPr>
      </w:pPr>
      <w:hyperlink w:anchor="_Toc167225564" w:history="1">
        <w:r w:rsidR="00B353F8" w:rsidRPr="00057ED0">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_Toc167225564 \h </w:instrText>
        </w:r>
        <w:r w:rsidR="00B353F8">
          <w:rPr>
            <w:noProof/>
            <w:webHidden/>
          </w:rPr>
        </w:r>
        <w:r w:rsidR="00B353F8">
          <w:rPr>
            <w:noProof/>
            <w:webHidden/>
          </w:rPr>
          <w:fldChar w:fldCharType="separate"/>
        </w:r>
        <w:r w:rsidR="00B353F8">
          <w:rPr>
            <w:noProof/>
            <w:webHidden/>
          </w:rPr>
          <w:t>36</w:t>
        </w:r>
        <w:r w:rsidR="00B353F8">
          <w:rPr>
            <w:noProof/>
            <w:webHidden/>
          </w:rPr>
          <w:fldChar w:fldCharType="end"/>
        </w:r>
      </w:hyperlink>
    </w:p>
    <w:p w14:paraId="5CEF67D4" w14:textId="292A2345" w:rsidR="00B353F8" w:rsidRDefault="00DA622F">
      <w:pPr>
        <w:pStyle w:val="71"/>
        <w:rPr>
          <w:rFonts w:asciiTheme="minorHAnsi" w:eastAsiaTheme="minorEastAsia" w:hAnsiTheme="minorHAnsi" w:cstheme="minorBidi"/>
          <w:noProof/>
          <w:sz w:val="22"/>
          <w:szCs w:val="22"/>
          <w:lang w:eastAsia="ru-RU"/>
        </w:rPr>
      </w:pPr>
      <w:hyperlink w:anchor="_Toc167225565" w:history="1">
        <w:r w:rsidR="00B353F8" w:rsidRPr="00057ED0">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353F8">
          <w:rPr>
            <w:noProof/>
            <w:webHidden/>
          </w:rPr>
          <w:tab/>
        </w:r>
        <w:r w:rsidR="00B353F8">
          <w:rPr>
            <w:noProof/>
            <w:webHidden/>
          </w:rPr>
          <w:fldChar w:fldCharType="begin"/>
        </w:r>
        <w:r w:rsidR="00B353F8">
          <w:rPr>
            <w:noProof/>
            <w:webHidden/>
          </w:rPr>
          <w:instrText xml:space="preserve"> PAGEREF _Toc167225565 \h </w:instrText>
        </w:r>
        <w:r w:rsidR="00B353F8">
          <w:rPr>
            <w:noProof/>
            <w:webHidden/>
          </w:rPr>
        </w:r>
        <w:r w:rsidR="00B353F8">
          <w:rPr>
            <w:noProof/>
            <w:webHidden/>
          </w:rPr>
          <w:fldChar w:fldCharType="separate"/>
        </w:r>
        <w:r w:rsidR="00B353F8">
          <w:rPr>
            <w:noProof/>
            <w:webHidden/>
          </w:rPr>
          <w:t>36</w:t>
        </w:r>
        <w:r w:rsidR="00B353F8">
          <w:rPr>
            <w:noProof/>
            <w:webHidden/>
          </w:rPr>
          <w:fldChar w:fldCharType="end"/>
        </w:r>
      </w:hyperlink>
    </w:p>
    <w:p w14:paraId="676F2188" w14:textId="3B123AAF" w:rsidR="00B353F8" w:rsidRDefault="00DA622F">
      <w:pPr>
        <w:pStyle w:val="71"/>
        <w:rPr>
          <w:rFonts w:asciiTheme="minorHAnsi" w:eastAsiaTheme="minorEastAsia" w:hAnsiTheme="minorHAnsi" w:cstheme="minorBidi"/>
          <w:noProof/>
          <w:sz w:val="22"/>
          <w:szCs w:val="22"/>
          <w:lang w:eastAsia="ru-RU"/>
        </w:rPr>
      </w:pPr>
      <w:hyperlink w:anchor="_Toc167225566" w:history="1">
        <w:r w:rsidR="00B353F8" w:rsidRPr="00057ED0">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_Toc167225566 \h </w:instrText>
        </w:r>
        <w:r w:rsidR="00B353F8">
          <w:rPr>
            <w:noProof/>
            <w:webHidden/>
          </w:rPr>
        </w:r>
        <w:r w:rsidR="00B353F8">
          <w:rPr>
            <w:noProof/>
            <w:webHidden/>
          </w:rPr>
          <w:fldChar w:fldCharType="separate"/>
        </w:r>
        <w:r w:rsidR="00B353F8">
          <w:rPr>
            <w:noProof/>
            <w:webHidden/>
          </w:rPr>
          <w:t>36</w:t>
        </w:r>
        <w:r w:rsidR="00B353F8">
          <w:rPr>
            <w:noProof/>
            <w:webHidden/>
          </w:rPr>
          <w:fldChar w:fldCharType="end"/>
        </w:r>
      </w:hyperlink>
    </w:p>
    <w:p w14:paraId="2D663F5D" w14:textId="5EDA2E7B"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67" w:history="1">
        <w:r w:rsidR="00B353F8" w:rsidRPr="00057ED0">
          <w:rPr>
            <w:rStyle w:val="af0"/>
            <w:noProof/>
          </w:rPr>
          <w:t>ЧАСТЬ 3. «ТЕПЛОВЫЕ СЕТИ, СООРУЖЕНИЯ НА НИХ И ТЕПЛОВЫЕ ПУНКТЫ»</w:t>
        </w:r>
        <w:r w:rsidR="00B353F8">
          <w:rPr>
            <w:noProof/>
            <w:webHidden/>
          </w:rPr>
          <w:tab/>
        </w:r>
        <w:r w:rsidR="00B353F8">
          <w:rPr>
            <w:noProof/>
            <w:webHidden/>
          </w:rPr>
          <w:fldChar w:fldCharType="begin"/>
        </w:r>
        <w:r w:rsidR="00B353F8">
          <w:rPr>
            <w:noProof/>
            <w:webHidden/>
          </w:rPr>
          <w:instrText xml:space="preserve"> PAGEREF _Toc167225567 \h </w:instrText>
        </w:r>
        <w:r w:rsidR="00B353F8">
          <w:rPr>
            <w:noProof/>
            <w:webHidden/>
          </w:rPr>
        </w:r>
        <w:r w:rsidR="00B353F8">
          <w:rPr>
            <w:noProof/>
            <w:webHidden/>
          </w:rPr>
          <w:fldChar w:fldCharType="separate"/>
        </w:r>
        <w:r w:rsidR="00B353F8">
          <w:rPr>
            <w:noProof/>
            <w:webHidden/>
          </w:rPr>
          <w:t>37</w:t>
        </w:r>
        <w:r w:rsidR="00B353F8">
          <w:rPr>
            <w:noProof/>
            <w:webHidden/>
          </w:rPr>
          <w:fldChar w:fldCharType="end"/>
        </w:r>
      </w:hyperlink>
    </w:p>
    <w:p w14:paraId="4699AE46" w14:textId="2A21C83F" w:rsidR="00B353F8" w:rsidRDefault="00DA622F">
      <w:pPr>
        <w:pStyle w:val="71"/>
        <w:rPr>
          <w:rFonts w:asciiTheme="minorHAnsi" w:eastAsiaTheme="minorEastAsia" w:hAnsiTheme="minorHAnsi" w:cstheme="minorBidi"/>
          <w:noProof/>
          <w:sz w:val="22"/>
          <w:szCs w:val="22"/>
          <w:lang w:eastAsia="ru-RU"/>
        </w:rPr>
      </w:pPr>
      <w:hyperlink w:anchor="_Toc167225568" w:history="1">
        <w:r w:rsidR="00B353F8" w:rsidRPr="00057ED0">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353F8">
          <w:rPr>
            <w:noProof/>
            <w:webHidden/>
          </w:rPr>
          <w:tab/>
        </w:r>
        <w:r w:rsidR="00B353F8">
          <w:rPr>
            <w:noProof/>
            <w:webHidden/>
          </w:rPr>
          <w:fldChar w:fldCharType="begin"/>
        </w:r>
        <w:r w:rsidR="00B353F8">
          <w:rPr>
            <w:noProof/>
            <w:webHidden/>
          </w:rPr>
          <w:instrText xml:space="preserve"> PAGEREF _Toc167225568 \h </w:instrText>
        </w:r>
        <w:r w:rsidR="00B353F8">
          <w:rPr>
            <w:noProof/>
            <w:webHidden/>
          </w:rPr>
        </w:r>
        <w:r w:rsidR="00B353F8">
          <w:rPr>
            <w:noProof/>
            <w:webHidden/>
          </w:rPr>
          <w:fldChar w:fldCharType="separate"/>
        </w:r>
        <w:r w:rsidR="00B353F8">
          <w:rPr>
            <w:noProof/>
            <w:webHidden/>
          </w:rPr>
          <w:t>37</w:t>
        </w:r>
        <w:r w:rsidR="00B353F8">
          <w:rPr>
            <w:noProof/>
            <w:webHidden/>
          </w:rPr>
          <w:fldChar w:fldCharType="end"/>
        </w:r>
      </w:hyperlink>
    </w:p>
    <w:p w14:paraId="10BF84F4" w14:textId="062C8B50" w:rsidR="00B353F8" w:rsidRDefault="00DA622F">
      <w:pPr>
        <w:pStyle w:val="71"/>
        <w:rPr>
          <w:rFonts w:asciiTheme="minorHAnsi" w:eastAsiaTheme="minorEastAsia" w:hAnsiTheme="minorHAnsi" w:cstheme="minorBidi"/>
          <w:noProof/>
          <w:sz w:val="22"/>
          <w:szCs w:val="22"/>
          <w:lang w:eastAsia="ru-RU"/>
        </w:rPr>
      </w:pPr>
      <w:hyperlink w:anchor="_Toc167225569" w:history="1">
        <w:r w:rsidR="00B353F8" w:rsidRPr="00057ED0">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B353F8">
          <w:rPr>
            <w:noProof/>
            <w:webHidden/>
          </w:rPr>
          <w:tab/>
        </w:r>
        <w:r w:rsidR="00B353F8">
          <w:rPr>
            <w:noProof/>
            <w:webHidden/>
          </w:rPr>
          <w:fldChar w:fldCharType="begin"/>
        </w:r>
        <w:r w:rsidR="00B353F8">
          <w:rPr>
            <w:noProof/>
            <w:webHidden/>
          </w:rPr>
          <w:instrText xml:space="preserve"> PAGEREF _Toc167225569 \h </w:instrText>
        </w:r>
        <w:r w:rsidR="00B353F8">
          <w:rPr>
            <w:noProof/>
            <w:webHidden/>
          </w:rPr>
        </w:r>
        <w:r w:rsidR="00B353F8">
          <w:rPr>
            <w:noProof/>
            <w:webHidden/>
          </w:rPr>
          <w:fldChar w:fldCharType="separate"/>
        </w:r>
        <w:r w:rsidR="00B353F8">
          <w:rPr>
            <w:noProof/>
            <w:webHidden/>
          </w:rPr>
          <w:t>37</w:t>
        </w:r>
        <w:r w:rsidR="00B353F8">
          <w:rPr>
            <w:noProof/>
            <w:webHidden/>
          </w:rPr>
          <w:fldChar w:fldCharType="end"/>
        </w:r>
      </w:hyperlink>
    </w:p>
    <w:p w14:paraId="1E5C5019" w14:textId="6FAA5416" w:rsidR="00B353F8" w:rsidRDefault="00DA622F">
      <w:pPr>
        <w:pStyle w:val="71"/>
        <w:rPr>
          <w:rFonts w:asciiTheme="minorHAnsi" w:eastAsiaTheme="minorEastAsia" w:hAnsiTheme="minorHAnsi" w:cstheme="minorBidi"/>
          <w:noProof/>
          <w:sz w:val="22"/>
          <w:szCs w:val="22"/>
          <w:lang w:eastAsia="ru-RU"/>
        </w:rPr>
      </w:pPr>
      <w:hyperlink w:anchor="_Toc167225570" w:history="1">
        <w:r w:rsidR="00B353F8" w:rsidRPr="00057ED0">
          <w:rPr>
            <w:rStyle w:val="af0"/>
            <w:rFonts w:ascii="Times New Roman" w:hAnsi="Times New Roman"/>
            <w:b/>
            <w:noProof/>
          </w:rPr>
          <w:t>г) описание типов и количества секционирующей и регулирующей арматуры на тепловых сетях</w:t>
        </w:r>
        <w:r w:rsidR="00B353F8">
          <w:rPr>
            <w:noProof/>
            <w:webHidden/>
          </w:rPr>
          <w:tab/>
        </w:r>
        <w:r w:rsidR="00B353F8">
          <w:rPr>
            <w:noProof/>
            <w:webHidden/>
          </w:rPr>
          <w:fldChar w:fldCharType="begin"/>
        </w:r>
        <w:r w:rsidR="00B353F8">
          <w:rPr>
            <w:noProof/>
            <w:webHidden/>
          </w:rPr>
          <w:instrText xml:space="preserve"> PAGEREF _Toc167225570 \h </w:instrText>
        </w:r>
        <w:r w:rsidR="00B353F8">
          <w:rPr>
            <w:noProof/>
            <w:webHidden/>
          </w:rPr>
        </w:r>
        <w:r w:rsidR="00B353F8">
          <w:rPr>
            <w:noProof/>
            <w:webHidden/>
          </w:rPr>
          <w:fldChar w:fldCharType="separate"/>
        </w:r>
        <w:r w:rsidR="00B353F8">
          <w:rPr>
            <w:noProof/>
            <w:webHidden/>
          </w:rPr>
          <w:t>40</w:t>
        </w:r>
        <w:r w:rsidR="00B353F8">
          <w:rPr>
            <w:noProof/>
            <w:webHidden/>
          </w:rPr>
          <w:fldChar w:fldCharType="end"/>
        </w:r>
      </w:hyperlink>
    </w:p>
    <w:p w14:paraId="56797F2F" w14:textId="2400A594" w:rsidR="00B353F8" w:rsidRDefault="00DA622F">
      <w:pPr>
        <w:pStyle w:val="71"/>
        <w:rPr>
          <w:rFonts w:asciiTheme="minorHAnsi" w:eastAsiaTheme="minorEastAsia" w:hAnsiTheme="minorHAnsi" w:cstheme="minorBidi"/>
          <w:noProof/>
          <w:sz w:val="22"/>
          <w:szCs w:val="22"/>
          <w:lang w:eastAsia="ru-RU"/>
        </w:rPr>
      </w:pPr>
      <w:hyperlink w:anchor="_Toc167225571" w:history="1">
        <w:r w:rsidR="00B353F8" w:rsidRPr="00057ED0">
          <w:rPr>
            <w:rStyle w:val="af0"/>
            <w:rFonts w:ascii="Times New Roman" w:hAnsi="Times New Roman"/>
            <w:b/>
            <w:noProof/>
          </w:rPr>
          <w:t>д)  описание типов и строительных особенностей тепловых пунктов, тепловых камер и павильонов</w:t>
        </w:r>
        <w:r w:rsidR="00B353F8">
          <w:rPr>
            <w:noProof/>
            <w:webHidden/>
          </w:rPr>
          <w:tab/>
        </w:r>
        <w:r w:rsidR="00B353F8">
          <w:rPr>
            <w:noProof/>
            <w:webHidden/>
          </w:rPr>
          <w:fldChar w:fldCharType="begin"/>
        </w:r>
        <w:r w:rsidR="00B353F8">
          <w:rPr>
            <w:noProof/>
            <w:webHidden/>
          </w:rPr>
          <w:instrText xml:space="preserve"> PAGEREF _Toc167225571 \h </w:instrText>
        </w:r>
        <w:r w:rsidR="00B353F8">
          <w:rPr>
            <w:noProof/>
            <w:webHidden/>
          </w:rPr>
        </w:r>
        <w:r w:rsidR="00B353F8">
          <w:rPr>
            <w:noProof/>
            <w:webHidden/>
          </w:rPr>
          <w:fldChar w:fldCharType="separate"/>
        </w:r>
        <w:r w:rsidR="00B353F8">
          <w:rPr>
            <w:noProof/>
            <w:webHidden/>
          </w:rPr>
          <w:t>40</w:t>
        </w:r>
        <w:r w:rsidR="00B353F8">
          <w:rPr>
            <w:noProof/>
            <w:webHidden/>
          </w:rPr>
          <w:fldChar w:fldCharType="end"/>
        </w:r>
      </w:hyperlink>
    </w:p>
    <w:p w14:paraId="0E111F72" w14:textId="4DB41686" w:rsidR="00B353F8" w:rsidRDefault="00DA622F">
      <w:pPr>
        <w:pStyle w:val="71"/>
        <w:rPr>
          <w:rFonts w:asciiTheme="minorHAnsi" w:eastAsiaTheme="minorEastAsia" w:hAnsiTheme="minorHAnsi" w:cstheme="minorBidi"/>
          <w:noProof/>
          <w:sz w:val="22"/>
          <w:szCs w:val="22"/>
          <w:lang w:eastAsia="ru-RU"/>
        </w:rPr>
      </w:pPr>
      <w:hyperlink w:anchor="_Toc167225572" w:history="1">
        <w:r w:rsidR="00B353F8" w:rsidRPr="00057ED0">
          <w:rPr>
            <w:rStyle w:val="af0"/>
            <w:rFonts w:ascii="Times New Roman" w:hAnsi="Times New Roman"/>
            <w:b/>
            <w:noProof/>
          </w:rPr>
          <w:t>е) описание графиков регулирования отпуска тепла в тепловые сети с анализом их обоснованности</w:t>
        </w:r>
        <w:r w:rsidR="00B353F8">
          <w:rPr>
            <w:noProof/>
            <w:webHidden/>
          </w:rPr>
          <w:tab/>
        </w:r>
        <w:r w:rsidR="00B353F8">
          <w:rPr>
            <w:noProof/>
            <w:webHidden/>
          </w:rPr>
          <w:fldChar w:fldCharType="begin"/>
        </w:r>
        <w:r w:rsidR="00B353F8">
          <w:rPr>
            <w:noProof/>
            <w:webHidden/>
          </w:rPr>
          <w:instrText xml:space="preserve"> PAGEREF _Toc167225572 \h </w:instrText>
        </w:r>
        <w:r w:rsidR="00B353F8">
          <w:rPr>
            <w:noProof/>
            <w:webHidden/>
          </w:rPr>
        </w:r>
        <w:r w:rsidR="00B353F8">
          <w:rPr>
            <w:noProof/>
            <w:webHidden/>
          </w:rPr>
          <w:fldChar w:fldCharType="separate"/>
        </w:r>
        <w:r w:rsidR="00B353F8">
          <w:rPr>
            <w:noProof/>
            <w:webHidden/>
          </w:rPr>
          <w:t>40</w:t>
        </w:r>
        <w:r w:rsidR="00B353F8">
          <w:rPr>
            <w:noProof/>
            <w:webHidden/>
          </w:rPr>
          <w:fldChar w:fldCharType="end"/>
        </w:r>
      </w:hyperlink>
    </w:p>
    <w:p w14:paraId="41F00512" w14:textId="69540E6D" w:rsidR="00B353F8" w:rsidRDefault="00DA622F">
      <w:pPr>
        <w:pStyle w:val="71"/>
        <w:rPr>
          <w:rFonts w:asciiTheme="minorHAnsi" w:eastAsiaTheme="minorEastAsia" w:hAnsiTheme="minorHAnsi" w:cstheme="minorBidi"/>
          <w:noProof/>
          <w:sz w:val="22"/>
          <w:szCs w:val="22"/>
          <w:lang w:eastAsia="ru-RU"/>
        </w:rPr>
      </w:pPr>
      <w:hyperlink w:anchor="_Toc167225573" w:history="1">
        <w:r w:rsidR="00B353F8" w:rsidRPr="00057ED0">
          <w:rPr>
            <w:rStyle w:val="af0"/>
            <w:rFonts w:ascii="Times New Roman" w:hAnsi="Times New Roman"/>
            <w:b/>
            <w:noProof/>
          </w:rPr>
          <w:t>ж) фактические температурные режимы отпуска тепла в тепловые сети и их</w:t>
        </w:r>
        <w:r w:rsidR="00B353F8">
          <w:rPr>
            <w:noProof/>
            <w:webHidden/>
          </w:rPr>
          <w:tab/>
        </w:r>
        <w:r w:rsidR="00B353F8">
          <w:rPr>
            <w:noProof/>
            <w:webHidden/>
          </w:rPr>
          <w:fldChar w:fldCharType="begin"/>
        </w:r>
        <w:r w:rsidR="00B353F8">
          <w:rPr>
            <w:noProof/>
            <w:webHidden/>
          </w:rPr>
          <w:instrText xml:space="preserve"> PAGEREF _Toc167225573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2FFF6745" w14:textId="7A4D91C5" w:rsidR="00B353F8" w:rsidRDefault="00DA622F">
      <w:pPr>
        <w:pStyle w:val="71"/>
        <w:rPr>
          <w:rFonts w:asciiTheme="minorHAnsi" w:eastAsiaTheme="minorEastAsia" w:hAnsiTheme="minorHAnsi" w:cstheme="minorBidi"/>
          <w:noProof/>
          <w:sz w:val="22"/>
          <w:szCs w:val="22"/>
          <w:lang w:eastAsia="ru-RU"/>
        </w:rPr>
      </w:pPr>
      <w:hyperlink w:anchor="_Toc167225574" w:history="1">
        <w:r w:rsidR="00B353F8" w:rsidRPr="00057ED0">
          <w:rPr>
            <w:rStyle w:val="af0"/>
            <w:rFonts w:ascii="Times New Roman" w:hAnsi="Times New Roman"/>
            <w:b/>
            <w:noProof/>
          </w:rPr>
          <w:t>соответствие утвержденным графикам регулирования отпуска тепла в тепловые сети</w:t>
        </w:r>
        <w:r w:rsidR="00B353F8">
          <w:rPr>
            <w:noProof/>
            <w:webHidden/>
          </w:rPr>
          <w:tab/>
        </w:r>
        <w:r w:rsidR="00B353F8">
          <w:rPr>
            <w:noProof/>
            <w:webHidden/>
          </w:rPr>
          <w:fldChar w:fldCharType="begin"/>
        </w:r>
        <w:r w:rsidR="00B353F8">
          <w:rPr>
            <w:noProof/>
            <w:webHidden/>
          </w:rPr>
          <w:instrText xml:space="preserve"> PAGEREF _Toc167225574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742992D6" w14:textId="5D4ED02D" w:rsidR="00B353F8" w:rsidRDefault="00DA622F">
      <w:pPr>
        <w:pStyle w:val="71"/>
        <w:rPr>
          <w:rFonts w:asciiTheme="minorHAnsi" w:eastAsiaTheme="minorEastAsia" w:hAnsiTheme="minorHAnsi" w:cstheme="minorBidi"/>
          <w:noProof/>
          <w:sz w:val="22"/>
          <w:szCs w:val="22"/>
          <w:lang w:eastAsia="ru-RU"/>
        </w:rPr>
      </w:pPr>
      <w:hyperlink w:anchor="_Toc167225575" w:history="1">
        <w:r w:rsidR="00B353F8" w:rsidRPr="00057ED0">
          <w:rPr>
            <w:rStyle w:val="af0"/>
            <w:rFonts w:ascii="Times New Roman" w:hAnsi="Times New Roman"/>
            <w:b/>
            <w:noProof/>
          </w:rPr>
          <w:t>з) гидравлические режимы тепловых сетей и пьезометрические графики</w:t>
        </w:r>
        <w:r w:rsidR="00B353F8">
          <w:rPr>
            <w:noProof/>
            <w:webHidden/>
          </w:rPr>
          <w:tab/>
        </w:r>
        <w:r w:rsidR="00B353F8">
          <w:rPr>
            <w:noProof/>
            <w:webHidden/>
          </w:rPr>
          <w:fldChar w:fldCharType="begin"/>
        </w:r>
        <w:r w:rsidR="00B353F8">
          <w:rPr>
            <w:noProof/>
            <w:webHidden/>
          </w:rPr>
          <w:instrText xml:space="preserve"> PAGEREF _Toc167225575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79F31499" w14:textId="76DF9C42" w:rsidR="00B353F8" w:rsidRDefault="00DA622F">
      <w:pPr>
        <w:pStyle w:val="71"/>
        <w:rPr>
          <w:rFonts w:asciiTheme="minorHAnsi" w:eastAsiaTheme="minorEastAsia" w:hAnsiTheme="minorHAnsi" w:cstheme="minorBidi"/>
          <w:noProof/>
          <w:sz w:val="22"/>
          <w:szCs w:val="22"/>
          <w:lang w:eastAsia="ru-RU"/>
        </w:rPr>
      </w:pPr>
      <w:hyperlink w:anchor="_Toc167225576" w:history="1">
        <w:r w:rsidR="00B353F8" w:rsidRPr="00057ED0">
          <w:rPr>
            <w:rStyle w:val="af0"/>
            <w:rFonts w:ascii="Times New Roman" w:hAnsi="Times New Roman"/>
            <w:b/>
            <w:noProof/>
          </w:rPr>
          <w:t>и) статистика отказов тепловых сетей (аварийных ситуаций) за последние 5 лет</w:t>
        </w:r>
        <w:r w:rsidR="00B353F8">
          <w:rPr>
            <w:noProof/>
            <w:webHidden/>
          </w:rPr>
          <w:tab/>
        </w:r>
        <w:r w:rsidR="00B353F8">
          <w:rPr>
            <w:noProof/>
            <w:webHidden/>
          </w:rPr>
          <w:fldChar w:fldCharType="begin"/>
        </w:r>
        <w:r w:rsidR="00B353F8">
          <w:rPr>
            <w:noProof/>
            <w:webHidden/>
          </w:rPr>
          <w:instrText xml:space="preserve"> PAGEREF _Toc167225576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7D6A3155" w14:textId="69941C32" w:rsidR="00B353F8" w:rsidRDefault="00DA622F">
      <w:pPr>
        <w:pStyle w:val="71"/>
        <w:rPr>
          <w:rFonts w:asciiTheme="minorHAnsi" w:eastAsiaTheme="minorEastAsia" w:hAnsiTheme="minorHAnsi" w:cstheme="minorBidi"/>
          <w:noProof/>
          <w:sz w:val="22"/>
          <w:szCs w:val="22"/>
          <w:lang w:eastAsia="ru-RU"/>
        </w:rPr>
      </w:pPr>
      <w:hyperlink w:anchor="_Toc167225577" w:history="1">
        <w:r w:rsidR="00B353F8" w:rsidRPr="00057ED0">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353F8">
          <w:rPr>
            <w:noProof/>
            <w:webHidden/>
          </w:rPr>
          <w:tab/>
        </w:r>
        <w:r w:rsidR="00B353F8">
          <w:rPr>
            <w:noProof/>
            <w:webHidden/>
          </w:rPr>
          <w:fldChar w:fldCharType="begin"/>
        </w:r>
        <w:r w:rsidR="00B353F8">
          <w:rPr>
            <w:noProof/>
            <w:webHidden/>
          </w:rPr>
          <w:instrText xml:space="preserve"> PAGEREF _Toc167225577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6DF37E8A" w14:textId="43794B18" w:rsidR="00B353F8" w:rsidRDefault="00DA622F">
      <w:pPr>
        <w:pStyle w:val="71"/>
        <w:rPr>
          <w:rFonts w:asciiTheme="minorHAnsi" w:eastAsiaTheme="minorEastAsia" w:hAnsiTheme="minorHAnsi" w:cstheme="minorBidi"/>
          <w:noProof/>
          <w:sz w:val="22"/>
          <w:szCs w:val="22"/>
          <w:lang w:eastAsia="ru-RU"/>
        </w:rPr>
      </w:pPr>
      <w:hyperlink w:anchor="_Toc167225578" w:history="1">
        <w:r w:rsidR="00B353F8" w:rsidRPr="00057ED0">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sidR="00B353F8">
          <w:rPr>
            <w:noProof/>
            <w:webHidden/>
          </w:rPr>
          <w:tab/>
        </w:r>
        <w:r w:rsidR="00B353F8">
          <w:rPr>
            <w:noProof/>
            <w:webHidden/>
          </w:rPr>
          <w:fldChar w:fldCharType="begin"/>
        </w:r>
        <w:r w:rsidR="00B353F8">
          <w:rPr>
            <w:noProof/>
            <w:webHidden/>
          </w:rPr>
          <w:instrText xml:space="preserve"> PAGEREF _Toc167225578 \h </w:instrText>
        </w:r>
        <w:r w:rsidR="00B353F8">
          <w:rPr>
            <w:noProof/>
            <w:webHidden/>
          </w:rPr>
        </w:r>
        <w:r w:rsidR="00B353F8">
          <w:rPr>
            <w:noProof/>
            <w:webHidden/>
          </w:rPr>
          <w:fldChar w:fldCharType="separate"/>
        </w:r>
        <w:r w:rsidR="00B353F8">
          <w:rPr>
            <w:noProof/>
            <w:webHidden/>
          </w:rPr>
          <w:t>41</w:t>
        </w:r>
        <w:r w:rsidR="00B353F8">
          <w:rPr>
            <w:noProof/>
            <w:webHidden/>
          </w:rPr>
          <w:fldChar w:fldCharType="end"/>
        </w:r>
      </w:hyperlink>
    </w:p>
    <w:p w14:paraId="314A6D4B" w14:textId="28BF7FAE" w:rsidR="00B353F8" w:rsidRDefault="00DA622F">
      <w:pPr>
        <w:pStyle w:val="71"/>
        <w:rPr>
          <w:rFonts w:asciiTheme="minorHAnsi" w:eastAsiaTheme="minorEastAsia" w:hAnsiTheme="minorHAnsi" w:cstheme="minorBidi"/>
          <w:noProof/>
          <w:sz w:val="22"/>
          <w:szCs w:val="22"/>
          <w:lang w:eastAsia="ru-RU"/>
        </w:rPr>
      </w:pPr>
      <w:hyperlink w:anchor="_Toc167225579" w:history="1">
        <w:r w:rsidR="00B353F8" w:rsidRPr="00057ED0">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B353F8">
          <w:rPr>
            <w:noProof/>
            <w:webHidden/>
          </w:rPr>
          <w:tab/>
        </w:r>
        <w:r w:rsidR="00B353F8">
          <w:rPr>
            <w:noProof/>
            <w:webHidden/>
          </w:rPr>
          <w:fldChar w:fldCharType="begin"/>
        </w:r>
        <w:r w:rsidR="00B353F8">
          <w:rPr>
            <w:noProof/>
            <w:webHidden/>
          </w:rPr>
          <w:instrText xml:space="preserve"> PAGEREF _Toc167225579 \h </w:instrText>
        </w:r>
        <w:r w:rsidR="00B353F8">
          <w:rPr>
            <w:noProof/>
            <w:webHidden/>
          </w:rPr>
        </w:r>
        <w:r w:rsidR="00B353F8">
          <w:rPr>
            <w:noProof/>
            <w:webHidden/>
          </w:rPr>
          <w:fldChar w:fldCharType="separate"/>
        </w:r>
        <w:r w:rsidR="00B353F8">
          <w:rPr>
            <w:noProof/>
            <w:webHidden/>
          </w:rPr>
          <w:t>42</w:t>
        </w:r>
        <w:r w:rsidR="00B353F8">
          <w:rPr>
            <w:noProof/>
            <w:webHidden/>
          </w:rPr>
          <w:fldChar w:fldCharType="end"/>
        </w:r>
      </w:hyperlink>
    </w:p>
    <w:p w14:paraId="0F4FA526" w14:textId="26B9B785" w:rsidR="00B353F8" w:rsidRDefault="00DA622F">
      <w:pPr>
        <w:pStyle w:val="71"/>
        <w:rPr>
          <w:rFonts w:asciiTheme="minorHAnsi" w:eastAsiaTheme="minorEastAsia" w:hAnsiTheme="minorHAnsi" w:cstheme="minorBidi"/>
          <w:noProof/>
          <w:sz w:val="22"/>
          <w:szCs w:val="22"/>
          <w:lang w:eastAsia="ru-RU"/>
        </w:rPr>
      </w:pPr>
      <w:hyperlink w:anchor="_Toc167225580" w:history="1">
        <w:r w:rsidR="00B353F8" w:rsidRPr="00057ED0">
          <w:rPr>
            <w:rStyle w:val="af0"/>
            <w:rFonts w:ascii="Times New Roman" w:hAnsi="Times New Roman"/>
            <w:b/>
            <w:noProof/>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B353F8">
          <w:rPr>
            <w:noProof/>
            <w:webHidden/>
          </w:rPr>
          <w:tab/>
        </w:r>
        <w:r w:rsidR="00B353F8">
          <w:rPr>
            <w:noProof/>
            <w:webHidden/>
          </w:rPr>
          <w:fldChar w:fldCharType="begin"/>
        </w:r>
        <w:r w:rsidR="00B353F8">
          <w:rPr>
            <w:noProof/>
            <w:webHidden/>
          </w:rPr>
          <w:instrText xml:space="preserve"> PAGEREF _Toc167225580 \h </w:instrText>
        </w:r>
        <w:r w:rsidR="00B353F8">
          <w:rPr>
            <w:noProof/>
            <w:webHidden/>
          </w:rPr>
        </w:r>
        <w:r w:rsidR="00B353F8">
          <w:rPr>
            <w:noProof/>
            <w:webHidden/>
          </w:rPr>
          <w:fldChar w:fldCharType="separate"/>
        </w:r>
        <w:r w:rsidR="00B353F8">
          <w:rPr>
            <w:noProof/>
            <w:webHidden/>
          </w:rPr>
          <w:t>42</w:t>
        </w:r>
        <w:r w:rsidR="00B353F8">
          <w:rPr>
            <w:noProof/>
            <w:webHidden/>
          </w:rPr>
          <w:fldChar w:fldCharType="end"/>
        </w:r>
      </w:hyperlink>
    </w:p>
    <w:p w14:paraId="7D7F608B" w14:textId="07700C03" w:rsidR="00B353F8" w:rsidRDefault="00DA622F">
      <w:pPr>
        <w:pStyle w:val="71"/>
        <w:rPr>
          <w:rFonts w:asciiTheme="minorHAnsi" w:eastAsiaTheme="minorEastAsia" w:hAnsiTheme="minorHAnsi" w:cstheme="minorBidi"/>
          <w:noProof/>
          <w:sz w:val="22"/>
          <w:szCs w:val="22"/>
          <w:lang w:eastAsia="ru-RU"/>
        </w:rPr>
      </w:pPr>
      <w:hyperlink w:anchor="_Toc167225581" w:history="1">
        <w:r w:rsidR="00B353F8" w:rsidRPr="00057ED0">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B353F8">
          <w:rPr>
            <w:noProof/>
            <w:webHidden/>
          </w:rPr>
          <w:tab/>
        </w:r>
        <w:r w:rsidR="00B353F8">
          <w:rPr>
            <w:noProof/>
            <w:webHidden/>
          </w:rPr>
          <w:fldChar w:fldCharType="begin"/>
        </w:r>
        <w:r w:rsidR="00B353F8">
          <w:rPr>
            <w:noProof/>
            <w:webHidden/>
          </w:rPr>
          <w:instrText xml:space="preserve"> PAGEREF _Toc167225581 \h </w:instrText>
        </w:r>
        <w:r w:rsidR="00B353F8">
          <w:rPr>
            <w:noProof/>
            <w:webHidden/>
          </w:rPr>
        </w:r>
        <w:r w:rsidR="00B353F8">
          <w:rPr>
            <w:noProof/>
            <w:webHidden/>
          </w:rPr>
          <w:fldChar w:fldCharType="separate"/>
        </w:r>
        <w:r w:rsidR="00B353F8">
          <w:rPr>
            <w:noProof/>
            <w:webHidden/>
          </w:rPr>
          <w:t>46</w:t>
        </w:r>
        <w:r w:rsidR="00B353F8">
          <w:rPr>
            <w:noProof/>
            <w:webHidden/>
          </w:rPr>
          <w:fldChar w:fldCharType="end"/>
        </w:r>
      </w:hyperlink>
    </w:p>
    <w:p w14:paraId="1AA7A81D" w14:textId="5E199B0F" w:rsidR="00B353F8" w:rsidRDefault="00DA622F">
      <w:pPr>
        <w:pStyle w:val="71"/>
        <w:rPr>
          <w:rFonts w:asciiTheme="minorHAnsi" w:eastAsiaTheme="minorEastAsia" w:hAnsiTheme="minorHAnsi" w:cstheme="minorBidi"/>
          <w:noProof/>
          <w:sz w:val="22"/>
          <w:szCs w:val="22"/>
          <w:lang w:eastAsia="ru-RU"/>
        </w:rPr>
      </w:pPr>
      <w:hyperlink w:anchor="_Toc167225582" w:history="1">
        <w:r w:rsidR="00B353F8" w:rsidRPr="00057ED0">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sidR="00B353F8">
          <w:rPr>
            <w:noProof/>
            <w:webHidden/>
          </w:rPr>
          <w:tab/>
        </w:r>
        <w:r w:rsidR="00B353F8">
          <w:rPr>
            <w:noProof/>
            <w:webHidden/>
          </w:rPr>
          <w:fldChar w:fldCharType="begin"/>
        </w:r>
        <w:r w:rsidR="00B353F8">
          <w:rPr>
            <w:noProof/>
            <w:webHidden/>
          </w:rPr>
          <w:instrText xml:space="preserve"> PAGEREF _Toc167225582 \h </w:instrText>
        </w:r>
        <w:r w:rsidR="00B353F8">
          <w:rPr>
            <w:noProof/>
            <w:webHidden/>
          </w:rPr>
        </w:r>
        <w:r w:rsidR="00B353F8">
          <w:rPr>
            <w:noProof/>
            <w:webHidden/>
          </w:rPr>
          <w:fldChar w:fldCharType="separate"/>
        </w:r>
        <w:r w:rsidR="00B353F8">
          <w:rPr>
            <w:noProof/>
            <w:webHidden/>
          </w:rPr>
          <w:t>47</w:t>
        </w:r>
        <w:r w:rsidR="00B353F8">
          <w:rPr>
            <w:noProof/>
            <w:webHidden/>
          </w:rPr>
          <w:fldChar w:fldCharType="end"/>
        </w:r>
      </w:hyperlink>
    </w:p>
    <w:p w14:paraId="2CE91E81" w14:textId="0204BB7B" w:rsidR="00B353F8" w:rsidRDefault="00DA622F">
      <w:pPr>
        <w:pStyle w:val="71"/>
        <w:rPr>
          <w:rFonts w:asciiTheme="minorHAnsi" w:eastAsiaTheme="minorEastAsia" w:hAnsiTheme="minorHAnsi" w:cstheme="minorBidi"/>
          <w:noProof/>
          <w:sz w:val="22"/>
          <w:szCs w:val="22"/>
          <w:lang w:eastAsia="ru-RU"/>
        </w:rPr>
      </w:pPr>
      <w:hyperlink w:anchor="_Toc167225583" w:history="1">
        <w:r w:rsidR="00B353F8" w:rsidRPr="00057ED0">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353F8">
          <w:rPr>
            <w:noProof/>
            <w:webHidden/>
          </w:rPr>
          <w:tab/>
        </w:r>
        <w:r w:rsidR="00B353F8">
          <w:rPr>
            <w:noProof/>
            <w:webHidden/>
          </w:rPr>
          <w:fldChar w:fldCharType="begin"/>
        </w:r>
        <w:r w:rsidR="00B353F8">
          <w:rPr>
            <w:noProof/>
            <w:webHidden/>
          </w:rPr>
          <w:instrText xml:space="preserve"> PAGEREF _Toc167225583 \h </w:instrText>
        </w:r>
        <w:r w:rsidR="00B353F8">
          <w:rPr>
            <w:noProof/>
            <w:webHidden/>
          </w:rPr>
        </w:r>
        <w:r w:rsidR="00B353F8">
          <w:rPr>
            <w:noProof/>
            <w:webHidden/>
          </w:rPr>
          <w:fldChar w:fldCharType="separate"/>
        </w:r>
        <w:r w:rsidR="00B353F8">
          <w:rPr>
            <w:noProof/>
            <w:webHidden/>
          </w:rPr>
          <w:t>47</w:t>
        </w:r>
        <w:r w:rsidR="00B353F8">
          <w:rPr>
            <w:noProof/>
            <w:webHidden/>
          </w:rPr>
          <w:fldChar w:fldCharType="end"/>
        </w:r>
      </w:hyperlink>
    </w:p>
    <w:p w14:paraId="0643F6A9" w14:textId="6A74A05C" w:rsidR="00B353F8" w:rsidRDefault="00DA622F">
      <w:pPr>
        <w:pStyle w:val="71"/>
        <w:rPr>
          <w:rFonts w:asciiTheme="minorHAnsi" w:eastAsiaTheme="minorEastAsia" w:hAnsiTheme="minorHAnsi" w:cstheme="minorBidi"/>
          <w:noProof/>
          <w:sz w:val="22"/>
          <w:szCs w:val="22"/>
          <w:lang w:eastAsia="ru-RU"/>
        </w:rPr>
      </w:pPr>
      <w:hyperlink w:anchor="_Toc167225584" w:history="1">
        <w:r w:rsidR="00B353F8" w:rsidRPr="00057ED0">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353F8">
          <w:rPr>
            <w:noProof/>
            <w:webHidden/>
          </w:rPr>
          <w:tab/>
        </w:r>
        <w:r w:rsidR="00B353F8">
          <w:rPr>
            <w:noProof/>
            <w:webHidden/>
          </w:rPr>
          <w:fldChar w:fldCharType="begin"/>
        </w:r>
        <w:r w:rsidR="00B353F8">
          <w:rPr>
            <w:noProof/>
            <w:webHidden/>
          </w:rPr>
          <w:instrText xml:space="preserve"> PAGEREF _Toc167225584 \h </w:instrText>
        </w:r>
        <w:r w:rsidR="00B353F8">
          <w:rPr>
            <w:noProof/>
            <w:webHidden/>
          </w:rPr>
        </w:r>
        <w:r w:rsidR="00B353F8">
          <w:rPr>
            <w:noProof/>
            <w:webHidden/>
          </w:rPr>
          <w:fldChar w:fldCharType="separate"/>
        </w:r>
        <w:r w:rsidR="00B353F8">
          <w:rPr>
            <w:noProof/>
            <w:webHidden/>
          </w:rPr>
          <w:t>48</w:t>
        </w:r>
        <w:r w:rsidR="00B353F8">
          <w:rPr>
            <w:noProof/>
            <w:webHidden/>
          </w:rPr>
          <w:fldChar w:fldCharType="end"/>
        </w:r>
      </w:hyperlink>
    </w:p>
    <w:p w14:paraId="785A62EB" w14:textId="104D6A1C" w:rsidR="00B353F8" w:rsidRDefault="00DA622F">
      <w:pPr>
        <w:pStyle w:val="71"/>
        <w:rPr>
          <w:rFonts w:asciiTheme="minorHAnsi" w:eastAsiaTheme="minorEastAsia" w:hAnsiTheme="minorHAnsi" w:cstheme="minorBidi"/>
          <w:noProof/>
          <w:sz w:val="22"/>
          <w:szCs w:val="22"/>
          <w:lang w:eastAsia="ru-RU"/>
        </w:rPr>
      </w:pPr>
      <w:hyperlink w:anchor="_Toc167225585" w:history="1">
        <w:r w:rsidR="00B353F8" w:rsidRPr="00057ED0">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B353F8">
          <w:rPr>
            <w:noProof/>
            <w:webHidden/>
          </w:rPr>
          <w:tab/>
        </w:r>
        <w:r w:rsidR="00B353F8">
          <w:rPr>
            <w:noProof/>
            <w:webHidden/>
          </w:rPr>
          <w:fldChar w:fldCharType="begin"/>
        </w:r>
        <w:r w:rsidR="00B353F8">
          <w:rPr>
            <w:noProof/>
            <w:webHidden/>
          </w:rPr>
          <w:instrText xml:space="preserve"> PAGEREF _Toc167225585 \h </w:instrText>
        </w:r>
        <w:r w:rsidR="00B353F8">
          <w:rPr>
            <w:noProof/>
            <w:webHidden/>
          </w:rPr>
        </w:r>
        <w:r w:rsidR="00B353F8">
          <w:rPr>
            <w:noProof/>
            <w:webHidden/>
          </w:rPr>
          <w:fldChar w:fldCharType="separate"/>
        </w:r>
        <w:r w:rsidR="00B353F8">
          <w:rPr>
            <w:noProof/>
            <w:webHidden/>
          </w:rPr>
          <w:t>48</w:t>
        </w:r>
        <w:r w:rsidR="00B353F8">
          <w:rPr>
            <w:noProof/>
            <w:webHidden/>
          </w:rPr>
          <w:fldChar w:fldCharType="end"/>
        </w:r>
      </w:hyperlink>
    </w:p>
    <w:p w14:paraId="3E91D40C" w14:textId="62159F90" w:rsidR="00B353F8" w:rsidRDefault="00DA622F">
      <w:pPr>
        <w:pStyle w:val="71"/>
        <w:rPr>
          <w:rFonts w:asciiTheme="minorHAnsi" w:eastAsiaTheme="minorEastAsia" w:hAnsiTheme="minorHAnsi" w:cstheme="minorBidi"/>
          <w:noProof/>
          <w:sz w:val="22"/>
          <w:szCs w:val="22"/>
          <w:lang w:eastAsia="ru-RU"/>
        </w:rPr>
      </w:pPr>
      <w:hyperlink w:anchor="_Toc167225586" w:history="1">
        <w:r w:rsidR="00B353F8" w:rsidRPr="00057ED0">
          <w:rPr>
            <w:rStyle w:val="af0"/>
            <w:rFonts w:ascii="Times New Roman" w:hAnsi="Times New Roman"/>
            <w:b/>
            <w:noProof/>
          </w:rPr>
          <w:t>у) уровень автоматизации и обслуживания центральных тепловых пунктов, насосных станций</w:t>
        </w:r>
        <w:r w:rsidR="00B353F8">
          <w:rPr>
            <w:noProof/>
            <w:webHidden/>
          </w:rPr>
          <w:tab/>
        </w:r>
        <w:r w:rsidR="00B353F8">
          <w:rPr>
            <w:noProof/>
            <w:webHidden/>
          </w:rPr>
          <w:fldChar w:fldCharType="begin"/>
        </w:r>
        <w:r w:rsidR="00B353F8">
          <w:rPr>
            <w:noProof/>
            <w:webHidden/>
          </w:rPr>
          <w:instrText xml:space="preserve"> PAGEREF _Toc167225586 \h </w:instrText>
        </w:r>
        <w:r w:rsidR="00B353F8">
          <w:rPr>
            <w:noProof/>
            <w:webHidden/>
          </w:rPr>
        </w:r>
        <w:r w:rsidR="00B353F8">
          <w:rPr>
            <w:noProof/>
            <w:webHidden/>
          </w:rPr>
          <w:fldChar w:fldCharType="separate"/>
        </w:r>
        <w:r w:rsidR="00B353F8">
          <w:rPr>
            <w:noProof/>
            <w:webHidden/>
          </w:rPr>
          <w:t>48</w:t>
        </w:r>
        <w:r w:rsidR="00B353F8">
          <w:rPr>
            <w:noProof/>
            <w:webHidden/>
          </w:rPr>
          <w:fldChar w:fldCharType="end"/>
        </w:r>
      </w:hyperlink>
    </w:p>
    <w:p w14:paraId="7B80A1CE" w14:textId="44E95EA7" w:rsidR="00B353F8" w:rsidRDefault="00DA622F">
      <w:pPr>
        <w:pStyle w:val="71"/>
        <w:rPr>
          <w:rFonts w:asciiTheme="minorHAnsi" w:eastAsiaTheme="minorEastAsia" w:hAnsiTheme="minorHAnsi" w:cstheme="minorBidi"/>
          <w:noProof/>
          <w:sz w:val="22"/>
          <w:szCs w:val="22"/>
          <w:lang w:eastAsia="ru-RU"/>
        </w:rPr>
      </w:pPr>
      <w:hyperlink w:anchor="_Toc167225587" w:history="1">
        <w:r w:rsidR="00B353F8" w:rsidRPr="00057ED0">
          <w:rPr>
            <w:rStyle w:val="af0"/>
            <w:rFonts w:ascii="Times New Roman" w:hAnsi="Times New Roman"/>
            <w:b/>
            <w:noProof/>
          </w:rPr>
          <w:t>ф) сведения о наличии защиты тепловых сетей от превышения давления</w:t>
        </w:r>
        <w:r w:rsidR="00B353F8">
          <w:rPr>
            <w:noProof/>
            <w:webHidden/>
          </w:rPr>
          <w:tab/>
        </w:r>
        <w:r w:rsidR="00B353F8">
          <w:rPr>
            <w:noProof/>
            <w:webHidden/>
          </w:rPr>
          <w:fldChar w:fldCharType="begin"/>
        </w:r>
        <w:r w:rsidR="00B353F8">
          <w:rPr>
            <w:noProof/>
            <w:webHidden/>
          </w:rPr>
          <w:instrText xml:space="preserve"> PAGEREF _Toc167225587 \h </w:instrText>
        </w:r>
        <w:r w:rsidR="00B353F8">
          <w:rPr>
            <w:noProof/>
            <w:webHidden/>
          </w:rPr>
        </w:r>
        <w:r w:rsidR="00B353F8">
          <w:rPr>
            <w:noProof/>
            <w:webHidden/>
          </w:rPr>
          <w:fldChar w:fldCharType="separate"/>
        </w:r>
        <w:r w:rsidR="00B353F8">
          <w:rPr>
            <w:noProof/>
            <w:webHidden/>
          </w:rPr>
          <w:t>49</w:t>
        </w:r>
        <w:r w:rsidR="00B353F8">
          <w:rPr>
            <w:noProof/>
            <w:webHidden/>
          </w:rPr>
          <w:fldChar w:fldCharType="end"/>
        </w:r>
      </w:hyperlink>
    </w:p>
    <w:p w14:paraId="10CC46B0" w14:textId="43BDFD09" w:rsidR="00B353F8" w:rsidRDefault="00DA622F">
      <w:pPr>
        <w:pStyle w:val="71"/>
        <w:rPr>
          <w:rFonts w:asciiTheme="minorHAnsi" w:eastAsiaTheme="minorEastAsia" w:hAnsiTheme="minorHAnsi" w:cstheme="minorBidi"/>
          <w:noProof/>
          <w:sz w:val="22"/>
          <w:szCs w:val="22"/>
          <w:lang w:eastAsia="ru-RU"/>
        </w:rPr>
      </w:pPr>
      <w:hyperlink w:anchor="_Toc167225588" w:history="1">
        <w:r w:rsidR="00B353F8" w:rsidRPr="00057ED0">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sidR="00B353F8">
          <w:rPr>
            <w:noProof/>
            <w:webHidden/>
          </w:rPr>
          <w:tab/>
        </w:r>
        <w:r w:rsidR="00B353F8">
          <w:rPr>
            <w:noProof/>
            <w:webHidden/>
          </w:rPr>
          <w:fldChar w:fldCharType="begin"/>
        </w:r>
        <w:r w:rsidR="00B353F8">
          <w:rPr>
            <w:noProof/>
            <w:webHidden/>
          </w:rPr>
          <w:instrText xml:space="preserve"> PAGEREF _Toc167225588 \h </w:instrText>
        </w:r>
        <w:r w:rsidR="00B353F8">
          <w:rPr>
            <w:noProof/>
            <w:webHidden/>
          </w:rPr>
        </w:r>
        <w:r w:rsidR="00B353F8">
          <w:rPr>
            <w:noProof/>
            <w:webHidden/>
          </w:rPr>
          <w:fldChar w:fldCharType="separate"/>
        </w:r>
        <w:r w:rsidR="00B353F8">
          <w:rPr>
            <w:noProof/>
            <w:webHidden/>
          </w:rPr>
          <w:t>49</w:t>
        </w:r>
        <w:r w:rsidR="00B353F8">
          <w:rPr>
            <w:noProof/>
            <w:webHidden/>
          </w:rPr>
          <w:fldChar w:fldCharType="end"/>
        </w:r>
      </w:hyperlink>
    </w:p>
    <w:p w14:paraId="07C08251" w14:textId="2BC85020"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89" w:history="1">
        <w:r w:rsidR="00B353F8" w:rsidRPr="00057ED0">
          <w:rPr>
            <w:rStyle w:val="af0"/>
            <w:noProof/>
          </w:rPr>
          <w:t>ЧАСТЬ 4 ЗОНЫ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_Toc167225589 \h </w:instrText>
        </w:r>
        <w:r w:rsidR="00B353F8">
          <w:rPr>
            <w:noProof/>
            <w:webHidden/>
          </w:rPr>
        </w:r>
        <w:r w:rsidR="00B353F8">
          <w:rPr>
            <w:noProof/>
            <w:webHidden/>
          </w:rPr>
          <w:fldChar w:fldCharType="separate"/>
        </w:r>
        <w:r w:rsidR="00B353F8">
          <w:rPr>
            <w:noProof/>
            <w:webHidden/>
          </w:rPr>
          <w:t>54</w:t>
        </w:r>
        <w:r w:rsidR="00B353F8">
          <w:rPr>
            <w:noProof/>
            <w:webHidden/>
          </w:rPr>
          <w:fldChar w:fldCharType="end"/>
        </w:r>
      </w:hyperlink>
    </w:p>
    <w:p w14:paraId="7F540FA0" w14:textId="51E94001" w:rsidR="00B353F8" w:rsidRDefault="00DA622F">
      <w:pPr>
        <w:pStyle w:val="71"/>
        <w:rPr>
          <w:rFonts w:asciiTheme="minorHAnsi" w:eastAsiaTheme="minorEastAsia" w:hAnsiTheme="minorHAnsi" w:cstheme="minorBidi"/>
          <w:noProof/>
          <w:sz w:val="22"/>
          <w:szCs w:val="22"/>
          <w:lang w:eastAsia="ru-RU"/>
        </w:rPr>
      </w:pPr>
      <w:hyperlink w:anchor="_Toc167225590" w:history="1">
        <w:r w:rsidR="00B353F8" w:rsidRPr="00057ED0">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_Toc167225590 \h </w:instrText>
        </w:r>
        <w:r w:rsidR="00B353F8">
          <w:rPr>
            <w:noProof/>
            <w:webHidden/>
          </w:rPr>
        </w:r>
        <w:r w:rsidR="00B353F8">
          <w:rPr>
            <w:noProof/>
            <w:webHidden/>
          </w:rPr>
          <w:fldChar w:fldCharType="separate"/>
        </w:r>
        <w:r w:rsidR="00B353F8">
          <w:rPr>
            <w:noProof/>
            <w:webHidden/>
          </w:rPr>
          <w:t>54</w:t>
        </w:r>
        <w:r w:rsidR="00B353F8">
          <w:rPr>
            <w:noProof/>
            <w:webHidden/>
          </w:rPr>
          <w:fldChar w:fldCharType="end"/>
        </w:r>
      </w:hyperlink>
    </w:p>
    <w:p w14:paraId="56E861CA" w14:textId="19F39623"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91" w:history="1">
        <w:r w:rsidR="00B353F8" w:rsidRPr="00057ED0">
          <w:rPr>
            <w:rStyle w:val="af0"/>
            <w:noProof/>
          </w:rPr>
          <w:t>ЧАСТЬ 5 ТЕПЛОВЫЕ НАГРУЗКИ ПОТРЕБИТЕЛЕЙ ТЕПЛОВОЙ ЭНЕРГИИ, ГРУПП ПОТРЕБИТЕЛЕЙ ТЕПЛОВОЙ ЭНЕРГИИ</w:t>
        </w:r>
        <w:r w:rsidR="00B353F8">
          <w:rPr>
            <w:noProof/>
            <w:webHidden/>
          </w:rPr>
          <w:tab/>
        </w:r>
        <w:r w:rsidR="00B353F8">
          <w:rPr>
            <w:noProof/>
            <w:webHidden/>
          </w:rPr>
          <w:fldChar w:fldCharType="begin"/>
        </w:r>
        <w:r w:rsidR="00B353F8">
          <w:rPr>
            <w:noProof/>
            <w:webHidden/>
          </w:rPr>
          <w:instrText xml:space="preserve"> PAGEREF _Toc167225591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2BFC552E" w14:textId="5C3DE838" w:rsidR="00B353F8" w:rsidRDefault="00DA622F">
      <w:pPr>
        <w:pStyle w:val="71"/>
        <w:rPr>
          <w:rFonts w:asciiTheme="minorHAnsi" w:eastAsiaTheme="minorEastAsia" w:hAnsiTheme="minorHAnsi" w:cstheme="minorBidi"/>
          <w:noProof/>
          <w:sz w:val="22"/>
          <w:szCs w:val="22"/>
          <w:lang w:eastAsia="ru-RU"/>
        </w:rPr>
      </w:pPr>
      <w:hyperlink w:anchor="_Toc167225592" w:history="1">
        <w:r w:rsidR="00B353F8" w:rsidRPr="00057ED0">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353F8">
          <w:rPr>
            <w:noProof/>
            <w:webHidden/>
          </w:rPr>
          <w:tab/>
        </w:r>
        <w:r w:rsidR="00B353F8">
          <w:rPr>
            <w:noProof/>
            <w:webHidden/>
          </w:rPr>
          <w:fldChar w:fldCharType="begin"/>
        </w:r>
        <w:r w:rsidR="00B353F8">
          <w:rPr>
            <w:noProof/>
            <w:webHidden/>
          </w:rPr>
          <w:instrText xml:space="preserve"> PAGEREF _Toc167225592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0A5C948A" w14:textId="1A318FA0" w:rsidR="00B353F8" w:rsidRDefault="00DA622F">
      <w:pPr>
        <w:pStyle w:val="71"/>
        <w:rPr>
          <w:rFonts w:asciiTheme="minorHAnsi" w:eastAsiaTheme="minorEastAsia" w:hAnsiTheme="minorHAnsi" w:cstheme="minorBidi"/>
          <w:noProof/>
          <w:sz w:val="22"/>
          <w:szCs w:val="22"/>
          <w:lang w:eastAsia="ru-RU"/>
        </w:rPr>
      </w:pPr>
      <w:hyperlink w:anchor="_Toc167225593" w:history="1">
        <w:r w:rsidR="00B353F8" w:rsidRPr="00057ED0">
          <w:rPr>
            <w:rStyle w:val="af0"/>
            <w:rFonts w:ascii="Times New Roman" w:hAnsi="Times New Roman"/>
            <w:b/>
            <w:noProof/>
          </w:rPr>
          <w:t>б)описание значений расчетных тепловых нагрузок на коллекторах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_Toc167225593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1CBB28E8" w14:textId="422A04E7" w:rsidR="00B353F8" w:rsidRDefault="00DA622F">
      <w:pPr>
        <w:pStyle w:val="71"/>
        <w:rPr>
          <w:rFonts w:asciiTheme="minorHAnsi" w:eastAsiaTheme="minorEastAsia" w:hAnsiTheme="minorHAnsi" w:cstheme="minorBidi"/>
          <w:noProof/>
          <w:sz w:val="22"/>
          <w:szCs w:val="22"/>
          <w:lang w:eastAsia="ru-RU"/>
        </w:rPr>
      </w:pPr>
      <w:hyperlink w:anchor="_Toc167225594" w:history="1">
        <w:r w:rsidR="00B353F8" w:rsidRPr="00057ED0">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_Toc167225594 \h </w:instrText>
        </w:r>
        <w:r w:rsidR="00B353F8">
          <w:rPr>
            <w:noProof/>
            <w:webHidden/>
          </w:rPr>
        </w:r>
        <w:r w:rsidR="00B353F8">
          <w:rPr>
            <w:noProof/>
            <w:webHidden/>
          </w:rPr>
          <w:fldChar w:fldCharType="separate"/>
        </w:r>
        <w:r w:rsidR="00B353F8">
          <w:rPr>
            <w:noProof/>
            <w:webHidden/>
          </w:rPr>
          <w:t>57</w:t>
        </w:r>
        <w:r w:rsidR="00B353F8">
          <w:rPr>
            <w:noProof/>
            <w:webHidden/>
          </w:rPr>
          <w:fldChar w:fldCharType="end"/>
        </w:r>
      </w:hyperlink>
    </w:p>
    <w:p w14:paraId="531D1DA7" w14:textId="5C3C5C30" w:rsidR="00B353F8" w:rsidRDefault="00DA622F">
      <w:pPr>
        <w:pStyle w:val="71"/>
        <w:rPr>
          <w:rFonts w:asciiTheme="minorHAnsi" w:eastAsiaTheme="minorEastAsia" w:hAnsiTheme="minorHAnsi" w:cstheme="minorBidi"/>
          <w:noProof/>
          <w:sz w:val="22"/>
          <w:szCs w:val="22"/>
          <w:lang w:eastAsia="ru-RU"/>
        </w:rPr>
      </w:pPr>
      <w:hyperlink w:anchor="_Toc167225595" w:history="1">
        <w:r w:rsidR="00B353F8" w:rsidRPr="00057ED0">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sidR="00B353F8">
          <w:rPr>
            <w:noProof/>
            <w:webHidden/>
          </w:rPr>
          <w:tab/>
        </w:r>
        <w:r w:rsidR="00B353F8">
          <w:rPr>
            <w:noProof/>
            <w:webHidden/>
          </w:rPr>
          <w:fldChar w:fldCharType="begin"/>
        </w:r>
        <w:r w:rsidR="00B353F8">
          <w:rPr>
            <w:noProof/>
            <w:webHidden/>
          </w:rPr>
          <w:instrText xml:space="preserve"> PAGEREF _Toc167225595 \h </w:instrText>
        </w:r>
        <w:r w:rsidR="00B353F8">
          <w:rPr>
            <w:noProof/>
            <w:webHidden/>
          </w:rPr>
        </w:r>
        <w:r w:rsidR="00B353F8">
          <w:rPr>
            <w:noProof/>
            <w:webHidden/>
          </w:rPr>
          <w:fldChar w:fldCharType="separate"/>
        </w:r>
        <w:r w:rsidR="00B353F8">
          <w:rPr>
            <w:noProof/>
            <w:webHidden/>
          </w:rPr>
          <w:t>58</w:t>
        </w:r>
        <w:r w:rsidR="00B353F8">
          <w:rPr>
            <w:noProof/>
            <w:webHidden/>
          </w:rPr>
          <w:fldChar w:fldCharType="end"/>
        </w:r>
      </w:hyperlink>
    </w:p>
    <w:p w14:paraId="1F07738D" w14:textId="1CD807D5" w:rsidR="00B353F8" w:rsidRDefault="00DA622F">
      <w:pPr>
        <w:pStyle w:val="71"/>
        <w:rPr>
          <w:rFonts w:asciiTheme="minorHAnsi" w:eastAsiaTheme="minorEastAsia" w:hAnsiTheme="minorHAnsi" w:cstheme="minorBidi"/>
          <w:noProof/>
          <w:sz w:val="22"/>
          <w:szCs w:val="22"/>
          <w:lang w:eastAsia="ru-RU"/>
        </w:rPr>
      </w:pPr>
      <w:hyperlink w:anchor="_Toc167225596" w:history="1">
        <w:r w:rsidR="00B353F8" w:rsidRPr="00057ED0">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sidR="00B353F8">
          <w:rPr>
            <w:noProof/>
            <w:webHidden/>
          </w:rPr>
          <w:tab/>
        </w:r>
        <w:r w:rsidR="00B353F8">
          <w:rPr>
            <w:noProof/>
            <w:webHidden/>
          </w:rPr>
          <w:fldChar w:fldCharType="begin"/>
        </w:r>
        <w:r w:rsidR="00B353F8">
          <w:rPr>
            <w:noProof/>
            <w:webHidden/>
          </w:rPr>
          <w:instrText xml:space="preserve"> PAGEREF _Toc167225596 \h </w:instrText>
        </w:r>
        <w:r w:rsidR="00B353F8">
          <w:rPr>
            <w:noProof/>
            <w:webHidden/>
          </w:rPr>
        </w:r>
        <w:r w:rsidR="00B353F8">
          <w:rPr>
            <w:noProof/>
            <w:webHidden/>
          </w:rPr>
          <w:fldChar w:fldCharType="separate"/>
        </w:r>
        <w:r w:rsidR="00B353F8">
          <w:rPr>
            <w:noProof/>
            <w:webHidden/>
          </w:rPr>
          <w:t>58</w:t>
        </w:r>
        <w:r w:rsidR="00B353F8">
          <w:rPr>
            <w:noProof/>
            <w:webHidden/>
          </w:rPr>
          <w:fldChar w:fldCharType="end"/>
        </w:r>
      </w:hyperlink>
    </w:p>
    <w:p w14:paraId="7BE8A091" w14:textId="36E70F27" w:rsidR="00B353F8" w:rsidRDefault="00DA622F">
      <w:pPr>
        <w:pStyle w:val="71"/>
        <w:rPr>
          <w:rFonts w:asciiTheme="minorHAnsi" w:eastAsiaTheme="minorEastAsia" w:hAnsiTheme="minorHAnsi" w:cstheme="minorBidi"/>
          <w:noProof/>
          <w:sz w:val="22"/>
          <w:szCs w:val="22"/>
          <w:lang w:eastAsia="ru-RU"/>
        </w:rPr>
      </w:pPr>
      <w:hyperlink w:anchor="_Toc167225597" w:history="1">
        <w:r w:rsidR="00B353F8" w:rsidRPr="00057ED0">
          <w:rPr>
            <w:rStyle w:val="af0"/>
            <w:rFonts w:ascii="Times New Roman" w:hAnsi="Times New Roman"/>
            <w:b/>
            <w:noProof/>
          </w:rPr>
          <w:t xml:space="preserve">е) </w:t>
        </w:r>
        <w:r w:rsidR="00B353F8" w:rsidRPr="00057ED0">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sidR="00B353F8">
          <w:rPr>
            <w:noProof/>
            <w:webHidden/>
          </w:rPr>
          <w:tab/>
        </w:r>
        <w:r w:rsidR="00B353F8">
          <w:rPr>
            <w:noProof/>
            <w:webHidden/>
          </w:rPr>
          <w:fldChar w:fldCharType="begin"/>
        </w:r>
        <w:r w:rsidR="00B353F8">
          <w:rPr>
            <w:noProof/>
            <w:webHidden/>
          </w:rPr>
          <w:instrText xml:space="preserve"> PAGEREF _Toc167225597 \h </w:instrText>
        </w:r>
        <w:r w:rsidR="00B353F8">
          <w:rPr>
            <w:noProof/>
            <w:webHidden/>
          </w:rPr>
        </w:r>
        <w:r w:rsidR="00B353F8">
          <w:rPr>
            <w:noProof/>
            <w:webHidden/>
          </w:rPr>
          <w:fldChar w:fldCharType="separate"/>
        </w:r>
        <w:r w:rsidR="00B353F8">
          <w:rPr>
            <w:noProof/>
            <w:webHidden/>
          </w:rPr>
          <w:t>59</w:t>
        </w:r>
        <w:r w:rsidR="00B353F8">
          <w:rPr>
            <w:noProof/>
            <w:webHidden/>
          </w:rPr>
          <w:fldChar w:fldCharType="end"/>
        </w:r>
      </w:hyperlink>
    </w:p>
    <w:p w14:paraId="2664CB4B" w14:textId="36C96ABD"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598" w:history="1">
        <w:r w:rsidR="00B353F8" w:rsidRPr="00057ED0">
          <w:rPr>
            <w:rStyle w:val="af0"/>
            <w:noProof/>
          </w:rPr>
          <w:t>ЧАСТЬ 6 БАЛАНСЫ ТЕПЛОВОЙ МОЩНОСТИ И ТЕПЛОВОЙ НАГРУЗКИ В ЗОНАХ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_Toc167225598 \h </w:instrText>
        </w:r>
        <w:r w:rsidR="00B353F8">
          <w:rPr>
            <w:noProof/>
            <w:webHidden/>
          </w:rPr>
        </w:r>
        <w:r w:rsidR="00B353F8">
          <w:rPr>
            <w:noProof/>
            <w:webHidden/>
          </w:rPr>
          <w:fldChar w:fldCharType="separate"/>
        </w:r>
        <w:r w:rsidR="00B353F8">
          <w:rPr>
            <w:noProof/>
            <w:webHidden/>
          </w:rPr>
          <w:t>60</w:t>
        </w:r>
        <w:r w:rsidR="00B353F8">
          <w:rPr>
            <w:noProof/>
            <w:webHidden/>
          </w:rPr>
          <w:fldChar w:fldCharType="end"/>
        </w:r>
      </w:hyperlink>
    </w:p>
    <w:p w14:paraId="03D7D664" w14:textId="721ACF4B" w:rsidR="00B353F8" w:rsidRDefault="00DA622F">
      <w:pPr>
        <w:pStyle w:val="71"/>
        <w:rPr>
          <w:rFonts w:asciiTheme="minorHAnsi" w:eastAsiaTheme="minorEastAsia" w:hAnsiTheme="minorHAnsi" w:cstheme="minorBidi"/>
          <w:noProof/>
          <w:sz w:val="22"/>
          <w:szCs w:val="22"/>
          <w:lang w:eastAsia="ru-RU"/>
        </w:rPr>
      </w:pPr>
      <w:hyperlink w:anchor="_Toc167225599" w:history="1">
        <w:r w:rsidR="00B353F8" w:rsidRPr="00057ED0">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_Toc167225599 \h </w:instrText>
        </w:r>
        <w:r w:rsidR="00B353F8">
          <w:rPr>
            <w:noProof/>
            <w:webHidden/>
          </w:rPr>
        </w:r>
        <w:r w:rsidR="00B353F8">
          <w:rPr>
            <w:noProof/>
            <w:webHidden/>
          </w:rPr>
          <w:fldChar w:fldCharType="separate"/>
        </w:r>
        <w:r w:rsidR="00B353F8">
          <w:rPr>
            <w:noProof/>
            <w:webHidden/>
          </w:rPr>
          <w:t>60</w:t>
        </w:r>
        <w:r w:rsidR="00B353F8">
          <w:rPr>
            <w:noProof/>
            <w:webHidden/>
          </w:rPr>
          <w:fldChar w:fldCharType="end"/>
        </w:r>
      </w:hyperlink>
    </w:p>
    <w:p w14:paraId="0A485B26" w14:textId="0E3B61FA" w:rsidR="00B353F8" w:rsidRDefault="00DA622F">
      <w:pPr>
        <w:pStyle w:val="71"/>
        <w:rPr>
          <w:rFonts w:asciiTheme="minorHAnsi" w:eastAsiaTheme="minorEastAsia" w:hAnsiTheme="minorHAnsi" w:cstheme="minorBidi"/>
          <w:noProof/>
          <w:sz w:val="22"/>
          <w:szCs w:val="22"/>
          <w:lang w:eastAsia="ru-RU"/>
        </w:rPr>
      </w:pPr>
      <w:hyperlink w:anchor="_Toc167225600" w:history="1">
        <w:r w:rsidR="00B353F8" w:rsidRPr="00057ED0">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_Toc167225600 \h </w:instrText>
        </w:r>
        <w:r w:rsidR="00B353F8">
          <w:rPr>
            <w:noProof/>
            <w:webHidden/>
          </w:rPr>
        </w:r>
        <w:r w:rsidR="00B353F8">
          <w:rPr>
            <w:noProof/>
            <w:webHidden/>
          </w:rPr>
          <w:fldChar w:fldCharType="separate"/>
        </w:r>
        <w:r w:rsidR="00B353F8">
          <w:rPr>
            <w:noProof/>
            <w:webHidden/>
          </w:rPr>
          <w:t>60</w:t>
        </w:r>
        <w:r w:rsidR="00B353F8">
          <w:rPr>
            <w:noProof/>
            <w:webHidden/>
          </w:rPr>
          <w:fldChar w:fldCharType="end"/>
        </w:r>
      </w:hyperlink>
    </w:p>
    <w:p w14:paraId="14DD89B6" w14:textId="6E6A6996" w:rsidR="00B353F8" w:rsidRDefault="00DA622F">
      <w:pPr>
        <w:pStyle w:val="71"/>
        <w:rPr>
          <w:rFonts w:asciiTheme="minorHAnsi" w:eastAsiaTheme="minorEastAsia" w:hAnsiTheme="minorHAnsi" w:cstheme="minorBidi"/>
          <w:noProof/>
          <w:sz w:val="22"/>
          <w:szCs w:val="22"/>
          <w:lang w:eastAsia="ru-RU"/>
        </w:rPr>
      </w:pPr>
      <w:hyperlink w:anchor="_Toc167225601" w:history="1">
        <w:r w:rsidR="00B353F8" w:rsidRPr="00057ED0">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sidR="00B353F8">
          <w:rPr>
            <w:noProof/>
            <w:webHidden/>
          </w:rPr>
          <w:tab/>
        </w:r>
        <w:r w:rsidR="00B353F8">
          <w:rPr>
            <w:noProof/>
            <w:webHidden/>
          </w:rPr>
          <w:fldChar w:fldCharType="begin"/>
        </w:r>
        <w:r w:rsidR="00B353F8">
          <w:rPr>
            <w:noProof/>
            <w:webHidden/>
          </w:rPr>
          <w:instrText xml:space="preserve"> PAGEREF _Toc167225601 \h </w:instrText>
        </w:r>
        <w:r w:rsidR="00B353F8">
          <w:rPr>
            <w:noProof/>
            <w:webHidden/>
          </w:rPr>
        </w:r>
        <w:r w:rsidR="00B353F8">
          <w:rPr>
            <w:noProof/>
            <w:webHidden/>
          </w:rPr>
          <w:fldChar w:fldCharType="separate"/>
        </w:r>
        <w:r w:rsidR="00B353F8">
          <w:rPr>
            <w:noProof/>
            <w:webHidden/>
          </w:rPr>
          <w:t>61</w:t>
        </w:r>
        <w:r w:rsidR="00B353F8">
          <w:rPr>
            <w:noProof/>
            <w:webHidden/>
          </w:rPr>
          <w:fldChar w:fldCharType="end"/>
        </w:r>
      </w:hyperlink>
    </w:p>
    <w:p w14:paraId="11F8DAD8" w14:textId="2FFCF868" w:rsidR="00B353F8" w:rsidRDefault="00DA622F">
      <w:pPr>
        <w:pStyle w:val="71"/>
        <w:rPr>
          <w:rFonts w:asciiTheme="minorHAnsi" w:eastAsiaTheme="minorEastAsia" w:hAnsiTheme="minorHAnsi" w:cstheme="minorBidi"/>
          <w:noProof/>
          <w:sz w:val="22"/>
          <w:szCs w:val="22"/>
          <w:lang w:eastAsia="ru-RU"/>
        </w:rPr>
      </w:pPr>
      <w:hyperlink w:anchor="_Toc167225602" w:history="1">
        <w:r w:rsidR="00B353F8" w:rsidRPr="00057ED0">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sidR="00B353F8">
          <w:rPr>
            <w:noProof/>
            <w:webHidden/>
          </w:rPr>
          <w:tab/>
        </w:r>
        <w:r w:rsidR="00B353F8">
          <w:rPr>
            <w:noProof/>
            <w:webHidden/>
          </w:rPr>
          <w:fldChar w:fldCharType="begin"/>
        </w:r>
        <w:r w:rsidR="00B353F8">
          <w:rPr>
            <w:noProof/>
            <w:webHidden/>
          </w:rPr>
          <w:instrText xml:space="preserve"> PAGEREF _Toc167225602 \h </w:instrText>
        </w:r>
        <w:r w:rsidR="00B353F8">
          <w:rPr>
            <w:noProof/>
            <w:webHidden/>
          </w:rPr>
        </w:r>
        <w:r w:rsidR="00B353F8">
          <w:rPr>
            <w:noProof/>
            <w:webHidden/>
          </w:rPr>
          <w:fldChar w:fldCharType="separate"/>
        </w:r>
        <w:r w:rsidR="00B353F8">
          <w:rPr>
            <w:noProof/>
            <w:webHidden/>
          </w:rPr>
          <w:t>61</w:t>
        </w:r>
        <w:r w:rsidR="00B353F8">
          <w:rPr>
            <w:noProof/>
            <w:webHidden/>
          </w:rPr>
          <w:fldChar w:fldCharType="end"/>
        </w:r>
      </w:hyperlink>
    </w:p>
    <w:p w14:paraId="12F04E23" w14:textId="782CFB48" w:rsidR="00B353F8" w:rsidRDefault="00DA622F">
      <w:pPr>
        <w:pStyle w:val="71"/>
        <w:rPr>
          <w:rFonts w:asciiTheme="minorHAnsi" w:eastAsiaTheme="minorEastAsia" w:hAnsiTheme="minorHAnsi" w:cstheme="minorBidi"/>
          <w:noProof/>
          <w:sz w:val="22"/>
          <w:szCs w:val="22"/>
          <w:lang w:eastAsia="ru-RU"/>
        </w:rPr>
      </w:pPr>
      <w:hyperlink w:anchor="_Toc167225603" w:history="1">
        <w:r w:rsidR="00B353F8" w:rsidRPr="00057ED0">
          <w:rPr>
            <w:rStyle w:val="af0"/>
            <w:rFonts w:ascii="Times New Roman" w:hAnsi="Times New Roman"/>
            <w:b/>
            <w:noProof/>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353F8">
          <w:rPr>
            <w:noProof/>
            <w:webHidden/>
          </w:rPr>
          <w:tab/>
        </w:r>
        <w:r w:rsidR="00B353F8">
          <w:rPr>
            <w:noProof/>
            <w:webHidden/>
          </w:rPr>
          <w:fldChar w:fldCharType="begin"/>
        </w:r>
        <w:r w:rsidR="00B353F8">
          <w:rPr>
            <w:noProof/>
            <w:webHidden/>
          </w:rPr>
          <w:instrText xml:space="preserve"> PAGEREF _Toc167225603 \h </w:instrText>
        </w:r>
        <w:r w:rsidR="00B353F8">
          <w:rPr>
            <w:noProof/>
            <w:webHidden/>
          </w:rPr>
        </w:r>
        <w:r w:rsidR="00B353F8">
          <w:rPr>
            <w:noProof/>
            <w:webHidden/>
          </w:rPr>
          <w:fldChar w:fldCharType="separate"/>
        </w:r>
        <w:r w:rsidR="00B353F8">
          <w:rPr>
            <w:noProof/>
            <w:webHidden/>
          </w:rPr>
          <w:t>61</w:t>
        </w:r>
        <w:r w:rsidR="00B353F8">
          <w:rPr>
            <w:noProof/>
            <w:webHidden/>
          </w:rPr>
          <w:fldChar w:fldCharType="end"/>
        </w:r>
      </w:hyperlink>
    </w:p>
    <w:p w14:paraId="27F25B00" w14:textId="444092E3"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04" w:history="1">
        <w:r w:rsidR="00B353F8" w:rsidRPr="00057ED0">
          <w:rPr>
            <w:rStyle w:val="af0"/>
            <w:noProof/>
          </w:rPr>
          <w:t>ЧАСТЬ 7 БАЛАНСЫ ТЕПЛОНОСИТЕЛЯ</w:t>
        </w:r>
        <w:r w:rsidR="00B353F8">
          <w:rPr>
            <w:noProof/>
            <w:webHidden/>
          </w:rPr>
          <w:tab/>
        </w:r>
        <w:r w:rsidR="00B353F8">
          <w:rPr>
            <w:noProof/>
            <w:webHidden/>
          </w:rPr>
          <w:fldChar w:fldCharType="begin"/>
        </w:r>
        <w:r w:rsidR="00B353F8">
          <w:rPr>
            <w:noProof/>
            <w:webHidden/>
          </w:rPr>
          <w:instrText xml:space="preserve"> PAGEREF _Toc167225604 \h </w:instrText>
        </w:r>
        <w:r w:rsidR="00B353F8">
          <w:rPr>
            <w:noProof/>
            <w:webHidden/>
          </w:rPr>
        </w:r>
        <w:r w:rsidR="00B353F8">
          <w:rPr>
            <w:noProof/>
            <w:webHidden/>
          </w:rPr>
          <w:fldChar w:fldCharType="separate"/>
        </w:r>
        <w:r w:rsidR="00B353F8">
          <w:rPr>
            <w:noProof/>
            <w:webHidden/>
          </w:rPr>
          <w:t>62</w:t>
        </w:r>
        <w:r w:rsidR="00B353F8">
          <w:rPr>
            <w:noProof/>
            <w:webHidden/>
          </w:rPr>
          <w:fldChar w:fldCharType="end"/>
        </w:r>
      </w:hyperlink>
    </w:p>
    <w:p w14:paraId="1799D104" w14:textId="44B00965" w:rsidR="00B353F8" w:rsidRDefault="00DA622F">
      <w:pPr>
        <w:pStyle w:val="71"/>
        <w:rPr>
          <w:rFonts w:asciiTheme="minorHAnsi" w:eastAsiaTheme="minorEastAsia" w:hAnsiTheme="minorHAnsi" w:cstheme="minorBidi"/>
          <w:noProof/>
          <w:sz w:val="22"/>
          <w:szCs w:val="22"/>
          <w:lang w:eastAsia="ru-RU"/>
        </w:rPr>
      </w:pPr>
      <w:hyperlink w:anchor="_Toc167225605" w:history="1">
        <w:r w:rsidR="00B353F8" w:rsidRPr="00057ED0">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353F8">
          <w:rPr>
            <w:noProof/>
            <w:webHidden/>
          </w:rPr>
          <w:tab/>
        </w:r>
        <w:r w:rsidR="00B353F8">
          <w:rPr>
            <w:noProof/>
            <w:webHidden/>
          </w:rPr>
          <w:fldChar w:fldCharType="begin"/>
        </w:r>
        <w:r w:rsidR="00B353F8">
          <w:rPr>
            <w:noProof/>
            <w:webHidden/>
          </w:rPr>
          <w:instrText xml:space="preserve"> PAGEREF _Toc167225605 \h </w:instrText>
        </w:r>
        <w:r w:rsidR="00B353F8">
          <w:rPr>
            <w:noProof/>
            <w:webHidden/>
          </w:rPr>
        </w:r>
        <w:r w:rsidR="00B353F8">
          <w:rPr>
            <w:noProof/>
            <w:webHidden/>
          </w:rPr>
          <w:fldChar w:fldCharType="separate"/>
        </w:r>
        <w:r w:rsidR="00B353F8">
          <w:rPr>
            <w:noProof/>
            <w:webHidden/>
          </w:rPr>
          <w:t>62</w:t>
        </w:r>
        <w:r w:rsidR="00B353F8">
          <w:rPr>
            <w:noProof/>
            <w:webHidden/>
          </w:rPr>
          <w:fldChar w:fldCharType="end"/>
        </w:r>
      </w:hyperlink>
    </w:p>
    <w:p w14:paraId="02F43AE8" w14:textId="4F40EB71" w:rsidR="00B353F8" w:rsidRDefault="00DA622F">
      <w:pPr>
        <w:pStyle w:val="71"/>
        <w:rPr>
          <w:rFonts w:asciiTheme="minorHAnsi" w:eastAsiaTheme="minorEastAsia" w:hAnsiTheme="minorHAnsi" w:cstheme="minorBidi"/>
          <w:noProof/>
          <w:sz w:val="22"/>
          <w:szCs w:val="22"/>
          <w:lang w:eastAsia="ru-RU"/>
        </w:rPr>
      </w:pPr>
      <w:hyperlink w:anchor="_Toc167225606" w:history="1">
        <w:r w:rsidR="00B353F8" w:rsidRPr="00057ED0">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353F8">
          <w:rPr>
            <w:noProof/>
            <w:webHidden/>
          </w:rPr>
          <w:tab/>
        </w:r>
        <w:r w:rsidR="00B353F8">
          <w:rPr>
            <w:noProof/>
            <w:webHidden/>
          </w:rPr>
          <w:fldChar w:fldCharType="begin"/>
        </w:r>
        <w:r w:rsidR="00B353F8">
          <w:rPr>
            <w:noProof/>
            <w:webHidden/>
          </w:rPr>
          <w:instrText xml:space="preserve"> PAGEREF _Toc167225606 \h </w:instrText>
        </w:r>
        <w:r w:rsidR="00B353F8">
          <w:rPr>
            <w:noProof/>
            <w:webHidden/>
          </w:rPr>
        </w:r>
        <w:r w:rsidR="00B353F8">
          <w:rPr>
            <w:noProof/>
            <w:webHidden/>
          </w:rPr>
          <w:fldChar w:fldCharType="separate"/>
        </w:r>
        <w:r w:rsidR="00B353F8">
          <w:rPr>
            <w:noProof/>
            <w:webHidden/>
          </w:rPr>
          <w:t>62</w:t>
        </w:r>
        <w:r w:rsidR="00B353F8">
          <w:rPr>
            <w:noProof/>
            <w:webHidden/>
          </w:rPr>
          <w:fldChar w:fldCharType="end"/>
        </w:r>
      </w:hyperlink>
    </w:p>
    <w:p w14:paraId="6E848F73" w14:textId="70D8F610"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07" w:history="1">
        <w:r w:rsidR="00B353F8" w:rsidRPr="00057ED0">
          <w:rPr>
            <w:rStyle w:val="af0"/>
            <w:noProof/>
          </w:rPr>
          <w:t>ЧАСТЬ 8 ТОПЛИВНЫЕ БАЛАНСЫ ИСТОЧНИКОВ ТЕПЛОВОЙ ЭНЕРГИИ И СИСТЕМА ОБЕСПЕЧЕНИЯ ТОПЛИВОМ</w:t>
        </w:r>
        <w:r w:rsidR="00B353F8">
          <w:rPr>
            <w:noProof/>
            <w:webHidden/>
          </w:rPr>
          <w:tab/>
        </w:r>
        <w:r w:rsidR="00B353F8">
          <w:rPr>
            <w:noProof/>
            <w:webHidden/>
          </w:rPr>
          <w:fldChar w:fldCharType="begin"/>
        </w:r>
        <w:r w:rsidR="00B353F8">
          <w:rPr>
            <w:noProof/>
            <w:webHidden/>
          </w:rPr>
          <w:instrText xml:space="preserve"> PAGEREF _Toc167225607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6E801F52" w14:textId="0D0C2433" w:rsidR="00B353F8" w:rsidRDefault="00DA622F">
      <w:pPr>
        <w:pStyle w:val="71"/>
        <w:rPr>
          <w:rFonts w:asciiTheme="minorHAnsi" w:eastAsiaTheme="minorEastAsia" w:hAnsiTheme="minorHAnsi" w:cstheme="minorBidi"/>
          <w:noProof/>
          <w:sz w:val="22"/>
          <w:szCs w:val="22"/>
          <w:lang w:eastAsia="ru-RU"/>
        </w:rPr>
      </w:pPr>
      <w:hyperlink w:anchor="_Toc167225608" w:history="1">
        <w:r w:rsidR="00B353F8" w:rsidRPr="00057ED0">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sidR="00B353F8">
          <w:rPr>
            <w:noProof/>
            <w:webHidden/>
          </w:rPr>
          <w:tab/>
        </w:r>
        <w:r w:rsidR="00B353F8">
          <w:rPr>
            <w:noProof/>
            <w:webHidden/>
          </w:rPr>
          <w:fldChar w:fldCharType="begin"/>
        </w:r>
        <w:r w:rsidR="00B353F8">
          <w:rPr>
            <w:noProof/>
            <w:webHidden/>
          </w:rPr>
          <w:instrText xml:space="preserve"> PAGEREF _Toc167225608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443E76F6" w14:textId="6A25C299" w:rsidR="00B353F8" w:rsidRDefault="00DA622F">
      <w:pPr>
        <w:pStyle w:val="71"/>
        <w:rPr>
          <w:rFonts w:asciiTheme="minorHAnsi" w:eastAsiaTheme="minorEastAsia" w:hAnsiTheme="minorHAnsi" w:cstheme="minorBidi"/>
          <w:noProof/>
          <w:sz w:val="22"/>
          <w:szCs w:val="22"/>
          <w:lang w:eastAsia="ru-RU"/>
        </w:rPr>
      </w:pPr>
      <w:hyperlink w:anchor="_Toc167225609" w:history="1">
        <w:r w:rsidR="00B353F8" w:rsidRPr="00057ED0">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sidR="00B353F8">
          <w:rPr>
            <w:noProof/>
            <w:webHidden/>
          </w:rPr>
          <w:tab/>
        </w:r>
        <w:r w:rsidR="00B353F8">
          <w:rPr>
            <w:noProof/>
            <w:webHidden/>
          </w:rPr>
          <w:fldChar w:fldCharType="begin"/>
        </w:r>
        <w:r w:rsidR="00B353F8">
          <w:rPr>
            <w:noProof/>
            <w:webHidden/>
          </w:rPr>
          <w:instrText xml:space="preserve"> PAGEREF _Toc167225609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2B66A40B" w14:textId="07C1116E" w:rsidR="00B353F8" w:rsidRDefault="00DA622F">
      <w:pPr>
        <w:pStyle w:val="71"/>
        <w:rPr>
          <w:rFonts w:asciiTheme="minorHAnsi" w:eastAsiaTheme="minorEastAsia" w:hAnsiTheme="minorHAnsi" w:cstheme="minorBidi"/>
          <w:noProof/>
          <w:sz w:val="22"/>
          <w:szCs w:val="22"/>
          <w:lang w:eastAsia="ru-RU"/>
        </w:rPr>
      </w:pPr>
      <w:hyperlink w:anchor="_Toc167225610" w:history="1">
        <w:r w:rsidR="00B353F8" w:rsidRPr="00057ED0">
          <w:rPr>
            <w:rStyle w:val="af0"/>
            <w:rFonts w:ascii="Times New Roman" w:hAnsi="Times New Roman"/>
            <w:b/>
            <w:noProof/>
          </w:rPr>
          <w:t>в) описание особенностей характеристик топлив в зависимости от мест поставки</w:t>
        </w:r>
        <w:r w:rsidR="00B353F8">
          <w:rPr>
            <w:noProof/>
            <w:webHidden/>
          </w:rPr>
          <w:tab/>
        </w:r>
        <w:r w:rsidR="00B353F8">
          <w:rPr>
            <w:noProof/>
            <w:webHidden/>
          </w:rPr>
          <w:fldChar w:fldCharType="begin"/>
        </w:r>
        <w:r w:rsidR="00B353F8">
          <w:rPr>
            <w:noProof/>
            <w:webHidden/>
          </w:rPr>
          <w:instrText xml:space="preserve"> PAGEREF _Toc167225610 \h </w:instrText>
        </w:r>
        <w:r w:rsidR="00B353F8">
          <w:rPr>
            <w:noProof/>
            <w:webHidden/>
          </w:rPr>
        </w:r>
        <w:r w:rsidR="00B353F8">
          <w:rPr>
            <w:noProof/>
            <w:webHidden/>
          </w:rPr>
          <w:fldChar w:fldCharType="separate"/>
        </w:r>
        <w:r w:rsidR="00B353F8">
          <w:rPr>
            <w:noProof/>
            <w:webHidden/>
          </w:rPr>
          <w:t>63</w:t>
        </w:r>
        <w:r w:rsidR="00B353F8">
          <w:rPr>
            <w:noProof/>
            <w:webHidden/>
          </w:rPr>
          <w:fldChar w:fldCharType="end"/>
        </w:r>
      </w:hyperlink>
    </w:p>
    <w:p w14:paraId="1BB00A52" w14:textId="0D443C16" w:rsidR="00B353F8" w:rsidRDefault="00DA622F">
      <w:pPr>
        <w:pStyle w:val="71"/>
        <w:rPr>
          <w:rFonts w:asciiTheme="minorHAnsi" w:eastAsiaTheme="minorEastAsia" w:hAnsiTheme="minorHAnsi" w:cstheme="minorBidi"/>
          <w:noProof/>
          <w:sz w:val="22"/>
          <w:szCs w:val="22"/>
          <w:lang w:eastAsia="ru-RU"/>
        </w:rPr>
      </w:pPr>
      <w:hyperlink w:anchor="_Toc167225611" w:history="1">
        <w:r w:rsidR="00B353F8" w:rsidRPr="00057ED0">
          <w:rPr>
            <w:rStyle w:val="af0"/>
            <w:rFonts w:ascii="Times New Roman" w:hAnsi="Times New Roman"/>
            <w:b/>
            <w:noProof/>
          </w:rPr>
          <w:t>г) описание использования местных видов топлива</w:t>
        </w:r>
        <w:r w:rsidR="00B353F8">
          <w:rPr>
            <w:noProof/>
            <w:webHidden/>
          </w:rPr>
          <w:tab/>
        </w:r>
        <w:r w:rsidR="00B353F8">
          <w:rPr>
            <w:noProof/>
            <w:webHidden/>
          </w:rPr>
          <w:fldChar w:fldCharType="begin"/>
        </w:r>
        <w:r w:rsidR="00B353F8">
          <w:rPr>
            <w:noProof/>
            <w:webHidden/>
          </w:rPr>
          <w:instrText xml:space="preserve"> PAGEREF _Toc167225611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4B88BAD7" w14:textId="39A9731A" w:rsidR="00B353F8" w:rsidRDefault="00DA622F">
      <w:pPr>
        <w:pStyle w:val="71"/>
        <w:rPr>
          <w:rFonts w:asciiTheme="minorHAnsi" w:eastAsiaTheme="minorEastAsia" w:hAnsiTheme="minorHAnsi" w:cstheme="minorBidi"/>
          <w:noProof/>
          <w:sz w:val="22"/>
          <w:szCs w:val="22"/>
          <w:lang w:eastAsia="ru-RU"/>
        </w:rPr>
      </w:pPr>
      <w:hyperlink w:anchor="_Toc167225612" w:history="1">
        <w:r w:rsidR="00B353F8" w:rsidRPr="00057ED0">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_Toc167225612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577495C8" w14:textId="2272C918" w:rsidR="00B353F8" w:rsidRDefault="00DA622F">
      <w:pPr>
        <w:pStyle w:val="71"/>
        <w:rPr>
          <w:rFonts w:asciiTheme="minorHAnsi" w:eastAsiaTheme="minorEastAsia" w:hAnsiTheme="minorHAnsi" w:cstheme="minorBidi"/>
          <w:noProof/>
          <w:sz w:val="22"/>
          <w:szCs w:val="22"/>
          <w:lang w:eastAsia="ru-RU"/>
        </w:rPr>
      </w:pPr>
      <w:hyperlink w:anchor="_Toc167225613" w:history="1">
        <w:r w:rsidR="00B353F8" w:rsidRPr="00057ED0">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353F8">
          <w:rPr>
            <w:noProof/>
            <w:webHidden/>
          </w:rPr>
          <w:tab/>
        </w:r>
        <w:r w:rsidR="00B353F8">
          <w:rPr>
            <w:noProof/>
            <w:webHidden/>
          </w:rPr>
          <w:fldChar w:fldCharType="begin"/>
        </w:r>
        <w:r w:rsidR="00B353F8">
          <w:rPr>
            <w:noProof/>
            <w:webHidden/>
          </w:rPr>
          <w:instrText xml:space="preserve"> PAGEREF _Toc167225613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2EA30508" w14:textId="5F8D0CD4" w:rsidR="00B353F8" w:rsidRDefault="00DA622F">
      <w:pPr>
        <w:pStyle w:val="71"/>
        <w:rPr>
          <w:rFonts w:asciiTheme="minorHAnsi" w:eastAsiaTheme="minorEastAsia" w:hAnsiTheme="minorHAnsi" w:cstheme="minorBidi"/>
          <w:noProof/>
          <w:sz w:val="22"/>
          <w:szCs w:val="22"/>
          <w:lang w:eastAsia="ru-RU"/>
        </w:rPr>
      </w:pPr>
      <w:hyperlink w:anchor="_Toc167225614" w:history="1">
        <w:r w:rsidR="00B353F8" w:rsidRPr="00057ED0">
          <w:rPr>
            <w:rStyle w:val="af0"/>
            <w:rFonts w:ascii="Times New Roman" w:hAnsi="Times New Roman"/>
            <w:b/>
            <w:noProof/>
          </w:rPr>
          <w:t>ж)описание приоритетного направления развития топливного баланса поселения, городского округа</w:t>
        </w:r>
        <w:r w:rsidR="00B353F8">
          <w:rPr>
            <w:noProof/>
            <w:webHidden/>
          </w:rPr>
          <w:tab/>
        </w:r>
        <w:r w:rsidR="00B353F8">
          <w:rPr>
            <w:noProof/>
            <w:webHidden/>
          </w:rPr>
          <w:fldChar w:fldCharType="begin"/>
        </w:r>
        <w:r w:rsidR="00B353F8">
          <w:rPr>
            <w:noProof/>
            <w:webHidden/>
          </w:rPr>
          <w:instrText xml:space="preserve"> PAGEREF _Toc167225614 \h </w:instrText>
        </w:r>
        <w:r w:rsidR="00B353F8">
          <w:rPr>
            <w:noProof/>
            <w:webHidden/>
          </w:rPr>
        </w:r>
        <w:r w:rsidR="00B353F8">
          <w:rPr>
            <w:noProof/>
            <w:webHidden/>
          </w:rPr>
          <w:fldChar w:fldCharType="separate"/>
        </w:r>
        <w:r w:rsidR="00B353F8">
          <w:rPr>
            <w:noProof/>
            <w:webHidden/>
          </w:rPr>
          <w:t>64</w:t>
        </w:r>
        <w:r w:rsidR="00B353F8">
          <w:rPr>
            <w:noProof/>
            <w:webHidden/>
          </w:rPr>
          <w:fldChar w:fldCharType="end"/>
        </w:r>
      </w:hyperlink>
    </w:p>
    <w:p w14:paraId="3F04C28C" w14:textId="31926ED1"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15" w:history="1">
        <w:r w:rsidR="00B353F8" w:rsidRPr="00057ED0">
          <w:rPr>
            <w:rStyle w:val="af0"/>
            <w:noProof/>
          </w:rPr>
          <w:t>ЧАСТЬ 9 НАДЕЖНОСТЬ ТЕПЛОСНАБЖЕНИЯ</w:t>
        </w:r>
        <w:r w:rsidR="00B353F8">
          <w:rPr>
            <w:noProof/>
            <w:webHidden/>
          </w:rPr>
          <w:tab/>
        </w:r>
        <w:r w:rsidR="00B353F8">
          <w:rPr>
            <w:noProof/>
            <w:webHidden/>
          </w:rPr>
          <w:fldChar w:fldCharType="begin"/>
        </w:r>
        <w:r w:rsidR="00B353F8">
          <w:rPr>
            <w:noProof/>
            <w:webHidden/>
          </w:rPr>
          <w:instrText xml:space="preserve"> PAGEREF _Toc167225615 \h </w:instrText>
        </w:r>
        <w:r w:rsidR="00B353F8">
          <w:rPr>
            <w:noProof/>
            <w:webHidden/>
          </w:rPr>
        </w:r>
        <w:r w:rsidR="00B353F8">
          <w:rPr>
            <w:noProof/>
            <w:webHidden/>
          </w:rPr>
          <w:fldChar w:fldCharType="separate"/>
        </w:r>
        <w:r w:rsidR="00B353F8">
          <w:rPr>
            <w:noProof/>
            <w:webHidden/>
          </w:rPr>
          <w:t>65</w:t>
        </w:r>
        <w:r w:rsidR="00B353F8">
          <w:rPr>
            <w:noProof/>
            <w:webHidden/>
          </w:rPr>
          <w:fldChar w:fldCharType="end"/>
        </w:r>
      </w:hyperlink>
    </w:p>
    <w:p w14:paraId="34A84901" w14:textId="04F7C3D8" w:rsidR="00B353F8" w:rsidRDefault="00DA622F">
      <w:pPr>
        <w:pStyle w:val="71"/>
        <w:rPr>
          <w:rFonts w:asciiTheme="minorHAnsi" w:eastAsiaTheme="minorEastAsia" w:hAnsiTheme="minorHAnsi" w:cstheme="minorBidi"/>
          <w:noProof/>
          <w:sz w:val="22"/>
          <w:szCs w:val="22"/>
          <w:lang w:eastAsia="ru-RU"/>
        </w:rPr>
      </w:pPr>
      <w:hyperlink w:anchor="_Toc167225616" w:history="1">
        <w:r w:rsidR="00B353F8" w:rsidRPr="00057ED0">
          <w:rPr>
            <w:rStyle w:val="af0"/>
            <w:rFonts w:ascii="Times New Roman" w:hAnsi="Times New Roman"/>
            <w:b/>
            <w:noProof/>
          </w:rPr>
          <w:t>а) поток отказов (частота отказов) участков тепловых сетей</w:t>
        </w:r>
        <w:r w:rsidR="00B353F8">
          <w:rPr>
            <w:noProof/>
            <w:webHidden/>
          </w:rPr>
          <w:tab/>
        </w:r>
        <w:r w:rsidR="00B353F8">
          <w:rPr>
            <w:noProof/>
            <w:webHidden/>
          </w:rPr>
          <w:fldChar w:fldCharType="begin"/>
        </w:r>
        <w:r w:rsidR="00B353F8">
          <w:rPr>
            <w:noProof/>
            <w:webHidden/>
          </w:rPr>
          <w:instrText xml:space="preserve"> PAGEREF _Toc167225616 \h </w:instrText>
        </w:r>
        <w:r w:rsidR="00B353F8">
          <w:rPr>
            <w:noProof/>
            <w:webHidden/>
          </w:rPr>
        </w:r>
        <w:r w:rsidR="00B353F8">
          <w:rPr>
            <w:noProof/>
            <w:webHidden/>
          </w:rPr>
          <w:fldChar w:fldCharType="separate"/>
        </w:r>
        <w:r w:rsidR="00B353F8">
          <w:rPr>
            <w:noProof/>
            <w:webHidden/>
          </w:rPr>
          <w:t>65</w:t>
        </w:r>
        <w:r w:rsidR="00B353F8">
          <w:rPr>
            <w:noProof/>
            <w:webHidden/>
          </w:rPr>
          <w:fldChar w:fldCharType="end"/>
        </w:r>
      </w:hyperlink>
    </w:p>
    <w:p w14:paraId="37058487" w14:textId="66BD5D20" w:rsidR="00B353F8" w:rsidRDefault="00DA622F">
      <w:pPr>
        <w:pStyle w:val="71"/>
        <w:rPr>
          <w:rFonts w:asciiTheme="minorHAnsi" w:eastAsiaTheme="minorEastAsia" w:hAnsiTheme="minorHAnsi" w:cstheme="minorBidi"/>
          <w:noProof/>
          <w:sz w:val="22"/>
          <w:szCs w:val="22"/>
          <w:lang w:eastAsia="ru-RU"/>
        </w:rPr>
      </w:pPr>
      <w:hyperlink w:anchor="_Toc167225617" w:history="1">
        <w:r w:rsidR="00B353F8" w:rsidRPr="00057ED0">
          <w:rPr>
            <w:rStyle w:val="af0"/>
            <w:rFonts w:ascii="Times New Roman" w:hAnsi="Times New Roman"/>
            <w:b/>
            <w:noProof/>
          </w:rPr>
          <w:t>б) частота отключений потребителей</w:t>
        </w:r>
        <w:r w:rsidR="00B353F8">
          <w:rPr>
            <w:noProof/>
            <w:webHidden/>
          </w:rPr>
          <w:tab/>
        </w:r>
        <w:r w:rsidR="00B353F8">
          <w:rPr>
            <w:noProof/>
            <w:webHidden/>
          </w:rPr>
          <w:fldChar w:fldCharType="begin"/>
        </w:r>
        <w:r w:rsidR="00B353F8">
          <w:rPr>
            <w:noProof/>
            <w:webHidden/>
          </w:rPr>
          <w:instrText xml:space="preserve"> PAGEREF _Toc167225617 \h </w:instrText>
        </w:r>
        <w:r w:rsidR="00B353F8">
          <w:rPr>
            <w:noProof/>
            <w:webHidden/>
          </w:rPr>
        </w:r>
        <w:r w:rsidR="00B353F8">
          <w:rPr>
            <w:noProof/>
            <w:webHidden/>
          </w:rPr>
          <w:fldChar w:fldCharType="separate"/>
        </w:r>
        <w:r w:rsidR="00B353F8">
          <w:rPr>
            <w:noProof/>
            <w:webHidden/>
          </w:rPr>
          <w:t>71</w:t>
        </w:r>
        <w:r w:rsidR="00B353F8">
          <w:rPr>
            <w:noProof/>
            <w:webHidden/>
          </w:rPr>
          <w:fldChar w:fldCharType="end"/>
        </w:r>
      </w:hyperlink>
    </w:p>
    <w:p w14:paraId="69BA0EB9" w14:textId="60922B05" w:rsidR="00B353F8" w:rsidRDefault="00DA622F">
      <w:pPr>
        <w:pStyle w:val="71"/>
        <w:rPr>
          <w:rFonts w:asciiTheme="minorHAnsi" w:eastAsiaTheme="minorEastAsia" w:hAnsiTheme="minorHAnsi" w:cstheme="minorBidi"/>
          <w:noProof/>
          <w:sz w:val="22"/>
          <w:szCs w:val="22"/>
          <w:lang w:eastAsia="ru-RU"/>
        </w:rPr>
      </w:pPr>
      <w:hyperlink w:anchor="_Toc167225618" w:history="1">
        <w:r w:rsidR="00B353F8" w:rsidRPr="00057ED0">
          <w:rPr>
            <w:rStyle w:val="af0"/>
            <w:rFonts w:ascii="Times New Roman" w:hAnsi="Times New Roman"/>
            <w:b/>
            <w:noProof/>
          </w:rPr>
          <w:t>в) поток (частота) и время восстановления теплоснабжения потребителей после отключений</w:t>
        </w:r>
        <w:r w:rsidR="00B353F8">
          <w:rPr>
            <w:noProof/>
            <w:webHidden/>
          </w:rPr>
          <w:tab/>
        </w:r>
        <w:r w:rsidR="00B353F8">
          <w:rPr>
            <w:noProof/>
            <w:webHidden/>
          </w:rPr>
          <w:fldChar w:fldCharType="begin"/>
        </w:r>
        <w:r w:rsidR="00B353F8">
          <w:rPr>
            <w:noProof/>
            <w:webHidden/>
          </w:rPr>
          <w:instrText xml:space="preserve"> PAGEREF _Toc167225618 \h </w:instrText>
        </w:r>
        <w:r w:rsidR="00B353F8">
          <w:rPr>
            <w:noProof/>
            <w:webHidden/>
          </w:rPr>
        </w:r>
        <w:r w:rsidR="00B353F8">
          <w:rPr>
            <w:noProof/>
            <w:webHidden/>
          </w:rPr>
          <w:fldChar w:fldCharType="separate"/>
        </w:r>
        <w:r w:rsidR="00B353F8">
          <w:rPr>
            <w:noProof/>
            <w:webHidden/>
          </w:rPr>
          <w:t>71</w:t>
        </w:r>
        <w:r w:rsidR="00B353F8">
          <w:rPr>
            <w:noProof/>
            <w:webHidden/>
          </w:rPr>
          <w:fldChar w:fldCharType="end"/>
        </w:r>
      </w:hyperlink>
    </w:p>
    <w:p w14:paraId="21D3CDB0" w14:textId="4C06E00D" w:rsidR="00B353F8" w:rsidRDefault="00DA622F">
      <w:pPr>
        <w:pStyle w:val="71"/>
        <w:rPr>
          <w:rFonts w:asciiTheme="minorHAnsi" w:eastAsiaTheme="minorEastAsia" w:hAnsiTheme="minorHAnsi" w:cstheme="minorBidi"/>
          <w:noProof/>
          <w:sz w:val="22"/>
          <w:szCs w:val="22"/>
          <w:lang w:eastAsia="ru-RU"/>
        </w:rPr>
      </w:pPr>
      <w:hyperlink w:anchor="_Toc167225619" w:history="1">
        <w:r w:rsidR="00B353F8" w:rsidRPr="00057ED0">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sidR="00B353F8">
          <w:rPr>
            <w:noProof/>
            <w:webHidden/>
          </w:rPr>
          <w:tab/>
        </w:r>
        <w:r w:rsidR="00B353F8">
          <w:rPr>
            <w:noProof/>
            <w:webHidden/>
          </w:rPr>
          <w:fldChar w:fldCharType="begin"/>
        </w:r>
        <w:r w:rsidR="00B353F8">
          <w:rPr>
            <w:noProof/>
            <w:webHidden/>
          </w:rPr>
          <w:instrText xml:space="preserve"> PAGEREF _Toc167225619 \h </w:instrText>
        </w:r>
        <w:r w:rsidR="00B353F8">
          <w:rPr>
            <w:noProof/>
            <w:webHidden/>
          </w:rPr>
        </w:r>
        <w:r w:rsidR="00B353F8">
          <w:rPr>
            <w:noProof/>
            <w:webHidden/>
          </w:rPr>
          <w:fldChar w:fldCharType="separate"/>
        </w:r>
        <w:r w:rsidR="00B353F8">
          <w:rPr>
            <w:noProof/>
            <w:webHidden/>
          </w:rPr>
          <w:t>71</w:t>
        </w:r>
        <w:r w:rsidR="00B353F8">
          <w:rPr>
            <w:noProof/>
            <w:webHidden/>
          </w:rPr>
          <w:fldChar w:fldCharType="end"/>
        </w:r>
      </w:hyperlink>
    </w:p>
    <w:p w14:paraId="5586A3CA" w14:textId="083EC0AC" w:rsidR="00B353F8" w:rsidRDefault="00DA622F">
      <w:pPr>
        <w:pStyle w:val="71"/>
        <w:rPr>
          <w:rFonts w:asciiTheme="minorHAnsi" w:eastAsiaTheme="minorEastAsia" w:hAnsiTheme="minorHAnsi" w:cstheme="minorBidi"/>
          <w:noProof/>
          <w:sz w:val="22"/>
          <w:szCs w:val="22"/>
          <w:lang w:eastAsia="ru-RU"/>
        </w:rPr>
      </w:pPr>
      <w:hyperlink w:anchor="_Toc167225620" w:history="1">
        <w:r w:rsidR="00B353F8" w:rsidRPr="00057ED0">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353F8">
          <w:rPr>
            <w:noProof/>
            <w:webHidden/>
          </w:rPr>
          <w:tab/>
        </w:r>
        <w:r w:rsidR="00B353F8">
          <w:rPr>
            <w:noProof/>
            <w:webHidden/>
          </w:rPr>
          <w:fldChar w:fldCharType="begin"/>
        </w:r>
        <w:r w:rsidR="00B353F8">
          <w:rPr>
            <w:noProof/>
            <w:webHidden/>
          </w:rPr>
          <w:instrText xml:space="preserve"> PAGEREF _Toc167225620 \h </w:instrText>
        </w:r>
        <w:r w:rsidR="00B353F8">
          <w:rPr>
            <w:noProof/>
            <w:webHidden/>
          </w:rPr>
        </w:r>
        <w:r w:rsidR="00B353F8">
          <w:rPr>
            <w:noProof/>
            <w:webHidden/>
          </w:rPr>
          <w:fldChar w:fldCharType="separate"/>
        </w:r>
        <w:r w:rsidR="00B353F8">
          <w:rPr>
            <w:noProof/>
            <w:webHidden/>
          </w:rPr>
          <w:t>72</w:t>
        </w:r>
        <w:r w:rsidR="00B353F8">
          <w:rPr>
            <w:noProof/>
            <w:webHidden/>
          </w:rPr>
          <w:fldChar w:fldCharType="end"/>
        </w:r>
      </w:hyperlink>
    </w:p>
    <w:p w14:paraId="294667D5" w14:textId="051CD2A2" w:rsidR="00B353F8" w:rsidRDefault="00DA622F">
      <w:pPr>
        <w:pStyle w:val="71"/>
        <w:rPr>
          <w:rFonts w:asciiTheme="minorHAnsi" w:eastAsiaTheme="minorEastAsia" w:hAnsiTheme="minorHAnsi" w:cstheme="minorBidi"/>
          <w:noProof/>
          <w:sz w:val="22"/>
          <w:szCs w:val="22"/>
          <w:lang w:eastAsia="ru-RU"/>
        </w:rPr>
      </w:pPr>
      <w:hyperlink w:anchor="_Toc167225621" w:history="1">
        <w:r w:rsidR="00B353F8" w:rsidRPr="00057ED0">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B353F8">
          <w:rPr>
            <w:noProof/>
            <w:webHidden/>
          </w:rPr>
          <w:tab/>
        </w:r>
        <w:r w:rsidR="00B353F8">
          <w:rPr>
            <w:noProof/>
            <w:webHidden/>
          </w:rPr>
          <w:fldChar w:fldCharType="begin"/>
        </w:r>
        <w:r w:rsidR="00B353F8">
          <w:rPr>
            <w:noProof/>
            <w:webHidden/>
          </w:rPr>
          <w:instrText xml:space="preserve"> PAGEREF _Toc167225621 \h </w:instrText>
        </w:r>
        <w:r w:rsidR="00B353F8">
          <w:rPr>
            <w:noProof/>
            <w:webHidden/>
          </w:rPr>
        </w:r>
        <w:r w:rsidR="00B353F8">
          <w:rPr>
            <w:noProof/>
            <w:webHidden/>
          </w:rPr>
          <w:fldChar w:fldCharType="separate"/>
        </w:r>
        <w:r w:rsidR="00B353F8">
          <w:rPr>
            <w:noProof/>
            <w:webHidden/>
          </w:rPr>
          <w:t>75</w:t>
        </w:r>
        <w:r w:rsidR="00B353F8">
          <w:rPr>
            <w:noProof/>
            <w:webHidden/>
          </w:rPr>
          <w:fldChar w:fldCharType="end"/>
        </w:r>
      </w:hyperlink>
    </w:p>
    <w:p w14:paraId="0D0A1BFE" w14:textId="47186D28"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22" w:history="1">
        <w:r w:rsidR="00B353F8" w:rsidRPr="00057ED0">
          <w:rPr>
            <w:rStyle w:val="af0"/>
            <w:noProof/>
          </w:rPr>
          <w:t>ЧАСТЬ 10 ТЕХНИКО-ЭКОНОМИЧЕСКИЕ ПОКАЗАТЕЛИ ТЕПЛОСНАБЖАЮЩИХ И ТЕПЛОСЕТЕВЫХ ОРГАНИЗАЦИЙ</w:t>
        </w:r>
        <w:r w:rsidR="00B353F8">
          <w:rPr>
            <w:noProof/>
            <w:webHidden/>
          </w:rPr>
          <w:tab/>
        </w:r>
        <w:r w:rsidR="00B353F8">
          <w:rPr>
            <w:noProof/>
            <w:webHidden/>
          </w:rPr>
          <w:fldChar w:fldCharType="begin"/>
        </w:r>
        <w:r w:rsidR="00B353F8">
          <w:rPr>
            <w:noProof/>
            <w:webHidden/>
          </w:rPr>
          <w:instrText xml:space="preserve"> PAGEREF _Toc167225622 \h </w:instrText>
        </w:r>
        <w:r w:rsidR="00B353F8">
          <w:rPr>
            <w:noProof/>
            <w:webHidden/>
          </w:rPr>
        </w:r>
        <w:r w:rsidR="00B353F8">
          <w:rPr>
            <w:noProof/>
            <w:webHidden/>
          </w:rPr>
          <w:fldChar w:fldCharType="separate"/>
        </w:r>
        <w:r w:rsidR="00B353F8">
          <w:rPr>
            <w:noProof/>
            <w:webHidden/>
          </w:rPr>
          <w:t>76</w:t>
        </w:r>
        <w:r w:rsidR="00B353F8">
          <w:rPr>
            <w:noProof/>
            <w:webHidden/>
          </w:rPr>
          <w:fldChar w:fldCharType="end"/>
        </w:r>
      </w:hyperlink>
    </w:p>
    <w:p w14:paraId="57E088EF" w14:textId="2F6921FA"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23" w:history="1">
        <w:r w:rsidR="00B353F8" w:rsidRPr="00057ED0">
          <w:rPr>
            <w:rStyle w:val="af0"/>
            <w:noProof/>
          </w:rPr>
          <w:t>ЧАСТЬ 11 ЦЕНЫ (ТАРИФЫ) В СФЕРЕ ТЕПЛОСНАБЖЕНИЯ</w:t>
        </w:r>
        <w:r w:rsidR="00B353F8">
          <w:rPr>
            <w:noProof/>
            <w:webHidden/>
          </w:rPr>
          <w:tab/>
        </w:r>
        <w:r w:rsidR="00B353F8">
          <w:rPr>
            <w:noProof/>
            <w:webHidden/>
          </w:rPr>
          <w:fldChar w:fldCharType="begin"/>
        </w:r>
        <w:r w:rsidR="00B353F8">
          <w:rPr>
            <w:noProof/>
            <w:webHidden/>
          </w:rPr>
          <w:instrText xml:space="preserve"> PAGEREF _Toc167225623 \h </w:instrText>
        </w:r>
        <w:r w:rsidR="00B353F8">
          <w:rPr>
            <w:noProof/>
            <w:webHidden/>
          </w:rPr>
        </w:r>
        <w:r w:rsidR="00B353F8">
          <w:rPr>
            <w:noProof/>
            <w:webHidden/>
          </w:rPr>
          <w:fldChar w:fldCharType="separate"/>
        </w:r>
        <w:r w:rsidR="00B353F8">
          <w:rPr>
            <w:noProof/>
            <w:webHidden/>
          </w:rPr>
          <w:t>79</w:t>
        </w:r>
        <w:r w:rsidR="00B353F8">
          <w:rPr>
            <w:noProof/>
            <w:webHidden/>
          </w:rPr>
          <w:fldChar w:fldCharType="end"/>
        </w:r>
      </w:hyperlink>
    </w:p>
    <w:p w14:paraId="5BF2125D" w14:textId="00D9A8E8" w:rsidR="00B353F8" w:rsidRDefault="00DA622F">
      <w:pPr>
        <w:pStyle w:val="71"/>
        <w:rPr>
          <w:rFonts w:asciiTheme="minorHAnsi" w:eastAsiaTheme="minorEastAsia" w:hAnsiTheme="minorHAnsi" w:cstheme="minorBidi"/>
          <w:noProof/>
          <w:sz w:val="22"/>
          <w:szCs w:val="22"/>
          <w:lang w:eastAsia="ru-RU"/>
        </w:rPr>
      </w:pPr>
      <w:hyperlink w:anchor="_Toc167225624" w:history="1">
        <w:r w:rsidR="00B353F8" w:rsidRPr="00057ED0">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sidR="00B353F8">
          <w:rPr>
            <w:noProof/>
            <w:webHidden/>
          </w:rPr>
          <w:tab/>
        </w:r>
        <w:r w:rsidR="00B353F8">
          <w:rPr>
            <w:noProof/>
            <w:webHidden/>
          </w:rPr>
          <w:fldChar w:fldCharType="begin"/>
        </w:r>
        <w:r w:rsidR="00B353F8">
          <w:rPr>
            <w:noProof/>
            <w:webHidden/>
          </w:rPr>
          <w:instrText xml:space="preserve"> PAGEREF _Toc167225624 \h </w:instrText>
        </w:r>
        <w:r w:rsidR="00B353F8">
          <w:rPr>
            <w:noProof/>
            <w:webHidden/>
          </w:rPr>
        </w:r>
        <w:r w:rsidR="00B353F8">
          <w:rPr>
            <w:noProof/>
            <w:webHidden/>
          </w:rPr>
          <w:fldChar w:fldCharType="separate"/>
        </w:r>
        <w:r w:rsidR="00B353F8">
          <w:rPr>
            <w:noProof/>
            <w:webHidden/>
          </w:rPr>
          <w:t>79</w:t>
        </w:r>
        <w:r w:rsidR="00B353F8">
          <w:rPr>
            <w:noProof/>
            <w:webHidden/>
          </w:rPr>
          <w:fldChar w:fldCharType="end"/>
        </w:r>
      </w:hyperlink>
    </w:p>
    <w:p w14:paraId="70B755F2" w14:textId="098818BD" w:rsidR="00B353F8" w:rsidRDefault="00DA622F">
      <w:pPr>
        <w:pStyle w:val="71"/>
        <w:rPr>
          <w:rFonts w:asciiTheme="minorHAnsi" w:eastAsiaTheme="minorEastAsia" w:hAnsiTheme="minorHAnsi" w:cstheme="minorBidi"/>
          <w:noProof/>
          <w:sz w:val="22"/>
          <w:szCs w:val="22"/>
          <w:lang w:eastAsia="ru-RU"/>
        </w:rPr>
      </w:pPr>
      <w:hyperlink w:anchor="_Toc167225625" w:history="1">
        <w:r w:rsidR="00B353F8" w:rsidRPr="00057ED0">
          <w:rPr>
            <w:rStyle w:val="af0"/>
            <w:rFonts w:ascii="Times New Roman" w:hAnsi="Times New Roman"/>
            <w:b/>
            <w:noProof/>
          </w:rPr>
          <w:t>б) описание структуры цен (тарифов), установленных на момент разработки схемы теплоснабжения</w:t>
        </w:r>
        <w:r w:rsidR="00B353F8">
          <w:rPr>
            <w:noProof/>
            <w:webHidden/>
          </w:rPr>
          <w:tab/>
        </w:r>
        <w:r w:rsidR="00B353F8">
          <w:rPr>
            <w:noProof/>
            <w:webHidden/>
          </w:rPr>
          <w:fldChar w:fldCharType="begin"/>
        </w:r>
        <w:r w:rsidR="00B353F8">
          <w:rPr>
            <w:noProof/>
            <w:webHidden/>
          </w:rPr>
          <w:instrText xml:space="preserve"> PAGEREF _Toc167225625 \h </w:instrText>
        </w:r>
        <w:r w:rsidR="00B353F8">
          <w:rPr>
            <w:noProof/>
            <w:webHidden/>
          </w:rPr>
        </w:r>
        <w:r w:rsidR="00B353F8">
          <w:rPr>
            <w:noProof/>
            <w:webHidden/>
          </w:rPr>
          <w:fldChar w:fldCharType="separate"/>
        </w:r>
        <w:r w:rsidR="00B353F8">
          <w:rPr>
            <w:noProof/>
            <w:webHidden/>
          </w:rPr>
          <w:t>80</w:t>
        </w:r>
        <w:r w:rsidR="00B353F8">
          <w:rPr>
            <w:noProof/>
            <w:webHidden/>
          </w:rPr>
          <w:fldChar w:fldCharType="end"/>
        </w:r>
      </w:hyperlink>
    </w:p>
    <w:p w14:paraId="44690ECA" w14:textId="5B13960C" w:rsidR="00B353F8" w:rsidRDefault="00DA622F">
      <w:pPr>
        <w:pStyle w:val="71"/>
        <w:rPr>
          <w:rFonts w:asciiTheme="minorHAnsi" w:eastAsiaTheme="minorEastAsia" w:hAnsiTheme="minorHAnsi" w:cstheme="minorBidi"/>
          <w:noProof/>
          <w:sz w:val="22"/>
          <w:szCs w:val="22"/>
          <w:lang w:eastAsia="ru-RU"/>
        </w:rPr>
      </w:pPr>
      <w:hyperlink w:anchor="_Toc167225626" w:history="1">
        <w:r w:rsidR="00B353F8" w:rsidRPr="00057ED0">
          <w:rPr>
            <w:rStyle w:val="af0"/>
            <w:rFonts w:ascii="Times New Roman" w:hAnsi="Times New Roman"/>
            <w:b/>
            <w:noProof/>
          </w:rPr>
          <w:t>в) описание платы за подключение к системе теплоснабжения</w:t>
        </w:r>
        <w:r w:rsidR="00B353F8">
          <w:rPr>
            <w:noProof/>
            <w:webHidden/>
          </w:rPr>
          <w:tab/>
        </w:r>
        <w:r w:rsidR="00B353F8">
          <w:rPr>
            <w:noProof/>
            <w:webHidden/>
          </w:rPr>
          <w:fldChar w:fldCharType="begin"/>
        </w:r>
        <w:r w:rsidR="00B353F8">
          <w:rPr>
            <w:noProof/>
            <w:webHidden/>
          </w:rPr>
          <w:instrText xml:space="preserve"> PAGEREF _Toc167225626 \h </w:instrText>
        </w:r>
        <w:r w:rsidR="00B353F8">
          <w:rPr>
            <w:noProof/>
            <w:webHidden/>
          </w:rPr>
        </w:r>
        <w:r w:rsidR="00B353F8">
          <w:rPr>
            <w:noProof/>
            <w:webHidden/>
          </w:rPr>
          <w:fldChar w:fldCharType="separate"/>
        </w:r>
        <w:r w:rsidR="00B353F8">
          <w:rPr>
            <w:noProof/>
            <w:webHidden/>
          </w:rPr>
          <w:t>80</w:t>
        </w:r>
        <w:r w:rsidR="00B353F8">
          <w:rPr>
            <w:noProof/>
            <w:webHidden/>
          </w:rPr>
          <w:fldChar w:fldCharType="end"/>
        </w:r>
      </w:hyperlink>
    </w:p>
    <w:p w14:paraId="0D692830" w14:textId="4CB1DBC0" w:rsidR="00B353F8" w:rsidRDefault="00DA622F">
      <w:pPr>
        <w:pStyle w:val="71"/>
        <w:rPr>
          <w:rFonts w:asciiTheme="minorHAnsi" w:eastAsiaTheme="minorEastAsia" w:hAnsiTheme="minorHAnsi" w:cstheme="minorBidi"/>
          <w:noProof/>
          <w:sz w:val="22"/>
          <w:szCs w:val="22"/>
          <w:lang w:eastAsia="ru-RU"/>
        </w:rPr>
      </w:pPr>
      <w:hyperlink w:anchor="_Toc167225627" w:history="1">
        <w:r w:rsidR="00B353F8" w:rsidRPr="00057ED0">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sidR="00B353F8">
          <w:rPr>
            <w:noProof/>
            <w:webHidden/>
          </w:rPr>
          <w:tab/>
        </w:r>
        <w:r w:rsidR="00B353F8">
          <w:rPr>
            <w:noProof/>
            <w:webHidden/>
          </w:rPr>
          <w:fldChar w:fldCharType="begin"/>
        </w:r>
        <w:r w:rsidR="00B353F8">
          <w:rPr>
            <w:noProof/>
            <w:webHidden/>
          </w:rPr>
          <w:instrText xml:space="preserve"> PAGEREF _Toc167225627 \h </w:instrText>
        </w:r>
        <w:r w:rsidR="00B353F8">
          <w:rPr>
            <w:noProof/>
            <w:webHidden/>
          </w:rPr>
        </w:r>
        <w:r w:rsidR="00B353F8">
          <w:rPr>
            <w:noProof/>
            <w:webHidden/>
          </w:rPr>
          <w:fldChar w:fldCharType="separate"/>
        </w:r>
        <w:r w:rsidR="00B353F8">
          <w:rPr>
            <w:noProof/>
            <w:webHidden/>
          </w:rPr>
          <w:t>81</w:t>
        </w:r>
        <w:r w:rsidR="00B353F8">
          <w:rPr>
            <w:noProof/>
            <w:webHidden/>
          </w:rPr>
          <w:fldChar w:fldCharType="end"/>
        </w:r>
      </w:hyperlink>
    </w:p>
    <w:p w14:paraId="163773E2" w14:textId="7D1531E5" w:rsidR="00B353F8" w:rsidRDefault="00DA622F">
      <w:pPr>
        <w:pStyle w:val="71"/>
        <w:rPr>
          <w:rFonts w:asciiTheme="minorHAnsi" w:eastAsiaTheme="minorEastAsia" w:hAnsiTheme="minorHAnsi" w:cstheme="minorBidi"/>
          <w:noProof/>
          <w:sz w:val="22"/>
          <w:szCs w:val="22"/>
          <w:lang w:eastAsia="ru-RU"/>
        </w:rPr>
      </w:pPr>
      <w:hyperlink w:anchor="_Toc167225628" w:history="1">
        <w:r w:rsidR="00B353F8" w:rsidRPr="00057ED0">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353F8">
          <w:rPr>
            <w:noProof/>
            <w:webHidden/>
          </w:rPr>
          <w:tab/>
        </w:r>
        <w:r w:rsidR="00B353F8">
          <w:rPr>
            <w:noProof/>
            <w:webHidden/>
          </w:rPr>
          <w:fldChar w:fldCharType="begin"/>
        </w:r>
        <w:r w:rsidR="00B353F8">
          <w:rPr>
            <w:noProof/>
            <w:webHidden/>
          </w:rPr>
          <w:instrText xml:space="preserve"> PAGEREF _Toc167225628 \h </w:instrText>
        </w:r>
        <w:r w:rsidR="00B353F8">
          <w:rPr>
            <w:noProof/>
            <w:webHidden/>
          </w:rPr>
        </w:r>
        <w:r w:rsidR="00B353F8">
          <w:rPr>
            <w:noProof/>
            <w:webHidden/>
          </w:rPr>
          <w:fldChar w:fldCharType="separate"/>
        </w:r>
        <w:r w:rsidR="00B353F8">
          <w:rPr>
            <w:noProof/>
            <w:webHidden/>
          </w:rPr>
          <w:t>81</w:t>
        </w:r>
        <w:r w:rsidR="00B353F8">
          <w:rPr>
            <w:noProof/>
            <w:webHidden/>
          </w:rPr>
          <w:fldChar w:fldCharType="end"/>
        </w:r>
      </w:hyperlink>
    </w:p>
    <w:p w14:paraId="686572A6" w14:textId="783FF603" w:rsidR="00B353F8" w:rsidRDefault="00DA622F">
      <w:pPr>
        <w:pStyle w:val="71"/>
        <w:rPr>
          <w:rFonts w:asciiTheme="minorHAnsi" w:eastAsiaTheme="minorEastAsia" w:hAnsiTheme="minorHAnsi" w:cstheme="minorBidi"/>
          <w:noProof/>
          <w:sz w:val="22"/>
          <w:szCs w:val="22"/>
          <w:lang w:eastAsia="ru-RU"/>
        </w:rPr>
      </w:pPr>
      <w:hyperlink w:anchor="_Toc167225629" w:history="1">
        <w:r w:rsidR="00B353F8" w:rsidRPr="00057ED0">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353F8">
          <w:rPr>
            <w:noProof/>
            <w:webHidden/>
          </w:rPr>
          <w:tab/>
        </w:r>
        <w:r w:rsidR="00B353F8">
          <w:rPr>
            <w:noProof/>
            <w:webHidden/>
          </w:rPr>
          <w:fldChar w:fldCharType="begin"/>
        </w:r>
        <w:r w:rsidR="00B353F8">
          <w:rPr>
            <w:noProof/>
            <w:webHidden/>
          </w:rPr>
          <w:instrText xml:space="preserve"> PAGEREF _Toc167225629 \h </w:instrText>
        </w:r>
        <w:r w:rsidR="00B353F8">
          <w:rPr>
            <w:noProof/>
            <w:webHidden/>
          </w:rPr>
        </w:r>
        <w:r w:rsidR="00B353F8">
          <w:rPr>
            <w:noProof/>
            <w:webHidden/>
          </w:rPr>
          <w:fldChar w:fldCharType="separate"/>
        </w:r>
        <w:r w:rsidR="00B353F8">
          <w:rPr>
            <w:noProof/>
            <w:webHidden/>
          </w:rPr>
          <w:t>82</w:t>
        </w:r>
        <w:r w:rsidR="00B353F8">
          <w:rPr>
            <w:noProof/>
            <w:webHidden/>
          </w:rPr>
          <w:fldChar w:fldCharType="end"/>
        </w:r>
      </w:hyperlink>
    </w:p>
    <w:p w14:paraId="16EC4A6F" w14:textId="02122AC6"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30" w:history="1">
        <w:r w:rsidR="00B353F8" w:rsidRPr="00057ED0">
          <w:rPr>
            <w:rStyle w:val="af0"/>
            <w:noProof/>
          </w:rPr>
          <w:t>ЧАСТЬ 12 ОПИСАНИЕ СУЩЕСТВУЮЩИХ ТЕХНИЧЕСКИХ И ТЕХНОЛОГИЧЕСКИХ ПРОБЛЕМ В СИСТЕМАХ ТЕПЛОСНАБЖЕНИЯ ПОСЕЛЕНИЯ, СЕЛЬСКОГО ОКРУГА</w:t>
        </w:r>
        <w:r w:rsidR="00B353F8">
          <w:rPr>
            <w:noProof/>
            <w:webHidden/>
          </w:rPr>
          <w:tab/>
        </w:r>
        <w:r w:rsidR="00B353F8">
          <w:rPr>
            <w:noProof/>
            <w:webHidden/>
          </w:rPr>
          <w:fldChar w:fldCharType="begin"/>
        </w:r>
        <w:r w:rsidR="00B353F8">
          <w:rPr>
            <w:noProof/>
            <w:webHidden/>
          </w:rPr>
          <w:instrText xml:space="preserve"> PAGEREF _Toc167225630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01F04F08" w14:textId="11809749" w:rsidR="00B353F8" w:rsidRDefault="00DA622F">
      <w:pPr>
        <w:pStyle w:val="71"/>
        <w:rPr>
          <w:rFonts w:asciiTheme="minorHAnsi" w:eastAsiaTheme="minorEastAsia" w:hAnsiTheme="minorHAnsi" w:cstheme="minorBidi"/>
          <w:noProof/>
          <w:sz w:val="22"/>
          <w:szCs w:val="22"/>
          <w:lang w:eastAsia="ru-RU"/>
        </w:rPr>
      </w:pPr>
      <w:hyperlink w:anchor="_Toc167225631" w:history="1">
        <w:r w:rsidR="00B353F8" w:rsidRPr="00057ED0">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353F8">
          <w:rPr>
            <w:noProof/>
            <w:webHidden/>
          </w:rPr>
          <w:tab/>
        </w:r>
        <w:r w:rsidR="00B353F8">
          <w:rPr>
            <w:noProof/>
            <w:webHidden/>
          </w:rPr>
          <w:fldChar w:fldCharType="begin"/>
        </w:r>
        <w:r w:rsidR="00B353F8">
          <w:rPr>
            <w:noProof/>
            <w:webHidden/>
          </w:rPr>
          <w:instrText xml:space="preserve"> PAGEREF _Toc167225631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7B149D0D" w14:textId="169338E7" w:rsidR="00B353F8" w:rsidRDefault="00DA622F">
      <w:pPr>
        <w:pStyle w:val="71"/>
        <w:rPr>
          <w:rFonts w:asciiTheme="minorHAnsi" w:eastAsiaTheme="minorEastAsia" w:hAnsiTheme="minorHAnsi" w:cstheme="minorBidi"/>
          <w:noProof/>
          <w:sz w:val="22"/>
          <w:szCs w:val="22"/>
          <w:lang w:eastAsia="ru-RU"/>
        </w:rPr>
      </w:pPr>
      <w:hyperlink w:anchor="_Toc167225632" w:history="1">
        <w:r w:rsidR="00B353F8" w:rsidRPr="00057ED0">
          <w:rPr>
            <w:rStyle w:val="af0"/>
            <w:rFonts w:ascii="Times New Roman" w:hAnsi="Times New Roman"/>
            <w:b/>
            <w:noProof/>
          </w:rPr>
          <w:t>в) описание существующих проблем развития систем теплоснабжения</w:t>
        </w:r>
        <w:r w:rsidR="00B353F8">
          <w:rPr>
            <w:noProof/>
            <w:webHidden/>
          </w:rPr>
          <w:tab/>
        </w:r>
        <w:r w:rsidR="00B353F8">
          <w:rPr>
            <w:noProof/>
            <w:webHidden/>
          </w:rPr>
          <w:fldChar w:fldCharType="begin"/>
        </w:r>
        <w:r w:rsidR="00B353F8">
          <w:rPr>
            <w:noProof/>
            <w:webHidden/>
          </w:rPr>
          <w:instrText xml:space="preserve"> PAGEREF _Toc167225632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60D9EFF0" w14:textId="46B1088E" w:rsidR="00B353F8" w:rsidRDefault="00DA622F">
      <w:pPr>
        <w:pStyle w:val="71"/>
        <w:rPr>
          <w:rFonts w:asciiTheme="minorHAnsi" w:eastAsiaTheme="minorEastAsia" w:hAnsiTheme="minorHAnsi" w:cstheme="minorBidi"/>
          <w:noProof/>
          <w:sz w:val="22"/>
          <w:szCs w:val="22"/>
          <w:lang w:eastAsia="ru-RU"/>
        </w:rPr>
      </w:pPr>
      <w:hyperlink w:anchor="_Toc167225633" w:history="1">
        <w:r w:rsidR="00B353F8" w:rsidRPr="00057ED0">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sidR="00B353F8">
          <w:rPr>
            <w:noProof/>
            <w:webHidden/>
          </w:rPr>
          <w:tab/>
        </w:r>
        <w:r w:rsidR="00B353F8">
          <w:rPr>
            <w:noProof/>
            <w:webHidden/>
          </w:rPr>
          <w:fldChar w:fldCharType="begin"/>
        </w:r>
        <w:r w:rsidR="00B353F8">
          <w:rPr>
            <w:noProof/>
            <w:webHidden/>
          </w:rPr>
          <w:instrText xml:space="preserve"> PAGEREF _Toc167225633 \h </w:instrText>
        </w:r>
        <w:r w:rsidR="00B353F8">
          <w:rPr>
            <w:noProof/>
            <w:webHidden/>
          </w:rPr>
        </w:r>
        <w:r w:rsidR="00B353F8">
          <w:rPr>
            <w:noProof/>
            <w:webHidden/>
          </w:rPr>
          <w:fldChar w:fldCharType="separate"/>
        </w:r>
        <w:r w:rsidR="00B353F8">
          <w:rPr>
            <w:noProof/>
            <w:webHidden/>
          </w:rPr>
          <w:t>84</w:t>
        </w:r>
        <w:r w:rsidR="00B353F8">
          <w:rPr>
            <w:noProof/>
            <w:webHidden/>
          </w:rPr>
          <w:fldChar w:fldCharType="end"/>
        </w:r>
      </w:hyperlink>
    </w:p>
    <w:p w14:paraId="23D6B077" w14:textId="74FA56A3" w:rsidR="00B353F8" w:rsidRDefault="00DA622F">
      <w:pPr>
        <w:pStyle w:val="71"/>
        <w:rPr>
          <w:rFonts w:asciiTheme="minorHAnsi" w:eastAsiaTheme="minorEastAsia" w:hAnsiTheme="minorHAnsi" w:cstheme="minorBidi"/>
          <w:noProof/>
          <w:sz w:val="22"/>
          <w:szCs w:val="22"/>
          <w:lang w:eastAsia="ru-RU"/>
        </w:rPr>
      </w:pPr>
      <w:hyperlink w:anchor="_Toc167225634" w:history="1">
        <w:r w:rsidR="00B353F8" w:rsidRPr="00057ED0">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B353F8">
          <w:rPr>
            <w:noProof/>
            <w:webHidden/>
          </w:rPr>
          <w:tab/>
        </w:r>
        <w:r w:rsidR="00B353F8">
          <w:rPr>
            <w:noProof/>
            <w:webHidden/>
          </w:rPr>
          <w:fldChar w:fldCharType="begin"/>
        </w:r>
        <w:r w:rsidR="00B353F8">
          <w:rPr>
            <w:noProof/>
            <w:webHidden/>
          </w:rPr>
          <w:instrText xml:space="preserve"> PAGEREF _Toc167225634 \h </w:instrText>
        </w:r>
        <w:r w:rsidR="00B353F8">
          <w:rPr>
            <w:noProof/>
            <w:webHidden/>
          </w:rPr>
        </w:r>
        <w:r w:rsidR="00B353F8">
          <w:rPr>
            <w:noProof/>
            <w:webHidden/>
          </w:rPr>
          <w:fldChar w:fldCharType="separate"/>
        </w:r>
        <w:r w:rsidR="00B353F8">
          <w:rPr>
            <w:noProof/>
            <w:webHidden/>
          </w:rPr>
          <w:t>85</w:t>
        </w:r>
        <w:r w:rsidR="00B353F8">
          <w:rPr>
            <w:noProof/>
            <w:webHidden/>
          </w:rPr>
          <w:fldChar w:fldCharType="end"/>
        </w:r>
      </w:hyperlink>
    </w:p>
    <w:p w14:paraId="7E3C9CBE" w14:textId="6A74CC2E"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35" w:history="1">
        <w:r w:rsidR="00B353F8" w:rsidRPr="00057ED0">
          <w:rPr>
            <w:rStyle w:val="af0"/>
            <w:noProof/>
          </w:rPr>
          <w:t>ГЛАВА 2. СУЩЕСТВУЮЩЕЕ И ПЕРСПЕКТИВНОЕ ПОТРЕБЛЕНИЕ ТЕПЛОВОЙ ЭНЕРГИИ НА ЦЕЛИ ТЕПЛОСНАБЖЕНИЯ</w:t>
        </w:r>
        <w:r w:rsidR="00B353F8">
          <w:rPr>
            <w:noProof/>
            <w:webHidden/>
          </w:rPr>
          <w:tab/>
        </w:r>
        <w:r w:rsidR="00B353F8">
          <w:rPr>
            <w:noProof/>
            <w:webHidden/>
          </w:rPr>
          <w:fldChar w:fldCharType="begin"/>
        </w:r>
        <w:r w:rsidR="00B353F8">
          <w:rPr>
            <w:noProof/>
            <w:webHidden/>
          </w:rPr>
          <w:instrText xml:space="preserve"> PAGEREF _Toc167225635 \h </w:instrText>
        </w:r>
        <w:r w:rsidR="00B353F8">
          <w:rPr>
            <w:noProof/>
            <w:webHidden/>
          </w:rPr>
        </w:r>
        <w:r w:rsidR="00B353F8">
          <w:rPr>
            <w:noProof/>
            <w:webHidden/>
          </w:rPr>
          <w:fldChar w:fldCharType="separate"/>
        </w:r>
        <w:r w:rsidR="00B353F8">
          <w:rPr>
            <w:noProof/>
            <w:webHidden/>
          </w:rPr>
          <w:t>86</w:t>
        </w:r>
        <w:r w:rsidR="00B353F8">
          <w:rPr>
            <w:noProof/>
            <w:webHidden/>
          </w:rPr>
          <w:fldChar w:fldCharType="end"/>
        </w:r>
      </w:hyperlink>
    </w:p>
    <w:p w14:paraId="76562B38" w14:textId="27B84F6A" w:rsidR="00B353F8" w:rsidRDefault="00DA622F">
      <w:pPr>
        <w:pStyle w:val="71"/>
        <w:rPr>
          <w:rFonts w:asciiTheme="minorHAnsi" w:eastAsiaTheme="minorEastAsia" w:hAnsiTheme="minorHAnsi" w:cstheme="minorBidi"/>
          <w:noProof/>
          <w:sz w:val="22"/>
          <w:szCs w:val="22"/>
          <w:lang w:eastAsia="ru-RU"/>
        </w:rPr>
      </w:pPr>
      <w:hyperlink w:anchor="_Toc167225636" w:history="1">
        <w:r w:rsidR="00B353F8" w:rsidRPr="00057ED0">
          <w:rPr>
            <w:rStyle w:val="af0"/>
            <w:rFonts w:ascii="Times New Roman" w:hAnsi="Times New Roman"/>
            <w:b/>
            <w:noProof/>
          </w:rPr>
          <w:t>а) данные базового уровня потребления тепла на цели теплоснабжения</w:t>
        </w:r>
        <w:r w:rsidR="00B353F8">
          <w:rPr>
            <w:noProof/>
            <w:webHidden/>
          </w:rPr>
          <w:tab/>
        </w:r>
        <w:r w:rsidR="00B353F8">
          <w:rPr>
            <w:noProof/>
            <w:webHidden/>
          </w:rPr>
          <w:fldChar w:fldCharType="begin"/>
        </w:r>
        <w:r w:rsidR="00B353F8">
          <w:rPr>
            <w:noProof/>
            <w:webHidden/>
          </w:rPr>
          <w:instrText xml:space="preserve"> PAGEREF _Toc167225636 \h </w:instrText>
        </w:r>
        <w:r w:rsidR="00B353F8">
          <w:rPr>
            <w:noProof/>
            <w:webHidden/>
          </w:rPr>
        </w:r>
        <w:r w:rsidR="00B353F8">
          <w:rPr>
            <w:noProof/>
            <w:webHidden/>
          </w:rPr>
          <w:fldChar w:fldCharType="separate"/>
        </w:r>
        <w:r w:rsidR="00B353F8">
          <w:rPr>
            <w:noProof/>
            <w:webHidden/>
          </w:rPr>
          <w:t>86</w:t>
        </w:r>
        <w:r w:rsidR="00B353F8">
          <w:rPr>
            <w:noProof/>
            <w:webHidden/>
          </w:rPr>
          <w:fldChar w:fldCharType="end"/>
        </w:r>
      </w:hyperlink>
    </w:p>
    <w:p w14:paraId="62C4E978" w14:textId="1034E0FF" w:rsidR="00B353F8" w:rsidRDefault="00DA622F">
      <w:pPr>
        <w:pStyle w:val="71"/>
        <w:rPr>
          <w:rFonts w:asciiTheme="minorHAnsi" w:eastAsiaTheme="minorEastAsia" w:hAnsiTheme="minorHAnsi" w:cstheme="minorBidi"/>
          <w:noProof/>
          <w:sz w:val="22"/>
          <w:szCs w:val="22"/>
          <w:lang w:eastAsia="ru-RU"/>
        </w:rPr>
      </w:pPr>
      <w:hyperlink w:anchor="_Toc167225637" w:history="1">
        <w:r w:rsidR="00B353F8" w:rsidRPr="00057ED0">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B353F8">
          <w:rPr>
            <w:noProof/>
            <w:webHidden/>
          </w:rPr>
          <w:tab/>
        </w:r>
        <w:r w:rsidR="00B353F8">
          <w:rPr>
            <w:noProof/>
            <w:webHidden/>
          </w:rPr>
          <w:fldChar w:fldCharType="begin"/>
        </w:r>
        <w:r w:rsidR="00B353F8">
          <w:rPr>
            <w:noProof/>
            <w:webHidden/>
          </w:rPr>
          <w:instrText xml:space="preserve"> PAGEREF _Toc167225637 \h </w:instrText>
        </w:r>
        <w:r w:rsidR="00B353F8">
          <w:rPr>
            <w:noProof/>
            <w:webHidden/>
          </w:rPr>
        </w:r>
        <w:r w:rsidR="00B353F8">
          <w:rPr>
            <w:noProof/>
            <w:webHidden/>
          </w:rPr>
          <w:fldChar w:fldCharType="separate"/>
        </w:r>
        <w:r w:rsidR="00B353F8">
          <w:rPr>
            <w:noProof/>
            <w:webHidden/>
          </w:rPr>
          <w:t>88</w:t>
        </w:r>
        <w:r w:rsidR="00B353F8">
          <w:rPr>
            <w:noProof/>
            <w:webHidden/>
          </w:rPr>
          <w:fldChar w:fldCharType="end"/>
        </w:r>
      </w:hyperlink>
    </w:p>
    <w:p w14:paraId="373D909D" w14:textId="1D740651" w:rsidR="00B353F8" w:rsidRDefault="00DA622F">
      <w:pPr>
        <w:pStyle w:val="71"/>
        <w:rPr>
          <w:rFonts w:asciiTheme="minorHAnsi" w:eastAsiaTheme="minorEastAsia" w:hAnsiTheme="minorHAnsi" w:cstheme="minorBidi"/>
          <w:noProof/>
          <w:sz w:val="22"/>
          <w:szCs w:val="22"/>
          <w:lang w:eastAsia="ru-RU"/>
        </w:rPr>
      </w:pPr>
      <w:hyperlink w:anchor="_Toc167225638" w:history="1">
        <w:r w:rsidR="00B353F8" w:rsidRPr="00057ED0">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353F8">
          <w:rPr>
            <w:noProof/>
            <w:webHidden/>
          </w:rPr>
          <w:tab/>
        </w:r>
        <w:r w:rsidR="00B353F8">
          <w:rPr>
            <w:noProof/>
            <w:webHidden/>
          </w:rPr>
          <w:fldChar w:fldCharType="begin"/>
        </w:r>
        <w:r w:rsidR="00B353F8">
          <w:rPr>
            <w:noProof/>
            <w:webHidden/>
          </w:rPr>
          <w:instrText xml:space="preserve"> PAGEREF _Toc167225638 \h </w:instrText>
        </w:r>
        <w:r w:rsidR="00B353F8">
          <w:rPr>
            <w:noProof/>
            <w:webHidden/>
          </w:rPr>
        </w:r>
        <w:r w:rsidR="00B353F8">
          <w:rPr>
            <w:noProof/>
            <w:webHidden/>
          </w:rPr>
          <w:fldChar w:fldCharType="separate"/>
        </w:r>
        <w:r w:rsidR="00B353F8">
          <w:rPr>
            <w:noProof/>
            <w:webHidden/>
          </w:rPr>
          <w:t>88</w:t>
        </w:r>
        <w:r w:rsidR="00B353F8">
          <w:rPr>
            <w:noProof/>
            <w:webHidden/>
          </w:rPr>
          <w:fldChar w:fldCharType="end"/>
        </w:r>
      </w:hyperlink>
    </w:p>
    <w:p w14:paraId="4FE19FB7" w14:textId="28E4D7D5" w:rsidR="00B353F8" w:rsidRDefault="00DA622F">
      <w:pPr>
        <w:pStyle w:val="71"/>
        <w:rPr>
          <w:rFonts w:asciiTheme="minorHAnsi" w:eastAsiaTheme="minorEastAsia" w:hAnsiTheme="minorHAnsi" w:cstheme="minorBidi"/>
          <w:noProof/>
          <w:sz w:val="22"/>
          <w:szCs w:val="22"/>
          <w:lang w:eastAsia="ru-RU"/>
        </w:rPr>
      </w:pPr>
      <w:hyperlink w:anchor="_Toc167225639" w:history="1">
        <w:r w:rsidR="00B353F8" w:rsidRPr="00057ED0">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353F8">
          <w:rPr>
            <w:noProof/>
            <w:webHidden/>
          </w:rPr>
          <w:tab/>
        </w:r>
        <w:r w:rsidR="00B353F8">
          <w:rPr>
            <w:noProof/>
            <w:webHidden/>
          </w:rPr>
          <w:fldChar w:fldCharType="begin"/>
        </w:r>
        <w:r w:rsidR="00B353F8">
          <w:rPr>
            <w:noProof/>
            <w:webHidden/>
          </w:rPr>
          <w:instrText xml:space="preserve"> PAGEREF _Toc167225639 \h </w:instrText>
        </w:r>
        <w:r w:rsidR="00B353F8">
          <w:rPr>
            <w:noProof/>
            <w:webHidden/>
          </w:rPr>
        </w:r>
        <w:r w:rsidR="00B353F8">
          <w:rPr>
            <w:noProof/>
            <w:webHidden/>
          </w:rPr>
          <w:fldChar w:fldCharType="separate"/>
        </w:r>
        <w:r w:rsidR="00B353F8">
          <w:rPr>
            <w:noProof/>
            <w:webHidden/>
          </w:rPr>
          <w:t>89</w:t>
        </w:r>
        <w:r w:rsidR="00B353F8">
          <w:rPr>
            <w:noProof/>
            <w:webHidden/>
          </w:rPr>
          <w:fldChar w:fldCharType="end"/>
        </w:r>
      </w:hyperlink>
    </w:p>
    <w:p w14:paraId="1DB910AA" w14:textId="5CB95240" w:rsidR="00B353F8" w:rsidRDefault="00DA622F">
      <w:pPr>
        <w:pStyle w:val="71"/>
        <w:rPr>
          <w:rFonts w:asciiTheme="minorHAnsi" w:eastAsiaTheme="minorEastAsia" w:hAnsiTheme="minorHAnsi" w:cstheme="minorBidi"/>
          <w:noProof/>
          <w:sz w:val="22"/>
          <w:szCs w:val="22"/>
          <w:lang w:eastAsia="ru-RU"/>
        </w:rPr>
      </w:pPr>
      <w:hyperlink w:anchor="_Toc167225640" w:history="1">
        <w:r w:rsidR="00B353F8" w:rsidRPr="00057ED0">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353F8">
          <w:rPr>
            <w:noProof/>
            <w:webHidden/>
          </w:rPr>
          <w:tab/>
        </w:r>
        <w:r w:rsidR="00B353F8">
          <w:rPr>
            <w:noProof/>
            <w:webHidden/>
          </w:rPr>
          <w:fldChar w:fldCharType="begin"/>
        </w:r>
        <w:r w:rsidR="00B353F8">
          <w:rPr>
            <w:noProof/>
            <w:webHidden/>
          </w:rPr>
          <w:instrText xml:space="preserve"> PAGEREF _Toc167225640 \h </w:instrText>
        </w:r>
        <w:r w:rsidR="00B353F8">
          <w:rPr>
            <w:noProof/>
            <w:webHidden/>
          </w:rPr>
        </w:r>
        <w:r w:rsidR="00B353F8">
          <w:rPr>
            <w:noProof/>
            <w:webHidden/>
          </w:rPr>
          <w:fldChar w:fldCharType="separate"/>
        </w:r>
        <w:r w:rsidR="00B353F8">
          <w:rPr>
            <w:noProof/>
            <w:webHidden/>
          </w:rPr>
          <w:t>89</w:t>
        </w:r>
        <w:r w:rsidR="00B353F8">
          <w:rPr>
            <w:noProof/>
            <w:webHidden/>
          </w:rPr>
          <w:fldChar w:fldCharType="end"/>
        </w:r>
      </w:hyperlink>
    </w:p>
    <w:p w14:paraId="5FC113C9" w14:textId="3C8EEE21" w:rsidR="00B353F8" w:rsidRDefault="00DA622F">
      <w:pPr>
        <w:pStyle w:val="71"/>
        <w:rPr>
          <w:rFonts w:asciiTheme="minorHAnsi" w:eastAsiaTheme="minorEastAsia" w:hAnsiTheme="minorHAnsi" w:cstheme="minorBidi"/>
          <w:noProof/>
          <w:sz w:val="22"/>
          <w:szCs w:val="22"/>
          <w:lang w:eastAsia="ru-RU"/>
        </w:rPr>
      </w:pPr>
      <w:hyperlink w:anchor="_Toc167225641" w:history="1">
        <w:r w:rsidR="00B353F8" w:rsidRPr="00057ED0">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353F8">
          <w:rPr>
            <w:noProof/>
            <w:webHidden/>
          </w:rPr>
          <w:tab/>
        </w:r>
        <w:r w:rsidR="00B353F8">
          <w:rPr>
            <w:noProof/>
            <w:webHidden/>
          </w:rPr>
          <w:fldChar w:fldCharType="begin"/>
        </w:r>
        <w:r w:rsidR="00B353F8">
          <w:rPr>
            <w:noProof/>
            <w:webHidden/>
          </w:rPr>
          <w:instrText xml:space="preserve"> PAGEREF _Toc167225641 \h </w:instrText>
        </w:r>
        <w:r w:rsidR="00B353F8">
          <w:rPr>
            <w:noProof/>
            <w:webHidden/>
          </w:rPr>
        </w:r>
        <w:r w:rsidR="00B353F8">
          <w:rPr>
            <w:noProof/>
            <w:webHidden/>
          </w:rPr>
          <w:fldChar w:fldCharType="separate"/>
        </w:r>
        <w:r w:rsidR="00B353F8">
          <w:rPr>
            <w:noProof/>
            <w:webHidden/>
          </w:rPr>
          <w:t>89</w:t>
        </w:r>
        <w:r w:rsidR="00B353F8">
          <w:rPr>
            <w:noProof/>
            <w:webHidden/>
          </w:rPr>
          <w:fldChar w:fldCharType="end"/>
        </w:r>
      </w:hyperlink>
    </w:p>
    <w:p w14:paraId="0D20F18C" w14:textId="5713647F"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42" w:history="1">
        <w:r w:rsidR="00B353F8" w:rsidRPr="00057ED0">
          <w:rPr>
            <w:rStyle w:val="af0"/>
            <w:noProof/>
          </w:rPr>
          <w:t>ГЛАВА 3. ЭЛЕКТРОННАЯ МОДЕЛЬ СИСТЕМЫ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_Toc167225642 \h </w:instrText>
        </w:r>
        <w:r w:rsidR="00B353F8">
          <w:rPr>
            <w:noProof/>
            <w:webHidden/>
          </w:rPr>
        </w:r>
        <w:r w:rsidR="00B353F8">
          <w:rPr>
            <w:noProof/>
            <w:webHidden/>
          </w:rPr>
          <w:fldChar w:fldCharType="separate"/>
        </w:r>
        <w:r w:rsidR="00B353F8">
          <w:rPr>
            <w:noProof/>
            <w:webHidden/>
          </w:rPr>
          <w:t>94</w:t>
        </w:r>
        <w:r w:rsidR="00B353F8">
          <w:rPr>
            <w:noProof/>
            <w:webHidden/>
          </w:rPr>
          <w:fldChar w:fldCharType="end"/>
        </w:r>
      </w:hyperlink>
    </w:p>
    <w:p w14:paraId="43DF2E13" w14:textId="4F728024"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43" w:history="1">
        <w:r w:rsidR="00B353F8" w:rsidRPr="00057ED0">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B353F8">
          <w:rPr>
            <w:noProof/>
            <w:webHidden/>
          </w:rPr>
          <w:tab/>
        </w:r>
        <w:r w:rsidR="00B353F8">
          <w:rPr>
            <w:noProof/>
            <w:webHidden/>
          </w:rPr>
          <w:fldChar w:fldCharType="begin"/>
        </w:r>
        <w:r w:rsidR="00B353F8">
          <w:rPr>
            <w:noProof/>
            <w:webHidden/>
          </w:rPr>
          <w:instrText xml:space="preserve"> PAGEREF _Toc167225643 \h </w:instrText>
        </w:r>
        <w:r w:rsidR="00B353F8">
          <w:rPr>
            <w:noProof/>
            <w:webHidden/>
          </w:rPr>
        </w:r>
        <w:r w:rsidR="00B353F8">
          <w:rPr>
            <w:noProof/>
            <w:webHidden/>
          </w:rPr>
          <w:fldChar w:fldCharType="separate"/>
        </w:r>
        <w:r w:rsidR="00B353F8">
          <w:rPr>
            <w:noProof/>
            <w:webHidden/>
          </w:rPr>
          <w:t>95</w:t>
        </w:r>
        <w:r w:rsidR="00B353F8">
          <w:rPr>
            <w:noProof/>
            <w:webHidden/>
          </w:rPr>
          <w:fldChar w:fldCharType="end"/>
        </w:r>
      </w:hyperlink>
    </w:p>
    <w:p w14:paraId="63F75ACE" w14:textId="4A54AA17" w:rsidR="00B353F8" w:rsidRDefault="00DA622F">
      <w:pPr>
        <w:pStyle w:val="71"/>
        <w:rPr>
          <w:rFonts w:asciiTheme="minorHAnsi" w:eastAsiaTheme="minorEastAsia" w:hAnsiTheme="minorHAnsi" w:cstheme="minorBidi"/>
          <w:noProof/>
          <w:sz w:val="22"/>
          <w:szCs w:val="22"/>
          <w:lang w:eastAsia="ru-RU"/>
        </w:rPr>
      </w:pPr>
      <w:hyperlink w:anchor="_Toc167225644" w:history="1">
        <w:r w:rsidR="00B353F8" w:rsidRPr="00057ED0">
          <w:rPr>
            <w:rStyle w:val="af0"/>
            <w:rFonts w:ascii="Times New Roman" w:hAnsi="Times New Roman"/>
            <w:b/>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353F8">
          <w:rPr>
            <w:noProof/>
            <w:webHidden/>
          </w:rPr>
          <w:tab/>
        </w:r>
        <w:r w:rsidR="00B353F8">
          <w:rPr>
            <w:noProof/>
            <w:webHidden/>
          </w:rPr>
          <w:fldChar w:fldCharType="begin"/>
        </w:r>
        <w:r w:rsidR="00B353F8">
          <w:rPr>
            <w:noProof/>
            <w:webHidden/>
          </w:rPr>
          <w:instrText xml:space="preserve"> PAGEREF _Toc167225644 \h </w:instrText>
        </w:r>
        <w:r w:rsidR="00B353F8">
          <w:rPr>
            <w:noProof/>
            <w:webHidden/>
          </w:rPr>
        </w:r>
        <w:r w:rsidR="00B353F8">
          <w:rPr>
            <w:noProof/>
            <w:webHidden/>
          </w:rPr>
          <w:fldChar w:fldCharType="separate"/>
        </w:r>
        <w:r w:rsidR="00B353F8">
          <w:rPr>
            <w:noProof/>
            <w:webHidden/>
          </w:rPr>
          <w:t>95</w:t>
        </w:r>
        <w:r w:rsidR="00B353F8">
          <w:rPr>
            <w:noProof/>
            <w:webHidden/>
          </w:rPr>
          <w:fldChar w:fldCharType="end"/>
        </w:r>
      </w:hyperlink>
    </w:p>
    <w:p w14:paraId="23636AC1" w14:textId="03A16D75" w:rsidR="00B353F8" w:rsidRDefault="00DA622F">
      <w:pPr>
        <w:pStyle w:val="71"/>
        <w:rPr>
          <w:rFonts w:asciiTheme="minorHAnsi" w:eastAsiaTheme="minorEastAsia" w:hAnsiTheme="minorHAnsi" w:cstheme="minorBidi"/>
          <w:noProof/>
          <w:sz w:val="22"/>
          <w:szCs w:val="22"/>
          <w:lang w:eastAsia="ru-RU"/>
        </w:rPr>
      </w:pPr>
      <w:hyperlink w:anchor="_Toc167225645" w:history="1">
        <w:r w:rsidR="00B353F8" w:rsidRPr="00057ED0">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353F8">
          <w:rPr>
            <w:noProof/>
            <w:webHidden/>
          </w:rPr>
          <w:tab/>
        </w:r>
        <w:r w:rsidR="00B353F8">
          <w:rPr>
            <w:noProof/>
            <w:webHidden/>
          </w:rPr>
          <w:fldChar w:fldCharType="begin"/>
        </w:r>
        <w:r w:rsidR="00B353F8">
          <w:rPr>
            <w:noProof/>
            <w:webHidden/>
          </w:rPr>
          <w:instrText xml:space="preserve"> PAGEREF _Toc167225645 \h </w:instrText>
        </w:r>
        <w:r w:rsidR="00B353F8">
          <w:rPr>
            <w:noProof/>
            <w:webHidden/>
          </w:rPr>
        </w:r>
        <w:r w:rsidR="00B353F8">
          <w:rPr>
            <w:noProof/>
            <w:webHidden/>
          </w:rPr>
          <w:fldChar w:fldCharType="separate"/>
        </w:r>
        <w:r w:rsidR="00B353F8">
          <w:rPr>
            <w:noProof/>
            <w:webHidden/>
          </w:rPr>
          <w:t>96</w:t>
        </w:r>
        <w:r w:rsidR="00B353F8">
          <w:rPr>
            <w:noProof/>
            <w:webHidden/>
          </w:rPr>
          <w:fldChar w:fldCharType="end"/>
        </w:r>
      </w:hyperlink>
    </w:p>
    <w:p w14:paraId="38032064" w14:textId="23BC41CC" w:rsidR="00B353F8" w:rsidRDefault="00DA622F">
      <w:pPr>
        <w:pStyle w:val="71"/>
        <w:rPr>
          <w:rFonts w:asciiTheme="minorHAnsi" w:eastAsiaTheme="minorEastAsia" w:hAnsiTheme="minorHAnsi" w:cstheme="minorBidi"/>
          <w:noProof/>
          <w:sz w:val="22"/>
          <w:szCs w:val="22"/>
          <w:lang w:eastAsia="ru-RU"/>
        </w:rPr>
      </w:pPr>
      <w:hyperlink w:anchor="_Toc167225646" w:history="1">
        <w:r w:rsidR="00B353F8" w:rsidRPr="00057ED0">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sidR="00B353F8">
          <w:rPr>
            <w:noProof/>
            <w:webHidden/>
          </w:rPr>
          <w:tab/>
        </w:r>
        <w:r w:rsidR="00B353F8">
          <w:rPr>
            <w:noProof/>
            <w:webHidden/>
          </w:rPr>
          <w:fldChar w:fldCharType="begin"/>
        </w:r>
        <w:r w:rsidR="00B353F8">
          <w:rPr>
            <w:noProof/>
            <w:webHidden/>
          </w:rPr>
          <w:instrText xml:space="preserve"> PAGEREF _Toc167225646 \h </w:instrText>
        </w:r>
        <w:r w:rsidR="00B353F8">
          <w:rPr>
            <w:noProof/>
            <w:webHidden/>
          </w:rPr>
        </w:r>
        <w:r w:rsidR="00B353F8">
          <w:rPr>
            <w:noProof/>
            <w:webHidden/>
          </w:rPr>
          <w:fldChar w:fldCharType="separate"/>
        </w:r>
        <w:r w:rsidR="00B353F8">
          <w:rPr>
            <w:noProof/>
            <w:webHidden/>
          </w:rPr>
          <w:t>97</w:t>
        </w:r>
        <w:r w:rsidR="00B353F8">
          <w:rPr>
            <w:noProof/>
            <w:webHidden/>
          </w:rPr>
          <w:fldChar w:fldCharType="end"/>
        </w:r>
      </w:hyperlink>
    </w:p>
    <w:p w14:paraId="6AFE7198" w14:textId="131813E7"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47" w:history="1">
        <w:r w:rsidR="00B353F8" w:rsidRPr="00057ED0">
          <w:rPr>
            <w:rStyle w:val="af0"/>
            <w:noProof/>
          </w:rPr>
          <w:t>ГЛАВА 5. МАСТЕР-ПЛАН РАЗВИТИЯ СИСТЕМ ТЕПЛОСНАБЖЕНИЯ ПОСЕЛЕНИЯ, СЕЛЬСКОГО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_Toc167225647 \h </w:instrText>
        </w:r>
        <w:r w:rsidR="00B353F8">
          <w:rPr>
            <w:noProof/>
            <w:webHidden/>
          </w:rPr>
        </w:r>
        <w:r w:rsidR="00B353F8">
          <w:rPr>
            <w:noProof/>
            <w:webHidden/>
          </w:rPr>
          <w:fldChar w:fldCharType="separate"/>
        </w:r>
        <w:r w:rsidR="00B353F8">
          <w:rPr>
            <w:noProof/>
            <w:webHidden/>
          </w:rPr>
          <w:t>98</w:t>
        </w:r>
        <w:r w:rsidR="00B353F8">
          <w:rPr>
            <w:noProof/>
            <w:webHidden/>
          </w:rPr>
          <w:fldChar w:fldCharType="end"/>
        </w:r>
      </w:hyperlink>
    </w:p>
    <w:p w14:paraId="3E58C92F" w14:textId="7B75626C" w:rsidR="00B353F8" w:rsidRDefault="00DA622F">
      <w:pPr>
        <w:pStyle w:val="71"/>
        <w:rPr>
          <w:rFonts w:asciiTheme="minorHAnsi" w:eastAsiaTheme="minorEastAsia" w:hAnsiTheme="minorHAnsi" w:cstheme="minorBidi"/>
          <w:noProof/>
          <w:sz w:val="22"/>
          <w:szCs w:val="22"/>
          <w:lang w:eastAsia="ru-RU"/>
        </w:rPr>
      </w:pPr>
      <w:hyperlink w:anchor="_Toc167225648" w:history="1">
        <w:r w:rsidR="00B353F8" w:rsidRPr="00057ED0">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353F8">
          <w:rPr>
            <w:noProof/>
            <w:webHidden/>
          </w:rPr>
          <w:tab/>
        </w:r>
        <w:r w:rsidR="00B353F8">
          <w:rPr>
            <w:noProof/>
            <w:webHidden/>
          </w:rPr>
          <w:fldChar w:fldCharType="begin"/>
        </w:r>
        <w:r w:rsidR="00B353F8">
          <w:rPr>
            <w:noProof/>
            <w:webHidden/>
          </w:rPr>
          <w:instrText xml:space="preserve"> PAGEREF _Toc167225648 \h </w:instrText>
        </w:r>
        <w:r w:rsidR="00B353F8">
          <w:rPr>
            <w:noProof/>
            <w:webHidden/>
          </w:rPr>
        </w:r>
        <w:r w:rsidR="00B353F8">
          <w:rPr>
            <w:noProof/>
            <w:webHidden/>
          </w:rPr>
          <w:fldChar w:fldCharType="separate"/>
        </w:r>
        <w:r w:rsidR="00B353F8">
          <w:rPr>
            <w:noProof/>
            <w:webHidden/>
          </w:rPr>
          <w:t>98</w:t>
        </w:r>
        <w:r w:rsidR="00B353F8">
          <w:rPr>
            <w:noProof/>
            <w:webHidden/>
          </w:rPr>
          <w:fldChar w:fldCharType="end"/>
        </w:r>
      </w:hyperlink>
    </w:p>
    <w:p w14:paraId="6F2AD861" w14:textId="10A646D0" w:rsidR="00B353F8" w:rsidRDefault="00DA622F">
      <w:pPr>
        <w:pStyle w:val="71"/>
        <w:rPr>
          <w:rFonts w:asciiTheme="minorHAnsi" w:eastAsiaTheme="minorEastAsia" w:hAnsiTheme="minorHAnsi" w:cstheme="minorBidi"/>
          <w:noProof/>
          <w:sz w:val="22"/>
          <w:szCs w:val="22"/>
          <w:lang w:eastAsia="ru-RU"/>
        </w:rPr>
      </w:pPr>
      <w:hyperlink w:anchor="_Toc167225649" w:history="1">
        <w:r w:rsidR="00B353F8" w:rsidRPr="00057ED0">
          <w:rPr>
            <w:rStyle w:val="af0"/>
            <w:rFonts w:ascii="Times New Roman" w:hAnsi="Times New Roman"/>
            <w:b/>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_Toc167225649 \h </w:instrText>
        </w:r>
        <w:r w:rsidR="00B353F8">
          <w:rPr>
            <w:noProof/>
            <w:webHidden/>
          </w:rPr>
        </w:r>
        <w:r w:rsidR="00B353F8">
          <w:rPr>
            <w:noProof/>
            <w:webHidden/>
          </w:rPr>
          <w:fldChar w:fldCharType="separate"/>
        </w:r>
        <w:r w:rsidR="00B353F8">
          <w:rPr>
            <w:noProof/>
            <w:webHidden/>
          </w:rPr>
          <w:t>99</w:t>
        </w:r>
        <w:r w:rsidR="00B353F8">
          <w:rPr>
            <w:noProof/>
            <w:webHidden/>
          </w:rPr>
          <w:fldChar w:fldCharType="end"/>
        </w:r>
      </w:hyperlink>
    </w:p>
    <w:p w14:paraId="59BBE5F1" w14:textId="070E3A1D" w:rsidR="00B353F8" w:rsidRDefault="00DA622F">
      <w:pPr>
        <w:pStyle w:val="71"/>
        <w:rPr>
          <w:rFonts w:asciiTheme="minorHAnsi" w:eastAsiaTheme="minorEastAsia" w:hAnsiTheme="minorHAnsi" w:cstheme="minorBidi"/>
          <w:noProof/>
          <w:sz w:val="22"/>
          <w:szCs w:val="22"/>
          <w:lang w:eastAsia="ru-RU"/>
        </w:rPr>
      </w:pPr>
      <w:hyperlink w:anchor="_Toc167225650" w:history="1">
        <w:r w:rsidR="00B353F8" w:rsidRPr="00057ED0">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_Toc167225650 \h </w:instrText>
        </w:r>
        <w:r w:rsidR="00B353F8">
          <w:rPr>
            <w:noProof/>
            <w:webHidden/>
          </w:rPr>
        </w:r>
        <w:r w:rsidR="00B353F8">
          <w:rPr>
            <w:noProof/>
            <w:webHidden/>
          </w:rPr>
          <w:fldChar w:fldCharType="separate"/>
        </w:r>
        <w:r w:rsidR="00B353F8">
          <w:rPr>
            <w:noProof/>
            <w:webHidden/>
          </w:rPr>
          <w:t>100</w:t>
        </w:r>
        <w:r w:rsidR="00B353F8">
          <w:rPr>
            <w:noProof/>
            <w:webHidden/>
          </w:rPr>
          <w:fldChar w:fldCharType="end"/>
        </w:r>
      </w:hyperlink>
    </w:p>
    <w:p w14:paraId="18712D30" w14:textId="2EE3E340"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51" w:history="1">
        <w:r w:rsidR="00B353F8" w:rsidRPr="00057ED0">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B353F8">
          <w:rPr>
            <w:noProof/>
            <w:webHidden/>
          </w:rPr>
          <w:tab/>
        </w:r>
        <w:r w:rsidR="00B353F8">
          <w:rPr>
            <w:noProof/>
            <w:webHidden/>
          </w:rPr>
          <w:fldChar w:fldCharType="begin"/>
        </w:r>
        <w:r w:rsidR="00B353F8">
          <w:rPr>
            <w:noProof/>
            <w:webHidden/>
          </w:rPr>
          <w:instrText xml:space="preserve"> PAGEREF _Toc167225651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48DF4DB9" w14:textId="78424E7D" w:rsidR="00B353F8" w:rsidRDefault="00DA622F">
      <w:pPr>
        <w:pStyle w:val="71"/>
        <w:rPr>
          <w:rFonts w:asciiTheme="minorHAnsi" w:eastAsiaTheme="minorEastAsia" w:hAnsiTheme="minorHAnsi" w:cstheme="minorBidi"/>
          <w:noProof/>
          <w:sz w:val="22"/>
          <w:szCs w:val="22"/>
          <w:lang w:eastAsia="ru-RU"/>
        </w:rPr>
      </w:pPr>
      <w:hyperlink w:anchor="_Toc167225652" w:history="1">
        <w:r w:rsidR="00B353F8" w:rsidRPr="00057ED0">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_Toc167225652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39B59065" w14:textId="0826A2ED" w:rsidR="00B353F8" w:rsidRDefault="00DA622F">
      <w:pPr>
        <w:pStyle w:val="71"/>
        <w:rPr>
          <w:rFonts w:asciiTheme="minorHAnsi" w:eastAsiaTheme="minorEastAsia" w:hAnsiTheme="minorHAnsi" w:cstheme="minorBidi"/>
          <w:noProof/>
          <w:sz w:val="22"/>
          <w:szCs w:val="22"/>
          <w:lang w:eastAsia="ru-RU"/>
        </w:rPr>
      </w:pPr>
      <w:hyperlink w:anchor="_Toc167225653" w:history="1">
        <w:r w:rsidR="00B353F8" w:rsidRPr="00057ED0">
          <w:rPr>
            <w:rStyle w:val="af0"/>
            <w:rFonts w:ascii="Times New Roman" w:hAnsi="Times New Roman"/>
            <w:b/>
            <w:noProof/>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B353F8">
          <w:rPr>
            <w:noProof/>
            <w:webHidden/>
          </w:rPr>
          <w:tab/>
        </w:r>
        <w:r w:rsidR="00B353F8">
          <w:rPr>
            <w:noProof/>
            <w:webHidden/>
          </w:rPr>
          <w:fldChar w:fldCharType="begin"/>
        </w:r>
        <w:r w:rsidR="00B353F8">
          <w:rPr>
            <w:noProof/>
            <w:webHidden/>
          </w:rPr>
          <w:instrText xml:space="preserve"> PAGEREF _Toc167225653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05713289" w14:textId="5240BD86" w:rsidR="00B353F8" w:rsidRDefault="00DA622F">
      <w:pPr>
        <w:pStyle w:val="71"/>
        <w:rPr>
          <w:rFonts w:asciiTheme="minorHAnsi" w:eastAsiaTheme="minorEastAsia" w:hAnsiTheme="minorHAnsi" w:cstheme="minorBidi"/>
          <w:noProof/>
          <w:sz w:val="22"/>
          <w:szCs w:val="22"/>
          <w:lang w:eastAsia="ru-RU"/>
        </w:rPr>
      </w:pPr>
      <w:hyperlink w:anchor="_Toc167225654" w:history="1">
        <w:r w:rsidR="00B353F8" w:rsidRPr="00057ED0">
          <w:rPr>
            <w:rStyle w:val="af0"/>
            <w:rFonts w:ascii="Times New Roman" w:hAnsi="Times New Roman"/>
            <w:b/>
            <w:noProof/>
          </w:rPr>
          <w:t>в) сведения о наличии баков-аккумуляторов</w:t>
        </w:r>
        <w:r w:rsidR="00B353F8">
          <w:rPr>
            <w:noProof/>
            <w:webHidden/>
          </w:rPr>
          <w:tab/>
        </w:r>
        <w:r w:rsidR="00B353F8">
          <w:rPr>
            <w:noProof/>
            <w:webHidden/>
          </w:rPr>
          <w:fldChar w:fldCharType="begin"/>
        </w:r>
        <w:r w:rsidR="00B353F8">
          <w:rPr>
            <w:noProof/>
            <w:webHidden/>
          </w:rPr>
          <w:instrText xml:space="preserve"> PAGEREF _Toc167225654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62AC5BF4" w14:textId="38098548" w:rsidR="00B353F8" w:rsidRDefault="00DA622F">
      <w:pPr>
        <w:pStyle w:val="71"/>
        <w:rPr>
          <w:rFonts w:asciiTheme="minorHAnsi" w:eastAsiaTheme="minorEastAsia" w:hAnsiTheme="minorHAnsi" w:cstheme="minorBidi"/>
          <w:noProof/>
          <w:sz w:val="22"/>
          <w:szCs w:val="22"/>
          <w:lang w:eastAsia="ru-RU"/>
        </w:rPr>
      </w:pPr>
      <w:hyperlink w:anchor="_Toc167225655" w:history="1">
        <w:r w:rsidR="00B353F8" w:rsidRPr="00057ED0">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_Toc167225655 \h </w:instrText>
        </w:r>
        <w:r w:rsidR="00B353F8">
          <w:rPr>
            <w:noProof/>
            <w:webHidden/>
          </w:rPr>
        </w:r>
        <w:r w:rsidR="00B353F8">
          <w:rPr>
            <w:noProof/>
            <w:webHidden/>
          </w:rPr>
          <w:fldChar w:fldCharType="separate"/>
        </w:r>
        <w:r w:rsidR="00B353F8">
          <w:rPr>
            <w:noProof/>
            <w:webHidden/>
          </w:rPr>
          <w:t>101</w:t>
        </w:r>
        <w:r w:rsidR="00B353F8">
          <w:rPr>
            <w:noProof/>
            <w:webHidden/>
          </w:rPr>
          <w:fldChar w:fldCharType="end"/>
        </w:r>
      </w:hyperlink>
    </w:p>
    <w:p w14:paraId="09508399" w14:textId="233D489F" w:rsidR="00B353F8" w:rsidRDefault="00DA622F">
      <w:pPr>
        <w:pStyle w:val="71"/>
        <w:rPr>
          <w:rFonts w:asciiTheme="minorHAnsi" w:eastAsiaTheme="minorEastAsia" w:hAnsiTheme="minorHAnsi" w:cstheme="minorBidi"/>
          <w:noProof/>
          <w:sz w:val="22"/>
          <w:szCs w:val="22"/>
          <w:lang w:eastAsia="ru-RU"/>
        </w:rPr>
      </w:pPr>
      <w:hyperlink w:anchor="_Toc167225656" w:history="1">
        <w:r w:rsidR="00B353F8" w:rsidRPr="00057ED0">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353F8">
          <w:rPr>
            <w:noProof/>
            <w:webHidden/>
          </w:rPr>
          <w:tab/>
        </w:r>
        <w:r w:rsidR="00B353F8">
          <w:rPr>
            <w:noProof/>
            <w:webHidden/>
          </w:rPr>
          <w:fldChar w:fldCharType="begin"/>
        </w:r>
        <w:r w:rsidR="00B353F8">
          <w:rPr>
            <w:noProof/>
            <w:webHidden/>
          </w:rPr>
          <w:instrText xml:space="preserve"> PAGEREF _Toc167225656 \h </w:instrText>
        </w:r>
        <w:r w:rsidR="00B353F8">
          <w:rPr>
            <w:noProof/>
            <w:webHidden/>
          </w:rPr>
        </w:r>
        <w:r w:rsidR="00B353F8">
          <w:rPr>
            <w:noProof/>
            <w:webHidden/>
          </w:rPr>
          <w:fldChar w:fldCharType="separate"/>
        </w:r>
        <w:r w:rsidR="00B353F8">
          <w:rPr>
            <w:noProof/>
            <w:webHidden/>
          </w:rPr>
          <w:t>102</w:t>
        </w:r>
        <w:r w:rsidR="00B353F8">
          <w:rPr>
            <w:noProof/>
            <w:webHidden/>
          </w:rPr>
          <w:fldChar w:fldCharType="end"/>
        </w:r>
      </w:hyperlink>
    </w:p>
    <w:p w14:paraId="70D543E5" w14:textId="5946A76A"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57" w:history="1">
        <w:r w:rsidR="00B353F8" w:rsidRPr="00057ED0">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_Toc167225657 \h </w:instrText>
        </w:r>
        <w:r w:rsidR="00B353F8">
          <w:rPr>
            <w:noProof/>
            <w:webHidden/>
          </w:rPr>
        </w:r>
        <w:r w:rsidR="00B353F8">
          <w:rPr>
            <w:noProof/>
            <w:webHidden/>
          </w:rPr>
          <w:fldChar w:fldCharType="separate"/>
        </w:r>
        <w:r w:rsidR="00B353F8">
          <w:rPr>
            <w:noProof/>
            <w:webHidden/>
          </w:rPr>
          <w:t>103</w:t>
        </w:r>
        <w:r w:rsidR="00B353F8">
          <w:rPr>
            <w:noProof/>
            <w:webHidden/>
          </w:rPr>
          <w:fldChar w:fldCharType="end"/>
        </w:r>
      </w:hyperlink>
    </w:p>
    <w:p w14:paraId="409A94B0" w14:textId="64B19705" w:rsidR="00B353F8" w:rsidRDefault="00DA622F">
      <w:pPr>
        <w:pStyle w:val="71"/>
        <w:rPr>
          <w:rFonts w:asciiTheme="minorHAnsi" w:eastAsiaTheme="minorEastAsia" w:hAnsiTheme="minorHAnsi" w:cstheme="minorBidi"/>
          <w:noProof/>
          <w:sz w:val="22"/>
          <w:szCs w:val="22"/>
          <w:lang w:eastAsia="ru-RU"/>
        </w:rPr>
      </w:pPr>
      <w:hyperlink w:anchor="_Toc167225658" w:history="1">
        <w:r w:rsidR="00B353F8" w:rsidRPr="00057ED0">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353F8">
          <w:rPr>
            <w:noProof/>
            <w:webHidden/>
          </w:rPr>
          <w:tab/>
        </w:r>
        <w:r w:rsidR="00B353F8">
          <w:rPr>
            <w:noProof/>
            <w:webHidden/>
          </w:rPr>
          <w:fldChar w:fldCharType="begin"/>
        </w:r>
        <w:r w:rsidR="00B353F8">
          <w:rPr>
            <w:noProof/>
            <w:webHidden/>
          </w:rPr>
          <w:instrText xml:space="preserve"> PAGEREF _Toc167225658 \h </w:instrText>
        </w:r>
        <w:r w:rsidR="00B353F8">
          <w:rPr>
            <w:noProof/>
            <w:webHidden/>
          </w:rPr>
        </w:r>
        <w:r w:rsidR="00B353F8">
          <w:rPr>
            <w:noProof/>
            <w:webHidden/>
          </w:rPr>
          <w:fldChar w:fldCharType="separate"/>
        </w:r>
        <w:r w:rsidR="00B353F8">
          <w:rPr>
            <w:noProof/>
            <w:webHidden/>
          </w:rPr>
          <w:t>103</w:t>
        </w:r>
        <w:r w:rsidR="00B353F8">
          <w:rPr>
            <w:noProof/>
            <w:webHidden/>
          </w:rPr>
          <w:fldChar w:fldCharType="end"/>
        </w:r>
      </w:hyperlink>
    </w:p>
    <w:p w14:paraId="0546FE61" w14:textId="4ACFD297" w:rsidR="00B353F8" w:rsidRDefault="00DA622F">
      <w:pPr>
        <w:pStyle w:val="71"/>
        <w:rPr>
          <w:rFonts w:asciiTheme="minorHAnsi" w:eastAsiaTheme="minorEastAsia" w:hAnsiTheme="minorHAnsi" w:cstheme="minorBidi"/>
          <w:noProof/>
          <w:sz w:val="22"/>
          <w:szCs w:val="22"/>
          <w:lang w:eastAsia="ru-RU"/>
        </w:rPr>
      </w:pPr>
      <w:hyperlink w:anchor="_Toc167225659" w:history="1">
        <w:r w:rsidR="00B353F8" w:rsidRPr="00057ED0">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353F8">
          <w:rPr>
            <w:noProof/>
            <w:webHidden/>
          </w:rPr>
          <w:tab/>
        </w:r>
        <w:r w:rsidR="00B353F8">
          <w:rPr>
            <w:noProof/>
            <w:webHidden/>
          </w:rPr>
          <w:fldChar w:fldCharType="begin"/>
        </w:r>
        <w:r w:rsidR="00B353F8">
          <w:rPr>
            <w:noProof/>
            <w:webHidden/>
          </w:rPr>
          <w:instrText xml:space="preserve"> PAGEREF _Toc167225659 \h </w:instrText>
        </w:r>
        <w:r w:rsidR="00B353F8">
          <w:rPr>
            <w:noProof/>
            <w:webHidden/>
          </w:rPr>
        </w:r>
        <w:r w:rsidR="00B353F8">
          <w:rPr>
            <w:noProof/>
            <w:webHidden/>
          </w:rPr>
          <w:fldChar w:fldCharType="separate"/>
        </w:r>
        <w:r w:rsidR="00B353F8">
          <w:rPr>
            <w:noProof/>
            <w:webHidden/>
          </w:rPr>
          <w:t>107</w:t>
        </w:r>
        <w:r w:rsidR="00B353F8">
          <w:rPr>
            <w:noProof/>
            <w:webHidden/>
          </w:rPr>
          <w:fldChar w:fldCharType="end"/>
        </w:r>
      </w:hyperlink>
    </w:p>
    <w:p w14:paraId="0F998BEF" w14:textId="0619A3A9" w:rsidR="00B353F8" w:rsidRDefault="00DA622F">
      <w:pPr>
        <w:pStyle w:val="71"/>
        <w:rPr>
          <w:rFonts w:asciiTheme="minorHAnsi" w:eastAsiaTheme="minorEastAsia" w:hAnsiTheme="minorHAnsi" w:cstheme="minorBidi"/>
          <w:noProof/>
          <w:sz w:val="22"/>
          <w:szCs w:val="22"/>
          <w:lang w:eastAsia="ru-RU"/>
        </w:rPr>
      </w:pPr>
      <w:hyperlink w:anchor="_Toc167225660" w:history="1">
        <w:r w:rsidR="00B353F8" w:rsidRPr="00057ED0">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353F8">
          <w:rPr>
            <w:noProof/>
            <w:webHidden/>
          </w:rPr>
          <w:tab/>
        </w:r>
        <w:r w:rsidR="00B353F8">
          <w:rPr>
            <w:noProof/>
            <w:webHidden/>
          </w:rPr>
          <w:fldChar w:fldCharType="begin"/>
        </w:r>
        <w:r w:rsidR="00B353F8">
          <w:rPr>
            <w:noProof/>
            <w:webHidden/>
          </w:rPr>
          <w:instrText xml:space="preserve"> PAGEREF _Toc167225660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109A0840" w14:textId="0B28C4DC" w:rsidR="00B353F8" w:rsidRDefault="00DA622F">
      <w:pPr>
        <w:pStyle w:val="71"/>
        <w:rPr>
          <w:rFonts w:asciiTheme="minorHAnsi" w:eastAsiaTheme="minorEastAsia" w:hAnsiTheme="minorHAnsi" w:cstheme="minorBidi"/>
          <w:noProof/>
          <w:sz w:val="22"/>
          <w:szCs w:val="22"/>
          <w:lang w:eastAsia="ru-RU"/>
        </w:rPr>
      </w:pPr>
      <w:hyperlink w:anchor="_Toc167225661" w:history="1">
        <w:r w:rsidR="00B353F8" w:rsidRPr="00057ED0">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B353F8">
          <w:rPr>
            <w:noProof/>
            <w:webHidden/>
          </w:rPr>
          <w:tab/>
        </w:r>
        <w:r w:rsidR="00B353F8">
          <w:rPr>
            <w:noProof/>
            <w:webHidden/>
          </w:rPr>
          <w:fldChar w:fldCharType="begin"/>
        </w:r>
        <w:r w:rsidR="00B353F8">
          <w:rPr>
            <w:noProof/>
            <w:webHidden/>
          </w:rPr>
          <w:instrText xml:space="preserve"> PAGEREF _Toc167225661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003B2A1D" w14:textId="68F00780" w:rsidR="00B353F8" w:rsidRDefault="00DA622F">
      <w:pPr>
        <w:pStyle w:val="71"/>
        <w:rPr>
          <w:rFonts w:asciiTheme="minorHAnsi" w:eastAsiaTheme="minorEastAsia" w:hAnsiTheme="minorHAnsi" w:cstheme="minorBidi"/>
          <w:noProof/>
          <w:sz w:val="22"/>
          <w:szCs w:val="22"/>
          <w:lang w:eastAsia="ru-RU"/>
        </w:rPr>
      </w:pPr>
      <w:hyperlink w:anchor="_Toc167225662" w:history="1">
        <w:r w:rsidR="00B353F8" w:rsidRPr="00057ED0">
          <w:rPr>
            <w:rStyle w:val="af0"/>
            <w:rFonts w:ascii="Times New Roman" w:hAnsi="Times New Roman"/>
            <w:b/>
            <w:noProof/>
          </w:rPr>
          <w:t xml:space="preserve">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w:t>
        </w:r>
        <w:r w:rsidR="00B353F8" w:rsidRPr="00057ED0">
          <w:rPr>
            <w:rStyle w:val="af0"/>
            <w:rFonts w:ascii="Times New Roman" w:hAnsi="Times New Roman"/>
            <w:b/>
            <w:noProof/>
          </w:rPr>
          <w:lastRenderedPageBreak/>
          <w:t>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B353F8">
          <w:rPr>
            <w:noProof/>
            <w:webHidden/>
          </w:rPr>
          <w:tab/>
        </w:r>
        <w:r w:rsidR="00B353F8">
          <w:rPr>
            <w:noProof/>
            <w:webHidden/>
          </w:rPr>
          <w:fldChar w:fldCharType="begin"/>
        </w:r>
        <w:r w:rsidR="00B353F8">
          <w:rPr>
            <w:noProof/>
            <w:webHidden/>
          </w:rPr>
          <w:instrText xml:space="preserve"> PAGEREF _Toc167225662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78CB4A1D" w14:textId="3F2897B6" w:rsidR="00B353F8" w:rsidRDefault="00DA622F">
      <w:pPr>
        <w:pStyle w:val="71"/>
        <w:rPr>
          <w:rFonts w:asciiTheme="minorHAnsi" w:eastAsiaTheme="minorEastAsia" w:hAnsiTheme="minorHAnsi" w:cstheme="minorBidi"/>
          <w:noProof/>
          <w:sz w:val="22"/>
          <w:szCs w:val="22"/>
          <w:lang w:eastAsia="ru-RU"/>
        </w:rPr>
      </w:pPr>
      <w:hyperlink w:anchor="_Toc167225663" w:history="1">
        <w:r w:rsidR="00B353F8" w:rsidRPr="00057ED0">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353F8">
          <w:rPr>
            <w:noProof/>
            <w:webHidden/>
          </w:rPr>
          <w:tab/>
        </w:r>
        <w:r w:rsidR="00B353F8">
          <w:rPr>
            <w:noProof/>
            <w:webHidden/>
          </w:rPr>
          <w:fldChar w:fldCharType="begin"/>
        </w:r>
        <w:r w:rsidR="00B353F8">
          <w:rPr>
            <w:noProof/>
            <w:webHidden/>
          </w:rPr>
          <w:instrText xml:space="preserve"> PAGEREF _Toc167225663 \h </w:instrText>
        </w:r>
        <w:r w:rsidR="00B353F8">
          <w:rPr>
            <w:noProof/>
            <w:webHidden/>
          </w:rPr>
        </w:r>
        <w:r w:rsidR="00B353F8">
          <w:rPr>
            <w:noProof/>
            <w:webHidden/>
          </w:rPr>
          <w:fldChar w:fldCharType="separate"/>
        </w:r>
        <w:r w:rsidR="00B353F8">
          <w:rPr>
            <w:noProof/>
            <w:webHidden/>
          </w:rPr>
          <w:t>108</w:t>
        </w:r>
        <w:r w:rsidR="00B353F8">
          <w:rPr>
            <w:noProof/>
            <w:webHidden/>
          </w:rPr>
          <w:fldChar w:fldCharType="end"/>
        </w:r>
      </w:hyperlink>
    </w:p>
    <w:p w14:paraId="29E7217D" w14:textId="38D5AACC" w:rsidR="00B353F8" w:rsidRDefault="00DA622F">
      <w:pPr>
        <w:pStyle w:val="71"/>
        <w:rPr>
          <w:rFonts w:asciiTheme="minorHAnsi" w:eastAsiaTheme="minorEastAsia" w:hAnsiTheme="minorHAnsi" w:cstheme="minorBidi"/>
          <w:noProof/>
          <w:sz w:val="22"/>
          <w:szCs w:val="22"/>
          <w:lang w:eastAsia="ru-RU"/>
        </w:rPr>
      </w:pPr>
      <w:hyperlink w:anchor="_Toc167225664" w:history="1">
        <w:r w:rsidR="00B353F8" w:rsidRPr="00057ED0">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_Toc167225664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22FC904E" w14:textId="58BB8696" w:rsidR="00B353F8" w:rsidRDefault="00DA622F">
      <w:pPr>
        <w:pStyle w:val="71"/>
        <w:rPr>
          <w:rFonts w:asciiTheme="minorHAnsi" w:eastAsiaTheme="minorEastAsia" w:hAnsiTheme="minorHAnsi" w:cstheme="minorBidi"/>
          <w:noProof/>
          <w:sz w:val="22"/>
          <w:szCs w:val="22"/>
          <w:lang w:eastAsia="ru-RU"/>
        </w:rPr>
      </w:pPr>
      <w:hyperlink w:anchor="_Toc167225665" w:history="1">
        <w:r w:rsidR="00B353F8" w:rsidRPr="00057ED0">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_Toc167225665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4E38B649" w14:textId="0F907AC7" w:rsidR="00B353F8" w:rsidRDefault="00DA622F">
      <w:pPr>
        <w:pStyle w:val="71"/>
        <w:rPr>
          <w:rFonts w:asciiTheme="minorHAnsi" w:eastAsiaTheme="minorEastAsia" w:hAnsiTheme="minorHAnsi" w:cstheme="minorBidi"/>
          <w:noProof/>
          <w:sz w:val="22"/>
          <w:szCs w:val="22"/>
          <w:lang w:eastAsia="ru-RU"/>
        </w:rPr>
      </w:pPr>
      <w:hyperlink w:anchor="_Toc167225666" w:history="1">
        <w:r w:rsidR="00B353F8" w:rsidRPr="00057ED0">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_Toc167225666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70B5DFF7" w14:textId="4A5679B4" w:rsidR="00B353F8" w:rsidRDefault="00DA622F">
      <w:pPr>
        <w:pStyle w:val="71"/>
        <w:rPr>
          <w:rFonts w:asciiTheme="minorHAnsi" w:eastAsiaTheme="minorEastAsia" w:hAnsiTheme="minorHAnsi" w:cstheme="minorBidi"/>
          <w:noProof/>
          <w:sz w:val="22"/>
          <w:szCs w:val="22"/>
          <w:lang w:eastAsia="ru-RU"/>
        </w:rPr>
      </w:pPr>
      <w:hyperlink w:anchor="_Toc167225667" w:history="1">
        <w:r w:rsidR="00B353F8" w:rsidRPr="00057ED0">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353F8">
          <w:rPr>
            <w:noProof/>
            <w:webHidden/>
          </w:rPr>
          <w:tab/>
        </w:r>
        <w:r w:rsidR="00B353F8">
          <w:rPr>
            <w:noProof/>
            <w:webHidden/>
          </w:rPr>
          <w:fldChar w:fldCharType="begin"/>
        </w:r>
        <w:r w:rsidR="00B353F8">
          <w:rPr>
            <w:noProof/>
            <w:webHidden/>
          </w:rPr>
          <w:instrText xml:space="preserve"> PAGEREF _Toc167225667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0C5DF195" w14:textId="1ADEE249" w:rsidR="00B353F8" w:rsidRDefault="00DA622F">
      <w:pPr>
        <w:pStyle w:val="71"/>
        <w:rPr>
          <w:rFonts w:asciiTheme="minorHAnsi" w:eastAsiaTheme="minorEastAsia" w:hAnsiTheme="minorHAnsi" w:cstheme="minorBidi"/>
          <w:noProof/>
          <w:sz w:val="22"/>
          <w:szCs w:val="22"/>
          <w:lang w:eastAsia="ru-RU"/>
        </w:rPr>
      </w:pPr>
      <w:hyperlink w:anchor="_Toc167225668" w:history="1">
        <w:r w:rsidR="00B353F8" w:rsidRPr="00057ED0">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B353F8">
          <w:rPr>
            <w:noProof/>
            <w:webHidden/>
          </w:rPr>
          <w:tab/>
        </w:r>
        <w:r w:rsidR="00B353F8">
          <w:rPr>
            <w:noProof/>
            <w:webHidden/>
          </w:rPr>
          <w:fldChar w:fldCharType="begin"/>
        </w:r>
        <w:r w:rsidR="00B353F8">
          <w:rPr>
            <w:noProof/>
            <w:webHidden/>
          </w:rPr>
          <w:instrText xml:space="preserve"> PAGEREF _Toc167225668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0B099582" w14:textId="7E8C634B" w:rsidR="00B353F8" w:rsidRDefault="00DA622F">
      <w:pPr>
        <w:pStyle w:val="71"/>
        <w:rPr>
          <w:rFonts w:asciiTheme="minorHAnsi" w:eastAsiaTheme="minorEastAsia" w:hAnsiTheme="minorHAnsi" w:cstheme="minorBidi"/>
          <w:noProof/>
          <w:sz w:val="22"/>
          <w:szCs w:val="22"/>
          <w:lang w:eastAsia="ru-RU"/>
        </w:rPr>
      </w:pPr>
      <w:hyperlink w:anchor="_Toc167225669" w:history="1">
        <w:r w:rsidR="00B353F8" w:rsidRPr="00057ED0">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_Toc167225669 \h </w:instrText>
        </w:r>
        <w:r w:rsidR="00B353F8">
          <w:rPr>
            <w:noProof/>
            <w:webHidden/>
          </w:rPr>
        </w:r>
        <w:r w:rsidR="00B353F8">
          <w:rPr>
            <w:noProof/>
            <w:webHidden/>
          </w:rPr>
          <w:fldChar w:fldCharType="separate"/>
        </w:r>
        <w:r w:rsidR="00B353F8">
          <w:rPr>
            <w:noProof/>
            <w:webHidden/>
          </w:rPr>
          <w:t>109</w:t>
        </w:r>
        <w:r w:rsidR="00B353F8">
          <w:rPr>
            <w:noProof/>
            <w:webHidden/>
          </w:rPr>
          <w:fldChar w:fldCharType="end"/>
        </w:r>
      </w:hyperlink>
    </w:p>
    <w:p w14:paraId="09B94E6F" w14:textId="6C3F4446" w:rsidR="00B353F8" w:rsidRDefault="00DA622F">
      <w:pPr>
        <w:pStyle w:val="71"/>
        <w:rPr>
          <w:rFonts w:asciiTheme="minorHAnsi" w:eastAsiaTheme="minorEastAsia" w:hAnsiTheme="minorHAnsi" w:cstheme="minorBidi"/>
          <w:noProof/>
          <w:sz w:val="22"/>
          <w:szCs w:val="22"/>
          <w:lang w:eastAsia="ru-RU"/>
        </w:rPr>
      </w:pPr>
      <w:hyperlink w:anchor="_Toc167225670" w:history="1">
        <w:r w:rsidR="00B353F8" w:rsidRPr="00057ED0">
          <w:rPr>
            <w:rStyle w:val="af0"/>
            <w:rFonts w:ascii="Times New Roman" w:hAnsi="Times New Roman"/>
            <w:b/>
            <w:noProof/>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B353F8">
          <w:rPr>
            <w:noProof/>
            <w:webHidden/>
          </w:rPr>
          <w:tab/>
        </w:r>
        <w:r w:rsidR="00B353F8">
          <w:rPr>
            <w:noProof/>
            <w:webHidden/>
          </w:rPr>
          <w:fldChar w:fldCharType="begin"/>
        </w:r>
        <w:r w:rsidR="00B353F8">
          <w:rPr>
            <w:noProof/>
            <w:webHidden/>
          </w:rPr>
          <w:instrText xml:space="preserve"> PAGEREF _Toc167225670 \h </w:instrText>
        </w:r>
        <w:r w:rsidR="00B353F8">
          <w:rPr>
            <w:noProof/>
            <w:webHidden/>
          </w:rPr>
        </w:r>
        <w:r w:rsidR="00B353F8">
          <w:rPr>
            <w:noProof/>
            <w:webHidden/>
          </w:rPr>
          <w:fldChar w:fldCharType="separate"/>
        </w:r>
        <w:r w:rsidR="00B353F8">
          <w:rPr>
            <w:noProof/>
            <w:webHidden/>
          </w:rPr>
          <w:t>110</w:t>
        </w:r>
        <w:r w:rsidR="00B353F8">
          <w:rPr>
            <w:noProof/>
            <w:webHidden/>
          </w:rPr>
          <w:fldChar w:fldCharType="end"/>
        </w:r>
      </w:hyperlink>
    </w:p>
    <w:p w14:paraId="2502A043" w14:textId="3078ECB5" w:rsidR="00B353F8" w:rsidRDefault="00DA622F">
      <w:pPr>
        <w:pStyle w:val="71"/>
        <w:rPr>
          <w:rFonts w:asciiTheme="minorHAnsi" w:eastAsiaTheme="minorEastAsia" w:hAnsiTheme="minorHAnsi" w:cstheme="minorBidi"/>
          <w:noProof/>
          <w:sz w:val="22"/>
          <w:szCs w:val="22"/>
          <w:lang w:eastAsia="ru-RU"/>
        </w:rPr>
      </w:pPr>
      <w:hyperlink w:anchor="_Toc167225671" w:history="1">
        <w:r w:rsidR="00B353F8" w:rsidRPr="00057ED0">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_Toc167225671 \h </w:instrText>
        </w:r>
        <w:r w:rsidR="00B353F8">
          <w:rPr>
            <w:noProof/>
            <w:webHidden/>
          </w:rPr>
        </w:r>
        <w:r w:rsidR="00B353F8">
          <w:rPr>
            <w:noProof/>
            <w:webHidden/>
          </w:rPr>
          <w:fldChar w:fldCharType="separate"/>
        </w:r>
        <w:r w:rsidR="00B353F8">
          <w:rPr>
            <w:noProof/>
            <w:webHidden/>
          </w:rPr>
          <w:t>110</w:t>
        </w:r>
        <w:r w:rsidR="00B353F8">
          <w:rPr>
            <w:noProof/>
            <w:webHidden/>
          </w:rPr>
          <w:fldChar w:fldCharType="end"/>
        </w:r>
      </w:hyperlink>
    </w:p>
    <w:p w14:paraId="70CAFD0F" w14:textId="3BB1CEBD" w:rsidR="00B353F8" w:rsidRDefault="00DA622F">
      <w:pPr>
        <w:pStyle w:val="71"/>
        <w:rPr>
          <w:rFonts w:asciiTheme="minorHAnsi" w:eastAsiaTheme="minorEastAsia" w:hAnsiTheme="minorHAnsi" w:cstheme="minorBidi"/>
          <w:noProof/>
          <w:sz w:val="22"/>
          <w:szCs w:val="22"/>
          <w:lang w:eastAsia="ru-RU"/>
        </w:rPr>
      </w:pPr>
      <w:hyperlink w:anchor="_Toc167225672" w:history="1">
        <w:r w:rsidR="00B353F8" w:rsidRPr="00057ED0">
          <w:rPr>
            <w:rStyle w:val="af0"/>
            <w:rFonts w:ascii="Times New Roman" w:hAnsi="Times New Roman"/>
            <w:b/>
            <w:noProof/>
          </w:rPr>
          <w:t>п) результаты расчетов радиусов эффективного теплоснабжения</w:t>
        </w:r>
        <w:r w:rsidR="00B353F8">
          <w:rPr>
            <w:noProof/>
            <w:webHidden/>
          </w:rPr>
          <w:tab/>
        </w:r>
        <w:r w:rsidR="00B353F8">
          <w:rPr>
            <w:noProof/>
            <w:webHidden/>
          </w:rPr>
          <w:fldChar w:fldCharType="begin"/>
        </w:r>
        <w:r w:rsidR="00B353F8">
          <w:rPr>
            <w:noProof/>
            <w:webHidden/>
          </w:rPr>
          <w:instrText xml:space="preserve"> PAGEREF _Toc167225672 \h </w:instrText>
        </w:r>
        <w:r w:rsidR="00B353F8">
          <w:rPr>
            <w:noProof/>
            <w:webHidden/>
          </w:rPr>
        </w:r>
        <w:r w:rsidR="00B353F8">
          <w:rPr>
            <w:noProof/>
            <w:webHidden/>
          </w:rPr>
          <w:fldChar w:fldCharType="separate"/>
        </w:r>
        <w:r w:rsidR="00B353F8">
          <w:rPr>
            <w:noProof/>
            <w:webHidden/>
          </w:rPr>
          <w:t>110</w:t>
        </w:r>
        <w:r w:rsidR="00B353F8">
          <w:rPr>
            <w:noProof/>
            <w:webHidden/>
          </w:rPr>
          <w:fldChar w:fldCharType="end"/>
        </w:r>
      </w:hyperlink>
    </w:p>
    <w:p w14:paraId="365B16AB" w14:textId="7C5FA121"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73" w:history="1">
        <w:r w:rsidR="00B353F8" w:rsidRPr="00057ED0">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sidR="00B353F8">
          <w:rPr>
            <w:noProof/>
            <w:webHidden/>
          </w:rPr>
          <w:tab/>
        </w:r>
        <w:r w:rsidR="00B353F8">
          <w:rPr>
            <w:noProof/>
            <w:webHidden/>
          </w:rPr>
          <w:fldChar w:fldCharType="begin"/>
        </w:r>
        <w:r w:rsidR="00B353F8">
          <w:rPr>
            <w:noProof/>
            <w:webHidden/>
          </w:rPr>
          <w:instrText xml:space="preserve"> PAGEREF _Toc167225673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5F817F74" w14:textId="2427F57E" w:rsidR="00B353F8" w:rsidRDefault="00DA622F">
      <w:pPr>
        <w:pStyle w:val="71"/>
        <w:rPr>
          <w:rFonts w:asciiTheme="minorHAnsi" w:eastAsiaTheme="minorEastAsia" w:hAnsiTheme="minorHAnsi" w:cstheme="minorBidi"/>
          <w:noProof/>
          <w:sz w:val="22"/>
          <w:szCs w:val="22"/>
          <w:lang w:eastAsia="ru-RU"/>
        </w:rPr>
      </w:pPr>
      <w:hyperlink w:anchor="_Toc167225674" w:history="1">
        <w:r w:rsidR="00B353F8" w:rsidRPr="00057ED0">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353F8">
          <w:rPr>
            <w:noProof/>
            <w:webHidden/>
          </w:rPr>
          <w:tab/>
        </w:r>
        <w:r w:rsidR="00B353F8">
          <w:rPr>
            <w:noProof/>
            <w:webHidden/>
          </w:rPr>
          <w:fldChar w:fldCharType="begin"/>
        </w:r>
        <w:r w:rsidR="00B353F8">
          <w:rPr>
            <w:noProof/>
            <w:webHidden/>
          </w:rPr>
          <w:instrText xml:space="preserve"> PAGEREF _Toc167225674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06035D1C" w14:textId="55500BB0" w:rsidR="00B353F8" w:rsidRDefault="00DA622F">
      <w:pPr>
        <w:pStyle w:val="71"/>
        <w:rPr>
          <w:rFonts w:asciiTheme="minorHAnsi" w:eastAsiaTheme="minorEastAsia" w:hAnsiTheme="minorHAnsi" w:cstheme="minorBidi"/>
          <w:noProof/>
          <w:sz w:val="22"/>
          <w:szCs w:val="22"/>
          <w:lang w:eastAsia="ru-RU"/>
        </w:rPr>
      </w:pPr>
      <w:hyperlink w:anchor="_Toc167225675" w:history="1">
        <w:r w:rsidR="00B353F8" w:rsidRPr="00057ED0">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_Toc167225675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4A17B817" w14:textId="19F56E93" w:rsidR="00B353F8" w:rsidRDefault="00DA622F">
      <w:pPr>
        <w:pStyle w:val="71"/>
        <w:rPr>
          <w:rFonts w:asciiTheme="minorHAnsi" w:eastAsiaTheme="minorEastAsia" w:hAnsiTheme="minorHAnsi" w:cstheme="minorBidi"/>
          <w:noProof/>
          <w:sz w:val="22"/>
          <w:szCs w:val="22"/>
          <w:lang w:eastAsia="ru-RU"/>
        </w:rPr>
      </w:pPr>
      <w:hyperlink w:anchor="_Toc167225676" w:history="1">
        <w:r w:rsidR="00B353F8" w:rsidRPr="00057ED0">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353F8">
          <w:rPr>
            <w:noProof/>
            <w:webHidden/>
          </w:rPr>
          <w:tab/>
        </w:r>
        <w:r w:rsidR="00B353F8">
          <w:rPr>
            <w:noProof/>
            <w:webHidden/>
          </w:rPr>
          <w:fldChar w:fldCharType="begin"/>
        </w:r>
        <w:r w:rsidR="00B353F8">
          <w:rPr>
            <w:noProof/>
            <w:webHidden/>
          </w:rPr>
          <w:instrText xml:space="preserve"> PAGEREF _Toc167225676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0AFE17AF" w14:textId="3E59A787" w:rsidR="00B353F8" w:rsidRDefault="00DA622F">
      <w:pPr>
        <w:pStyle w:val="71"/>
        <w:rPr>
          <w:rFonts w:asciiTheme="minorHAnsi" w:eastAsiaTheme="minorEastAsia" w:hAnsiTheme="minorHAnsi" w:cstheme="minorBidi"/>
          <w:noProof/>
          <w:sz w:val="22"/>
          <w:szCs w:val="22"/>
          <w:lang w:eastAsia="ru-RU"/>
        </w:rPr>
      </w:pPr>
      <w:hyperlink w:anchor="_Toc167225677" w:history="1">
        <w:r w:rsidR="00B353F8" w:rsidRPr="00057ED0">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353F8">
          <w:rPr>
            <w:noProof/>
            <w:webHidden/>
          </w:rPr>
          <w:tab/>
        </w:r>
        <w:r w:rsidR="00B353F8">
          <w:rPr>
            <w:noProof/>
            <w:webHidden/>
          </w:rPr>
          <w:fldChar w:fldCharType="begin"/>
        </w:r>
        <w:r w:rsidR="00B353F8">
          <w:rPr>
            <w:noProof/>
            <w:webHidden/>
          </w:rPr>
          <w:instrText xml:space="preserve"> PAGEREF _Toc167225677 \h </w:instrText>
        </w:r>
        <w:r w:rsidR="00B353F8">
          <w:rPr>
            <w:noProof/>
            <w:webHidden/>
          </w:rPr>
        </w:r>
        <w:r w:rsidR="00B353F8">
          <w:rPr>
            <w:noProof/>
            <w:webHidden/>
          </w:rPr>
          <w:fldChar w:fldCharType="separate"/>
        </w:r>
        <w:r w:rsidR="00B353F8">
          <w:rPr>
            <w:noProof/>
            <w:webHidden/>
          </w:rPr>
          <w:t>113</w:t>
        </w:r>
        <w:r w:rsidR="00B353F8">
          <w:rPr>
            <w:noProof/>
            <w:webHidden/>
          </w:rPr>
          <w:fldChar w:fldCharType="end"/>
        </w:r>
      </w:hyperlink>
    </w:p>
    <w:p w14:paraId="50DF596F" w14:textId="61AF4969" w:rsidR="00B353F8" w:rsidRDefault="00DA622F">
      <w:pPr>
        <w:pStyle w:val="71"/>
        <w:rPr>
          <w:rFonts w:asciiTheme="minorHAnsi" w:eastAsiaTheme="minorEastAsia" w:hAnsiTheme="minorHAnsi" w:cstheme="minorBidi"/>
          <w:noProof/>
          <w:sz w:val="22"/>
          <w:szCs w:val="22"/>
          <w:lang w:eastAsia="ru-RU"/>
        </w:rPr>
      </w:pPr>
      <w:hyperlink w:anchor="_Toc167225678" w:history="1">
        <w:r w:rsidR="00B353F8" w:rsidRPr="00057ED0">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sidR="00B353F8">
          <w:rPr>
            <w:noProof/>
            <w:webHidden/>
          </w:rPr>
          <w:tab/>
        </w:r>
        <w:r w:rsidR="00B353F8">
          <w:rPr>
            <w:noProof/>
            <w:webHidden/>
          </w:rPr>
          <w:fldChar w:fldCharType="begin"/>
        </w:r>
        <w:r w:rsidR="00B353F8">
          <w:rPr>
            <w:noProof/>
            <w:webHidden/>
          </w:rPr>
          <w:instrText xml:space="preserve"> PAGEREF _Toc167225678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2376CE65" w14:textId="30E3BBEA" w:rsidR="00B353F8" w:rsidRDefault="00DA622F">
      <w:pPr>
        <w:pStyle w:val="71"/>
        <w:rPr>
          <w:rFonts w:asciiTheme="minorHAnsi" w:eastAsiaTheme="minorEastAsia" w:hAnsiTheme="minorHAnsi" w:cstheme="minorBidi"/>
          <w:noProof/>
          <w:sz w:val="22"/>
          <w:szCs w:val="22"/>
          <w:lang w:eastAsia="ru-RU"/>
        </w:rPr>
      </w:pPr>
      <w:hyperlink w:anchor="_Toc167225679" w:history="1">
        <w:r w:rsidR="00B353F8" w:rsidRPr="00057ED0">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B353F8">
          <w:rPr>
            <w:noProof/>
            <w:webHidden/>
          </w:rPr>
          <w:tab/>
        </w:r>
        <w:r w:rsidR="00B353F8">
          <w:rPr>
            <w:noProof/>
            <w:webHidden/>
          </w:rPr>
          <w:fldChar w:fldCharType="begin"/>
        </w:r>
        <w:r w:rsidR="00B353F8">
          <w:rPr>
            <w:noProof/>
            <w:webHidden/>
          </w:rPr>
          <w:instrText xml:space="preserve"> PAGEREF _Toc167225679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1FD8AEB8" w14:textId="2CB10D6E" w:rsidR="00B353F8" w:rsidRDefault="00DA622F">
      <w:pPr>
        <w:pStyle w:val="71"/>
        <w:rPr>
          <w:rFonts w:asciiTheme="minorHAnsi" w:eastAsiaTheme="minorEastAsia" w:hAnsiTheme="minorHAnsi" w:cstheme="minorBidi"/>
          <w:noProof/>
          <w:sz w:val="22"/>
          <w:szCs w:val="22"/>
          <w:lang w:eastAsia="ru-RU"/>
        </w:rPr>
      </w:pPr>
      <w:hyperlink w:anchor="_Toc167225680" w:history="1">
        <w:r w:rsidR="00B353F8" w:rsidRPr="00057ED0">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sidR="00B353F8">
          <w:rPr>
            <w:noProof/>
            <w:webHidden/>
          </w:rPr>
          <w:tab/>
        </w:r>
        <w:r w:rsidR="00B353F8">
          <w:rPr>
            <w:noProof/>
            <w:webHidden/>
          </w:rPr>
          <w:fldChar w:fldCharType="begin"/>
        </w:r>
        <w:r w:rsidR="00B353F8">
          <w:rPr>
            <w:noProof/>
            <w:webHidden/>
          </w:rPr>
          <w:instrText xml:space="preserve"> PAGEREF _Toc167225680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56B37AE5" w14:textId="53149906" w:rsidR="00B353F8" w:rsidRDefault="00DA622F">
      <w:pPr>
        <w:pStyle w:val="71"/>
        <w:rPr>
          <w:rFonts w:asciiTheme="minorHAnsi" w:eastAsiaTheme="minorEastAsia" w:hAnsiTheme="minorHAnsi" w:cstheme="minorBidi"/>
          <w:noProof/>
          <w:sz w:val="22"/>
          <w:szCs w:val="22"/>
          <w:lang w:eastAsia="ru-RU"/>
        </w:rPr>
      </w:pPr>
      <w:hyperlink w:anchor="_Toc167225681" w:history="1">
        <w:r w:rsidR="00B353F8" w:rsidRPr="00057ED0">
          <w:rPr>
            <w:rStyle w:val="af0"/>
            <w:rFonts w:ascii="Times New Roman" w:hAnsi="Times New Roman"/>
            <w:b/>
            <w:noProof/>
          </w:rPr>
          <w:t>з) предложений по  строительству, реконструкции и (или) модернизации  насосных станций</w:t>
        </w:r>
        <w:r w:rsidR="00B353F8">
          <w:rPr>
            <w:noProof/>
            <w:webHidden/>
          </w:rPr>
          <w:tab/>
        </w:r>
        <w:r w:rsidR="00B353F8">
          <w:rPr>
            <w:noProof/>
            <w:webHidden/>
          </w:rPr>
          <w:fldChar w:fldCharType="begin"/>
        </w:r>
        <w:r w:rsidR="00B353F8">
          <w:rPr>
            <w:noProof/>
            <w:webHidden/>
          </w:rPr>
          <w:instrText xml:space="preserve"> PAGEREF _Toc167225681 \h </w:instrText>
        </w:r>
        <w:r w:rsidR="00B353F8">
          <w:rPr>
            <w:noProof/>
            <w:webHidden/>
          </w:rPr>
        </w:r>
        <w:r w:rsidR="00B353F8">
          <w:rPr>
            <w:noProof/>
            <w:webHidden/>
          </w:rPr>
          <w:fldChar w:fldCharType="separate"/>
        </w:r>
        <w:r w:rsidR="00B353F8">
          <w:rPr>
            <w:noProof/>
            <w:webHidden/>
          </w:rPr>
          <w:t>114</w:t>
        </w:r>
        <w:r w:rsidR="00B353F8">
          <w:rPr>
            <w:noProof/>
            <w:webHidden/>
          </w:rPr>
          <w:fldChar w:fldCharType="end"/>
        </w:r>
      </w:hyperlink>
    </w:p>
    <w:p w14:paraId="3E7E89EB" w14:textId="736862C5"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82" w:history="1">
        <w:r w:rsidR="00B353F8" w:rsidRPr="00057ED0">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_Toc167225682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177DD756" w14:textId="31D75BD4" w:rsidR="00B353F8" w:rsidRDefault="00DA622F">
      <w:pPr>
        <w:pStyle w:val="71"/>
        <w:rPr>
          <w:rFonts w:asciiTheme="minorHAnsi" w:eastAsiaTheme="minorEastAsia" w:hAnsiTheme="minorHAnsi" w:cstheme="minorBidi"/>
          <w:noProof/>
          <w:sz w:val="22"/>
          <w:szCs w:val="22"/>
          <w:lang w:eastAsia="ru-RU"/>
        </w:rPr>
      </w:pPr>
      <w:hyperlink w:anchor="_Toc167225683" w:history="1">
        <w:r w:rsidR="00B353F8" w:rsidRPr="00057ED0">
          <w:rPr>
            <w:rStyle w:val="af0"/>
            <w:rFonts w:ascii="Times New Roman" w:hAnsi="Times New Roman"/>
            <w:b/>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_Toc167225683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51BAC559" w14:textId="16FBEE10" w:rsidR="00B353F8" w:rsidRDefault="00DA622F">
      <w:pPr>
        <w:pStyle w:val="71"/>
        <w:rPr>
          <w:rFonts w:asciiTheme="minorHAnsi" w:eastAsiaTheme="minorEastAsia" w:hAnsiTheme="minorHAnsi" w:cstheme="minorBidi"/>
          <w:noProof/>
          <w:sz w:val="22"/>
          <w:szCs w:val="22"/>
          <w:lang w:eastAsia="ru-RU"/>
        </w:rPr>
      </w:pPr>
      <w:hyperlink w:anchor="_Toc167225684" w:history="1">
        <w:r w:rsidR="00B353F8" w:rsidRPr="00057ED0">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_Toc167225684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0531CFA3" w14:textId="2669C2D7" w:rsidR="00B353F8" w:rsidRDefault="00DA622F">
      <w:pPr>
        <w:pStyle w:val="71"/>
        <w:rPr>
          <w:rFonts w:asciiTheme="minorHAnsi" w:eastAsiaTheme="minorEastAsia" w:hAnsiTheme="minorHAnsi" w:cstheme="minorBidi"/>
          <w:noProof/>
          <w:sz w:val="22"/>
          <w:szCs w:val="22"/>
          <w:lang w:eastAsia="ru-RU"/>
        </w:rPr>
      </w:pPr>
      <w:hyperlink w:anchor="_Toc167225685" w:history="1">
        <w:r w:rsidR="00B353F8" w:rsidRPr="00057ED0">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_Toc167225685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62F74DB2" w14:textId="61D5A7BA" w:rsidR="00B353F8" w:rsidRDefault="00DA622F">
      <w:pPr>
        <w:pStyle w:val="71"/>
        <w:rPr>
          <w:rFonts w:asciiTheme="minorHAnsi" w:eastAsiaTheme="minorEastAsia" w:hAnsiTheme="minorHAnsi" w:cstheme="minorBidi"/>
          <w:noProof/>
          <w:sz w:val="22"/>
          <w:szCs w:val="22"/>
          <w:lang w:eastAsia="ru-RU"/>
        </w:rPr>
      </w:pPr>
      <w:hyperlink w:anchor="_Toc167225686" w:history="1">
        <w:r w:rsidR="00B353F8" w:rsidRPr="00057ED0">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_Toc167225686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446C8952" w14:textId="1604D133" w:rsidR="00B353F8" w:rsidRDefault="00DA622F">
      <w:pPr>
        <w:pStyle w:val="71"/>
        <w:rPr>
          <w:rFonts w:asciiTheme="minorHAnsi" w:eastAsiaTheme="minorEastAsia" w:hAnsiTheme="minorHAnsi" w:cstheme="minorBidi"/>
          <w:noProof/>
          <w:sz w:val="22"/>
          <w:szCs w:val="22"/>
          <w:lang w:eastAsia="ru-RU"/>
        </w:rPr>
      </w:pPr>
      <w:hyperlink w:anchor="_Toc167225687" w:history="1">
        <w:r w:rsidR="00B353F8" w:rsidRPr="00057ED0">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B353F8">
          <w:rPr>
            <w:noProof/>
            <w:webHidden/>
          </w:rPr>
          <w:tab/>
        </w:r>
        <w:r w:rsidR="00B353F8">
          <w:rPr>
            <w:noProof/>
            <w:webHidden/>
          </w:rPr>
          <w:fldChar w:fldCharType="begin"/>
        </w:r>
        <w:r w:rsidR="00B353F8">
          <w:rPr>
            <w:noProof/>
            <w:webHidden/>
          </w:rPr>
          <w:instrText xml:space="preserve"> PAGEREF _Toc167225687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12DCD899" w14:textId="4D9818F6" w:rsidR="00B353F8" w:rsidRDefault="00DA622F">
      <w:pPr>
        <w:pStyle w:val="71"/>
        <w:rPr>
          <w:rFonts w:asciiTheme="minorHAnsi" w:eastAsiaTheme="minorEastAsia" w:hAnsiTheme="minorHAnsi" w:cstheme="minorBidi"/>
          <w:noProof/>
          <w:sz w:val="22"/>
          <w:szCs w:val="22"/>
          <w:lang w:eastAsia="ru-RU"/>
        </w:rPr>
      </w:pPr>
      <w:hyperlink w:anchor="_Toc167225688" w:history="1">
        <w:r w:rsidR="00B353F8" w:rsidRPr="00057ED0">
          <w:rPr>
            <w:rStyle w:val="af0"/>
            <w:rFonts w:ascii="Times New Roman" w:hAnsi="Times New Roman"/>
            <w:b/>
            <w:noProof/>
          </w:rPr>
          <w:t>е) предложения по источникам инвестиций</w:t>
        </w:r>
        <w:r w:rsidR="00B353F8">
          <w:rPr>
            <w:noProof/>
            <w:webHidden/>
          </w:rPr>
          <w:tab/>
        </w:r>
        <w:r w:rsidR="00B353F8">
          <w:rPr>
            <w:noProof/>
            <w:webHidden/>
          </w:rPr>
          <w:fldChar w:fldCharType="begin"/>
        </w:r>
        <w:r w:rsidR="00B353F8">
          <w:rPr>
            <w:noProof/>
            <w:webHidden/>
          </w:rPr>
          <w:instrText xml:space="preserve"> PAGEREF _Toc167225688 \h </w:instrText>
        </w:r>
        <w:r w:rsidR="00B353F8">
          <w:rPr>
            <w:noProof/>
            <w:webHidden/>
          </w:rPr>
        </w:r>
        <w:r w:rsidR="00B353F8">
          <w:rPr>
            <w:noProof/>
            <w:webHidden/>
          </w:rPr>
          <w:fldChar w:fldCharType="separate"/>
        </w:r>
        <w:r w:rsidR="00B353F8">
          <w:rPr>
            <w:noProof/>
            <w:webHidden/>
          </w:rPr>
          <w:t>115</w:t>
        </w:r>
        <w:r w:rsidR="00B353F8">
          <w:rPr>
            <w:noProof/>
            <w:webHidden/>
          </w:rPr>
          <w:fldChar w:fldCharType="end"/>
        </w:r>
      </w:hyperlink>
    </w:p>
    <w:p w14:paraId="3D6E15D6" w14:textId="2613E2A5"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89" w:history="1">
        <w:r w:rsidR="00B353F8" w:rsidRPr="00057ED0">
          <w:rPr>
            <w:rStyle w:val="af0"/>
            <w:noProof/>
          </w:rPr>
          <w:t>ГЛАВА 10. ПЕРСПЕКТИВНЫЕ ТОПЛИВНЫЕ БАЛАНСЫ</w:t>
        </w:r>
        <w:r w:rsidR="00B353F8">
          <w:rPr>
            <w:noProof/>
            <w:webHidden/>
          </w:rPr>
          <w:tab/>
        </w:r>
        <w:r w:rsidR="00B353F8">
          <w:rPr>
            <w:noProof/>
            <w:webHidden/>
          </w:rPr>
          <w:fldChar w:fldCharType="begin"/>
        </w:r>
        <w:r w:rsidR="00B353F8">
          <w:rPr>
            <w:noProof/>
            <w:webHidden/>
          </w:rPr>
          <w:instrText xml:space="preserve"> PAGEREF _Toc167225689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43488BAF" w14:textId="3B0A80DB" w:rsidR="00B353F8" w:rsidRDefault="00DA622F">
      <w:pPr>
        <w:pStyle w:val="71"/>
        <w:rPr>
          <w:rFonts w:asciiTheme="minorHAnsi" w:eastAsiaTheme="minorEastAsia" w:hAnsiTheme="minorHAnsi" w:cstheme="minorBidi"/>
          <w:noProof/>
          <w:sz w:val="22"/>
          <w:szCs w:val="22"/>
          <w:lang w:eastAsia="ru-RU"/>
        </w:rPr>
      </w:pPr>
      <w:hyperlink w:anchor="_Toc167225690" w:history="1">
        <w:r w:rsidR="00B353F8" w:rsidRPr="00057ED0">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_Toc167225690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5123835A" w14:textId="2C7BA312" w:rsidR="00B353F8" w:rsidRDefault="00DA622F">
      <w:pPr>
        <w:pStyle w:val="71"/>
        <w:rPr>
          <w:rFonts w:asciiTheme="minorHAnsi" w:eastAsiaTheme="minorEastAsia" w:hAnsiTheme="minorHAnsi" w:cstheme="minorBidi"/>
          <w:noProof/>
          <w:sz w:val="22"/>
          <w:szCs w:val="22"/>
          <w:lang w:eastAsia="ru-RU"/>
        </w:rPr>
      </w:pPr>
      <w:hyperlink w:anchor="_Toc167225691" w:history="1">
        <w:r w:rsidR="00B353F8" w:rsidRPr="00057ED0">
          <w:rPr>
            <w:rStyle w:val="af0"/>
            <w:rFonts w:ascii="Times New Roman" w:hAnsi="Times New Roman"/>
            <w:b/>
            <w:noProof/>
          </w:rPr>
          <w:t>б) результаты расчетов по каждому источнику тепловой энергии нормативных запасов топлива</w:t>
        </w:r>
        <w:r w:rsidR="00B353F8">
          <w:rPr>
            <w:noProof/>
            <w:webHidden/>
          </w:rPr>
          <w:tab/>
        </w:r>
        <w:r w:rsidR="00B353F8">
          <w:rPr>
            <w:noProof/>
            <w:webHidden/>
          </w:rPr>
          <w:fldChar w:fldCharType="begin"/>
        </w:r>
        <w:r w:rsidR="00B353F8">
          <w:rPr>
            <w:noProof/>
            <w:webHidden/>
          </w:rPr>
          <w:instrText xml:space="preserve"> PAGEREF _Toc167225691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5A72F82C" w14:textId="53B1AAC6" w:rsidR="00B353F8" w:rsidRDefault="00DA622F">
      <w:pPr>
        <w:pStyle w:val="71"/>
        <w:rPr>
          <w:rFonts w:asciiTheme="minorHAnsi" w:eastAsiaTheme="minorEastAsia" w:hAnsiTheme="minorHAnsi" w:cstheme="minorBidi"/>
          <w:noProof/>
          <w:sz w:val="22"/>
          <w:szCs w:val="22"/>
          <w:lang w:eastAsia="ru-RU"/>
        </w:rPr>
      </w:pPr>
      <w:hyperlink w:anchor="_Toc167225692" w:history="1">
        <w:r w:rsidR="00B353F8" w:rsidRPr="00057ED0">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353F8">
          <w:rPr>
            <w:noProof/>
            <w:webHidden/>
          </w:rPr>
          <w:tab/>
        </w:r>
        <w:r w:rsidR="00B353F8">
          <w:rPr>
            <w:noProof/>
            <w:webHidden/>
          </w:rPr>
          <w:fldChar w:fldCharType="begin"/>
        </w:r>
        <w:r w:rsidR="00B353F8">
          <w:rPr>
            <w:noProof/>
            <w:webHidden/>
          </w:rPr>
          <w:instrText xml:space="preserve"> PAGEREF _Toc167225692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07A7A015" w14:textId="1366A8B9" w:rsidR="00B353F8" w:rsidRDefault="00DA622F">
      <w:pPr>
        <w:pStyle w:val="71"/>
        <w:rPr>
          <w:rFonts w:asciiTheme="minorHAnsi" w:eastAsiaTheme="minorEastAsia" w:hAnsiTheme="minorHAnsi" w:cstheme="minorBidi"/>
          <w:noProof/>
          <w:sz w:val="22"/>
          <w:szCs w:val="22"/>
          <w:lang w:eastAsia="ru-RU"/>
        </w:rPr>
      </w:pPr>
      <w:hyperlink w:anchor="_Toc167225693" w:history="1">
        <w:r w:rsidR="00B353F8" w:rsidRPr="00057ED0">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_Toc167225693 \h </w:instrText>
        </w:r>
        <w:r w:rsidR="00B353F8">
          <w:rPr>
            <w:noProof/>
            <w:webHidden/>
          </w:rPr>
        </w:r>
        <w:r w:rsidR="00B353F8">
          <w:rPr>
            <w:noProof/>
            <w:webHidden/>
          </w:rPr>
          <w:fldChar w:fldCharType="separate"/>
        </w:r>
        <w:r w:rsidR="00B353F8">
          <w:rPr>
            <w:noProof/>
            <w:webHidden/>
          </w:rPr>
          <w:t>116</w:t>
        </w:r>
        <w:r w:rsidR="00B353F8">
          <w:rPr>
            <w:noProof/>
            <w:webHidden/>
          </w:rPr>
          <w:fldChar w:fldCharType="end"/>
        </w:r>
      </w:hyperlink>
    </w:p>
    <w:p w14:paraId="44B4EEEA" w14:textId="5CB9A211" w:rsidR="00B353F8" w:rsidRDefault="00DA622F">
      <w:pPr>
        <w:pStyle w:val="71"/>
        <w:rPr>
          <w:rFonts w:asciiTheme="minorHAnsi" w:eastAsiaTheme="minorEastAsia" w:hAnsiTheme="minorHAnsi" w:cstheme="minorBidi"/>
          <w:noProof/>
          <w:sz w:val="22"/>
          <w:szCs w:val="22"/>
          <w:lang w:eastAsia="ru-RU"/>
        </w:rPr>
      </w:pPr>
      <w:hyperlink w:anchor="_Toc167225694" w:history="1">
        <w:r w:rsidR="00B353F8" w:rsidRPr="00057ED0">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353F8">
          <w:rPr>
            <w:noProof/>
            <w:webHidden/>
          </w:rPr>
          <w:tab/>
        </w:r>
        <w:r w:rsidR="00B353F8">
          <w:rPr>
            <w:noProof/>
            <w:webHidden/>
          </w:rPr>
          <w:fldChar w:fldCharType="begin"/>
        </w:r>
        <w:r w:rsidR="00B353F8">
          <w:rPr>
            <w:noProof/>
            <w:webHidden/>
          </w:rPr>
          <w:instrText xml:space="preserve"> PAGEREF _Toc167225694 \h </w:instrText>
        </w:r>
        <w:r w:rsidR="00B353F8">
          <w:rPr>
            <w:noProof/>
            <w:webHidden/>
          </w:rPr>
        </w:r>
        <w:r w:rsidR="00B353F8">
          <w:rPr>
            <w:noProof/>
            <w:webHidden/>
          </w:rPr>
          <w:fldChar w:fldCharType="separate"/>
        </w:r>
        <w:r w:rsidR="00B353F8">
          <w:rPr>
            <w:noProof/>
            <w:webHidden/>
          </w:rPr>
          <w:t>117</w:t>
        </w:r>
        <w:r w:rsidR="00B353F8">
          <w:rPr>
            <w:noProof/>
            <w:webHidden/>
          </w:rPr>
          <w:fldChar w:fldCharType="end"/>
        </w:r>
      </w:hyperlink>
    </w:p>
    <w:p w14:paraId="6C3E6411" w14:textId="515BFEDD" w:rsidR="00B353F8" w:rsidRDefault="00DA622F">
      <w:pPr>
        <w:pStyle w:val="71"/>
        <w:rPr>
          <w:rFonts w:asciiTheme="minorHAnsi" w:eastAsiaTheme="minorEastAsia" w:hAnsiTheme="minorHAnsi" w:cstheme="minorBidi"/>
          <w:noProof/>
          <w:sz w:val="22"/>
          <w:szCs w:val="22"/>
          <w:lang w:eastAsia="ru-RU"/>
        </w:rPr>
      </w:pPr>
      <w:hyperlink w:anchor="_Toc167225695" w:history="1">
        <w:r w:rsidR="00B353F8" w:rsidRPr="00057ED0">
          <w:rPr>
            <w:rStyle w:val="af0"/>
            <w:rFonts w:ascii="Times New Roman" w:hAnsi="Times New Roman"/>
            <w:b/>
            <w:noProof/>
          </w:rPr>
          <w:t>е) приоритетное направление развития топливного баланса поселения, городского округа</w:t>
        </w:r>
        <w:r w:rsidR="00B353F8">
          <w:rPr>
            <w:noProof/>
            <w:webHidden/>
          </w:rPr>
          <w:tab/>
        </w:r>
        <w:r w:rsidR="00B353F8">
          <w:rPr>
            <w:noProof/>
            <w:webHidden/>
          </w:rPr>
          <w:fldChar w:fldCharType="begin"/>
        </w:r>
        <w:r w:rsidR="00B353F8">
          <w:rPr>
            <w:noProof/>
            <w:webHidden/>
          </w:rPr>
          <w:instrText xml:space="preserve"> PAGEREF _Toc167225695 \h </w:instrText>
        </w:r>
        <w:r w:rsidR="00B353F8">
          <w:rPr>
            <w:noProof/>
            <w:webHidden/>
          </w:rPr>
        </w:r>
        <w:r w:rsidR="00B353F8">
          <w:rPr>
            <w:noProof/>
            <w:webHidden/>
          </w:rPr>
          <w:fldChar w:fldCharType="separate"/>
        </w:r>
        <w:r w:rsidR="00B353F8">
          <w:rPr>
            <w:noProof/>
            <w:webHidden/>
          </w:rPr>
          <w:t>117</w:t>
        </w:r>
        <w:r w:rsidR="00B353F8">
          <w:rPr>
            <w:noProof/>
            <w:webHidden/>
          </w:rPr>
          <w:fldChar w:fldCharType="end"/>
        </w:r>
      </w:hyperlink>
    </w:p>
    <w:p w14:paraId="3091D0F2" w14:textId="2BFDB2B8"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696" w:history="1">
        <w:r w:rsidR="00B353F8" w:rsidRPr="00057ED0">
          <w:rPr>
            <w:rStyle w:val="af0"/>
            <w:noProof/>
          </w:rPr>
          <w:t>ГЛАВА 11.ОЦЕНКА НАДЕЖНОСТИ ТЕПЛОСНАЖЕНИЯ</w:t>
        </w:r>
        <w:r w:rsidR="00B353F8">
          <w:rPr>
            <w:noProof/>
            <w:webHidden/>
          </w:rPr>
          <w:tab/>
        </w:r>
        <w:r w:rsidR="00B353F8">
          <w:rPr>
            <w:noProof/>
            <w:webHidden/>
          </w:rPr>
          <w:fldChar w:fldCharType="begin"/>
        </w:r>
        <w:r w:rsidR="00B353F8">
          <w:rPr>
            <w:noProof/>
            <w:webHidden/>
          </w:rPr>
          <w:instrText xml:space="preserve"> PAGEREF _Toc167225696 \h </w:instrText>
        </w:r>
        <w:r w:rsidR="00B353F8">
          <w:rPr>
            <w:noProof/>
            <w:webHidden/>
          </w:rPr>
        </w:r>
        <w:r w:rsidR="00B353F8">
          <w:rPr>
            <w:noProof/>
            <w:webHidden/>
          </w:rPr>
          <w:fldChar w:fldCharType="separate"/>
        </w:r>
        <w:r w:rsidR="00B353F8">
          <w:rPr>
            <w:noProof/>
            <w:webHidden/>
          </w:rPr>
          <w:t>118</w:t>
        </w:r>
        <w:r w:rsidR="00B353F8">
          <w:rPr>
            <w:noProof/>
            <w:webHidden/>
          </w:rPr>
          <w:fldChar w:fldCharType="end"/>
        </w:r>
      </w:hyperlink>
    </w:p>
    <w:p w14:paraId="650995A0" w14:textId="6713A1D9" w:rsidR="00B353F8" w:rsidRDefault="00DA622F">
      <w:pPr>
        <w:pStyle w:val="71"/>
        <w:rPr>
          <w:rFonts w:asciiTheme="minorHAnsi" w:eastAsiaTheme="minorEastAsia" w:hAnsiTheme="minorHAnsi" w:cstheme="minorBidi"/>
          <w:noProof/>
          <w:sz w:val="22"/>
          <w:szCs w:val="22"/>
          <w:lang w:eastAsia="ru-RU"/>
        </w:rPr>
      </w:pPr>
      <w:hyperlink w:anchor="_Toc167225697" w:history="1">
        <w:r w:rsidR="00B353F8" w:rsidRPr="00057ED0">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_Toc167225697 \h </w:instrText>
        </w:r>
        <w:r w:rsidR="00B353F8">
          <w:rPr>
            <w:noProof/>
            <w:webHidden/>
          </w:rPr>
        </w:r>
        <w:r w:rsidR="00B353F8">
          <w:rPr>
            <w:noProof/>
            <w:webHidden/>
          </w:rPr>
          <w:fldChar w:fldCharType="separate"/>
        </w:r>
        <w:r w:rsidR="00B353F8">
          <w:rPr>
            <w:noProof/>
            <w:webHidden/>
          </w:rPr>
          <w:t>118</w:t>
        </w:r>
        <w:r w:rsidR="00B353F8">
          <w:rPr>
            <w:noProof/>
            <w:webHidden/>
          </w:rPr>
          <w:fldChar w:fldCharType="end"/>
        </w:r>
      </w:hyperlink>
    </w:p>
    <w:p w14:paraId="3BBE006E" w14:textId="429082CF" w:rsidR="00B353F8" w:rsidRDefault="00DA622F">
      <w:pPr>
        <w:pStyle w:val="71"/>
        <w:rPr>
          <w:rFonts w:asciiTheme="minorHAnsi" w:eastAsiaTheme="minorEastAsia" w:hAnsiTheme="minorHAnsi" w:cstheme="minorBidi"/>
          <w:noProof/>
          <w:sz w:val="22"/>
          <w:szCs w:val="22"/>
          <w:lang w:eastAsia="ru-RU"/>
        </w:rPr>
      </w:pPr>
      <w:hyperlink w:anchor="_Toc167225698" w:history="1">
        <w:r w:rsidR="00B353F8" w:rsidRPr="00057ED0">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_Toc167225698 \h </w:instrText>
        </w:r>
        <w:r w:rsidR="00B353F8">
          <w:rPr>
            <w:noProof/>
            <w:webHidden/>
          </w:rPr>
        </w:r>
        <w:r w:rsidR="00B353F8">
          <w:rPr>
            <w:noProof/>
            <w:webHidden/>
          </w:rPr>
          <w:fldChar w:fldCharType="separate"/>
        </w:r>
        <w:r w:rsidR="00B353F8">
          <w:rPr>
            <w:noProof/>
            <w:webHidden/>
          </w:rPr>
          <w:t>119</w:t>
        </w:r>
        <w:r w:rsidR="00B353F8">
          <w:rPr>
            <w:noProof/>
            <w:webHidden/>
          </w:rPr>
          <w:fldChar w:fldCharType="end"/>
        </w:r>
      </w:hyperlink>
    </w:p>
    <w:p w14:paraId="0323459F" w14:textId="07349881" w:rsidR="00B353F8" w:rsidRDefault="00DA622F">
      <w:pPr>
        <w:pStyle w:val="71"/>
        <w:rPr>
          <w:rFonts w:asciiTheme="minorHAnsi" w:eastAsiaTheme="minorEastAsia" w:hAnsiTheme="minorHAnsi" w:cstheme="minorBidi"/>
          <w:noProof/>
          <w:sz w:val="22"/>
          <w:szCs w:val="22"/>
          <w:lang w:eastAsia="ru-RU"/>
        </w:rPr>
      </w:pPr>
      <w:hyperlink w:anchor="_Toc167225699" w:history="1">
        <w:r w:rsidR="00B353F8" w:rsidRPr="00057ED0">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353F8">
          <w:rPr>
            <w:noProof/>
            <w:webHidden/>
          </w:rPr>
          <w:tab/>
        </w:r>
        <w:r w:rsidR="00B353F8">
          <w:rPr>
            <w:noProof/>
            <w:webHidden/>
          </w:rPr>
          <w:fldChar w:fldCharType="begin"/>
        </w:r>
        <w:r w:rsidR="00B353F8">
          <w:rPr>
            <w:noProof/>
            <w:webHidden/>
          </w:rPr>
          <w:instrText xml:space="preserve"> PAGEREF _Toc167225699 \h </w:instrText>
        </w:r>
        <w:r w:rsidR="00B353F8">
          <w:rPr>
            <w:noProof/>
            <w:webHidden/>
          </w:rPr>
        </w:r>
        <w:r w:rsidR="00B353F8">
          <w:rPr>
            <w:noProof/>
            <w:webHidden/>
          </w:rPr>
          <w:fldChar w:fldCharType="separate"/>
        </w:r>
        <w:r w:rsidR="00B353F8">
          <w:rPr>
            <w:noProof/>
            <w:webHidden/>
          </w:rPr>
          <w:t>120</w:t>
        </w:r>
        <w:r w:rsidR="00B353F8">
          <w:rPr>
            <w:noProof/>
            <w:webHidden/>
          </w:rPr>
          <w:fldChar w:fldCharType="end"/>
        </w:r>
      </w:hyperlink>
    </w:p>
    <w:p w14:paraId="7B328713" w14:textId="4CB99957" w:rsidR="00B353F8" w:rsidRDefault="00DA622F">
      <w:pPr>
        <w:pStyle w:val="71"/>
        <w:rPr>
          <w:rFonts w:asciiTheme="minorHAnsi" w:eastAsiaTheme="minorEastAsia" w:hAnsiTheme="minorHAnsi" w:cstheme="minorBidi"/>
          <w:noProof/>
          <w:sz w:val="22"/>
          <w:szCs w:val="22"/>
          <w:lang w:eastAsia="ru-RU"/>
        </w:rPr>
      </w:pPr>
      <w:hyperlink w:anchor="_Toc167225700" w:history="1">
        <w:r w:rsidR="00B353F8" w:rsidRPr="00057ED0">
          <w:rPr>
            <w:rStyle w:val="af0"/>
            <w:rFonts w:ascii="Times New Roman" w:hAnsi="Times New Roman"/>
            <w:b/>
            <w:noProof/>
          </w:rPr>
          <w:t>г) результатов оценки коэффициентов готовности теплопроводов к несению тепловой нагрузки</w:t>
        </w:r>
        <w:r w:rsidR="00B353F8">
          <w:rPr>
            <w:noProof/>
            <w:webHidden/>
          </w:rPr>
          <w:tab/>
        </w:r>
        <w:r w:rsidR="00B353F8">
          <w:rPr>
            <w:noProof/>
            <w:webHidden/>
          </w:rPr>
          <w:fldChar w:fldCharType="begin"/>
        </w:r>
        <w:r w:rsidR="00B353F8">
          <w:rPr>
            <w:noProof/>
            <w:webHidden/>
          </w:rPr>
          <w:instrText xml:space="preserve"> PAGEREF _Toc167225700 \h </w:instrText>
        </w:r>
        <w:r w:rsidR="00B353F8">
          <w:rPr>
            <w:noProof/>
            <w:webHidden/>
          </w:rPr>
        </w:r>
        <w:r w:rsidR="00B353F8">
          <w:rPr>
            <w:noProof/>
            <w:webHidden/>
          </w:rPr>
          <w:fldChar w:fldCharType="separate"/>
        </w:r>
        <w:r w:rsidR="00B353F8">
          <w:rPr>
            <w:noProof/>
            <w:webHidden/>
          </w:rPr>
          <w:t>122</w:t>
        </w:r>
        <w:r w:rsidR="00B353F8">
          <w:rPr>
            <w:noProof/>
            <w:webHidden/>
          </w:rPr>
          <w:fldChar w:fldCharType="end"/>
        </w:r>
      </w:hyperlink>
    </w:p>
    <w:p w14:paraId="5C74EB73" w14:textId="17DF58A5" w:rsidR="00B353F8" w:rsidRDefault="00DA622F">
      <w:pPr>
        <w:pStyle w:val="71"/>
        <w:rPr>
          <w:rFonts w:asciiTheme="minorHAnsi" w:eastAsiaTheme="minorEastAsia" w:hAnsiTheme="minorHAnsi" w:cstheme="minorBidi"/>
          <w:noProof/>
          <w:sz w:val="22"/>
          <w:szCs w:val="22"/>
          <w:lang w:eastAsia="ru-RU"/>
        </w:rPr>
      </w:pPr>
      <w:hyperlink w:anchor="_Toc167225701" w:history="1">
        <w:r w:rsidR="00B353F8" w:rsidRPr="00057ED0">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_Toc167225701 \h </w:instrText>
        </w:r>
        <w:r w:rsidR="00B353F8">
          <w:rPr>
            <w:noProof/>
            <w:webHidden/>
          </w:rPr>
        </w:r>
        <w:r w:rsidR="00B353F8">
          <w:rPr>
            <w:noProof/>
            <w:webHidden/>
          </w:rPr>
          <w:fldChar w:fldCharType="separate"/>
        </w:r>
        <w:r w:rsidR="00B353F8">
          <w:rPr>
            <w:noProof/>
            <w:webHidden/>
          </w:rPr>
          <w:t>122</w:t>
        </w:r>
        <w:r w:rsidR="00B353F8">
          <w:rPr>
            <w:noProof/>
            <w:webHidden/>
          </w:rPr>
          <w:fldChar w:fldCharType="end"/>
        </w:r>
      </w:hyperlink>
    </w:p>
    <w:p w14:paraId="0C797BD0" w14:textId="003BFD11"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02" w:history="1">
        <w:r w:rsidR="00B353F8" w:rsidRPr="00057ED0">
          <w:rPr>
            <w:rStyle w:val="af0"/>
            <w:noProof/>
          </w:rPr>
          <w:t>ГЛАВА 12. ОБОСНОВАНИЕ ИНВЕСТИЦИИ В СТРОИТЕЛЬСТВО, РЕКОНСТРУКЦИЮ, ТЕХНИЧЕСКОЕ ПЕРЕВООРУЖЕНИЕ И (ИЛИ) МОДЕРНИЗАЦИЮ</w:t>
        </w:r>
        <w:r w:rsidR="00B353F8">
          <w:rPr>
            <w:noProof/>
            <w:webHidden/>
          </w:rPr>
          <w:tab/>
        </w:r>
        <w:r w:rsidR="00B353F8">
          <w:rPr>
            <w:noProof/>
            <w:webHidden/>
          </w:rPr>
          <w:fldChar w:fldCharType="begin"/>
        </w:r>
        <w:r w:rsidR="00B353F8">
          <w:rPr>
            <w:noProof/>
            <w:webHidden/>
          </w:rPr>
          <w:instrText xml:space="preserve"> PAGEREF _Toc167225702 \h </w:instrText>
        </w:r>
        <w:r w:rsidR="00B353F8">
          <w:rPr>
            <w:noProof/>
            <w:webHidden/>
          </w:rPr>
        </w:r>
        <w:r w:rsidR="00B353F8">
          <w:rPr>
            <w:noProof/>
            <w:webHidden/>
          </w:rPr>
          <w:fldChar w:fldCharType="separate"/>
        </w:r>
        <w:r w:rsidR="00B353F8">
          <w:rPr>
            <w:noProof/>
            <w:webHidden/>
          </w:rPr>
          <w:t>123</w:t>
        </w:r>
        <w:r w:rsidR="00B353F8">
          <w:rPr>
            <w:noProof/>
            <w:webHidden/>
          </w:rPr>
          <w:fldChar w:fldCharType="end"/>
        </w:r>
      </w:hyperlink>
    </w:p>
    <w:p w14:paraId="2B8F96A8" w14:textId="341E3552" w:rsidR="00B353F8" w:rsidRDefault="00DA622F">
      <w:pPr>
        <w:pStyle w:val="71"/>
        <w:rPr>
          <w:rFonts w:asciiTheme="minorHAnsi" w:eastAsiaTheme="minorEastAsia" w:hAnsiTheme="minorHAnsi" w:cstheme="minorBidi"/>
          <w:noProof/>
          <w:sz w:val="22"/>
          <w:szCs w:val="22"/>
          <w:lang w:eastAsia="ru-RU"/>
        </w:rPr>
      </w:pPr>
      <w:hyperlink w:anchor="_Toc167225703" w:history="1">
        <w:r w:rsidR="00B353F8" w:rsidRPr="00057ED0">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B353F8">
          <w:rPr>
            <w:noProof/>
            <w:webHidden/>
          </w:rPr>
          <w:tab/>
        </w:r>
        <w:r w:rsidR="00B353F8">
          <w:rPr>
            <w:noProof/>
            <w:webHidden/>
          </w:rPr>
          <w:fldChar w:fldCharType="begin"/>
        </w:r>
        <w:r w:rsidR="00B353F8">
          <w:rPr>
            <w:noProof/>
            <w:webHidden/>
          </w:rPr>
          <w:instrText xml:space="preserve"> PAGEREF _Toc167225703 \h </w:instrText>
        </w:r>
        <w:r w:rsidR="00B353F8">
          <w:rPr>
            <w:noProof/>
            <w:webHidden/>
          </w:rPr>
        </w:r>
        <w:r w:rsidR="00B353F8">
          <w:rPr>
            <w:noProof/>
            <w:webHidden/>
          </w:rPr>
          <w:fldChar w:fldCharType="separate"/>
        </w:r>
        <w:r w:rsidR="00B353F8">
          <w:rPr>
            <w:noProof/>
            <w:webHidden/>
          </w:rPr>
          <w:t>123</w:t>
        </w:r>
        <w:r w:rsidR="00B353F8">
          <w:rPr>
            <w:noProof/>
            <w:webHidden/>
          </w:rPr>
          <w:fldChar w:fldCharType="end"/>
        </w:r>
      </w:hyperlink>
    </w:p>
    <w:p w14:paraId="3E93786F" w14:textId="7A90F8DC" w:rsidR="00B353F8" w:rsidRDefault="00DA622F">
      <w:pPr>
        <w:pStyle w:val="71"/>
        <w:rPr>
          <w:rFonts w:asciiTheme="minorHAnsi" w:eastAsiaTheme="minorEastAsia" w:hAnsiTheme="minorHAnsi" w:cstheme="minorBidi"/>
          <w:noProof/>
          <w:sz w:val="22"/>
          <w:szCs w:val="22"/>
          <w:lang w:eastAsia="ru-RU"/>
        </w:rPr>
      </w:pPr>
      <w:hyperlink w:anchor="_Toc167225704" w:history="1">
        <w:r w:rsidR="00B353F8" w:rsidRPr="00057ED0">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B353F8">
          <w:rPr>
            <w:noProof/>
            <w:webHidden/>
          </w:rPr>
          <w:tab/>
        </w:r>
        <w:r w:rsidR="00B353F8">
          <w:rPr>
            <w:noProof/>
            <w:webHidden/>
          </w:rPr>
          <w:fldChar w:fldCharType="begin"/>
        </w:r>
        <w:r w:rsidR="00B353F8">
          <w:rPr>
            <w:noProof/>
            <w:webHidden/>
          </w:rPr>
          <w:instrText xml:space="preserve"> PAGEREF _Toc167225704 \h </w:instrText>
        </w:r>
        <w:r w:rsidR="00B353F8">
          <w:rPr>
            <w:noProof/>
            <w:webHidden/>
          </w:rPr>
        </w:r>
        <w:r w:rsidR="00B353F8">
          <w:rPr>
            <w:noProof/>
            <w:webHidden/>
          </w:rPr>
          <w:fldChar w:fldCharType="separate"/>
        </w:r>
        <w:r w:rsidR="00B353F8">
          <w:rPr>
            <w:noProof/>
            <w:webHidden/>
          </w:rPr>
          <w:t>124</w:t>
        </w:r>
        <w:r w:rsidR="00B353F8">
          <w:rPr>
            <w:noProof/>
            <w:webHidden/>
          </w:rPr>
          <w:fldChar w:fldCharType="end"/>
        </w:r>
      </w:hyperlink>
    </w:p>
    <w:p w14:paraId="3A800627" w14:textId="140562FE" w:rsidR="00B353F8" w:rsidRDefault="00DA622F">
      <w:pPr>
        <w:pStyle w:val="71"/>
        <w:rPr>
          <w:rFonts w:asciiTheme="minorHAnsi" w:eastAsiaTheme="minorEastAsia" w:hAnsiTheme="minorHAnsi" w:cstheme="minorBidi"/>
          <w:noProof/>
          <w:sz w:val="22"/>
          <w:szCs w:val="22"/>
          <w:lang w:eastAsia="ru-RU"/>
        </w:rPr>
      </w:pPr>
      <w:hyperlink w:anchor="_Toc167225705" w:history="1">
        <w:r w:rsidR="00B353F8" w:rsidRPr="00057ED0">
          <w:rPr>
            <w:rStyle w:val="af0"/>
            <w:rFonts w:ascii="Times New Roman" w:hAnsi="Times New Roman"/>
            <w:b/>
            <w:noProof/>
          </w:rPr>
          <w:t>в) расчеты экономической эффективности инвестиций</w:t>
        </w:r>
        <w:r w:rsidR="00B353F8">
          <w:rPr>
            <w:noProof/>
            <w:webHidden/>
          </w:rPr>
          <w:tab/>
        </w:r>
        <w:r w:rsidR="00B353F8">
          <w:rPr>
            <w:noProof/>
            <w:webHidden/>
          </w:rPr>
          <w:fldChar w:fldCharType="begin"/>
        </w:r>
        <w:r w:rsidR="00B353F8">
          <w:rPr>
            <w:noProof/>
            <w:webHidden/>
          </w:rPr>
          <w:instrText xml:space="preserve"> PAGEREF _Toc167225705 \h </w:instrText>
        </w:r>
        <w:r w:rsidR="00B353F8">
          <w:rPr>
            <w:noProof/>
            <w:webHidden/>
          </w:rPr>
        </w:r>
        <w:r w:rsidR="00B353F8">
          <w:rPr>
            <w:noProof/>
            <w:webHidden/>
          </w:rPr>
          <w:fldChar w:fldCharType="separate"/>
        </w:r>
        <w:r w:rsidR="00B353F8">
          <w:rPr>
            <w:noProof/>
            <w:webHidden/>
          </w:rPr>
          <w:t>124</w:t>
        </w:r>
        <w:r w:rsidR="00B353F8">
          <w:rPr>
            <w:noProof/>
            <w:webHidden/>
          </w:rPr>
          <w:fldChar w:fldCharType="end"/>
        </w:r>
      </w:hyperlink>
    </w:p>
    <w:p w14:paraId="5C78D91D" w14:textId="2BFF361A" w:rsidR="00B353F8" w:rsidRDefault="00DA622F">
      <w:pPr>
        <w:pStyle w:val="71"/>
        <w:rPr>
          <w:rFonts w:asciiTheme="minorHAnsi" w:eastAsiaTheme="minorEastAsia" w:hAnsiTheme="minorHAnsi" w:cstheme="minorBidi"/>
          <w:noProof/>
          <w:sz w:val="22"/>
          <w:szCs w:val="22"/>
          <w:lang w:eastAsia="ru-RU"/>
        </w:rPr>
      </w:pPr>
      <w:hyperlink w:anchor="_Toc167225706" w:history="1">
        <w:r w:rsidR="00B353F8" w:rsidRPr="00057ED0">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B353F8">
          <w:rPr>
            <w:noProof/>
            <w:webHidden/>
          </w:rPr>
          <w:tab/>
        </w:r>
        <w:r w:rsidR="00B353F8">
          <w:rPr>
            <w:noProof/>
            <w:webHidden/>
          </w:rPr>
          <w:fldChar w:fldCharType="begin"/>
        </w:r>
        <w:r w:rsidR="00B353F8">
          <w:rPr>
            <w:noProof/>
            <w:webHidden/>
          </w:rPr>
          <w:instrText xml:space="preserve"> PAGEREF _Toc167225706 \h </w:instrText>
        </w:r>
        <w:r w:rsidR="00B353F8">
          <w:rPr>
            <w:noProof/>
            <w:webHidden/>
          </w:rPr>
        </w:r>
        <w:r w:rsidR="00B353F8">
          <w:rPr>
            <w:noProof/>
            <w:webHidden/>
          </w:rPr>
          <w:fldChar w:fldCharType="separate"/>
        </w:r>
        <w:r w:rsidR="00B353F8">
          <w:rPr>
            <w:noProof/>
            <w:webHidden/>
          </w:rPr>
          <w:t>124</w:t>
        </w:r>
        <w:r w:rsidR="00B353F8">
          <w:rPr>
            <w:noProof/>
            <w:webHidden/>
          </w:rPr>
          <w:fldChar w:fldCharType="end"/>
        </w:r>
      </w:hyperlink>
    </w:p>
    <w:p w14:paraId="232E0A4C" w14:textId="2CF16423"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07" w:history="1">
        <w:r w:rsidR="00B353F8" w:rsidRPr="00057ED0">
          <w:rPr>
            <w:rStyle w:val="af0"/>
            <w:noProof/>
          </w:rPr>
          <w:t>ГЛАВА 13. ИНДИКАТОРЫ РАЗВИТИЯ СИСТЕМ ТЕПЛОСНАБЖЕНИЯ</w:t>
        </w:r>
        <w:r w:rsidR="00B353F8">
          <w:rPr>
            <w:noProof/>
            <w:webHidden/>
          </w:rPr>
          <w:tab/>
        </w:r>
        <w:r w:rsidR="00B353F8">
          <w:rPr>
            <w:noProof/>
            <w:webHidden/>
          </w:rPr>
          <w:fldChar w:fldCharType="begin"/>
        </w:r>
        <w:r w:rsidR="00B353F8">
          <w:rPr>
            <w:noProof/>
            <w:webHidden/>
          </w:rPr>
          <w:instrText xml:space="preserve"> PAGEREF _Toc167225707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384DDA81" w14:textId="688CF2BA" w:rsidR="00B353F8" w:rsidRDefault="00DA622F">
      <w:pPr>
        <w:pStyle w:val="71"/>
        <w:rPr>
          <w:rFonts w:asciiTheme="minorHAnsi" w:eastAsiaTheme="minorEastAsia" w:hAnsiTheme="minorHAnsi" w:cstheme="minorBidi"/>
          <w:noProof/>
          <w:sz w:val="22"/>
          <w:szCs w:val="22"/>
          <w:lang w:eastAsia="ru-RU"/>
        </w:rPr>
      </w:pPr>
      <w:hyperlink w:anchor="_Toc167225708" w:history="1">
        <w:r w:rsidR="00B353F8" w:rsidRPr="00057ED0">
          <w:rPr>
            <w:rStyle w:val="af0"/>
            <w:rFonts w:ascii="Times New Roman" w:hAnsi="Times New Roman"/>
            <w:b/>
            <w:noProof/>
          </w:rPr>
          <w:t>а)количество прекращений подачи тепловой энергии, теплоносителя в результате технологических нарушений на тепловых сетях</w:t>
        </w:r>
        <w:r w:rsidR="00B353F8">
          <w:rPr>
            <w:noProof/>
            <w:webHidden/>
          </w:rPr>
          <w:tab/>
        </w:r>
        <w:r w:rsidR="00B353F8">
          <w:rPr>
            <w:noProof/>
            <w:webHidden/>
          </w:rPr>
          <w:fldChar w:fldCharType="begin"/>
        </w:r>
        <w:r w:rsidR="00B353F8">
          <w:rPr>
            <w:noProof/>
            <w:webHidden/>
          </w:rPr>
          <w:instrText xml:space="preserve"> PAGEREF _Toc167225708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1DC458FD" w14:textId="37F9C9EF" w:rsidR="00B353F8" w:rsidRDefault="00DA622F">
      <w:pPr>
        <w:pStyle w:val="71"/>
        <w:rPr>
          <w:rFonts w:asciiTheme="minorHAnsi" w:eastAsiaTheme="minorEastAsia" w:hAnsiTheme="minorHAnsi" w:cstheme="minorBidi"/>
          <w:noProof/>
          <w:sz w:val="22"/>
          <w:szCs w:val="22"/>
          <w:lang w:eastAsia="ru-RU"/>
        </w:rPr>
      </w:pPr>
      <w:hyperlink w:anchor="_Toc167225709" w:history="1">
        <w:r w:rsidR="00B353F8" w:rsidRPr="00057ED0">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B353F8">
          <w:rPr>
            <w:noProof/>
            <w:webHidden/>
          </w:rPr>
          <w:tab/>
        </w:r>
        <w:r w:rsidR="00B353F8">
          <w:rPr>
            <w:noProof/>
            <w:webHidden/>
          </w:rPr>
          <w:fldChar w:fldCharType="begin"/>
        </w:r>
        <w:r w:rsidR="00B353F8">
          <w:rPr>
            <w:noProof/>
            <w:webHidden/>
          </w:rPr>
          <w:instrText xml:space="preserve"> PAGEREF _Toc167225709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10969863" w14:textId="7A24831A" w:rsidR="00B353F8" w:rsidRDefault="00DA622F">
      <w:pPr>
        <w:pStyle w:val="71"/>
        <w:rPr>
          <w:rFonts w:asciiTheme="minorHAnsi" w:eastAsiaTheme="minorEastAsia" w:hAnsiTheme="minorHAnsi" w:cstheme="minorBidi"/>
          <w:noProof/>
          <w:sz w:val="22"/>
          <w:szCs w:val="22"/>
          <w:lang w:eastAsia="ru-RU"/>
        </w:rPr>
      </w:pPr>
      <w:hyperlink w:anchor="_Toc167225710" w:history="1">
        <w:r w:rsidR="00B353F8" w:rsidRPr="00057ED0">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353F8">
          <w:rPr>
            <w:noProof/>
            <w:webHidden/>
          </w:rPr>
          <w:tab/>
        </w:r>
        <w:r w:rsidR="00B353F8">
          <w:rPr>
            <w:noProof/>
            <w:webHidden/>
          </w:rPr>
          <w:fldChar w:fldCharType="begin"/>
        </w:r>
        <w:r w:rsidR="00B353F8">
          <w:rPr>
            <w:noProof/>
            <w:webHidden/>
          </w:rPr>
          <w:instrText xml:space="preserve"> PAGEREF _Toc167225710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7C60C376" w14:textId="7819C0EE" w:rsidR="00B353F8" w:rsidRDefault="00DA622F">
      <w:pPr>
        <w:pStyle w:val="71"/>
        <w:rPr>
          <w:rFonts w:asciiTheme="minorHAnsi" w:eastAsiaTheme="minorEastAsia" w:hAnsiTheme="minorHAnsi" w:cstheme="minorBidi"/>
          <w:noProof/>
          <w:sz w:val="22"/>
          <w:szCs w:val="22"/>
          <w:lang w:eastAsia="ru-RU"/>
        </w:rPr>
      </w:pPr>
      <w:hyperlink w:anchor="_Toc167225711" w:history="1">
        <w:r w:rsidR="00B353F8" w:rsidRPr="00057ED0">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sidR="00B353F8">
          <w:rPr>
            <w:noProof/>
            <w:webHidden/>
          </w:rPr>
          <w:tab/>
        </w:r>
        <w:r w:rsidR="00B353F8">
          <w:rPr>
            <w:noProof/>
            <w:webHidden/>
          </w:rPr>
          <w:fldChar w:fldCharType="begin"/>
        </w:r>
        <w:r w:rsidR="00B353F8">
          <w:rPr>
            <w:noProof/>
            <w:webHidden/>
          </w:rPr>
          <w:instrText xml:space="preserve"> PAGEREF _Toc167225711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27377A3C" w14:textId="238F83E0" w:rsidR="00B353F8" w:rsidRDefault="00DA622F">
      <w:pPr>
        <w:pStyle w:val="71"/>
        <w:rPr>
          <w:rFonts w:asciiTheme="minorHAnsi" w:eastAsiaTheme="minorEastAsia" w:hAnsiTheme="minorHAnsi" w:cstheme="minorBidi"/>
          <w:noProof/>
          <w:sz w:val="22"/>
          <w:szCs w:val="22"/>
          <w:lang w:eastAsia="ru-RU"/>
        </w:rPr>
      </w:pPr>
      <w:hyperlink w:anchor="_Toc167225712" w:history="1">
        <w:r w:rsidR="00B353F8" w:rsidRPr="00057ED0">
          <w:rPr>
            <w:rStyle w:val="af0"/>
            <w:rFonts w:ascii="Times New Roman" w:hAnsi="Times New Roman"/>
            <w:b/>
            <w:noProof/>
          </w:rPr>
          <w:t>д) коэффициент использования установленной тепловой мощности</w:t>
        </w:r>
        <w:r w:rsidR="00B353F8">
          <w:rPr>
            <w:noProof/>
            <w:webHidden/>
          </w:rPr>
          <w:tab/>
        </w:r>
        <w:r w:rsidR="00B353F8">
          <w:rPr>
            <w:noProof/>
            <w:webHidden/>
          </w:rPr>
          <w:fldChar w:fldCharType="begin"/>
        </w:r>
        <w:r w:rsidR="00B353F8">
          <w:rPr>
            <w:noProof/>
            <w:webHidden/>
          </w:rPr>
          <w:instrText xml:space="preserve"> PAGEREF _Toc167225712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165906B9" w14:textId="61F8C002" w:rsidR="00B353F8" w:rsidRDefault="00DA622F">
      <w:pPr>
        <w:pStyle w:val="71"/>
        <w:rPr>
          <w:rFonts w:asciiTheme="minorHAnsi" w:eastAsiaTheme="minorEastAsia" w:hAnsiTheme="minorHAnsi" w:cstheme="minorBidi"/>
          <w:noProof/>
          <w:sz w:val="22"/>
          <w:szCs w:val="22"/>
          <w:lang w:eastAsia="ru-RU"/>
        </w:rPr>
      </w:pPr>
      <w:hyperlink w:anchor="_Toc167225713" w:history="1">
        <w:r w:rsidR="00B353F8" w:rsidRPr="00057ED0">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sidR="00B353F8">
          <w:rPr>
            <w:noProof/>
            <w:webHidden/>
          </w:rPr>
          <w:tab/>
        </w:r>
        <w:r w:rsidR="00B353F8">
          <w:rPr>
            <w:noProof/>
            <w:webHidden/>
          </w:rPr>
          <w:fldChar w:fldCharType="begin"/>
        </w:r>
        <w:r w:rsidR="00B353F8">
          <w:rPr>
            <w:noProof/>
            <w:webHidden/>
          </w:rPr>
          <w:instrText xml:space="preserve"> PAGEREF _Toc167225713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7063A026" w14:textId="7D8C57FA" w:rsidR="00B353F8" w:rsidRDefault="00DA622F">
      <w:pPr>
        <w:pStyle w:val="71"/>
        <w:rPr>
          <w:rFonts w:asciiTheme="minorHAnsi" w:eastAsiaTheme="minorEastAsia" w:hAnsiTheme="minorHAnsi" w:cstheme="minorBidi"/>
          <w:noProof/>
          <w:sz w:val="22"/>
          <w:szCs w:val="22"/>
          <w:lang w:eastAsia="ru-RU"/>
        </w:rPr>
      </w:pPr>
      <w:hyperlink w:anchor="_Toc167225714" w:history="1">
        <w:r w:rsidR="00B353F8" w:rsidRPr="00057ED0">
          <w:rPr>
            <w:rStyle w:val="af0"/>
            <w:rFonts w:ascii="Times New Roman" w:hAnsi="Times New Roman"/>
            <w:b/>
            <w:noProof/>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_Toc167225714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3903D3CE" w14:textId="255BF0A8" w:rsidR="00B353F8" w:rsidRDefault="00DA622F">
      <w:pPr>
        <w:pStyle w:val="71"/>
        <w:rPr>
          <w:rFonts w:asciiTheme="minorHAnsi" w:eastAsiaTheme="minorEastAsia" w:hAnsiTheme="minorHAnsi" w:cstheme="minorBidi"/>
          <w:noProof/>
          <w:sz w:val="22"/>
          <w:szCs w:val="22"/>
          <w:lang w:eastAsia="ru-RU"/>
        </w:rPr>
      </w:pPr>
      <w:hyperlink w:anchor="_Toc167225715" w:history="1">
        <w:r w:rsidR="00B353F8" w:rsidRPr="00057ED0">
          <w:rPr>
            <w:rStyle w:val="af0"/>
            <w:rFonts w:ascii="Times New Roman" w:hAnsi="Times New Roman"/>
            <w:b/>
            <w:noProof/>
          </w:rPr>
          <w:t>з) удельный расход условного топлива на отпуск электрической энергии</w:t>
        </w:r>
        <w:r w:rsidR="00B353F8">
          <w:rPr>
            <w:noProof/>
            <w:webHidden/>
          </w:rPr>
          <w:tab/>
        </w:r>
        <w:r w:rsidR="00B353F8">
          <w:rPr>
            <w:noProof/>
            <w:webHidden/>
          </w:rPr>
          <w:fldChar w:fldCharType="begin"/>
        </w:r>
        <w:r w:rsidR="00B353F8">
          <w:rPr>
            <w:noProof/>
            <w:webHidden/>
          </w:rPr>
          <w:instrText xml:space="preserve"> PAGEREF _Toc167225715 \h </w:instrText>
        </w:r>
        <w:r w:rsidR="00B353F8">
          <w:rPr>
            <w:noProof/>
            <w:webHidden/>
          </w:rPr>
        </w:r>
        <w:r w:rsidR="00B353F8">
          <w:rPr>
            <w:noProof/>
            <w:webHidden/>
          </w:rPr>
          <w:fldChar w:fldCharType="separate"/>
        </w:r>
        <w:r w:rsidR="00B353F8">
          <w:rPr>
            <w:noProof/>
            <w:webHidden/>
          </w:rPr>
          <w:t>125</w:t>
        </w:r>
        <w:r w:rsidR="00B353F8">
          <w:rPr>
            <w:noProof/>
            <w:webHidden/>
          </w:rPr>
          <w:fldChar w:fldCharType="end"/>
        </w:r>
      </w:hyperlink>
    </w:p>
    <w:p w14:paraId="62E1655E" w14:textId="6C6D7A44" w:rsidR="00B353F8" w:rsidRDefault="00DA622F">
      <w:pPr>
        <w:pStyle w:val="71"/>
        <w:rPr>
          <w:rFonts w:asciiTheme="minorHAnsi" w:eastAsiaTheme="minorEastAsia" w:hAnsiTheme="minorHAnsi" w:cstheme="minorBidi"/>
          <w:noProof/>
          <w:sz w:val="22"/>
          <w:szCs w:val="22"/>
          <w:lang w:eastAsia="ru-RU"/>
        </w:rPr>
      </w:pPr>
      <w:hyperlink w:anchor="_Toc167225716" w:history="1">
        <w:r w:rsidR="00B353F8" w:rsidRPr="00057ED0">
          <w:rPr>
            <w:rStyle w:val="af0"/>
            <w:rFonts w:ascii="Times New Roman" w:hAnsi="Times New Roman"/>
            <w:b/>
            <w:noProof/>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353F8">
          <w:rPr>
            <w:noProof/>
            <w:webHidden/>
          </w:rPr>
          <w:tab/>
        </w:r>
        <w:r w:rsidR="00B353F8">
          <w:rPr>
            <w:noProof/>
            <w:webHidden/>
          </w:rPr>
          <w:fldChar w:fldCharType="begin"/>
        </w:r>
        <w:r w:rsidR="00B353F8">
          <w:rPr>
            <w:noProof/>
            <w:webHidden/>
          </w:rPr>
          <w:instrText xml:space="preserve"> PAGEREF _Toc167225716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7BFAB7B0" w14:textId="7FAB78D4" w:rsidR="00B353F8" w:rsidRDefault="00DA622F">
      <w:pPr>
        <w:pStyle w:val="71"/>
        <w:rPr>
          <w:rFonts w:asciiTheme="minorHAnsi" w:eastAsiaTheme="minorEastAsia" w:hAnsiTheme="minorHAnsi" w:cstheme="minorBidi"/>
          <w:noProof/>
          <w:sz w:val="22"/>
          <w:szCs w:val="22"/>
          <w:lang w:eastAsia="ru-RU"/>
        </w:rPr>
      </w:pPr>
      <w:hyperlink w:anchor="_Toc167225717" w:history="1">
        <w:r w:rsidR="00B353F8" w:rsidRPr="00057ED0">
          <w:rPr>
            <w:rStyle w:val="af0"/>
            <w:rFonts w:ascii="Times New Roman" w:hAnsi="Times New Roman"/>
            <w:b/>
            <w:noProof/>
          </w:rPr>
          <w:t>к)доля отпуска тепловой энергии, осуществляемого потребителям по приборам учета, в общем объеме отпущенной тепловой энергии</w:t>
        </w:r>
        <w:r w:rsidR="00B353F8">
          <w:rPr>
            <w:noProof/>
            <w:webHidden/>
          </w:rPr>
          <w:tab/>
        </w:r>
        <w:r w:rsidR="00B353F8">
          <w:rPr>
            <w:noProof/>
            <w:webHidden/>
          </w:rPr>
          <w:fldChar w:fldCharType="begin"/>
        </w:r>
        <w:r w:rsidR="00B353F8">
          <w:rPr>
            <w:noProof/>
            <w:webHidden/>
          </w:rPr>
          <w:instrText xml:space="preserve"> PAGEREF _Toc167225717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5C65D465" w14:textId="6BAB4DD1" w:rsidR="00B353F8" w:rsidRDefault="00DA622F">
      <w:pPr>
        <w:pStyle w:val="71"/>
        <w:rPr>
          <w:rFonts w:asciiTheme="minorHAnsi" w:eastAsiaTheme="minorEastAsia" w:hAnsiTheme="minorHAnsi" w:cstheme="minorBidi"/>
          <w:noProof/>
          <w:sz w:val="22"/>
          <w:szCs w:val="22"/>
          <w:lang w:eastAsia="ru-RU"/>
        </w:rPr>
      </w:pPr>
      <w:hyperlink w:anchor="_Toc167225718" w:history="1">
        <w:r w:rsidR="00B353F8" w:rsidRPr="00057ED0">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sidR="00B353F8">
          <w:rPr>
            <w:noProof/>
            <w:webHidden/>
          </w:rPr>
          <w:tab/>
        </w:r>
        <w:r w:rsidR="00B353F8">
          <w:rPr>
            <w:noProof/>
            <w:webHidden/>
          </w:rPr>
          <w:fldChar w:fldCharType="begin"/>
        </w:r>
        <w:r w:rsidR="00B353F8">
          <w:rPr>
            <w:noProof/>
            <w:webHidden/>
          </w:rPr>
          <w:instrText xml:space="preserve"> PAGEREF _Toc167225718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49921177" w14:textId="4B9521EF" w:rsidR="00B353F8" w:rsidRDefault="00DA622F">
      <w:pPr>
        <w:pStyle w:val="71"/>
        <w:rPr>
          <w:rFonts w:asciiTheme="minorHAnsi" w:eastAsiaTheme="minorEastAsia" w:hAnsiTheme="minorHAnsi" w:cstheme="minorBidi"/>
          <w:noProof/>
          <w:sz w:val="22"/>
          <w:szCs w:val="22"/>
          <w:lang w:eastAsia="ru-RU"/>
        </w:rPr>
      </w:pPr>
      <w:hyperlink w:anchor="_Toc167225719" w:history="1">
        <w:r w:rsidR="00B353F8" w:rsidRPr="00057ED0">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_Toc167225719 \h </w:instrText>
        </w:r>
        <w:r w:rsidR="00B353F8">
          <w:rPr>
            <w:noProof/>
            <w:webHidden/>
          </w:rPr>
        </w:r>
        <w:r w:rsidR="00B353F8">
          <w:rPr>
            <w:noProof/>
            <w:webHidden/>
          </w:rPr>
          <w:fldChar w:fldCharType="separate"/>
        </w:r>
        <w:r w:rsidR="00B353F8">
          <w:rPr>
            <w:noProof/>
            <w:webHidden/>
          </w:rPr>
          <w:t>126</w:t>
        </w:r>
        <w:r w:rsidR="00B353F8">
          <w:rPr>
            <w:noProof/>
            <w:webHidden/>
          </w:rPr>
          <w:fldChar w:fldCharType="end"/>
        </w:r>
      </w:hyperlink>
    </w:p>
    <w:p w14:paraId="03B4D5DB" w14:textId="2F8E002E" w:rsidR="00B353F8" w:rsidRDefault="00DA622F">
      <w:pPr>
        <w:pStyle w:val="71"/>
        <w:rPr>
          <w:rFonts w:asciiTheme="minorHAnsi" w:eastAsiaTheme="minorEastAsia" w:hAnsiTheme="minorHAnsi" w:cstheme="minorBidi"/>
          <w:noProof/>
          <w:sz w:val="22"/>
          <w:szCs w:val="22"/>
          <w:lang w:eastAsia="ru-RU"/>
        </w:rPr>
      </w:pPr>
      <w:hyperlink w:anchor="_Toc167225720" w:history="1">
        <w:r w:rsidR="00B353F8" w:rsidRPr="00057ED0">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_Toc167225720 \h </w:instrText>
        </w:r>
        <w:r w:rsidR="00B353F8">
          <w:rPr>
            <w:noProof/>
            <w:webHidden/>
          </w:rPr>
        </w:r>
        <w:r w:rsidR="00B353F8">
          <w:rPr>
            <w:noProof/>
            <w:webHidden/>
          </w:rPr>
          <w:fldChar w:fldCharType="separate"/>
        </w:r>
        <w:r w:rsidR="00B353F8">
          <w:rPr>
            <w:noProof/>
            <w:webHidden/>
          </w:rPr>
          <w:t>127</w:t>
        </w:r>
        <w:r w:rsidR="00B353F8">
          <w:rPr>
            <w:noProof/>
            <w:webHidden/>
          </w:rPr>
          <w:fldChar w:fldCharType="end"/>
        </w:r>
      </w:hyperlink>
    </w:p>
    <w:p w14:paraId="4B7CDAF2" w14:textId="1CB8F6CF" w:rsidR="00B353F8" w:rsidRDefault="00DA622F">
      <w:pPr>
        <w:pStyle w:val="71"/>
        <w:rPr>
          <w:rFonts w:asciiTheme="minorHAnsi" w:eastAsiaTheme="minorEastAsia" w:hAnsiTheme="minorHAnsi" w:cstheme="minorBidi"/>
          <w:noProof/>
          <w:sz w:val="22"/>
          <w:szCs w:val="22"/>
          <w:lang w:eastAsia="ru-RU"/>
        </w:rPr>
      </w:pPr>
      <w:hyperlink w:anchor="_Toc167225721" w:history="1">
        <w:r w:rsidR="00B353F8" w:rsidRPr="00057ED0">
          <w:rPr>
            <w:rStyle w:val="af0"/>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353F8">
          <w:rPr>
            <w:noProof/>
            <w:webHidden/>
          </w:rPr>
          <w:tab/>
        </w:r>
        <w:r w:rsidR="00B353F8">
          <w:rPr>
            <w:noProof/>
            <w:webHidden/>
          </w:rPr>
          <w:fldChar w:fldCharType="begin"/>
        </w:r>
        <w:r w:rsidR="00B353F8">
          <w:rPr>
            <w:noProof/>
            <w:webHidden/>
          </w:rPr>
          <w:instrText xml:space="preserve"> PAGEREF _Toc167225721 \h </w:instrText>
        </w:r>
        <w:r w:rsidR="00B353F8">
          <w:rPr>
            <w:noProof/>
            <w:webHidden/>
          </w:rPr>
        </w:r>
        <w:r w:rsidR="00B353F8">
          <w:rPr>
            <w:noProof/>
            <w:webHidden/>
          </w:rPr>
          <w:fldChar w:fldCharType="separate"/>
        </w:r>
        <w:r w:rsidR="00B353F8">
          <w:rPr>
            <w:noProof/>
            <w:webHidden/>
          </w:rPr>
          <w:t>127</w:t>
        </w:r>
        <w:r w:rsidR="00B353F8">
          <w:rPr>
            <w:noProof/>
            <w:webHidden/>
          </w:rPr>
          <w:fldChar w:fldCharType="end"/>
        </w:r>
      </w:hyperlink>
    </w:p>
    <w:p w14:paraId="0FE84C16" w14:textId="751CC79C"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22" w:history="1">
        <w:r w:rsidR="00B353F8" w:rsidRPr="00057ED0">
          <w:rPr>
            <w:rStyle w:val="af0"/>
            <w:noProof/>
          </w:rPr>
          <w:t>ГЛАВА 14. ЦЕНОВЫЕ (ТАРИФНЫЕ) ПОСЛЕДСТВИЯ</w:t>
        </w:r>
        <w:r w:rsidR="00B353F8">
          <w:rPr>
            <w:noProof/>
            <w:webHidden/>
          </w:rPr>
          <w:tab/>
        </w:r>
        <w:r w:rsidR="00B353F8">
          <w:rPr>
            <w:noProof/>
            <w:webHidden/>
          </w:rPr>
          <w:fldChar w:fldCharType="begin"/>
        </w:r>
        <w:r w:rsidR="00B353F8">
          <w:rPr>
            <w:noProof/>
            <w:webHidden/>
          </w:rPr>
          <w:instrText xml:space="preserve"> PAGEREF _Toc167225722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5DBB971F" w14:textId="1F88DFF3" w:rsidR="00B353F8" w:rsidRDefault="00DA622F">
      <w:pPr>
        <w:pStyle w:val="71"/>
        <w:rPr>
          <w:rFonts w:asciiTheme="minorHAnsi" w:eastAsiaTheme="minorEastAsia" w:hAnsiTheme="minorHAnsi" w:cstheme="minorBidi"/>
          <w:noProof/>
          <w:sz w:val="22"/>
          <w:szCs w:val="22"/>
          <w:lang w:eastAsia="ru-RU"/>
        </w:rPr>
      </w:pPr>
      <w:hyperlink w:anchor="_Toc167225723" w:history="1">
        <w:r w:rsidR="00B353F8" w:rsidRPr="00057ED0">
          <w:rPr>
            <w:rStyle w:val="af0"/>
            <w:rFonts w:ascii="Times New Roman" w:hAnsi="Times New Roman"/>
            <w:b/>
            <w:noProof/>
          </w:rPr>
          <w:t>а)тарифно-балансовые расчетные модели теплоснабжения потребителей по каждой системе теплоснабжения</w:t>
        </w:r>
        <w:r w:rsidR="00B353F8">
          <w:rPr>
            <w:noProof/>
            <w:webHidden/>
          </w:rPr>
          <w:tab/>
        </w:r>
        <w:r w:rsidR="00B353F8">
          <w:rPr>
            <w:noProof/>
            <w:webHidden/>
          </w:rPr>
          <w:fldChar w:fldCharType="begin"/>
        </w:r>
        <w:r w:rsidR="00B353F8">
          <w:rPr>
            <w:noProof/>
            <w:webHidden/>
          </w:rPr>
          <w:instrText xml:space="preserve"> PAGEREF _Toc167225723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00A163C5" w14:textId="5C7152D8" w:rsidR="00B353F8" w:rsidRDefault="00DA622F">
      <w:pPr>
        <w:pStyle w:val="71"/>
        <w:rPr>
          <w:rFonts w:asciiTheme="minorHAnsi" w:eastAsiaTheme="minorEastAsia" w:hAnsiTheme="minorHAnsi" w:cstheme="minorBidi"/>
          <w:noProof/>
          <w:sz w:val="22"/>
          <w:szCs w:val="22"/>
          <w:lang w:eastAsia="ru-RU"/>
        </w:rPr>
      </w:pPr>
      <w:hyperlink w:anchor="_Toc167225724" w:history="1">
        <w:r w:rsidR="00B353F8" w:rsidRPr="00057ED0">
          <w:rPr>
            <w:rStyle w:val="af0"/>
            <w:rFonts w:ascii="Times New Roman" w:hAnsi="Times New Roman"/>
            <w:b/>
            <w:noProof/>
          </w:rPr>
          <w:t>б)тарифно-балансовые расчетные модели теплоснабжения потребителей по каждой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_Toc167225724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4A7D386F" w14:textId="63A5F9D4" w:rsidR="00B353F8" w:rsidRDefault="00DA622F">
      <w:pPr>
        <w:pStyle w:val="71"/>
        <w:rPr>
          <w:rFonts w:asciiTheme="minorHAnsi" w:eastAsiaTheme="minorEastAsia" w:hAnsiTheme="minorHAnsi" w:cstheme="minorBidi"/>
          <w:noProof/>
          <w:sz w:val="22"/>
          <w:szCs w:val="22"/>
          <w:lang w:eastAsia="ru-RU"/>
        </w:rPr>
      </w:pPr>
      <w:hyperlink w:anchor="_Toc167225725" w:history="1">
        <w:r w:rsidR="00B353F8" w:rsidRPr="00057ED0">
          <w:rPr>
            <w:rStyle w:val="af0"/>
            <w:rFonts w:ascii="Times New Roman" w:hAnsi="Times New Roman"/>
            <w:b/>
            <w:noProof/>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353F8">
          <w:rPr>
            <w:noProof/>
            <w:webHidden/>
          </w:rPr>
          <w:tab/>
        </w:r>
        <w:r w:rsidR="00B353F8">
          <w:rPr>
            <w:noProof/>
            <w:webHidden/>
          </w:rPr>
          <w:fldChar w:fldCharType="begin"/>
        </w:r>
        <w:r w:rsidR="00B353F8">
          <w:rPr>
            <w:noProof/>
            <w:webHidden/>
          </w:rPr>
          <w:instrText xml:space="preserve"> PAGEREF _Toc167225725 \h </w:instrText>
        </w:r>
        <w:r w:rsidR="00B353F8">
          <w:rPr>
            <w:noProof/>
            <w:webHidden/>
          </w:rPr>
        </w:r>
        <w:r w:rsidR="00B353F8">
          <w:rPr>
            <w:noProof/>
            <w:webHidden/>
          </w:rPr>
          <w:fldChar w:fldCharType="separate"/>
        </w:r>
        <w:r w:rsidR="00B353F8">
          <w:rPr>
            <w:noProof/>
            <w:webHidden/>
          </w:rPr>
          <w:t>130</w:t>
        </w:r>
        <w:r w:rsidR="00B353F8">
          <w:rPr>
            <w:noProof/>
            <w:webHidden/>
          </w:rPr>
          <w:fldChar w:fldCharType="end"/>
        </w:r>
      </w:hyperlink>
    </w:p>
    <w:p w14:paraId="40EAD92F" w14:textId="370E9FA2"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26" w:history="1">
        <w:r w:rsidR="00B353F8" w:rsidRPr="00057ED0">
          <w:rPr>
            <w:rStyle w:val="af0"/>
            <w:noProof/>
          </w:rPr>
          <w:t>ГЛАВА 15. РЕЕСТР ЕДИНЫХ ТЕПЛОСНАБЖАЮЩИХ ОРГАНИЗАЦИЙ</w:t>
        </w:r>
        <w:r w:rsidR="00B353F8">
          <w:rPr>
            <w:noProof/>
            <w:webHidden/>
          </w:rPr>
          <w:tab/>
        </w:r>
        <w:r w:rsidR="00B353F8">
          <w:rPr>
            <w:noProof/>
            <w:webHidden/>
          </w:rPr>
          <w:fldChar w:fldCharType="begin"/>
        </w:r>
        <w:r w:rsidR="00B353F8">
          <w:rPr>
            <w:noProof/>
            <w:webHidden/>
          </w:rPr>
          <w:instrText xml:space="preserve"> PAGEREF _Toc167225726 \h </w:instrText>
        </w:r>
        <w:r w:rsidR="00B353F8">
          <w:rPr>
            <w:noProof/>
            <w:webHidden/>
          </w:rPr>
        </w:r>
        <w:r w:rsidR="00B353F8">
          <w:rPr>
            <w:noProof/>
            <w:webHidden/>
          </w:rPr>
          <w:fldChar w:fldCharType="separate"/>
        </w:r>
        <w:r w:rsidR="00B353F8">
          <w:rPr>
            <w:noProof/>
            <w:webHidden/>
          </w:rPr>
          <w:t>131</w:t>
        </w:r>
        <w:r w:rsidR="00B353F8">
          <w:rPr>
            <w:noProof/>
            <w:webHidden/>
          </w:rPr>
          <w:fldChar w:fldCharType="end"/>
        </w:r>
      </w:hyperlink>
    </w:p>
    <w:p w14:paraId="0C9AC3BB" w14:textId="2637D9A3" w:rsidR="00B353F8" w:rsidRDefault="00DA622F">
      <w:pPr>
        <w:pStyle w:val="71"/>
        <w:rPr>
          <w:rFonts w:asciiTheme="minorHAnsi" w:eastAsiaTheme="minorEastAsia" w:hAnsiTheme="minorHAnsi" w:cstheme="minorBidi"/>
          <w:noProof/>
          <w:sz w:val="22"/>
          <w:szCs w:val="22"/>
          <w:lang w:eastAsia="ru-RU"/>
        </w:rPr>
      </w:pPr>
      <w:hyperlink w:anchor="_Toc167225727" w:history="1">
        <w:r w:rsidR="00B353F8" w:rsidRPr="00057ED0">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353F8">
          <w:rPr>
            <w:noProof/>
            <w:webHidden/>
          </w:rPr>
          <w:tab/>
        </w:r>
        <w:r w:rsidR="00B353F8">
          <w:rPr>
            <w:noProof/>
            <w:webHidden/>
          </w:rPr>
          <w:fldChar w:fldCharType="begin"/>
        </w:r>
        <w:r w:rsidR="00B353F8">
          <w:rPr>
            <w:noProof/>
            <w:webHidden/>
          </w:rPr>
          <w:instrText xml:space="preserve"> PAGEREF _Toc167225727 \h </w:instrText>
        </w:r>
        <w:r w:rsidR="00B353F8">
          <w:rPr>
            <w:noProof/>
            <w:webHidden/>
          </w:rPr>
        </w:r>
        <w:r w:rsidR="00B353F8">
          <w:rPr>
            <w:noProof/>
            <w:webHidden/>
          </w:rPr>
          <w:fldChar w:fldCharType="separate"/>
        </w:r>
        <w:r w:rsidR="00B353F8">
          <w:rPr>
            <w:noProof/>
            <w:webHidden/>
          </w:rPr>
          <w:t>131</w:t>
        </w:r>
        <w:r w:rsidR="00B353F8">
          <w:rPr>
            <w:noProof/>
            <w:webHidden/>
          </w:rPr>
          <w:fldChar w:fldCharType="end"/>
        </w:r>
      </w:hyperlink>
    </w:p>
    <w:p w14:paraId="2853A6BD" w14:textId="2270A30A" w:rsidR="00B353F8" w:rsidRDefault="00DA622F">
      <w:pPr>
        <w:pStyle w:val="71"/>
        <w:rPr>
          <w:rFonts w:asciiTheme="minorHAnsi" w:eastAsiaTheme="minorEastAsia" w:hAnsiTheme="minorHAnsi" w:cstheme="minorBidi"/>
          <w:noProof/>
          <w:sz w:val="22"/>
          <w:szCs w:val="22"/>
          <w:lang w:eastAsia="ru-RU"/>
        </w:rPr>
      </w:pPr>
      <w:hyperlink w:anchor="_Toc167225728" w:history="1">
        <w:r w:rsidR="00B353F8" w:rsidRPr="00057ED0">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_Toc167225728 \h </w:instrText>
        </w:r>
        <w:r w:rsidR="00B353F8">
          <w:rPr>
            <w:noProof/>
            <w:webHidden/>
          </w:rPr>
        </w:r>
        <w:r w:rsidR="00B353F8">
          <w:rPr>
            <w:noProof/>
            <w:webHidden/>
          </w:rPr>
          <w:fldChar w:fldCharType="separate"/>
        </w:r>
        <w:r w:rsidR="00B353F8">
          <w:rPr>
            <w:noProof/>
            <w:webHidden/>
          </w:rPr>
          <w:t>133</w:t>
        </w:r>
        <w:r w:rsidR="00B353F8">
          <w:rPr>
            <w:noProof/>
            <w:webHidden/>
          </w:rPr>
          <w:fldChar w:fldCharType="end"/>
        </w:r>
      </w:hyperlink>
    </w:p>
    <w:p w14:paraId="2C307747" w14:textId="091D0731" w:rsidR="00B353F8" w:rsidRDefault="00DA622F">
      <w:pPr>
        <w:pStyle w:val="71"/>
        <w:rPr>
          <w:rFonts w:asciiTheme="minorHAnsi" w:eastAsiaTheme="minorEastAsia" w:hAnsiTheme="minorHAnsi" w:cstheme="minorBidi"/>
          <w:noProof/>
          <w:sz w:val="22"/>
          <w:szCs w:val="22"/>
          <w:lang w:eastAsia="ru-RU"/>
        </w:rPr>
      </w:pPr>
      <w:hyperlink w:anchor="_Toc167225729" w:history="1">
        <w:r w:rsidR="00B353F8" w:rsidRPr="00057ED0">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_Toc167225729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5A5CB7BB" w14:textId="7BAB5629" w:rsidR="00B353F8" w:rsidRDefault="00DA622F">
      <w:pPr>
        <w:pStyle w:val="71"/>
        <w:rPr>
          <w:rFonts w:asciiTheme="minorHAnsi" w:eastAsiaTheme="minorEastAsia" w:hAnsiTheme="minorHAnsi" w:cstheme="minorBidi"/>
          <w:noProof/>
          <w:sz w:val="22"/>
          <w:szCs w:val="22"/>
          <w:lang w:eastAsia="ru-RU"/>
        </w:rPr>
      </w:pPr>
      <w:hyperlink w:anchor="_Toc167225730" w:history="1">
        <w:r w:rsidR="00B353F8" w:rsidRPr="00057ED0">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353F8">
          <w:rPr>
            <w:noProof/>
            <w:webHidden/>
          </w:rPr>
          <w:tab/>
        </w:r>
        <w:r w:rsidR="00B353F8">
          <w:rPr>
            <w:noProof/>
            <w:webHidden/>
          </w:rPr>
          <w:fldChar w:fldCharType="begin"/>
        </w:r>
        <w:r w:rsidR="00B353F8">
          <w:rPr>
            <w:noProof/>
            <w:webHidden/>
          </w:rPr>
          <w:instrText xml:space="preserve"> PAGEREF _Toc167225730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32017214" w14:textId="33DFC2F2" w:rsidR="00B353F8" w:rsidRDefault="00DA622F">
      <w:pPr>
        <w:pStyle w:val="71"/>
        <w:rPr>
          <w:rFonts w:asciiTheme="minorHAnsi" w:eastAsiaTheme="minorEastAsia" w:hAnsiTheme="minorHAnsi" w:cstheme="minorBidi"/>
          <w:noProof/>
          <w:sz w:val="22"/>
          <w:szCs w:val="22"/>
          <w:lang w:eastAsia="ru-RU"/>
        </w:rPr>
      </w:pPr>
      <w:hyperlink w:anchor="_Toc167225731" w:history="1">
        <w:r w:rsidR="00B353F8" w:rsidRPr="00057ED0">
          <w:rPr>
            <w:rStyle w:val="af0"/>
            <w:rFonts w:ascii="Times New Roman" w:hAnsi="Times New Roman"/>
            <w:b/>
            <w:bCs/>
            <w:noProof/>
          </w:rPr>
          <w:t>д) описание границ зон деятельности единой теплоснабжающей организации (организаций).</w:t>
        </w:r>
        <w:r w:rsidR="00B353F8">
          <w:rPr>
            <w:noProof/>
            <w:webHidden/>
          </w:rPr>
          <w:tab/>
        </w:r>
        <w:r w:rsidR="00B353F8">
          <w:rPr>
            <w:noProof/>
            <w:webHidden/>
          </w:rPr>
          <w:fldChar w:fldCharType="begin"/>
        </w:r>
        <w:r w:rsidR="00B353F8">
          <w:rPr>
            <w:noProof/>
            <w:webHidden/>
          </w:rPr>
          <w:instrText xml:space="preserve"> PAGEREF _Toc167225731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7C822761" w14:textId="2F5C12E2" w:rsidR="00B353F8" w:rsidRDefault="00DA622F">
      <w:pPr>
        <w:pStyle w:val="71"/>
        <w:rPr>
          <w:rFonts w:asciiTheme="minorHAnsi" w:eastAsiaTheme="minorEastAsia" w:hAnsiTheme="minorHAnsi" w:cstheme="minorBidi"/>
          <w:noProof/>
          <w:sz w:val="22"/>
          <w:szCs w:val="22"/>
          <w:lang w:eastAsia="ru-RU"/>
        </w:rPr>
      </w:pPr>
      <w:hyperlink w:anchor="_Toc167225732" w:history="1">
        <w:r w:rsidR="00B353F8" w:rsidRPr="00057ED0">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B353F8">
          <w:rPr>
            <w:noProof/>
            <w:webHidden/>
          </w:rPr>
          <w:tab/>
        </w:r>
        <w:r w:rsidR="00B353F8">
          <w:rPr>
            <w:noProof/>
            <w:webHidden/>
          </w:rPr>
          <w:fldChar w:fldCharType="begin"/>
        </w:r>
        <w:r w:rsidR="00B353F8">
          <w:rPr>
            <w:noProof/>
            <w:webHidden/>
          </w:rPr>
          <w:instrText xml:space="preserve"> PAGEREF _Toc167225732 \h </w:instrText>
        </w:r>
        <w:r w:rsidR="00B353F8">
          <w:rPr>
            <w:noProof/>
            <w:webHidden/>
          </w:rPr>
        </w:r>
        <w:r w:rsidR="00B353F8">
          <w:rPr>
            <w:noProof/>
            <w:webHidden/>
          </w:rPr>
          <w:fldChar w:fldCharType="separate"/>
        </w:r>
        <w:r w:rsidR="00B353F8">
          <w:rPr>
            <w:noProof/>
            <w:webHidden/>
          </w:rPr>
          <w:t>134</w:t>
        </w:r>
        <w:r w:rsidR="00B353F8">
          <w:rPr>
            <w:noProof/>
            <w:webHidden/>
          </w:rPr>
          <w:fldChar w:fldCharType="end"/>
        </w:r>
      </w:hyperlink>
    </w:p>
    <w:p w14:paraId="282DA455" w14:textId="464D0F05"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33" w:history="1">
        <w:r w:rsidR="00B353F8" w:rsidRPr="00057ED0">
          <w:rPr>
            <w:rStyle w:val="af0"/>
            <w:noProof/>
          </w:rPr>
          <w:t>ГЛАВА 16. РЕЕСТР МЕРОПРИЯТИЙ СХЕМЫ ТЕПЛОСНАБЖЕНИЯ</w:t>
        </w:r>
        <w:r w:rsidR="00B353F8">
          <w:rPr>
            <w:noProof/>
            <w:webHidden/>
          </w:rPr>
          <w:tab/>
        </w:r>
        <w:r w:rsidR="00B353F8">
          <w:rPr>
            <w:noProof/>
            <w:webHidden/>
          </w:rPr>
          <w:fldChar w:fldCharType="begin"/>
        </w:r>
        <w:r w:rsidR="00B353F8">
          <w:rPr>
            <w:noProof/>
            <w:webHidden/>
          </w:rPr>
          <w:instrText xml:space="preserve"> PAGEREF _Toc167225733 \h </w:instrText>
        </w:r>
        <w:r w:rsidR="00B353F8">
          <w:rPr>
            <w:noProof/>
            <w:webHidden/>
          </w:rPr>
        </w:r>
        <w:r w:rsidR="00B353F8">
          <w:rPr>
            <w:noProof/>
            <w:webHidden/>
          </w:rPr>
          <w:fldChar w:fldCharType="separate"/>
        </w:r>
        <w:r w:rsidR="00B353F8">
          <w:rPr>
            <w:noProof/>
            <w:webHidden/>
          </w:rPr>
          <w:t>135</w:t>
        </w:r>
        <w:r w:rsidR="00B353F8">
          <w:rPr>
            <w:noProof/>
            <w:webHidden/>
          </w:rPr>
          <w:fldChar w:fldCharType="end"/>
        </w:r>
      </w:hyperlink>
    </w:p>
    <w:p w14:paraId="7A062086" w14:textId="11862C8B" w:rsidR="00B353F8" w:rsidRDefault="00DA622F">
      <w:pPr>
        <w:pStyle w:val="71"/>
        <w:rPr>
          <w:rFonts w:asciiTheme="minorHAnsi" w:eastAsiaTheme="minorEastAsia" w:hAnsiTheme="minorHAnsi" w:cstheme="minorBidi"/>
          <w:noProof/>
          <w:sz w:val="22"/>
          <w:szCs w:val="22"/>
          <w:lang w:eastAsia="ru-RU"/>
        </w:rPr>
      </w:pPr>
      <w:hyperlink w:anchor="_Toc167225734" w:history="1">
        <w:r w:rsidR="00B353F8" w:rsidRPr="00057ED0">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sidR="00B353F8">
          <w:rPr>
            <w:noProof/>
            <w:webHidden/>
          </w:rPr>
          <w:tab/>
        </w:r>
        <w:r w:rsidR="00B353F8">
          <w:rPr>
            <w:noProof/>
            <w:webHidden/>
          </w:rPr>
          <w:fldChar w:fldCharType="begin"/>
        </w:r>
        <w:r w:rsidR="00B353F8">
          <w:rPr>
            <w:noProof/>
            <w:webHidden/>
          </w:rPr>
          <w:instrText xml:space="preserve"> PAGEREF _Toc167225734 \h </w:instrText>
        </w:r>
        <w:r w:rsidR="00B353F8">
          <w:rPr>
            <w:noProof/>
            <w:webHidden/>
          </w:rPr>
        </w:r>
        <w:r w:rsidR="00B353F8">
          <w:rPr>
            <w:noProof/>
            <w:webHidden/>
          </w:rPr>
          <w:fldChar w:fldCharType="separate"/>
        </w:r>
        <w:r w:rsidR="00B353F8">
          <w:rPr>
            <w:noProof/>
            <w:webHidden/>
          </w:rPr>
          <w:t>135</w:t>
        </w:r>
        <w:r w:rsidR="00B353F8">
          <w:rPr>
            <w:noProof/>
            <w:webHidden/>
          </w:rPr>
          <w:fldChar w:fldCharType="end"/>
        </w:r>
      </w:hyperlink>
    </w:p>
    <w:p w14:paraId="581AB81A" w14:textId="764A208D" w:rsidR="00B353F8" w:rsidRDefault="00DA622F">
      <w:pPr>
        <w:pStyle w:val="71"/>
        <w:rPr>
          <w:rFonts w:asciiTheme="minorHAnsi" w:eastAsiaTheme="minorEastAsia" w:hAnsiTheme="minorHAnsi" w:cstheme="minorBidi"/>
          <w:noProof/>
          <w:sz w:val="22"/>
          <w:szCs w:val="22"/>
          <w:lang w:eastAsia="ru-RU"/>
        </w:rPr>
      </w:pPr>
      <w:hyperlink w:anchor="_Toc167225735" w:history="1">
        <w:r w:rsidR="00B353F8" w:rsidRPr="00057ED0">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B353F8">
          <w:rPr>
            <w:noProof/>
            <w:webHidden/>
          </w:rPr>
          <w:tab/>
        </w:r>
        <w:r w:rsidR="00B353F8">
          <w:rPr>
            <w:noProof/>
            <w:webHidden/>
          </w:rPr>
          <w:fldChar w:fldCharType="begin"/>
        </w:r>
        <w:r w:rsidR="00B353F8">
          <w:rPr>
            <w:noProof/>
            <w:webHidden/>
          </w:rPr>
          <w:instrText xml:space="preserve"> PAGEREF _Toc167225735 \h </w:instrText>
        </w:r>
        <w:r w:rsidR="00B353F8">
          <w:rPr>
            <w:noProof/>
            <w:webHidden/>
          </w:rPr>
        </w:r>
        <w:r w:rsidR="00B353F8">
          <w:rPr>
            <w:noProof/>
            <w:webHidden/>
          </w:rPr>
          <w:fldChar w:fldCharType="separate"/>
        </w:r>
        <w:r w:rsidR="00B353F8">
          <w:rPr>
            <w:noProof/>
            <w:webHidden/>
          </w:rPr>
          <w:t>135</w:t>
        </w:r>
        <w:r w:rsidR="00B353F8">
          <w:rPr>
            <w:noProof/>
            <w:webHidden/>
          </w:rPr>
          <w:fldChar w:fldCharType="end"/>
        </w:r>
      </w:hyperlink>
    </w:p>
    <w:p w14:paraId="1415AE5E" w14:textId="1D6C3B13" w:rsidR="00B353F8" w:rsidRDefault="00DA622F">
      <w:pPr>
        <w:pStyle w:val="71"/>
        <w:rPr>
          <w:rFonts w:asciiTheme="minorHAnsi" w:eastAsiaTheme="minorEastAsia" w:hAnsiTheme="minorHAnsi" w:cstheme="minorBidi"/>
          <w:noProof/>
          <w:sz w:val="22"/>
          <w:szCs w:val="22"/>
          <w:lang w:eastAsia="ru-RU"/>
        </w:rPr>
      </w:pPr>
      <w:hyperlink w:anchor="_Toc167225736" w:history="1">
        <w:r w:rsidR="00B353F8" w:rsidRPr="00057ED0">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B353F8">
          <w:rPr>
            <w:noProof/>
            <w:webHidden/>
          </w:rPr>
          <w:tab/>
        </w:r>
        <w:r w:rsidR="00B353F8">
          <w:rPr>
            <w:noProof/>
            <w:webHidden/>
          </w:rPr>
          <w:fldChar w:fldCharType="begin"/>
        </w:r>
        <w:r w:rsidR="00B353F8">
          <w:rPr>
            <w:noProof/>
            <w:webHidden/>
          </w:rPr>
          <w:instrText xml:space="preserve"> PAGEREF _Toc167225736 \h </w:instrText>
        </w:r>
        <w:r w:rsidR="00B353F8">
          <w:rPr>
            <w:noProof/>
            <w:webHidden/>
          </w:rPr>
        </w:r>
        <w:r w:rsidR="00B353F8">
          <w:rPr>
            <w:noProof/>
            <w:webHidden/>
          </w:rPr>
          <w:fldChar w:fldCharType="separate"/>
        </w:r>
        <w:r w:rsidR="00B353F8">
          <w:rPr>
            <w:noProof/>
            <w:webHidden/>
          </w:rPr>
          <w:t>136</w:t>
        </w:r>
        <w:r w:rsidR="00B353F8">
          <w:rPr>
            <w:noProof/>
            <w:webHidden/>
          </w:rPr>
          <w:fldChar w:fldCharType="end"/>
        </w:r>
      </w:hyperlink>
    </w:p>
    <w:p w14:paraId="1ECEF55D" w14:textId="568FE1A5"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37" w:history="1">
        <w:r w:rsidR="00B353F8" w:rsidRPr="00057ED0">
          <w:rPr>
            <w:rStyle w:val="af0"/>
            <w:noProof/>
          </w:rPr>
          <w:t>ГЛАВА 17. ЗАМЕЧАНИЯ И ПРЕДЛОЖЕНИЯ К ПРОЕКТУ СХЕМЫ ТЕПЛОСНАБЖЕНИЯ</w:t>
        </w:r>
        <w:r w:rsidR="00B353F8">
          <w:rPr>
            <w:noProof/>
            <w:webHidden/>
          </w:rPr>
          <w:tab/>
        </w:r>
        <w:r w:rsidR="00B353F8">
          <w:rPr>
            <w:noProof/>
            <w:webHidden/>
          </w:rPr>
          <w:fldChar w:fldCharType="begin"/>
        </w:r>
        <w:r w:rsidR="00B353F8">
          <w:rPr>
            <w:noProof/>
            <w:webHidden/>
          </w:rPr>
          <w:instrText xml:space="preserve"> PAGEREF _Toc167225737 \h </w:instrText>
        </w:r>
        <w:r w:rsidR="00B353F8">
          <w:rPr>
            <w:noProof/>
            <w:webHidden/>
          </w:rPr>
        </w:r>
        <w:r w:rsidR="00B353F8">
          <w:rPr>
            <w:noProof/>
            <w:webHidden/>
          </w:rPr>
          <w:fldChar w:fldCharType="separate"/>
        </w:r>
        <w:r w:rsidR="00B353F8">
          <w:rPr>
            <w:noProof/>
            <w:webHidden/>
          </w:rPr>
          <w:t>137</w:t>
        </w:r>
        <w:r w:rsidR="00B353F8">
          <w:rPr>
            <w:noProof/>
            <w:webHidden/>
          </w:rPr>
          <w:fldChar w:fldCharType="end"/>
        </w:r>
      </w:hyperlink>
    </w:p>
    <w:p w14:paraId="04A7A085" w14:textId="3DD6B5FE" w:rsidR="00B353F8" w:rsidRDefault="00DA622F">
      <w:pPr>
        <w:pStyle w:val="71"/>
        <w:rPr>
          <w:rFonts w:asciiTheme="minorHAnsi" w:eastAsiaTheme="minorEastAsia" w:hAnsiTheme="minorHAnsi" w:cstheme="minorBidi"/>
          <w:noProof/>
          <w:sz w:val="22"/>
          <w:szCs w:val="22"/>
          <w:lang w:eastAsia="ru-RU"/>
        </w:rPr>
      </w:pPr>
      <w:hyperlink w:anchor="_Toc167225738" w:history="1">
        <w:r w:rsidR="00B353F8" w:rsidRPr="00057ED0">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sidR="00B353F8">
          <w:rPr>
            <w:noProof/>
            <w:webHidden/>
          </w:rPr>
          <w:tab/>
        </w:r>
        <w:r w:rsidR="00B353F8">
          <w:rPr>
            <w:noProof/>
            <w:webHidden/>
          </w:rPr>
          <w:fldChar w:fldCharType="begin"/>
        </w:r>
        <w:r w:rsidR="00B353F8">
          <w:rPr>
            <w:noProof/>
            <w:webHidden/>
          </w:rPr>
          <w:instrText xml:space="preserve"> PAGEREF _Toc167225738 \h </w:instrText>
        </w:r>
        <w:r w:rsidR="00B353F8">
          <w:rPr>
            <w:noProof/>
            <w:webHidden/>
          </w:rPr>
        </w:r>
        <w:r w:rsidR="00B353F8">
          <w:rPr>
            <w:noProof/>
            <w:webHidden/>
          </w:rPr>
          <w:fldChar w:fldCharType="separate"/>
        </w:r>
        <w:r w:rsidR="00B353F8">
          <w:rPr>
            <w:noProof/>
            <w:webHidden/>
          </w:rPr>
          <w:t>137</w:t>
        </w:r>
        <w:r w:rsidR="00B353F8">
          <w:rPr>
            <w:noProof/>
            <w:webHidden/>
          </w:rPr>
          <w:fldChar w:fldCharType="end"/>
        </w:r>
      </w:hyperlink>
    </w:p>
    <w:p w14:paraId="2DC5B67B" w14:textId="4BB4B35D" w:rsidR="00B353F8" w:rsidRDefault="00DA622F">
      <w:pPr>
        <w:pStyle w:val="71"/>
        <w:rPr>
          <w:rFonts w:asciiTheme="minorHAnsi" w:eastAsiaTheme="minorEastAsia" w:hAnsiTheme="minorHAnsi" w:cstheme="minorBidi"/>
          <w:noProof/>
          <w:sz w:val="22"/>
          <w:szCs w:val="22"/>
          <w:lang w:eastAsia="ru-RU"/>
        </w:rPr>
      </w:pPr>
      <w:hyperlink w:anchor="_Toc167225739" w:history="1">
        <w:r w:rsidR="00B353F8" w:rsidRPr="00057ED0">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353F8">
          <w:rPr>
            <w:noProof/>
            <w:webHidden/>
          </w:rPr>
          <w:tab/>
        </w:r>
        <w:r w:rsidR="00B353F8">
          <w:rPr>
            <w:noProof/>
            <w:webHidden/>
          </w:rPr>
          <w:fldChar w:fldCharType="begin"/>
        </w:r>
        <w:r w:rsidR="00B353F8">
          <w:rPr>
            <w:noProof/>
            <w:webHidden/>
          </w:rPr>
          <w:instrText xml:space="preserve"> PAGEREF _Toc167225739 \h </w:instrText>
        </w:r>
        <w:r w:rsidR="00B353F8">
          <w:rPr>
            <w:noProof/>
            <w:webHidden/>
          </w:rPr>
        </w:r>
        <w:r w:rsidR="00B353F8">
          <w:rPr>
            <w:noProof/>
            <w:webHidden/>
          </w:rPr>
          <w:fldChar w:fldCharType="separate"/>
        </w:r>
        <w:r w:rsidR="00B353F8">
          <w:rPr>
            <w:noProof/>
            <w:webHidden/>
          </w:rPr>
          <w:t>137</w:t>
        </w:r>
        <w:r w:rsidR="00B353F8">
          <w:rPr>
            <w:noProof/>
            <w:webHidden/>
          </w:rPr>
          <w:fldChar w:fldCharType="end"/>
        </w:r>
      </w:hyperlink>
    </w:p>
    <w:p w14:paraId="14F64DF3" w14:textId="3D22E202" w:rsidR="00B353F8" w:rsidRDefault="00DA622F">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7225740" w:history="1">
        <w:r w:rsidR="00B353F8" w:rsidRPr="00057ED0">
          <w:rPr>
            <w:rStyle w:val="af0"/>
            <w:noProof/>
          </w:rPr>
          <w:t>ГЛАВА 18. СВОДНЫЙ ТОМ ИЗМЕНЕНИЙ, ВЫПОЛНЕННЫХ ВДОРАБОТАННОЙ И (ИЛИ) АКТУАЛИЗИРОВАННОЙ СХЕМЕ ТЕПЛОСНАБЖЕНИЯ</w:t>
        </w:r>
        <w:r w:rsidR="00B353F8">
          <w:rPr>
            <w:noProof/>
            <w:webHidden/>
          </w:rPr>
          <w:tab/>
        </w:r>
        <w:r w:rsidR="00B353F8">
          <w:rPr>
            <w:noProof/>
            <w:webHidden/>
          </w:rPr>
          <w:fldChar w:fldCharType="begin"/>
        </w:r>
        <w:r w:rsidR="00B353F8">
          <w:rPr>
            <w:noProof/>
            <w:webHidden/>
          </w:rPr>
          <w:instrText xml:space="preserve"> PAGEREF _Toc167225740 \h </w:instrText>
        </w:r>
        <w:r w:rsidR="00B353F8">
          <w:rPr>
            <w:noProof/>
            <w:webHidden/>
          </w:rPr>
        </w:r>
        <w:r w:rsidR="00B353F8">
          <w:rPr>
            <w:noProof/>
            <w:webHidden/>
          </w:rPr>
          <w:fldChar w:fldCharType="separate"/>
        </w:r>
        <w:r w:rsidR="00B353F8">
          <w:rPr>
            <w:noProof/>
            <w:webHidden/>
          </w:rPr>
          <w:t>138</w:t>
        </w:r>
        <w:r w:rsidR="00B353F8">
          <w:rPr>
            <w:noProof/>
            <w:webHidden/>
          </w:rPr>
          <w:fldChar w:fldCharType="end"/>
        </w:r>
      </w:hyperlink>
    </w:p>
    <w:p w14:paraId="48191EC5" w14:textId="16D7E5CE" w:rsidR="00B353F8" w:rsidRDefault="00DA622F">
      <w:pPr>
        <w:pStyle w:val="71"/>
        <w:rPr>
          <w:rFonts w:asciiTheme="minorHAnsi" w:eastAsiaTheme="minorEastAsia" w:hAnsiTheme="minorHAnsi" w:cstheme="minorBidi"/>
          <w:noProof/>
          <w:sz w:val="22"/>
          <w:szCs w:val="22"/>
          <w:lang w:eastAsia="ru-RU"/>
        </w:rPr>
      </w:pPr>
      <w:hyperlink w:anchor="_Toc167225741" w:history="1">
        <w:r w:rsidR="00B353F8" w:rsidRPr="00057ED0">
          <w:rPr>
            <w:rStyle w:val="af0"/>
            <w:rFonts w:ascii="Times New Roman" w:hAnsi="Times New Roman"/>
            <w:b/>
            <w:noProof/>
          </w:rPr>
          <w:t>а) изменения, выполненные в доработанной схеме теплоснабжения</w:t>
        </w:r>
        <w:r w:rsidR="00B353F8">
          <w:rPr>
            <w:noProof/>
            <w:webHidden/>
          </w:rPr>
          <w:tab/>
        </w:r>
        <w:r w:rsidR="00B353F8">
          <w:rPr>
            <w:noProof/>
            <w:webHidden/>
          </w:rPr>
          <w:fldChar w:fldCharType="begin"/>
        </w:r>
        <w:r w:rsidR="00B353F8">
          <w:rPr>
            <w:noProof/>
            <w:webHidden/>
          </w:rPr>
          <w:instrText xml:space="preserve"> PAGEREF _Toc167225741 \h </w:instrText>
        </w:r>
        <w:r w:rsidR="00B353F8">
          <w:rPr>
            <w:noProof/>
            <w:webHidden/>
          </w:rPr>
        </w:r>
        <w:r w:rsidR="00B353F8">
          <w:rPr>
            <w:noProof/>
            <w:webHidden/>
          </w:rPr>
          <w:fldChar w:fldCharType="separate"/>
        </w:r>
        <w:r w:rsidR="00B353F8">
          <w:rPr>
            <w:noProof/>
            <w:webHidden/>
          </w:rPr>
          <w:t>138</w:t>
        </w:r>
        <w:r w:rsidR="00B353F8">
          <w:rPr>
            <w:noProof/>
            <w:webHidden/>
          </w:rPr>
          <w:fldChar w:fldCharType="end"/>
        </w:r>
      </w:hyperlink>
    </w:p>
    <w:p w14:paraId="06BE4DF3" w14:textId="08419B2A" w:rsidR="00B353F8" w:rsidRDefault="00DA622F">
      <w:pPr>
        <w:pStyle w:val="71"/>
        <w:rPr>
          <w:rFonts w:asciiTheme="minorHAnsi" w:eastAsiaTheme="minorEastAsia" w:hAnsiTheme="minorHAnsi" w:cstheme="minorBidi"/>
          <w:noProof/>
          <w:sz w:val="22"/>
          <w:szCs w:val="22"/>
          <w:lang w:eastAsia="ru-RU"/>
        </w:rPr>
      </w:pPr>
      <w:hyperlink w:anchor="_Toc167225742" w:history="1">
        <w:r w:rsidR="00B353F8" w:rsidRPr="00057ED0">
          <w:rPr>
            <w:rStyle w:val="af0"/>
            <w:rFonts w:ascii="Times New Roman" w:hAnsi="Times New Roman"/>
            <w:b/>
            <w:noProof/>
          </w:rPr>
          <w:t>б) сведения о выполненных мероприятиях из утвержденной схемы теплоснабжения</w:t>
        </w:r>
        <w:r w:rsidR="00B353F8">
          <w:rPr>
            <w:noProof/>
            <w:webHidden/>
          </w:rPr>
          <w:tab/>
        </w:r>
        <w:r w:rsidR="00B353F8">
          <w:rPr>
            <w:noProof/>
            <w:webHidden/>
          </w:rPr>
          <w:fldChar w:fldCharType="begin"/>
        </w:r>
        <w:r w:rsidR="00B353F8">
          <w:rPr>
            <w:noProof/>
            <w:webHidden/>
          </w:rPr>
          <w:instrText xml:space="preserve"> PAGEREF _Toc167225742 \h </w:instrText>
        </w:r>
        <w:r w:rsidR="00B353F8">
          <w:rPr>
            <w:noProof/>
            <w:webHidden/>
          </w:rPr>
        </w:r>
        <w:r w:rsidR="00B353F8">
          <w:rPr>
            <w:noProof/>
            <w:webHidden/>
          </w:rPr>
          <w:fldChar w:fldCharType="separate"/>
        </w:r>
        <w:r w:rsidR="00B353F8">
          <w:rPr>
            <w:noProof/>
            <w:webHidden/>
          </w:rPr>
          <w:t>139</w:t>
        </w:r>
        <w:r w:rsidR="00B353F8">
          <w:rPr>
            <w:noProof/>
            <w:webHidden/>
          </w:rPr>
          <w:fldChar w:fldCharType="end"/>
        </w:r>
      </w:hyperlink>
    </w:p>
    <w:p w14:paraId="09A77963" w14:textId="4DC129B6" w:rsidR="006C6C07" w:rsidRPr="0038685E" w:rsidRDefault="006C6C07" w:rsidP="00005A5D">
      <w:pPr>
        <w:pStyle w:val="71"/>
        <w:rPr>
          <w:rFonts w:ascii="Times New Roman" w:hAnsi="Times New Roman"/>
        </w:rPr>
      </w:pPr>
      <w:r w:rsidRPr="0038685E">
        <w:rPr>
          <w:rFonts w:ascii="Times New Roman" w:hAnsi="Times New Roman"/>
          <w:b/>
          <w:bCs/>
          <w:caps/>
        </w:rPr>
        <w:fldChar w:fldCharType="end"/>
      </w:r>
    </w:p>
    <w:p w14:paraId="0D1BE623" w14:textId="58BFD52E" w:rsidR="006C6C07" w:rsidRPr="0038685E" w:rsidRDefault="006C6C07" w:rsidP="00C314BB">
      <w:r w:rsidRPr="0038685E">
        <w:br w:type="page"/>
      </w:r>
    </w:p>
    <w:p w14:paraId="02587D33" w14:textId="77777777" w:rsidR="006C6C07" w:rsidRPr="0038685E" w:rsidRDefault="006C6C07" w:rsidP="001316AE">
      <w:pPr>
        <w:pStyle w:val="1"/>
      </w:pPr>
      <w:bookmarkStart w:id="2" w:name="_Toc167225547"/>
      <w:proofErr w:type="spellStart"/>
      <w:r w:rsidRPr="0038685E">
        <w:lastRenderedPageBreak/>
        <w:t>Паспорт</w:t>
      </w:r>
      <w:proofErr w:type="spellEnd"/>
      <w:r w:rsidRPr="0038685E">
        <w:t xml:space="preserve"> </w:t>
      </w:r>
      <w:proofErr w:type="spellStart"/>
      <w:r w:rsidRPr="0038685E">
        <w:t>схемы</w:t>
      </w:r>
      <w:proofErr w:type="spellEnd"/>
      <w:r w:rsidRPr="0038685E">
        <w:t xml:space="preserve"> </w:t>
      </w:r>
      <w:proofErr w:type="spellStart"/>
      <w:r w:rsidRPr="0038685E">
        <w:t>теплоснабжения</w:t>
      </w:r>
      <w:bookmarkEnd w:id="2"/>
      <w:proofErr w:type="spellEnd"/>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C6C07" w:rsidRPr="00ED3EB3" w14:paraId="76849372" w14:textId="77777777"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7C7AEA6" w14:textId="77777777" w:rsidR="006C6C07" w:rsidRPr="00ED3EB3" w:rsidRDefault="006C6C07" w:rsidP="003F1E99">
            <w:pPr>
              <w:shd w:val="clear" w:color="auto" w:fill="FFFFFF"/>
              <w:autoSpaceDE w:val="0"/>
              <w:autoSpaceDN w:val="0"/>
              <w:adjustRightInd w:val="0"/>
              <w:jc w:val="center"/>
            </w:pPr>
            <w:bookmarkStart w:id="3" w:name="_Hlk119626627"/>
            <w:r w:rsidRPr="00ED3EB3">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283D4B8" w14:textId="760FFCE8" w:rsidR="006C6C07" w:rsidRPr="00ED3EB3" w:rsidRDefault="006C6C07" w:rsidP="009827A7">
            <w:pPr>
              <w:shd w:val="clear" w:color="auto" w:fill="FFFFFF"/>
              <w:autoSpaceDE w:val="0"/>
              <w:autoSpaceDN w:val="0"/>
              <w:adjustRightInd w:val="0"/>
              <w:jc w:val="both"/>
            </w:pPr>
            <w:r w:rsidRPr="00ED3EB3">
              <w:rPr>
                <w:color w:val="000000"/>
              </w:rPr>
              <w:t>Схема теплоснабжения</w:t>
            </w:r>
            <w:r w:rsidR="00DA1498">
              <w:rPr>
                <w:color w:val="000000"/>
              </w:rPr>
              <w:t xml:space="preserve"> </w:t>
            </w:r>
            <w:r w:rsidR="001805B9">
              <w:rPr>
                <w:color w:val="000000"/>
              </w:rPr>
              <w:t xml:space="preserve">Мошенского муниципального округа </w:t>
            </w:r>
            <w:r w:rsidR="0072524A" w:rsidRPr="0072524A">
              <w:rPr>
                <w:color w:val="000000"/>
              </w:rPr>
              <w:t>Новгородской области до</w:t>
            </w:r>
            <w:r w:rsidR="00D6687C">
              <w:rPr>
                <w:color w:val="000000"/>
              </w:rPr>
              <w:t xml:space="preserve"> 2031 года (актуализация на 2026</w:t>
            </w:r>
            <w:r w:rsidR="0072524A" w:rsidRPr="0072524A">
              <w:rPr>
                <w:color w:val="000000"/>
              </w:rPr>
              <w:t xml:space="preserve"> год)</w:t>
            </w:r>
          </w:p>
        </w:tc>
      </w:tr>
      <w:tr w:rsidR="006C6C07" w:rsidRPr="00ED3EB3" w14:paraId="3EB6D746" w14:textId="77777777"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7197F3D" w14:textId="77777777" w:rsidR="006C6C07" w:rsidRPr="00ED3EB3" w:rsidRDefault="006C6C07" w:rsidP="003F1E99">
            <w:pPr>
              <w:shd w:val="clear" w:color="auto" w:fill="FFFFFF"/>
              <w:autoSpaceDE w:val="0"/>
              <w:autoSpaceDN w:val="0"/>
              <w:adjustRightInd w:val="0"/>
            </w:pPr>
            <w:r w:rsidRPr="00ED3EB3">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83326B3"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Градостроительного кодекса РФ;</w:t>
            </w:r>
          </w:p>
          <w:p w14:paraId="2D6044D8"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13DE590"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1E9CB003" w14:textId="77777777" w:rsidR="006C6C07" w:rsidRPr="00ED3EB3" w:rsidRDefault="006C6C07" w:rsidP="003F1E99">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06.10.2003 № 131 «Об общих принципах организации местного самоуправления в Российской Федерации»;</w:t>
            </w:r>
          </w:p>
          <w:p w14:paraId="7C192FBD" w14:textId="77777777" w:rsidR="006C6C07" w:rsidRPr="00ED3EB3" w:rsidRDefault="006C6C07" w:rsidP="009839D2">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27.07.2010 № 190-ФЗ «О теплоснабжении»;</w:t>
            </w:r>
          </w:p>
          <w:p w14:paraId="6D495EE4" w14:textId="77777777" w:rsidR="006C6C07" w:rsidRPr="00ED3EB3" w:rsidRDefault="006C6C07" w:rsidP="009839D2">
            <w:pPr>
              <w:pStyle w:val="a3"/>
              <w:numPr>
                <w:ilvl w:val="0"/>
                <w:numId w:val="6"/>
              </w:numPr>
              <w:suppressAutoHyphens/>
              <w:spacing w:after="0" w:line="240" w:lineRule="auto"/>
              <w:ind w:left="37" w:firstLine="0"/>
              <w:jc w:val="both"/>
              <w:rPr>
                <w:sz w:val="24"/>
                <w:szCs w:val="24"/>
              </w:rPr>
            </w:pPr>
            <w:r w:rsidRPr="00ED3EB3">
              <w:rPr>
                <w:sz w:val="24"/>
                <w:szCs w:val="24"/>
              </w:rPr>
              <w:t>Федеральный закон от 10.01.2002 № 7-ФЗ «Об охране окружающей среды»;</w:t>
            </w:r>
          </w:p>
          <w:p w14:paraId="32CA4D23" w14:textId="77777777" w:rsidR="006C6C07" w:rsidRPr="00ED3EB3" w:rsidRDefault="006C6C07" w:rsidP="00531603">
            <w:pPr>
              <w:pStyle w:val="a3"/>
              <w:numPr>
                <w:ilvl w:val="0"/>
                <w:numId w:val="6"/>
              </w:numPr>
              <w:suppressAutoHyphens/>
              <w:spacing w:after="0" w:line="240" w:lineRule="auto"/>
              <w:ind w:left="37" w:firstLine="0"/>
              <w:jc w:val="both"/>
              <w:rPr>
                <w:sz w:val="24"/>
                <w:szCs w:val="24"/>
              </w:rPr>
            </w:pPr>
            <w:r w:rsidRPr="00ED3EB3">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15FDF861"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4B2E71B6"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 xml:space="preserve">«СП 124.13330.2012. Свод правил. Тепловые сети. Актуализированная редакция СНиП 41-02-2003» (утв. приказом </w:t>
            </w:r>
            <w:proofErr w:type="spellStart"/>
            <w:r w:rsidRPr="00ED3EB3">
              <w:rPr>
                <w:sz w:val="24"/>
                <w:szCs w:val="24"/>
              </w:rPr>
              <w:t>Минрегиона</w:t>
            </w:r>
            <w:proofErr w:type="spellEnd"/>
            <w:r w:rsidRPr="00ED3EB3">
              <w:rPr>
                <w:sz w:val="24"/>
                <w:szCs w:val="24"/>
              </w:rPr>
              <w:t xml:space="preserve"> России от 30.06.2012 № 280);</w:t>
            </w:r>
          </w:p>
          <w:p w14:paraId="4FCD301A"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СП 41-101-95 «Проектирование тепловых пунктов»;</w:t>
            </w:r>
          </w:p>
          <w:p w14:paraId="0DBB3F3F"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4" w:name="_Hlk109856860"/>
            <w:r w:rsidRPr="00ED3EB3">
              <w:rPr>
                <w:sz w:val="24"/>
                <w:szCs w:val="24"/>
              </w:rPr>
              <w:t>;</w:t>
            </w:r>
          </w:p>
          <w:p w14:paraId="637619A5" w14:textId="77777777" w:rsidR="006C6C07" w:rsidRPr="00ED3EB3" w:rsidRDefault="006C6C07" w:rsidP="00D749E1">
            <w:pPr>
              <w:pStyle w:val="a3"/>
              <w:numPr>
                <w:ilvl w:val="0"/>
                <w:numId w:val="6"/>
              </w:numPr>
              <w:suppressAutoHyphens/>
              <w:spacing w:after="0" w:line="240" w:lineRule="auto"/>
              <w:ind w:left="37" w:firstLine="0"/>
              <w:jc w:val="both"/>
              <w:rPr>
                <w:sz w:val="24"/>
                <w:szCs w:val="24"/>
              </w:rPr>
            </w:pPr>
            <w:r w:rsidRPr="00ED3EB3">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05F6EDBC" w14:textId="77777777" w:rsidR="009827A7" w:rsidRPr="00ED3EB3" w:rsidRDefault="006C6C07" w:rsidP="009827A7">
            <w:pPr>
              <w:pStyle w:val="a3"/>
              <w:numPr>
                <w:ilvl w:val="0"/>
                <w:numId w:val="6"/>
              </w:numPr>
              <w:suppressAutoHyphens/>
              <w:spacing w:after="0" w:line="240" w:lineRule="auto"/>
              <w:ind w:left="37" w:firstLine="0"/>
              <w:jc w:val="both"/>
              <w:rPr>
                <w:sz w:val="24"/>
                <w:szCs w:val="24"/>
              </w:rPr>
            </w:pPr>
            <w:r w:rsidRPr="00ED3EB3">
              <w:rPr>
                <w:sz w:val="24"/>
                <w:szCs w:val="24"/>
              </w:rPr>
              <w:t>Письмо Минэнерго России от 15.04.2020 № МЮ-4343/09 «Об утверждении схем теплоснабжения поселений, городских округов»;</w:t>
            </w:r>
            <w:bookmarkStart w:id="5" w:name="_Hlk118407530"/>
          </w:p>
          <w:p w14:paraId="67328703" w14:textId="03449A33" w:rsidR="009827A7" w:rsidRPr="00ED3EB3" w:rsidRDefault="009827A7" w:rsidP="009827A7">
            <w:pPr>
              <w:pStyle w:val="a3"/>
              <w:numPr>
                <w:ilvl w:val="0"/>
                <w:numId w:val="6"/>
              </w:numPr>
              <w:suppressAutoHyphens/>
              <w:spacing w:after="0" w:line="240" w:lineRule="auto"/>
              <w:ind w:left="37" w:firstLine="0"/>
              <w:jc w:val="both"/>
              <w:rPr>
                <w:sz w:val="24"/>
                <w:szCs w:val="24"/>
              </w:rPr>
            </w:pPr>
            <w:r w:rsidRPr="00ED3EB3">
              <w:rPr>
                <w:sz w:val="24"/>
                <w:szCs w:val="24"/>
              </w:rPr>
              <w:t>Генеральны</w:t>
            </w:r>
            <w:r w:rsidR="00791215">
              <w:rPr>
                <w:sz w:val="24"/>
                <w:szCs w:val="24"/>
              </w:rPr>
              <w:t>й</w:t>
            </w:r>
            <w:r w:rsidRPr="00ED3EB3">
              <w:rPr>
                <w:sz w:val="24"/>
                <w:szCs w:val="24"/>
              </w:rPr>
              <w:t xml:space="preserve"> план</w:t>
            </w:r>
            <w:r w:rsidR="00C027E6">
              <w:rPr>
                <w:sz w:val="24"/>
                <w:szCs w:val="24"/>
              </w:rPr>
              <w:t xml:space="preserve"> </w:t>
            </w:r>
            <w:r w:rsidR="001805B9">
              <w:rPr>
                <w:sz w:val="24"/>
                <w:szCs w:val="24"/>
              </w:rPr>
              <w:t xml:space="preserve">Мошенского муниципального округа </w:t>
            </w:r>
            <w:r w:rsidR="00791215" w:rsidRPr="00791215">
              <w:rPr>
                <w:sz w:val="24"/>
                <w:szCs w:val="24"/>
              </w:rPr>
              <w:t>Новгородской</w:t>
            </w:r>
            <w:r w:rsidR="00791215">
              <w:rPr>
                <w:sz w:val="24"/>
                <w:szCs w:val="24"/>
              </w:rPr>
              <w:t xml:space="preserve"> </w:t>
            </w:r>
            <w:bookmarkEnd w:id="4"/>
            <w:r w:rsidR="00791215">
              <w:rPr>
                <w:sz w:val="24"/>
                <w:szCs w:val="24"/>
              </w:rPr>
              <w:t>области;</w:t>
            </w:r>
          </w:p>
          <w:p w14:paraId="0DA95065" w14:textId="56B3295D" w:rsidR="009827A7" w:rsidRPr="00ED3EB3" w:rsidRDefault="009827A7" w:rsidP="009827A7">
            <w:pPr>
              <w:pStyle w:val="a3"/>
              <w:numPr>
                <w:ilvl w:val="0"/>
                <w:numId w:val="6"/>
              </w:numPr>
              <w:suppressAutoHyphens/>
              <w:spacing w:after="0" w:line="240" w:lineRule="auto"/>
              <w:ind w:left="37" w:firstLine="0"/>
              <w:jc w:val="both"/>
              <w:rPr>
                <w:color w:val="000000"/>
                <w:sz w:val="24"/>
                <w:szCs w:val="24"/>
              </w:rPr>
            </w:pPr>
            <w:r w:rsidRPr="00ED3EB3">
              <w:rPr>
                <w:sz w:val="24"/>
                <w:szCs w:val="24"/>
              </w:rPr>
              <w:t xml:space="preserve">Существующие схемы теплоснабжения </w:t>
            </w:r>
            <w:r w:rsidR="00791215" w:rsidRPr="00791215">
              <w:rPr>
                <w:sz w:val="24"/>
                <w:szCs w:val="24"/>
              </w:rPr>
              <w:t>поселени</w:t>
            </w:r>
            <w:r w:rsidR="00791215">
              <w:rPr>
                <w:sz w:val="24"/>
                <w:szCs w:val="24"/>
              </w:rPr>
              <w:t>й</w:t>
            </w:r>
            <w:r w:rsidR="00791215" w:rsidRPr="00791215">
              <w:rPr>
                <w:sz w:val="24"/>
                <w:szCs w:val="24"/>
              </w:rPr>
              <w:t xml:space="preserve"> </w:t>
            </w:r>
            <w:r w:rsidR="001805B9">
              <w:rPr>
                <w:sz w:val="24"/>
                <w:szCs w:val="24"/>
              </w:rPr>
              <w:t xml:space="preserve">Мошенского муниципального округа </w:t>
            </w:r>
            <w:r w:rsidR="00791215" w:rsidRPr="00791215">
              <w:rPr>
                <w:sz w:val="24"/>
                <w:szCs w:val="24"/>
              </w:rPr>
              <w:t>Новгородской</w:t>
            </w:r>
            <w:r w:rsidR="00791215">
              <w:rPr>
                <w:sz w:val="24"/>
                <w:szCs w:val="24"/>
              </w:rPr>
              <w:t xml:space="preserve"> области</w:t>
            </w:r>
            <w:r w:rsidR="006C6C07" w:rsidRPr="00ED3EB3">
              <w:rPr>
                <w:color w:val="000000"/>
                <w:sz w:val="24"/>
                <w:szCs w:val="24"/>
              </w:rPr>
              <w:t>;</w:t>
            </w:r>
            <w:r w:rsidRPr="00ED3EB3">
              <w:rPr>
                <w:color w:val="000000"/>
                <w:sz w:val="24"/>
                <w:szCs w:val="24"/>
              </w:rPr>
              <w:t xml:space="preserve"> </w:t>
            </w:r>
            <w:bookmarkEnd w:id="5"/>
          </w:p>
          <w:p w14:paraId="741402A8" w14:textId="02262D6D" w:rsidR="006C6C07" w:rsidRPr="00ED3EB3" w:rsidRDefault="006C6C07" w:rsidP="009827A7">
            <w:pPr>
              <w:pStyle w:val="a3"/>
              <w:numPr>
                <w:ilvl w:val="0"/>
                <w:numId w:val="6"/>
              </w:numPr>
              <w:suppressAutoHyphens/>
              <w:spacing w:after="0" w:line="240" w:lineRule="auto"/>
              <w:ind w:left="37" w:firstLine="0"/>
              <w:jc w:val="both"/>
              <w:rPr>
                <w:color w:val="000000"/>
                <w:sz w:val="24"/>
                <w:szCs w:val="24"/>
              </w:rPr>
            </w:pPr>
            <w:r w:rsidRPr="00ED3EB3">
              <w:rPr>
                <w:sz w:val="24"/>
                <w:szCs w:val="24"/>
              </w:rPr>
              <w:lastRenderedPageBreak/>
              <w:t>Другие нормативно-правовые и нормативно-методические документы.</w:t>
            </w:r>
          </w:p>
        </w:tc>
      </w:tr>
      <w:tr w:rsidR="006C6C07" w:rsidRPr="00ED3EB3" w14:paraId="78E8B85C" w14:textId="77777777"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76D762B" w14:textId="77777777" w:rsidR="006C6C07" w:rsidRPr="00ED3EB3" w:rsidRDefault="006C6C07" w:rsidP="003F1E99">
            <w:pPr>
              <w:shd w:val="clear" w:color="auto" w:fill="FFFFFF"/>
              <w:autoSpaceDE w:val="0"/>
              <w:autoSpaceDN w:val="0"/>
              <w:adjustRightInd w:val="0"/>
            </w:pPr>
            <w:r w:rsidRPr="00ED3EB3">
              <w:rPr>
                <w:color w:val="000000"/>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D5B0C04" w14:textId="40231F3C" w:rsidR="006C6C07" w:rsidRPr="00ED3EB3" w:rsidRDefault="009827A7" w:rsidP="00C231F9">
            <w:pPr>
              <w:jc w:val="both"/>
              <w:rPr>
                <w:color w:val="000000"/>
              </w:rPr>
            </w:pPr>
            <w:r w:rsidRPr="00ED3EB3">
              <w:t xml:space="preserve">Администрация </w:t>
            </w:r>
            <w:r w:rsidR="00791215" w:rsidRPr="00791215">
              <w:t>Мошенского муниципального округа Новгородской области</w:t>
            </w:r>
          </w:p>
        </w:tc>
      </w:tr>
      <w:tr w:rsidR="006C6C07" w:rsidRPr="00ED3EB3" w14:paraId="02450206"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2F5A97F" w14:textId="77777777" w:rsidR="006C6C07" w:rsidRPr="00ED3EB3" w:rsidRDefault="006C6C07" w:rsidP="003F1E99">
            <w:pPr>
              <w:shd w:val="clear" w:color="auto" w:fill="FFFFFF"/>
              <w:autoSpaceDE w:val="0"/>
              <w:autoSpaceDN w:val="0"/>
              <w:adjustRightInd w:val="0"/>
              <w:rPr>
                <w:lang w:val="en-US"/>
              </w:rPr>
            </w:pPr>
            <w:r w:rsidRPr="00ED3EB3">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5741B37"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ООО «НП ТЭКтест-32»</w:t>
            </w:r>
          </w:p>
        </w:tc>
      </w:tr>
      <w:tr w:rsidR="006C6C07" w:rsidRPr="00ED3EB3" w14:paraId="3E027A8B" w14:textId="77777777"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C6B492B" w14:textId="77777777" w:rsidR="006C6C07" w:rsidRPr="00ED3EB3" w:rsidRDefault="006C6C07" w:rsidP="003F1E99">
            <w:pPr>
              <w:shd w:val="clear" w:color="auto" w:fill="FFFFFF"/>
              <w:autoSpaceDE w:val="0"/>
              <w:autoSpaceDN w:val="0"/>
              <w:adjustRightInd w:val="0"/>
              <w:rPr>
                <w:lang w:val="en-US"/>
              </w:rPr>
            </w:pPr>
            <w:r w:rsidRPr="00ED3EB3">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AE2B7D0"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Актуализация схемы теплоснабжения будет осуществлена в целях:</w:t>
            </w:r>
          </w:p>
          <w:p w14:paraId="56B27217"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16CFB9CB"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охраны здоровья населения и улучшения качества жизни населения путём обеспечения бесперебойного и качественного теплоснабжения наиболее экономичным способом;</w:t>
            </w:r>
          </w:p>
          <w:p w14:paraId="3A1767A1"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повышения энергетической эффективности путём оптимизации процессов производства, транспорта и распределения;</w:t>
            </w:r>
          </w:p>
          <w:p w14:paraId="2EEF5EE3"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снижения негативного воздействия на окружающую среду;</w:t>
            </w:r>
          </w:p>
          <w:p w14:paraId="3017E450"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1F9E8D3B"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p w14:paraId="209CE4CE" w14:textId="77777777" w:rsidR="006C6C07" w:rsidRPr="00ED3EB3" w:rsidRDefault="006C6C07" w:rsidP="003F1E99">
            <w:pPr>
              <w:shd w:val="clear" w:color="auto" w:fill="FFFFFF"/>
              <w:autoSpaceDE w:val="0"/>
              <w:autoSpaceDN w:val="0"/>
              <w:adjustRightInd w:val="0"/>
              <w:jc w:val="both"/>
              <w:rPr>
                <w:color w:val="000000"/>
              </w:rPr>
            </w:pPr>
            <w:r w:rsidRPr="00ED3EB3">
              <w:rPr>
                <w:color w:val="000000"/>
              </w:rPr>
              <w:t>- создания актуальной геоинформационной системы – электронной модели схемы теплоснабжения.</w:t>
            </w:r>
          </w:p>
        </w:tc>
      </w:tr>
      <w:tr w:rsidR="006C6C07" w:rsidRPr="00ED3EB3" w14:paraId="7A9451E8"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23F9D2" w14:textId="77777777" w:rsidR="006C6C07" w:rsidRPr="00ED3EB3" w:rsidRDefault="006C6C07" w:rsidP="003F1E99">
            <w:pPr>
              <w:shd w:val="clear" w:color="auto" w:fill="FFFFFF"/>
              <w:autoSpaceDE w:val="0"/>
              <w:autoSpaceDN w:val="0"/>
              <w:adjustRightInd w:val="0"/>
            </w:pPr>
            <w:r w:rsidRPr="00ED3EB3">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F33A029" w14:textId="24586F42" w:rsidR="006C6C07" w:rsidRPr="00ED3EB3" w:rsidRDefault="006C6C07" w:rsidP="003F1E99">
            <w:pPr>
              <w:shd w:val="clear" w:color="auto" w:fill="FFFFFF"/>
              <w:autoSpaceDE w:val="0"/>
              <w:autoSpaceDN w:val="0"/>
              <w:adjustRightInd w:val="0"/>
            </w:pPr>
            <w:r w:rsidRPr="00ED3EB3">
              <w:rPr>
                <w:color w:val="000000"/>
              </w:rPr>
              <w:t>Расчетный срок: до 203</w:t>
            </w:r>
            <w:r w:rsidR="009B57BD">
              <w:rPr>
                <w:color w:val="000000"/>
              </w:rPr>
              <w:t>1</w:t>
            </w:r>
            <w:r w:rsidRPr="00ED3EB3">
              <w:rPr>
                <w:color w:val="000000"/>
              </w:rPr>
              <w:t xml:space="preserve"> г. (актуализация на 202</w:t>
            </w:r>
            <w:r w:rsidR="00D6687C">
              <w:rPr>
                <w:color w:val="000000"/>
              </w:rPr>
              <w:t>6</w:t>
            </w:r>
            <w:r w:rsidRPr="00ED3EB3">
              <w:rPr>
                <w:color w:val="000000"/>
              </w:rPr>
              <w:t xml:space="preserve"> год).</w:t>
            </w:r>
          </w:p>
        </w:tc>
      </w:tr>
      <w:tr w:rsidR="006C6C07" w:rsidRPr="00ED3EB3" w14:paraId="392C41F7"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7173A07" w14:textId="77777777" w:rsidR="006C6C07" w:rsidRPr="00ED3EB3" w:rsidRDefault="006C6C07" w:rsidP="003F1E99">
            <w:pPr>
              <w:shd w:val="clear" w:color="auto" w:fill="FFFFFF"/>
              <w:autoSpaceDE w:val="0"/>
              <w:autoSpaceDN w:val="0"/>
              <w:adjustRightInd w:val="0"/>
            </w:pPr>
            <w:r w:rsidRPr="00ED3EB3">
              <w:t>Основные индикаторы и</w:t>
            </w:r>
          </w:p>
          <w:p w14:paraId="4119E50D" w14:textId="77777777" w:rsidR="006C6C07" w:rsidRPr="00ED3EB3" w:rsidRDefault="006C6C07" w:rsidP="003F1E99">
            <w:pPr>
              <w:shd w:val="clear" w:color="auto" w:fill="FFFFFF"/>
              <w:autoSpaceDE w:val="0"/>
              <w:autoSpaceDN w:val="0"/>
              <w:adjustRightInd w:val="0"/>
              <w:rPr>
                <w:color w:val="000000"/>
              </w:rPr>
            </w:pPr>
            <w:r w:rsidRPr="00ED3EB3">
              <w:t>показатели, позволяющие оценить ход реализации мероприятий схемы и ожидаемые результаты реализации мероприятий из схемы</w:t>
            </w:r>
            <w:r w:rsidRPr="00ED3EB3">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974FAA4" w14:textId="0833F4FB" w:rsidR="006C6C07" w:rsidRPr="00ED3EB3" w:rsidRDefault="006C6C07" w:rsidP="003F1E99">
            <w:pPr>
              <w:shd w:val="clear" w:color="auto" w:fill="FFFFFF"/>
              <w:autoSpaceDE w:val="0"/>
              <w:autoSpaceDN w:val="0"/>
              <w:adjustRightInd w:val="0"/>
              <w:jc w:val="both"/>
            </w:pPr>
            <w:r w:rsidRPr="00ED3EB3">
              <w:t>– обеспечение безопасности и надежности теплоснабжения потребителей в соответствии с требованиями технических регламентов;</w:t>
            </w:r>
          </w:p>
          <w:p w14:paraId="37C03407" w14:textId="77777777" w:rsidR="006C6C07" w:rsidRPr="00ED3EB3" w:rsidRDefault="006C6C07" w:rsidP="003F1E99">
            <w:pPr>
              <w:shd w:val="clear" w:color="auto" w:fill="FFFFFF"/>
              <w:autoSpaceDE w:val="0"/>
              <w:autoSpaceDN w:val="0"/>
              <w:adjustRightInd w:val="0"/>
              <w:jc w:val="both"/>
            </w:pPr>
            <w:r w:rsidRPr="00ED3EB3">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398D133" w14:textId="77777777" w:rsidR="006C6C07" w:rsidRPr="00ED3EB3" w:rsidRDefault="006C6C07" w:rsidP="003F1E99">
            <w:pPr>
              <w:shd w:val="clear" w:color="auto" w:fill="FFFFFF"/>
              <w:autoSpaceDE w:val="0"/>
              <w:autoSpaceDN w:val="0"/>
              <w:adjustRightInd w:val="0"/>
              <w:jc w:val="both"/>
            </w:pPr>
            <w:r w:rsidRPr="00ED3EB3">
              <w:t xml:space="preserve">– снижение потерь воды и тепловой энергии в сетях централизованного отопления и горячего водоснабжения в установленные сроки. </w:t>
            </w:r>
          </w:p>
          <w:p w14:paraId="725B71DE" w14:textId="0479592E" w:rsidR="006C6C07" w:rsidRPr="00ED3EB3" w:rsidRDefault="006C6C07" w:rsidP="00ED3EB3">
            <w:pPr>
              <w:shd w:val="clear" w:color="auto" w:fill="FFFFFF"/>
              <w:autoSpaceDE w:val="0"/>
              <w:autoSpaceDN w:val="0"/>
              <w:adjustRightInd w:val="0"/>
              <w:jc w:val="both"/>
            </w:pPr>
            <w:r w:rsidRPr="00ED3EB3">
              <w:t>– соблюдение баланса экономических интересов теплоснабжающих организаций и интересов потребителей</w:t>
            </w:r>
            <w:r w:rsidR="00ED3EB3" w:rsidRPr="00ED3EB3">
              <w:t>.</w:t>
            </w:r>
          </w:p>
        </w:tc>
      </w:tr>
      <w:bookmarkEnd w:id="3"/>
    </w:tbl>
    <w:p w14:paraId="71EB855B" w14:textId="77777777" w:rsidR="006C6C07" w:rsidRPr="0038685E" w:rsidRDefault="006C6C07">
      <w:r w:rsidRPr="0038685E">
        <w:br w:type="page"/>
      </w:r>
    </w:p>
    <w:p w14:paraId="556F86D9" w14:textId="77777777" w:rsidR="00056C99" w:rsidRDefault="006C6C07" w:rsidP="00056C99">
      <w:pPr>
        <w:jc w:val="center"/>
        <w:rPr>
          <w:b/>
          <w:bCs/>
        </w:rPr>
      </w:pPr>
      <w:bookmarkStart w:id="6" w:name="_Toc32305881"/>
      <w:bookmarkStart w:id="7" w:name="_Toc32306866"/>
      <w:bookmarkStart w:id="8" w:name="_Toc38811942"/>
      <w:r w:rsidRPr="0038685E">
        <w:rPr>
          <w:b/>
          <w:bCs/>
        </w:rPr>
        <w:lastRenderedPageBreak/>
        <w:t xml:space="preserve">Основные понятия и терминология, используемые </w:t>
      </w:r>
    </w:p>
    <w:p w14:paraId="09597437" w14:textId="71333B1C" w:rsidR="00056C99" w:rsidRDefault="006C6C07" w:rsidP="00056C99">
      <w:pPr>
        <w:jc w:val="center"/>
        <w:rPr>
          <w:b/>
          <w:bCs/>
        </w:rPr>
      </w:pPr>
      <w:r w:rsidRPr="0038685E">
        <w:rPr>
          <w:b/>
          <w:bCs/>
        </w:rPr>
        <w:t xml:space="preserve">при актуализации схемы теплоснабжения </w:t>
      </w:r>
      <w:bookmarkStart w:id="9" w:name="_Hlk147232068"/>
    </w:p>
    <w:p w14:paraId="419E85EA" w14:textId="5C05090A" w:rsidR="00056C99" w:rsidRPr="0038685E" w:rsidRDefault="001805B9" w:rsidP="00056C99">
      <w:pPr>
        <w:jc w:val="center"/>
        <w:rPr>
          <w:i/>
        </w:rPr>
      </w:pPr>
      <w:r>
        <w:rPr>
          <w:b/>
          <w:bCs/>
        </w:rPr>
        <w:t xml:space="preserve">Мошенского муниципального округа </w:t>
      </w:r>
      <w:r w:rsidR="00056C99" w:rsidRPr="00056C99">
        <w:rPr>
          <w:b/>
          <w:bCs/>
        </w:rPr>
        <w:t>Новгородской области</w:t>
      </w:r>
    </w:p>
    <w:bookmarkEnd w:id="9"/>
    <w:p w14:paraId="75BF23E9" w14:textId="100A020F"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0D18D7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14:paraId="422CF6C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proofErr w:type="spellStart"/>
      <w:r w:rsidRPr="0038685E">
        <w:rPr>
          <w:rFonts w:ascii="Times New Roman" w:hAnsi="Times New Roman" w:cs="Times New Roman"/>
          <w:i/>
          <w:sz w:val="24"/>
          <w:szCs w:val="24"/>
        </w:rPr>
        <w:t>Теплопотребляющая</w:t>
      </w:r>
      <w:proofErr w:type="spellEnd"/>
      <w:r w:rsidRPr="0038685E">
        <w:rPr>
          <w:rFonts w:ascii="Times New Roman" w:hAnsi="Times New Roman" w:cs="Times New Roman"/>
          <w:i/>
          <w:sz w:val="24"/>
          <w:szCs w:val="24"/>
        </w:rPr>
        <w:t xml:space="preserve">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14:paraId="520332DD"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
    <w:p w14:paraId="5FC31F93" w14:textId="77777777"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 xml:space="preserve">вые пункты, насосные станции), предназначенных для передачи тепловой энергии, теплоносителя от источников тепловой энергии до </w:t>
      </w:r>
      <w:proofErr w:type="spellStart"/>
      <w:r w:rsidRPr="0038685E">
        <w:rPr>
          <w:rFonts w:ascii="Times New Roman" w:hAnsi="Times New Roman" w:cs="Times New Roman"/>
          <w:sz w:val="24"/>
          <w:szCs w:val="24"/>
        </w:rPr>
        <w:t>теплопотребляющих</w:t>
      </w:r>
      <w:proofErr w:type="spellEnd"/>
      <w:r w:rsidRPr="0038685E">
        <w:rPr>
          <w:rFonts w:ascii="Times New Roman" w:hAnsi="Times New Roman" w:cs="Times New Roman"/>
          <w:sz w:val="24"/>
          <w:szCs w:val="24"/>
        </w:rPr>
        <w:t xml:space="preserve"> установок;</w:t>
      </w:r>
    </w:p>
    <w:p w14:paraId="5B9F3BB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14:paraId="06C1E7B8"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14:paraId="57E33F54"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401704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063D29D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proofErr w:type="spellStart"/>
      <w:r w:rsidRPr="0038685E">
        <w:rPr>
          <w:rFonts w:ascii="Times New Roman" w:hAnsi="Times New Roman" w:cs="Times New Roman"/>
          <w:i/>
          <w:sz w:val="24"/>
          <w:szCs w:val="24"/>
        </w:rPr>
        <w:t>Теплосетевая</w:t>
      </w:r>
      <w:proofErr w:type="spellEnd"/>
      <w:r w:rsidRPr="0038685E">
        <w:rPr>
          <w:rFonts w:ascii="Times New Roman" w:hAnsi="Times New Roman" w:cs="Times New Roman"/>
          <w:i/>
          <w:sz w:val="24"/>
          <w:szCs w:val="24"/>
        </w:rPr>
        <w:t xml:space="preserve">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7379D81E"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w:t>
      </w:r>
      <w:proofErr w:type="spellStart"/>
      <w:r w:rsidRPr="0038685E">
        <w:rPr>
          <w:rFonts w:ascii="Times New Roman" w:hAnsi="Times New Roman" w:cs="Times New Roman"/>
          <w:sz w:val="24"/>
          <w:szCs w:val="24"/>
        </w:rPr>
        <w:t>предпроектные</w:t>
      </w:r>
      <w:proofErr w:type="spellEnd"/>
      <w:r w:rsidRPr="0038685E">
        <w:rPr>
          <w:rFonts w:ascii="Times New Roman" w:hAnsi="Times New Roman" w:cs="Times New Roman"/>
          <w:sz w:val="24"/>
          <w:szCs w:val="24"/>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2464E2A6"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w:t>
      </w:r>
      <w:r w:rsidRPr="0038685E">
        <w:rPr>
          <w:rFonts w:ascii="Times New Roman" w:hAnsi="Times New Roman" w:cs="Times New Roman"/>
          <w:sz w:val="24"/>
          <w:szCs w:val="24"/>
        </w:rPr>
        <w:lastRenderedPageBreak/>
        <w:t xml:space="preserve">тепловых сетей, необходимая для обеспечения тепловой нагрузки </w:t>
      </w:r>
      <w:proofErr w:type="spellStart"/>
      <w:r w:rsidRPr="0038685E">
        <w:rPr>
          <w:rFonts w:ascii="Times New Roman" w:hAnsi="Times New Roman" w:cs="Times New Roman"/>
          <w:sz w:val="24"/>
          <w:szCs w:val="24"/>
        </w:rPr>
        <w:t>теплопотребляющих</w:t>
      </w:r>
      <w:proofErr w:type="spellEnd"/>
      <w:r w:rsidRPr="0038685E">
        <w:rPr>
          <w:rFonts w:ascii="Times New Roman" w:hAnsi="Times New Roman" w:cs="Times New Roman"/>
          <w:sz w:val="24"/>
          <w:szCs w:val="24"/>
        </w:rPr>
        <w:t xml:space="preserve"> установок, входящих в систему теплоснабжения; </w:t>
      </w:r>
    </w:p>
    <w:p w14:paraId="4D57B593"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0"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1"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0"/>
    </w:p>
    <w:p w14:paraId="38DD95E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w:t>
      </w:r>
      <w:proofErr w:type="spellStart"/>
      <w:r w:rsidRPr="0038685E">
        <w:rPr>
          <w:rFonts w:ascii="Times New Roman" w:hAnsi="Times New Roman" w:cs="Times New Roman"/>
          <w:sz w:val="24"/>
          <w:szCs w:val="24"/>
        </w:rPr>
        <w:t>теплопотребляющей</w:t>
      </w:r>
      <w:proofErr w:type="spellEnd"/>
      <w:r w:rsidRPr="0038685E">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38685E">
        <w:rPr>
          <w:rFonts w:ascii="Times New Roman" w:hAnsi="Times New Roman" w:cs="Times New Roman"/>
          <w:sz w:val="24"/>
          <w:szCs w:val="24"/>
        </w:rPr>
        <w:t>теплопотребляющей</w:t>
      </w:r>
      <w:proofErr w:type="spellEnd"/>
      <w:r w:rsidRPr="0038685E">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27CBAB89" w14:textId="77777777" w:rsidR="006C6C07" w:rsidRPr="0038685E" w:rsidRDefault="006C6C07" w:rsidP="00535E9A">
      <w:pPr>
        <w:pStyle w:val="ConsPlusNormal"/>
        <w:spacing w:line="360" w:lineRule="auto"/>
        <w:ind w:firstLine="540"/>
        <w:jc w:val="both"/>
        <w:rPr>
          <w:rFonts w:ascii="Times New Roman" w:hAnsi="Times New Roman" w:cs="Times New Roman"/>
          <w:sz w:val="24"/>
          <w:szCs w:val="24"/>
        </w:rPr>
      </w:pPr>
    </w:p>
    <w:p w14:paraId="4B807598" w14:textId="77777777" w:rsidR="006C6C07" w:rsidRPr="0038685E" w:rsidRDefault="006C6C07" w:rsidP="00535E9A">
      <w:pPr>
        <w:spacing w:line="360" w:lineRule="auto"/>
        <w:jc w:val="center"/>
        <w:rPr>
          <w:b/>
          <w:bCs/>
          <w:iCs/>
          <w:color w:val="000000"/>
        </w:rPr>
      </w:pPr>
      <w:r w:rsidRPr="0038685E">
        <w:rPr>
          <w:b/>
          <w:bCs/>
          <w:iCs/>
          <w:color w:val="000000"/>
        </w:rPr>
        <w:t>Основные цели и задачи разработке схемы теплоснабжения</w:t>
      </w:r>
    </w:p>
    <w:p w14:paraId="1A2C255B" w14:textId="0E861E9C" w:rsidR="006C6C07" w:rsidRPr="0038685E" w:rsidRDefault="006C6C07" w:rsidP="00EF696B">
      <w:pPr>
        <w:spacing w:before="120" w:line="360" w:lineRule="auto"/>
        <w:ind w:firstLine="284"/>
        <w:jc w:val="both"/>
        <w:rPr>
          <w:iCs/>
          <w:color w:val="000000"/>
        </w:rPr>
      </w:pPr>
      <w:bookmarkStart w:id="11" w:name="_Hlk147232097"/>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413E43">
        <w:rPr>
          <w:iCs/>
          <w:color w:val="000000"/>
        </w:rPr>
        <w:t>муниципального округа</w:t>
      </w:r>
      <w:r w:rsidRPr="0038685E">
        <w:rPr>
          <w:iCs/>
          <w:color w:val="000000"/>
        </w:rPr>
        <w:t>.</w:t>
      </w:r>
    </w:p>
    <w:p w14:paraId="2AA1E56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1FEB90D8" w14:textId="184DE49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413E43">
        <w:rPr>
          <w:iCs/>
          <w:color w:val="000000"/>
        </w:rPr>
        <w:t>муниципального округа</w:t>
      </w:r>
      <w:r w:rsidRPr="0038685E">
        <w:rPr>
          <w:iCs/>
          <w:color w:val="000000"/>
        </w:rPr>
        <w:t xml:space="preserve"> до 203</w:t>
      </w:r>
      <w:r w:rsidR="00056C99">
        <w:rPr>
          <w:iCs/>
          <w:color w:val="000000"/>
        </w:rPr>
        <w:t xml:space="preserve">1 </w:t>
      </w:r>
      <w:r w:rsidRPr="0038685E">
        <w:rPr>
          <w:iCs/>
          <w:color w:val="000000"/>
        </w:rPr>
        <w:t>года.</w:t>
      </w:r>
    </w:p>
    <w:p w14:paraId="2B2066D1"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15152A2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bookmarkEnd w:id="11"/>
    <w:p w14:paraId="680000C6" w14:textId="77777777" w:rsidR="006C6C07" w:rsidRPr="0038685E" w:rsidRDefault="006C6C07" w:rsidP="00535E9A">
      <w:pPr>
        <w:pStyle w:val="1"/>
        <w:spacing w:line="360" w:lineRule="auto"/>
        <w:ind w:left="0" w:right="-1"/>
        <w:rPr>
          <w:sz w:val="24"/>
          <w:szCs w:val="24"/>
          <w:lang w:val="ru-RU"/>
        </w:rPr>
      </w:pPr>
    </w:p>
    <w:p w14:paraId="632A9281" w14:textId="77777777" w:rsidR="006C6C07" w:rsidRPr="0038685E" w:rsidRDefault="006C6C07" w:rsidP="00535E9A">
      <w:pPr>
        <w:pStyle w:val="1"/>
        <w:spacing w:line="360" w:lineRule="auto"/>
        <w:ind w:left="0" w:right="-1"/>
        <w:rPr>
          <w:sz w:val="24"/>
          <w:szCs w:val="24"/>
          <w:lang w:val="ru-RU"/>
        </w:rPr>
      </w:pPr>
    </w:p>
    <w:p w14:paraId="73435240" w14:textId="77777777" w:rsidR="006C6C07" w:rsidRPr="0038685E" w:rsidRDefault="006C6C07" w:rsidP="00535E9A">
      <w:pPr>
        <w:pStyle w:val="1"/>
        <w:spacing w:line="360" w:lineRule="auto"/>
        <w:ind w:left="0" w:right="-1"/>
        <w:rPr>
          <w:sz w:val="24"/>
          <w:szCs w:val="24"/>
          <w:lang w:val="ru-RU"/>
        </w:rPr>
      </w:pPr>
    </w:p>
    <w:p w14:paraId="78B756F6" w14:textId="77777777" w:rsidR="006C6C07" w:rsidRDefault="006C6C07" w:rsidP="00535E9A">
      <w:pPr>
        <w:pStyle w:val="1"/>
        <w:spacing w:line="360" w:lineRule="auto"/>
        <w:ind w:left="0" w:right="-1"/>
        <w:rPr>
          <w:sz w:val="24"/>
          <w:szCs w:val="24"/>
          <w:lang w:val="ru-RU"/>
        </w:rPr>
      </w:pPr>
    </w:p>
    <w:p w14:paraId="2C9002FF" w14:textId="7F472DA6" w:rsidR="00056C99" w:rsidRDefault="00056C99">
      <w:pPr>
        <w:rPr>
          <w:b/>
          <w:bCs/>
          <w:lang w:eastAsia="en-US"/>
        </w:rPr>
      </w:pPr>
      <w:r>
        <w:br w:type="page"/>
      </w:r>
    </w:p>
    <w:p w14:paraId="2BCFAC35" w14:textId="77777777" w:rsidR="006C6C07" w:rsidRPr="0038685E" w:rsidRDefault="006C6C07" w:rsidP="00EB6DD4">
      <w:pPr>
        <w:pStyle w:val="1"/>
        <w:ind w:left="0" w:right="0"/>
        <w:rPr>
          <w:sz w:val="24"/>
          <w:szCs w:val="24"/>
          <w:lang w:val="ru-RU"/>
        </w:rPr>
      </w:pPr>
      <w:bookmarkStart w:id="12" w:name="_Toc73430524"/>
      <w:bookmarkStart w:id="13" w:name="_Toc167225548"/>
      <w:bookmarkStart w:id="14" w:name="_Hlk119626634"/>
      <w:bookmarkEnd w:id="6"/>
      <w:bookmarkEnd w:id="7"/>
      <w:bookmarkEnd w:id="8"/>
      <w:r w:rsidRPr="0038685E">
        <w:rPr>
          <w:sz w:val="24"/>
          <w:szCs w:val="24"/>
          <w:lang w:val="ru-RU"/>
        </w:rPr>
        <w:lastRenderedPageBreak/>
        <w:t>Общие сведения о муниципальном образовании</w:t>
      </w:r>
      <w:bookmarkEnd w:id="12"/>
      <w:bookmarkEnd w:id="13"/>
    </w:p>
    <w:p w14:paraId="3D6FA268" w14:textId="467636BD" w:rsidR="00177C22" w:rsidRDefault="001805B9" w:rsidP="00EB6DD4">
      <w:pPr>
        <w:jc w:val="center"/>
        <w:rPr>
          <w:b/>
          <w:color w:val="000000"/>
          <w:lang w:eastAsia="en-US"/>
        </w:rPr>
      </w:pPr>
      <w:bookmarkStart w:id="15" w:name="_Hlk147303932"/>
      <w:bookmarkStart w:id="16" w:name="_Hlk119626720"/>
      <w:bookmarkEnd w:id="14"/>
      <w:r>
        <w:rPr>
          <w:b/>
          <w:color w:val="000000"/>
          <w:lang w:eastAsia="en-US"/>
        </w:rPr>
        <w:t xml:space="preserve">Мошенского муниципального округа </w:t>
      </w:r>
      <w:r w:rsidR="00177C22" w:rsidRPr="00177C22">
        <w:rPr>
          <w:b/>
          <w:color w:val="000000"/>
          <w:lang w:eastAsia="en-US"/>
        </w:rPr>
        <w:t>Новгородской области</w:t>
      </w:r>
    </w:p>
    <w:p w14:paraId="7D43F8AF" w14:textId="186E46D4" w:rsidR="00E92AE6" w:rsidRDefault="00E92AE6" w:rsidP="00E92AE6">
      <w:pPr>
        <w:pStyle w:val="afffd"/>
      </w:pPr>
      <w:proofErr w:type="spellStart"/>
      <w:r>
        <w:t>Мошенской</w:t>
      </w:r>
      <w:proofErr w:type="spellEnd"/>
      <w:r>
        <w:t xml:space="preserve"> муниципальный округ был создан в соответствии с законом Новгородской области от 31 марта 2023 года № 296-ОЗ «О преобразовании всех поселений, входящих в состав </w:t>
      </w:r>
      <w:r w:rsidR="00C027E6">
        <w:t xml:space="preserve">Мошенского муниципального </w:t>
      </w:r>
      <w:proofErr w:type="gramStart"/>
      <w:r w:rsidR="00C027E6">
        <w:t xml:space="preserve">округа </w:t>
      </w:r>
      <w:r>
        <w:t>,</w:t>
      </w:r>
      <w:proofErr w:type="gramEnd"/>
      <w:r>
        <w:t xml:space="preserve"> путем их объединения и наделении вновь образованного муниципального образования статусом муниципального округа».</w:t>
      </w:r>
    </w:p>
    <w:p w14:paraId="2B3A6AB1" w14:textId="77777777" w:rsidR="00471642" w:rsidRDefault="00471642" w:rsidP="00471642">
      <w:pPr>
        <w:pStyle w:val="afffd"/>
      </w:pPr>
      <w:bookmarkStart w:id="17" w:name="_Hlk167223969"/>
      <w:proofErr w:type="spellStart"/>
      <w:r>
        <w:t>Мошенский</w:t>
      </w:r>
      <w:proofErr w:type="spellEnd"/>
      <w:r>
        <w:t xml:space="preserve"> район был образован в августе 1927 года в составе </w:t>
      </w:r>
      <w:proofErr w:type="spellStart"/>
      <w:r>
        <w:t>Боровичского</w:t>
      </w:r>
      <w:proofErr w:type="spellEnd"/>
      <w:r>
        <w:t xml:space="preserve"> округа Ленинградской области. В состав района вошли следующие сельсоветы бывшего </w:t>
      </w:r>
      <w:proofErr w:type="spellStart"/>
      <w:r>
        <w:t>Боровичского</w:t>
      </w:r>
      <w:proofErr w:type="spellEnd"/>
      <w:r>
        <w:t xml:space="preserve"> уезда:</w:t>
      </w:r>
    </w:p>
    <w:p w14:paraId="76E4DA93" w14:textId="77777777" w:rsidR="00471642" w:rsidRDefault="00471642" w:rsidP="00471642">
      <w:pPr>
        <w:pStyle w:val="afffd"/>
      </w:pPr>
      <w:r>
        <w:t xml:space="preserve">из Васильевской волости: </w:t>
      </w:r>
      <w:proofErr w:type="spellStart"/>
      <w:r>
        <w:t>Дахновский</w:t>
      </w:r>
      <w:proofErr w:type="spellEnd"/>
      <w:r>
        <w:t xml:space="preserve">, </w:t>
      </w:r>
      <w:proofErr w:type="spellStart"/>
      <w:r>
        <w:t>Мышлячский</w:t>
      </w:r>
      <w:proofErr w:type="spellEnd"/>
      <w:r>
        <w:t xml:space="preserve">, </w:t>
      </w:r>
      <w:proofErr w:type="spellStart"/>
      <w:r>
        <w:t>Слизенихский</w:t>
      </w:r>
      <w:proofErr w:type="spellEnd"/>
      <w:r>
        <w:t xml:space="preserve">, </w:t>
      </w:r>
      <w:proofErr w:type="spellStart"/>
      <w:r>
        <w:t>Щетиновский</w:t>
      </w:r>
      <w:proofErr w:type="spellEnd"/>
    </w:p>
    <w:p w14:paraId="44A23F99" w14:textId="77777777" w:rsidR="00471642" w:rsidRDefault="00471642" w:rsidP="00471642">
      <w:pPr>
        <w:pStyle w:val="afffd"/>
      </w:pPr>
      <w:r>
        <w:t xml:space="preserve">из </w:t>
      </w:r>
      <w:proofErr w:type="spellStart"/>
      <w:r>
        <w:t>Кушеверской</w:t>
      </w:r>
      <w:proofErr w:type="spellEnd"/>
      <w:r>
        <w:t xml:space="preserve"> волости: Жаровский</w:t>
      </w:r>
    </w:p>
    <w:p w14:paraId="599FF972" w14:textId="1F6EB6B6" w:rsidR="00471642" w:rsidRDefault="00471642" w:rsidP="00471642">
      <w:pPr>
        <w:pStyle w:val="afffd"/>
      </w:pPr>
      <w:r>
        <w:t xml:space="preserve">из </w:t>
      </w:r>
      <w:proofErr w:type="spellStart"/>
      <w:r>
        <w:t>Николо-Мошенской</w:t>
      </w:r>
      <w:proofErr w:type="spellEnd"/>
      <w:r>
        <w:t xml:space="preserve"> волости: </w:t>
      </w:r>
      <w:proofErr w:type="spellStart"/>
      <w:r>
        <w:t>Анашкинский</w:t>
      </w:r>
      <w:proofErr w:type="spellEnd"/>
      <w:r>
        <w:t xml:space="preserve">, </w:t>
      </w:r>
      <w:proofErr w:type="spellStart"/>
      <w:r>
        <w:t>Антошихский</w:t>
      </w:r>
      <w:proofErr w:type="spellEnd"/>
      <w:r>
        <w:t xml:space="preserve"> (</w:t>
      </w:r>
      <w:proofErr w:type="spellStart"/>
      <w:r>
        <w:t>Антошинский</w:t>
      </w:r>
      <w:proofErr w:type="spellEnd"/>
      <w:r>
        <w:t xml:space="preserve">), </w:t>
      </w:r>
      <w:proofErr w:type="spellStart"/>
      <w:r>
        <w:t>Борихинский</w:t>
      </w:r>
      <w:proofErr w:type="spellEnd"/>
      <w:r>
        <w:t xml:space="preserve">, </w:t>
      </w:r>
      <w:proofErr w:type="spellStart"/>
      <w:r>
        <w:t>Гудковский</w:t>
      </w:r>
      <w:proofErr w:type="spellEnd"/>
      <w:r>
        <w:t xml:space="preserve">, </w:t>
      </w:r>
      <w:proofErr w:type="spellStart"/>
      <w:r>
        <w:t>Долговский</w:t>
      </w:r>
      <w:proofErr w:type="spellEnd"/>
      <w:r>
        <w:t xml:space="preserve">, </w:t>
      </w:r>
      <w:proofErr w:type="spellStart"/>
      <w:r>
        <w:t>Дороховский</w:t>
      </w:r>
      <w:proofErr w:type="spellEnd"/>
      <w:r>
        <w:t xml:space="preserve">, </w:t>
      </w:r>
      <w:proofErr w:type="spellStart"/>
      <w:r>
        <w:t>Ивановогорский</w:t>
      </w:r>
      <w:proofErr w:type="spellEnd"/>
      <w:r>
        <w:t xml:space="preserve">, </w:t>
      </w:r>
      <w:proofErr w:type="spellStart"/>
      <w:r>
        <w:t>Кобожский</w:t>
      </w:r>
      <w:proofErr w:type="spellEnd"/>
      <w:r>
        <w:t xml:space="preserve">, </w:t>
      </w:r>
      <w:proofErr w:type="spellStart"/>
      <w:r>
        <w:t>Коростельский</w:t>
      </w:r>
      <w:proofErr w:type="spellEnd"/>
      <w:r>
        <w:t xml:space="preserve">, Красногорский, </w:t>
      </w:r>
      <w:proofErr w:type="spellStart"/>
      <w:r>
        <w:t>Крачевский</w:t>
      </w:r>
      <w:proofErr w:type="spellEnd"/>
      <w:r>
        <w:t xml:space="preserve">, </w:t>
      </w:r>
      <w:proofErr w:type="spellStart"/>
      <w:r>
        <w:t>Крупинский</w:t>
      </w:r>
      <w:proofErr w:type="spellEnd"/>
      <w:r>
        <w:t xml:space="preserve">, </w:t>
      </w:r>
      <w:proofErr w:type="spellStart"/>
      <w:r>
        <w:t>Мошенской</w:t>
      </w:r>
      <w:proofErr w:type="spellEnd"/>
      <w:r>
        <w:t xml:space="preserve">, </w:t>
      </w:r>
      <w:proofErr w:type="spellStart"/>
      <w:r>
        <w:t>Поздеховский</w:t>
      </w:r>
      <w:proofErr w:type="spellEnd"/>
      <w:r>
        <w:t xml:space="preserve">, Савинский, </w:t>
      </w:r>
      <w:proofErr w:type="spellStart"/>
      <w:r>
        <w:t>Самуйловский</w:t>
      </w:r>
      <w:proofErr w:type="spellEnd"/>
      <w:r>
        <w:t xml:space="preserve">, </w:t>
      </w:r>
      <w:proofErr w:type="spellStart"/>
      <w:r>
        <w:t>Угловский</w:t>
      </w:r>
      <w:proofErr w:type="spellEnd"/>
      <w:r>
        <w:t xml:space="preserve">, </w:t>
      </w:r>
      <w:proofErr w:type="spellStart"/>
      <w:r>
        <w:t>Устрекский</w:t>
      </w:r>
      <w:proofErr w:type="spellEnd"/>
      <w:r>
        <w:t xml:space="preserve">, </w:t>
      </w:r>
      <w:proofErr w:type="spellStart"/>
      <w:r>
        <w:t>Часовенский</w:t>
      </w:r>
      <w:proofErr w:type="spellEnd"/>
      <w:r>
        <w:t xml:space="preserve">, </w:t>
      </w:r>
      <w:proofErr w:type="spellStart"/>
      <w:r>
        <w:t>Чернецовский</w:t>
      </w:r>
      <w:proofErr w:type="spellEnd"/>
      <w:r>
        <w:t xml:space="preserve">, Чертовский, </w:t>
      </w:r>
      <w:proofErr w:type="spellStart"/>
      <w:r>
        <w:t>Чупровский</w:t>
      </w:r>
      <w:proofErr w:type="spellEnd"/>
      <w:r>
        <w:t xml:space="preserve">, </w:t>
      </w:r>
      <w:proofErr w:type="spellStart"/>
      <w:r>
        <w:t>Яхновский</w:t>
      </w:r>
      <w:proofErr w:type="spellEnd"/>
      <w:r>
        <w:t>.</w:t>
      </w:r>
    </w:p>
    <w:bookmarkEnd w:id="17"/>
    <w:p w14:paraId="33A85DFE" w14:textId="60B87494" w:rsidR="00E92AE6" w:rsidRDefault="00E92AE6" w:rsidP="00E92AE6">
      <w:pPr>
        <w:pStyle w:val="afffd"/>
      </w:pPr>
      <w:r>
        <w:t xml:space="preserve">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были преобразованы все поселения, преобразовать все поселения, входящие в состав </w:t>
      </w:r>
      <w:r w:rsidR="00C027E6">
        <w:t xml:space="preserve">Мошенского муниципального округа </w:t>
      </w:r>
      <w:r>
        <w:t xml:space="preserve">: </w:t>
      </w:r>
      <w:r w:rsidR="001805B9">
        <w:t xml:space="preserve"> </w:t>
      </w:r>
      <w:r w:rsidR="00471642">
        <w:t>Мошенское сельское поселение</w:t>
      </w:r>
      <w:r>
        <w:t xml:space="preserve">, Долговское сельское поселение, Калининское сельское поселение, Кировское сельское поселение, </w:t>
      </w:r>
      <w:proofErr w:type="spellStart"/>
      <w:r>
        <w:t>Ореховское</w:t>
      </w:r>
      <w:proofErr w:type="spellEnd"/>
      <w:r>
        <w:t xml:space="preserve"> сельское поселение, путем их объединения, наделив вновь образованное муниципальное образование статусом муниципального округа с наименованием «</w:t>
      </w:r>
      <w:proofErr w:type="spellStart"/>
      <w:r>
        <w:t>Мошенской</w:t>
      </w:r>
      <w:proofErr w:type="spellEnd"/>
      <w:r>
        <w:t xml:space="preserve"> муниципальный округ Новгородской области» и административным центром в селе Мошенское.</w:t>
      </w:r>
    </w:p>
    <w:p w14:paraId="5D2A9C08" w14:textId="13556CB0" w:rsidR="00E92AE6" w:rsidRDefault="00E92AE6" w:rsidP="00E92AE6">
      <w:pPr>
        <w:pStyle w:val="afffd"/>
      </w:pPr>
      <w:r>
        <w:t xml:space="preserve">Согласно областного закона </w:t>
      </w:r>
      <w:proofErr w:type="gramStart"/>
      <w:r>
        <w:t>от  31</w:t>
      </w:r>
      <w:proofErr w:type="gramEnd"/>
      <w:r>
        <w:t xml:space="preserve"> марта 2023 года № 296-ОЗ «О преобразовании всех поселений, входящих в состав </w:t>
      </w:r>
      <w:r w:rsidR="00C027E6">
        <w:t xml:space="preserve">Мошенского муниципального округа </w:t>
      </w:r>
      <w:r>
        <w:t>, путем их объединения и наделении вновь образованного муниципального образования статусом муниципального округа».</w:t>
      </w:r>
    </w:p>
    <w:p w14:paraId="720BDE37" w14:textId="01D17D64" w:rsidR="00E92AE6" w:rsidRDefault="00E92AE6" w:rsidP="00E92AE6">
      <w:pPr>
        <w:pStyle w:val="afffd"/>
      </w:pPr>
      <w:r>
        <w:t xml:space="preserve">В официально существующих </w:t>
      </w:r>
      <w:proofErr w:type="gramStart"/>
      <w:r>
        <w:t xml:space="preserve">границах  </w:t>
      </w:r>
      <w:proofErr w:type="spellStart"/>
      <w:r>
        <w:t>Мошенской</w:t>
      </w:r>
      <w:proofErr w:type="spellEnd"/>
      <w:proofErr w:type="gramEnd"/>
      <w:r>
        <w:t xml:space="preserve"> муниципальный округ (ранее </w:t>
      </w:r>
      <w:proofErr w:type="spellStart"/>
      <w:r>
        <w:t>Мошенской</w:t>
      </w:r>
      <w:proofErr w:type="spellEnd"/>
      <w:r>
        <w:t xml:space="preserve"> муниципальный район)  Новгородской области был образован 01 октября  1927 года.</w:t>
      </w:r>
    </w:p>
    <w:p w14:paraId="43C4B0F5" w14:textId="77777777" w:rsidR="00E92AE6" w:rsidRDefault="00E92AE6" w:rsidP="0075299C">
      <w:pPr>
        <w:ind w:firstLine="709"/>
        <w:jc w:val="both"/>
      </w:pPr>
    </w:p>
    <w:p w14:paraId="1676DFAB" w14:textId="5A2E7829" w:rsidR="00E92AE6" w:rsidRDefault="00E92AE6" w:rsidP="0075299C">
      <w:pPr>
        <w:ind w:firstLine="709"/>
        <w:jc w:val="both"/>
        <w:sectPr w:rsidR="00E92AE6" w:rsidSect="00E92AE6">
          <w:headerReference w:type="default" r:id="rId12"/>
          <w:footerReference w:type="default" r:id="rId13"/>
          <w:footerReference w:type="first" r:id="rId14"/>
          <w:type w:val="continuous"/>
          <w:pgSz w:w="11906" w:h="16838"/>
          <w:pgMar w:top="1134" w:right="850" w:bottom="1134" w:left="1701" w:header="708" w:footer="708" w:gutter="0"/>
          <w:cols w:space="708"/>
          <w:docGrid w:linePitch="381"/>
        </w:sectPr>
      </w:pPr>
    </w:p>
    <w:p w14:paraId="0987457A" w14:textId="5AA3F718" w:rsidR="009B3B92" w:rsidRDefault="009B3B92" w:rsidP="00CC7B3F">
      <w:pPr>
        <w:jc w:val="center"/>
        <w:sectPr w:rsidR="009B3B92" w:rsidSect="009B3B92">
          <w:type w:val="continuous"/>
          <w:pgSz w:w="11906" w:h="16838"/>
          <w:pgMar w:top="1134" w:right="850" w:bottom="1134" w:left="1701" w:header="708" w:footer="708" w:gutter="0"/>
          <w:cols w:num="2" w:space="708"/>
          <w:docGrid w:linePitch="381"/>
        </w:sectPr>
      </w:pPr>
    </w:p>
    <w:p w14:paraId="5CF669D2" w14:textId="1E6E5388" w:rsidR="006C6C07" w:rsidRDefault="006C6C07" w:rsidP="0075299C">
      <w:pPr>
        <w:ind w:firstLine="709"/>
        <w:jc w:val="both"/>
      </w:pPr>
    </w:p>
    <w:p w14:paraId="74468FA0" w14:textId="3DFCD1F4" w:rsidR="006C6C07" w:rsidRPr="0038685E" w:rsidRDefault="00271ECC" w:rsidP="002D43AF">
      <w:pPr>
        <w:jc w:val="center"/>
        <w:rPr>
          <w:noProof/>
        </w:rPr>
      </w:pPr>
      <w:r>
        <w:rPr>
          <w:noProof/>
        </w:rPr>
        <w:lastRenderedPageBreak/>
        <w:drawing>
          <wp:inline distT="0" distB="0" distL="0" distR="0" wp14:anchorId="29AF353D" wp14:editId="333CC921">
            <wp:extent cx="5935980" cy="58597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5859780"/>
                    </a:xfrm>
                    <a:prstGeom prst="rect">
                      <a:avLst/>
                    </a:prstGeom>
                    <a:noFill/>
                    <a:ln>
                      <a:noFill/>
                    </a:ln>
                  </pic:spPr>
                </pic:pic>
              </a:graphicData>
            </a:graphic>
          </wp:inline>
        </w:drawing>
      </w:r>
    </w:p>
    <w:p w14:paraId="5200F45F" w14:textId="4F77A2C8" w:rsidR="006C6C07" w:rsidRPr="000700DD" w:rsidRDefault="006C6C07" w:rsidP="00ED0A79">
      <w:pPr>
        <w:ind w:left="141"/>
        <w:jc w:val="center"/>
        <w:rPr>
          <w:b/>
        </w:rPr>
      </w:pPr>
      <w:r w:rsidRPr="000700DD">
        <w:rPr>
          <w:b/>
        </w:rPr>
        <w:t xml:space="preserve">Рисунок 1 – </w:t>
      </w:r>
      <w:r w:rsidR="001805B9">
        <w:rPr>
          <w:b/>
        </w:rPr>
        <w:t xml:space="preserve"> </w:t>
      </w:r>
      <w:r w:rsidR="000700DD" w:rsidRPr="000700DD">
        <w:rPr>
          <w:b/>
        </w:rPr>
        <w:t xml:space="preserve"> </w:t>
      </w:r>
      <w:bookmarkStart w:id="18" w:name="_Hlk167223980"/>
      <w:proofErr w:type="spellStart"/>
      <w:r w:rsidR="00271ECC">
        <w:t>Мошенской</w:t>
      </w:r>
      <w:proofErr w:type="spellEnd"/>
      <w:r w:rsidR="00271ECC">
        <w:t xml:space="preserve"> муниципальный округ</w:t>
      </w:r>
      <w:bookmarkEnd w:id="18"/>
    </w:p>
    <w:p w14:paraId="5507C63A" w14:textId="77777777" w:rsidR="000700DD" w:rsidRDefault="000700DD" w:rsidP="002D43AF">
      <w:pPr>
        <w:widowControl w:val="0"/>
        <w:spacing w:line="360" w:lineRule="auto"/>
        <w:ind w:firstLine="709"/>
        <w:jc w:val="both"/>
      </w:pPr>
    </w:p>
    <w:bookmarkEnd w:id="15"/>
    <w:p w14:paraId="666D6F60" w14:textId="6BDECC51"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14:paraId="0F569BD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14:paraId="08A5DC3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5DFD80D8"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144C30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Федеральный закон от 07.12.2011 г. № 417-ФЗ «О внесении изменений в законодательные акты Российской Федерации в связи с принятием федерального закона «О </w:t>
      </w:r>
      <w:r w:rsidRPr="0038685E">
        <w:rPr>
          <w:color w:val="000000"/>
          <w:sz w:val="24"/>
          <w:szCs w:val="28"/>
          <w:lang w:eastAsia="ru-RU"/>
        </w:rPr>
        <w:lastRenderedPageBreak/>
        <w:t>водоснабжении и водоотведении» в части внесения изменений в закон «О теплоснабжении»;</w:t>
      </w:r>
    </w:p>
    <w:p w14:paraId="25FA8DE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821BC4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61405A2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7CCEDDF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725F9C4"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6EB8E1F"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5B824C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4671D1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42D3C370"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50FD6F7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Распоряжение Правительства Российской Федерации от 09.06.2020 г. № 1523-р «Об Энергетической стратегии России на период до 2035 года»;</w:t>
      </w:r>
    </w:p>
    <w:p w14:paraId="25AAD30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256F358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3665181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5F591B7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87F958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14:paraId="519801B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14:paraId="4F874AD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14:paraId="144FB14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14:paraId="505135C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14:paraId="5689019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04.08.2020 г. № 421/</w:t>
      </w:r>
      <w:proofErr w:type="spellStart"/>
      <w:r w:rsidRPr="0038685E">
        <w:rPr>
          <w:color w:val="000000"/>
          <w:sz w:val="24"/>
          <w:szCs w:val="28"/>
          <w:lang w:eastAsia="ru-RU"/>
        </w:rPr>
        <w:t>пр</w:t>
      </w:r>
      <w:proofErr w:type="spellEnd"/>
      <w:r w:rsidRPr="0038685E">
        <w:rPr>
          <w:color w:val="000000"/>
          <w:sz w:val="24"/>
          <w:szCs w:val="28"/>
          <w:lang w:eastAsia="ru-RU"/>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610EBFB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21.12.2020 г. № 812/</w:t>
      </w:r>
      <w:proofErr w:type="spellStart"/>
      <w:r w:rsidRPr="0038685E">
        <w:rPr>
          <w:color w:val="000000"/>
          <w:sz w:val="24"/>
          <w:szCs w:val="28"/>
          <w:lang w:eastAsia="ru-RU"/>
        </w:rPr>
        <w:t>пр</w:t>
      </w:r>
      <w:proofErr w:type="spellEnd"/>
      <w:r w:rsidRPr="0038685E">
        <w:rPr>
          <w:color w:val="000000"/>
          <w:sz w:val="24"/>
          <w:szCs w:val="28"/>
          <w:lang w:eastAsia="ru-RU"/>
        </w:rPr>
        <w:t xml:space="preserve">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DDDC2B9" w14:textId="77777777" w:rsidR="006C6C07" w:rsidRPr="00FC6264" w:rsidRDefault="006C6C07" w:rsidP="00A442A3">
      <w:pPr>
        <w:pStyle w:val="a3"/>
        <w:numPr>
          <w:ilvl w:val="0"/>
          <w:numId w:val="9"/>
        </w:numPr>
        <w:shd w:val="clear" w:color="auto" w:fill="FFFFFF"/>
        <w:suppressAutoHyphens/>
        <w:spacing w:after="0" w:line="360" w:lineRule="auto"/>
        <w:ind w:left="0" w:right="141" w:firstLine="709"/>
        <w:jc w:val="both"/>
        <w:rPr>
          <w:sz w:val="24"/>
          <w:szCs w:val="24"/>
        </w:rPr>
      </w:pPr>
      <w:r w:rsidRPr="00FC6264">
        <w:rPr>
          <w:color w:val="000000"/>
          <w:sz w:val="24"/>
          <w:szCs w:val="28"/>
          <w:lang w:eastAsia="ru-RU"/>
        </w:rPr>
        <w:lastRenderedPageBreak/>
        <w:t>Приказ Минстроя России от 21.04.2021 г. № 245/</w:t>
      </w:r>
      <w:proofErr w:type="spellStart"/>
      <w:r w:rsidRPr="00FC6264">
        <w:rPr>
          <w:color w:val="000000"/>
          <w:sz w:val="24"/>
          <w:szCs w:val="28"/>
          <w:lang w:eastAsia="ru-RU"/>
        </w:rPr>
        <w:t>пр</w:t>
      </w:r>
      <w:proofErr w:type="spellEnd"/>
      <w:r w:rsidRPr="00FC6264">
        <w:rPr>
          <w:color w:val="000000"/>
          <w:sz w:val="24"/>
          <w:szCs w:val="28"/>
          <w:lang w:eastAsia="ru-RU"/>
        </w:rPr>
        <w:t xml:space="preserve">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7C2DF962" w14:textId="3BACB650" w:rsidR="00DE2156" w:rsidRPr="00ED3EB3" w:rsidRDefault="00DE2156" w:rsidP="00DE2156">
      <w:pPr>
        <w:pStyle w:val="a3"/>
        <w:numPr>
          <w:ilvl w:val="0"/>
          <w:numId w:val="9"/>
        </w:numPr>
        <w:suppressAutoHyphens/>
        <w:spacing w:after="0" w:line="360" w:lineRule="auto"/>
        <w:ind w:left="0" w:firstLine="709"/>
        <w:jc w:val="both"/>
        <w:rPr>
          <w:sz w:val="24"/>
          <w:szCs w:val="24"/>
        </w:rPr>
      </w:pPr>
      <w:bookmarkStart w:id="19" w:name="_Hlk147304367"/>
      <w:r w:rsidRPr="00ED3EB3">
        <w:rPr>
          <w:sz w:val="24"/>
          <w:szCs w:val="24"/>
        </w:rPr>
        <w:t xml:space="preserve">Генеральные планы </w:t>
      </w:r>
      <w:r w:rsidR="001805B9">
        <w:rPr>
          <w:sz w:val="24"/>
          <w:szCs w:val="24"/>
        </w:rPr>
        <w:t xml:space="preserve">Мошенского муниципального округа </w:t>
      </w:r>
      <w:r w:rsidR="00F56029" w:rsidRPr="00F56029">
        <w:rPr>
          <w:sz w:val="24"/>
          <w:szCs w:val="24"/>
        </w:rPr>
        <w:t>Новгородской области</w:t>
      </w:r>
      <w:r w:rsidRPr="00ED3EB3">
        <w:rPr>
          <w:sz w:val="24"/>
          <w:szCs w:val="24"/>
        </w:rPr>
        <w:t>;</w:t>
      </w:r>
    </w:p>
    <w:p w14:paraId="0AC51A2B" w14:textId="15B572D9" w:rsidR="00DE2156" w:rsidRPr="00ED3EB3" w:rsidRDefault="00DE2156" w:rsidP="00DE2156">
      <w:pPr>
        <w:pStyle w:val="a3"/>
        <w:numPr>
          <w:ilvl w:val="0"/>
          <w:numId w:val="9"/>
        </w:numPr>
        <w:suppressAutoHyphens/>
        <w:spacing w:after="0" w:line="360" w:lineRule="auto"/>
        <w:ind w:left="0" w:firstLine="709"/>
        <w:jc w:val="both"/>
        <w:rPr>
          <w:color w:val="000000"/>
          <w:sz w:val="24"/>
          <w:szCs w:val="24"/>
        </w:rPr>
      </w:pPr>
      <w:r w:rsidRPr="00ED3EB3">
        <w:rPr>
          <w:sz w:val="24"/>
          <w:szCs w:val="24"/>
        </w:rPr>
        <w:t xml:space="preserve">Существующие схемы теплоснабжения поселений </w:t>
      </w:r>
      <w:r w:rsidR="001805B9">
        <w:rPr>
          <w:sz w:val="24"/>
          <w:szCs w:val="24"/>
        </w:rPr>
        <w:t xml:space="preserve">Мошенского муниципального округа </w:t>
      </w:r>
      <w:r w:rsidR="00F56029" w:rsidRPr="00F56029">
        <w:rPr>
          <w:sz w:val="24"/>
          <w:szCs w:val="24"/>
        </w:rPr>
        <w:t>Новгородской области</w:t>
      </w:r>
      <w:r w:rsidR="00243D9E">
        <w:rPr>
          <w:color w:val="000000"/>
          <w:sz w:val="24"/>
          <w:szCs w:val="24"/>
        </w:rPr>
        <w:t>.</w:t>
      </w:r>
    </w:p>
    <w:p w14:paraId="0C6DCEF1" w14:textId="3EF52831" w:rsidR="006C6C07" w:rsidRPr="002655DB" w:rsidRDefault="006C6C07" w:rsidP="002655DB">
      <w:pPr>
        <w:spacing w:line="360" w:lineRule="auto"/>
        <w:ind w:right="141" w:firstLine="709"/>
        <w:jc w:val="both"/>
      </w:pPr>
      <w:bookmarkStart w:id="20" w:name="_Hlk147304392"/>
      <w:bookmarkEnd w:id="19"/>
      <w:r w:rsidRPr="0038685E">
        <w:t>В соответствии с Генеральным план</w:t>
      </w:r>
      <w:r w:rsidR="00797F2B">
        <w:t>ом</w:t>
      </w:r>
      <w:r w:rsidR="00DE2156">
        <w:t xml:space="preserve"> </w:t>
      </w:r>
      <w:r w:rsidR="001805B9">
        <w:t xml:space="preserve">Мошенского муниципального округа </w:t>
      </w:r>
      <w:r w:rsidR="00F56029" w:rsidRPr="00F56029">
        <w:t>Новгородской области</w:t>
      </w:r>
      <w:r w:rsidRPr="002655DB">
        <w:t>, увеличение перспективных тепловых нагрузок в зонах действия существующих источников тепловой энергии не предполагается.</w:t>
      </w:r>
    </w:p>
    <w:p w14:paraId="43108734" w14:textId="77777777"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14:paraId="6C1FA5B0" w14:textId="34C2E5E4" w:rsidR="006C6C07" w:rsidRPr="0038685E" w:rsidRDefault="006C6C07" w:rsidP="00B776B6">
      <w:pPr>
        <w:spacing w:line="360" w:lineRule="auto"/>
        <w:ind w:firstLine="709"/>
        <w:jc w:val="both"/>
      </w:pPr>
      <w:r w:rsidRPr="0038685E">
        <w:t xml:space="preserve">На перспективу развития </w:t>
      </w:r>
      <w:r w:rsidR="001805B9">
        <w:t xml:space="preserve">Мошенского муниципального округа </w:t>
      </w:r>
      <w:r w:rsidR="00F56029" w:rsidRPr="00F56029">
        <w:t xml:space="preserve">Новгородской области </w:t>
      </w:r>
      <w:r w:rsidRPr="0038685E">
        <w:t>рассмотрен сценарий, определенный в Генеральн</w:t>
      </w:r>
      <w:r w:rsidR="00797F2B">
        <w:t>ом</w:t>
      </w:r>
      <w:r w:rsidRPr="0038685E">
        <w:t xml:space="preserve"> план</w:t>
      </w:r>
      <w:r w:rsidR="00797F2B">
        <w:t>е</w:t>
      </w:r>
      <w:r w:rsidR="00DE2156">
        <w:t xml:space="preserve"> </w:t>
      </w:r>
      <w:r w:rsidRPr="0038685E">
        <w:t xml:space="preserve">с учетом корректировок, внесенных по результатам оценки текущей ситуации в </w:t>
      </w:r>
      <w:r w:rsidR="00DE2156">
        <w:t>муниципальном</w:t>
      </w:r>
      <w:r w:rsidRPr="0038685E">
        <w:t xml:space="preserve"> </w:t>
      </w:r>
      <w:r>
        <w:t>округе</w:t>
      </w:r>
      <w:r w:rsidRPr="0038685E">
        <w:t xml:space="preserve"> и на основании утвержденных проектов планировок.</w:t>
      </w:r>
    </w:p>
    <w:p w14:paraId="15243BF0" w14:textId="07DDE1B3"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DE2156">
        <w:t>муниципального</w:t>
      </w:r>
      <w:r w:rsidRPr="0038685E">
        <w:t xml:space="preserve"> </w:t>
      </w:r>
      <w:r w:rsidR="00271ECC">
        <w:t>округа</w:t>
      </w:r>
      <w:r w:rsidRPr="0038685E">
        <w:t>.</w:t>
      </w:r>
    </w:p>
    <w:bookmarkEnd w:id="16"/>
    <w:p w14:paraId="2A1C285A" w14:textId="77777777" w:rsidR="006C6C07" w:rsidRPr="0038685E" w:rsidRDefault="006C6C07" w:rsidP="00264472">
      <w:pPr>
        <w:ind w:left="4"/>
        <w:jc w:val="center"/>
        <w:rPr>
          <w:b/>
          <w:sz w:val="16"/>
          <w:szCs w:val="16"/>
        </w:rPr>
      </w:pPr>
    </w:p>
    <w:bookmarkEnd w:id="20"/>
    <w:p w14:paraId="1544C716" w14:textId="77777777" w:rsidR="006C6C07" w:rsidRDefault="006C6C07" w:rsidP="00833B7A">
      <w:pPr>
        <w:pStyle w:val="a3"/>
        <w:ind w:left="0"/>
        <w:rPr>
          <w:color w:val="00000A"/>
          <w:sz w:val="24"/>
          <w:szCs w:val="24"/>
          <w:lang w:eastAsia="ru-RU"/>
        </w:rPr>
      </w:pPr>
    </w:p>
    <w:p w14:paraId="060FC90E" w14:textId="77777777" w:rsidR="006C6C07" w:rsidRDefault="006C6C07" w:rsidP="00833B7A">
      <w:pPr>
        <w:pStyle w:val="a3"/>
        <w:ind w:left="0"/>
        <w:rPr>
          <w:color w:val="00000A"/>
          <w:sz w:val="24"/>
          <w:szCs w:val="24"/>
          <w:lang w:eastAsia="ru-RU"/>
        </w:rPr>
      </w:pPr>
    </w:p>
    <w:p w14:paraId="26A0C81F" w14:textId="77777777" w:rsidR="006C6C07" w:rsidRDefault="006C6C07" w:rsidP="00833B7A">
      <w:pPr>
        <w:pStyle w:val="a3"/>
        <w:ind w:left="0"/>
        <w:rPr>
          <w:color w:val="00000A"/>
          <w:sz w:val="24"/>
          <w:szCs w:val="24"/>
          <w:lang w:eastAsia="ru-RU"/>
        </w:rPr>
      </w:pPr>
    </w:p>
    <w:p w14:paraId="012A2349" w14:textId="77777777" w:rsidR="006C6C07" w:rsidRDefault="006C6C07" w:rsidP="00833B7A">
      <w:pPr>
        <w:pStyle w:val="a3"/>
        <w:ind w:left="0"/>
        <w:rPr>
          <w:color w:val="00000A"/>
          <w:sz w:val="24"/>
          <w:szCs w:val="24"/>
          <w:lang w:eastAsia="ru-RU"/>
        </w:rPr>
      </w:pPr>
    </w:p>
    <w:p w14:paraId="489848B6" w14:textId="77777777" w:rsidR="006C6C07" w:rsidRPr="0038685E" w:rsidRDefault="006C6C07" w:rsidP="00833B7A">
      <w:pPr>
        <w:pStyle w:val="a3"/>
        <w:ind w:left="0"/>
        <w:rPr>
          <w:color w:val="00000A"/>
          <w:sz w:val="24"/>
          <w:szCs w:val="24"/>
          <w:lang w:eastAsia="ru-RU"/>
        </w:rPr>
        <w:sectPr w:rsidR="006C6C07" w:rsidRPr="0038685E" w:rsidSect="009B3B92">
          <w:type w:val="continuous"/>
          <w:pgSz w:w="11906" w:h="16838"/>
          <w:pgMar w:top="1134" w:right="850" w:bottom="1134" w:left="1701" w:header="708" w:footer="708" w:gutter="0"/>
          <w:cols w:space="708"/>
          <w:docGrid w:linePitch="381"/>
        </w:sectPr>
      </w:pPr>
    </w:p>
    <w:p w14:paraId="152A59DE" w14:textId="77777777" w:rsidR="006C6C07" w:rsidRPr="0038685E" w:rsidRDefault="006C6C07" w:rsidP="00556F7E">
      <w:pPr>
        <w:pStyle w:val="1"/>
        <w:spacing w:line="360" w:lineRule="auto"/>
        <w:ind w:left="0" w:right="-1" w:firstLine="567"/>
        <w:jc w:val="both"/>
        <w:rPr>
          <w:sz w:val="24"/>
          <w:szCs w:val="24"/>
          <w:lang w:val="ru-RU"/>
        </w:rPr>
      </w:pPr>
      <w:bookmarkStart w:id="21" w:name="_Toc167225549"/>
      <w:r w:rsidRPr="0038685E">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1"/>
    </w:p>
    <w:p w14:paraId="14C6603C" w14:textId="77777777" w:rsidR="006C6C07" w:rsidRPr="0038685E" w:rsidRDefault="006C6C07" w:rsidP="00556F7E">
      <w:pPr>
        <w:pStyle w:val="1"/>
        <w:spacing w:line="360" w:lineRule="auto"/>
        <w:ind w:left="0" w:right="-1" w:firstLine="567"/>
        <w:jc w:val="both"/>
        <w:rPr>
          <w:sz w:val="24"/>
          <w:szCs w:val="24"/>
          <w:lang w:val="ru-RU"/>
        </w:rPr>
      </w:pPr>
      <w:bookmarkStart w:id="22" w:name="_bookmark3"/>
      <w:bookmarkStart w:id="23" w:name="_Toc167225550"/>
      <w:bookmarkEnd w:id="22"/>
      <w:r w:rsidRPr="0038685E">
        <w:rPr>
          <w:sz w:val="24"/>
          <w:szCs w:val="24"/>
          <w:lang w:val="ru-RU"/>
        </w:rPr>
        <w:t>ЧАСТЬ 1 ФУНКЦИОНАЛЬНАЯ СТРУКТУРА ТЕПЛОСНАБЖЕНИЯ</w:t>
      </w:r>
      <w:bookmarkEnd w:id="23"/>
    </w:p>
    <w:p w14:paraId="19669552" w14:textId="77777777"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4" w:name="_bookmark4"/>
      <w:bookmarkStart w:id="25" w:name="_Toc167225551"/>
      <w:bookmarkEnd w:id="24"/>
      <w:r w:rsidRPr="0038685E">
        <w:rPr>
          <w:rFonts w:ascii="Times New Roman" w:hAnsi="Times New Roman"/>
          <w:b/>
          <w:i w:val="0"/>
          <w:sz w:val="24"/>
          <w:szCs w:val="24"/>
          <w:lang w:val="ru-RU"/>
        </w:rPr>
        <w:t>а) зоны действия производственных котельных</w:t>
      </w:r>
      <w:bookmarkEnd w:id="25"/>
    </w:p>
    <w:p w14:paraId="0F7B351F" w14:textId="678C0A23" w:rsidR="006C6C07" w:rsidRPr="00091FA6" w:rsidRDefault="006C6C07" w:rsidP="00091FA6">
      <w:pPr>
        <w:spacing w:line="360" w:lineRule="auto"/>
        <w:ind w:firstLine="709"/>
        <w:jc w:val="both"/>
      </w:pPr>
      <w:r w:rsidRPr="00091FA6">
        <w:t xml:space="preserve">В настоящее время централизованное теплоснабжение </w:t>
      </w:r>
      <w:r w:rsidR="00DA1498">
        <w:t xml:space="preserve"> </w:t>
      </w:r>
      <w:r w:rsidR="00E40A91" w:rsidRPr="00E40A91">
        <w:t xml:space="preserve"> </w:t>
      </w:r>
      <w:r w:rsidR="001805B9">
        <w:t xml:space="preserve">Мошенского муниципального округа </w:t>
      </w:r>
      <w:r w:rsidR="00E40A91" w:rsidRPr="00E40A91">
        <w:t xml:space="preserve">Новгородской области </w:t>
      </w:r>
      <w:r w:rsidRPr="00091FA6">
        <w:t>осуществляет</w:t>
      </w:r>
      <w:r w:rsidR="00F7389B">
        <w:t xml:space="preserve"> </w:t>
      </w:r>
      <w:r w:rsidR="00E40A91" w:rsidRPr="00E40A91">
        <w:t>ООО «ТК Новгородская»</w:t>
      </w:r>
      <w:r w:rsidR="00271ECC">
        <w:t xml:space="preserve"> и ООО «ТК Северная»</w:t>
      </w:r>
      <w:r w:rsidR="00E40A91">
        <w:t>.</w:t>
      </w:r>
    </w:p>
    <w:p w14:paraId="04B1A0EF" w14:textId="77777777" w:rsidR="006C6C07" w:rsidRPr="00091FA6" w:rsidRDefault="006C6C07" w:rsidP="00091FA6">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2D77ACEB" w14:textId="4A4F4094" w:rsidR="006C6C07" w:rsidRDefault="006C6C07" w:rsidP="00091FA6">
      <w:pPr>
        <w:spacing w:line="360" w:lineRule="auto"/>
        <w:ind w:firstLine="709"/>
        <w:jc w:val="both"/>
      </w:pPr>
      <w:r w:rsidRPr="00091FA6">
        <w:t xml:space="preserve">Отпуск тепла производится от </w:t>
      </w:r>
      <w:r w:rsidR="00271ECC">
        <w:t>7</w:t>
      </w:r>
      <w:r w:rsidRPr="00091FA6">
        <w:t xml:space="preserve"> источников тепловой энергии. </w:t>
      </w:r>
    </w:p>
    <w:p w14:paraId="633180C5" w14:textId="77777777" w:rsidR="006C6C07" w:rsidRPr="0038685E" w:rsidRDefault="006C6C07" w:rsidP="00091FA6">
      <w:pPr>
        <w:pStyle w:val="a6"/>
        <w:spacing w:line="360" w:lineRule="auto"/>
        <w:ind w:firstLine="709"/>
        <w:jc w:val="both"/>
        <w:rPr>
          <w:lang w:val="ru-RU"/>
        </w:rPr>
      </w:pPr>
      <w:bookmarkStart w:id="26" w:name="_Hlk147310356"/>
      <w:r w:rsidRPr="0038685E">
        <w:rPr>
          <w:lang w:val="ru-RU"/>
        </w:rPr>
        <w:t>Общая установленная мощность системы теплоснабжения указана в таблице 2.</w:t>
      </w:r>
    </w:p>
    <w:bookmarkEnd w:id="26"/>
    <w:p w14:paraId="7D25F7C1" w14:textId="77777777" w:rsidR="006C6C07" w:rsidRDefault="006C6C07" w:rsidP="007F0B04">
      <w:pPr>
        <w:pStyle w:val="a6"/>
        <w:ind w:firstLine="1134"/>
        <w:jc w:val="both"/>
        <w:rPr>
          <w:sz w:val="20"/>
          <w:szCs w:val="20"/>
          <w:lang w:val="ru-RU"/>
        </w:rPr>
      </w:pPr>
      <w:r w:rsidRPr="0038685E">
        <w:rPr>
          <w:b/>
          <w:bCs/>
          <w:color w:val="00000A"/>
          <w:sz w:val="20"/>
          <w:szCs w:val="20"/>
          <w:lang w:val="ru-RU" w:eastAsia="ru-RU"/>
        </w:rPr>
        <w:t xml:space="preserve">Таблица 2 </w:t>
      </w:r>
      <w:r w:rsidRPr="0038685E">
        <w:rPr>
          <w:sz w:val="20"/>
          <w:szCs w:val="20"/>
          <w:lang w:val="ru-RU"/>
        </w:rPr>
        <w:t>– общая установленная мощность котельных</w:t>
      </w:r>
    </w:p>
    <w:tbl>
      <w:tblPr>
        <w:tblW w:w="5000" w:type="pct"/>
        <w:tblLook w:val="04A0" w:firstRow="1" w:lastRow="0" w:firstColumn="1" w:lastColumn="0" w:noHBand="0" w:noVBand="1"/>
      </w:tblPr>
      <w:tblGrid>
        <w:gridCol w:w="516"/>
        <w:gridCol w:w="2124"/>
        <w:gridCol w:w="1973"/>
        <w:gridCol w:w="1613"/>
        <w:gridCol w:w="1242"/>
        <w:gridCol w:w="852"/>
        <w:gridCol w:w="1025"/>
      </w:tblGrid>
      <w:tr w:rsidR="00271ECC" w14:paraId="5221B222" w14:textId="77777777" w:rsidTr="00271ECC">
        <w:trPr>
          <w:trHeight w:val="264"/>
        </w:trPr>
        <w:tc>
          <w:tcPr>
            <w:tcW w:w="2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B4F7C4" w14:textId="77777777" w:rsidR="00271ECC" w:rsidRDefault="00271ECC">
            <w:pPr>
              <w:jc w:val="center"/>
              <w:rPr>
                <w:b/>
                <w:bCs/>
                <w:color w:val="000000"/>
                <w:sz w:val="20"/>
                <w:szCs w:val="20"/>
              </w:rPr>
            </w:pPr>
            <w:r>
              <w:rPr>
                <w:b/>
                <w:bCs/>
                <w:color w:val="000000"/>
                <w:sz w:val="20"/>
                <w:szCs w:val="20"/>
              </w:rPr>
              <w:t>№</w:t>
            </w:r>
          </w:p>
        </w:tc>
        <w:tc>
          <w:tcPr>
            <w:tcW w:w="11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91DE77" w14:textId="77777777" w:rsidR="00271ECC" w:rsidRDefault="00271ECC">
            <w:pPr>
              <w:jc w:val="center"/>
              <w:rPr>
                <w:b/>
                <w:bCs/>
                <w:color w:val="000000"/>
                <w:sz w:val="20"/>
                <w:szCs w:val="20"/>
              </w:rPr>
            </w:pPr>
            <w:r>
              <w:rPr>
                <w:b/>
                <w:bCs/>
                <w:color w:val="000000"/>
                <w:sz w:val="20"/>
                <w:szCs w:val="20"/>
              </w:rPr>
              <w:t>Наименование котельных (адрес)</w:t>
            </w:r>
          </w:p>
        </w:tc>
        <w:tc>
          <w:tcPr>
            <w:tcW w:w="10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040EA" w14:textId="77777777" w:rsidR="00271ECC" w:rsidRDefault="00271ECC">
            <w:pPr>
              <w:jc w:val="center"/>
              <w:rPr>
                <w:b/>
                <w:bCs/>
                <w:color w:val="000000"/>
                <w:sz w:val="20"/>
                <w:szCs w:val="20"/>
              </w:rPr>
            </w:pPr>
            <w:r>
              <w:rPr>
                <w:b/>
                <w:bCs/>
                <w:color w:val="000000"/>
                <w:sz w:val="20"/>
                <w:szCs w:val="20"/>
              </w:rPr>
              <w:t>Тип и количество котлов (установленные)</w:t>
            </w:r>
          </w:p>
        </w:tc>
        <w:tc>
          <w:tcPr>
            <w:tcW w:w="8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9727FF" w14:textId="77777777" w:rsidR="00271ECC" w:rsidRDefault="00271ECC">
            <w:pPr>
              <w:jc w:val="center"/>
              <w:rPr>
                <w:b/>
                <w:bCs/>
                <w:color w:val="000000"/>
                <w:sz w:val="20"/>
                <w:szCs w:val="20"/>
              </w:rPr>
            </w:pPr>
            <w:r>
              <w:rPr>
                <w:b/>
                <w:bCs/>
                <w:color w:val="000000"/>
                <w:sz w:val="20"/>
                <w:szCs w:val="20"/>
              </w:rPr>
              <w:t>Установленная мощность     котельной, Гкал/ч</w:t>
            </w:r>
          </w:p>
        </w:tc>
        <w:tc>
          <w:tcPr>
            <w:tcW w:w="1143" w:type="pct"/>
            <w:gridSpan w:val="2"/>
            <w:tcBorders>
              <w:top w:val="single" w:sz="4" w:space="0" w:color="auto"/>
              <w:left w:val="nil"/>
              <w:bottom w:val="single" w:sz="4" w:space="0" w:color="auto"/>
              <w:right w:val="single" w:sz="4" w:space="0" w:color="auto"/>
            </w:tcBorders>
            <w:shd w:val="clear" w:color="000000" w:fill="FFFFFF"/>
            <w:vAlign w:val="center"/>
            <w:hideMark/>
          </w:tcPr>
          <w:p w14:paraId="21E65D6C" w14:textId="77777777" w:rsidR="00271ECC" w:rsidRDefault="00271ECC">
            <w:pPr>
              <w:jc w:val="center"/>
              <w:rPr>
                <w:b/>
                <w:bCs/>
                <w:color w:val="000000"/>
                <w:sz w:val="20"/>
                <w:szCs w:val="20"/>
              </w:rPr>
            </w:pPr>
            <w:r>
              <w:rPr>
                <w:b/>
                <w:bCs/>
                <w:color w:val="000000"/>
                <w:sz w:val="20"/>
                <w:szCs w:val="20"/>
              </w:rPr>
              <w:t>Расчетная присоеди</w:t>
            </w:r>
            <w:r>
              <w:rPr>
                <w:b/>
                <w:bCs/>
                <w:color w:val="000000"/>
                <w:sz w:val="20"/>
                <w:szCs w:val="20"/>
              </w:rPr>
              <w:softHyphen/>
              <w:t>ненная т/нагрузка потребите</w:t>
            </w:r>
            <w:r>
              <w:rPr>
                <w:b/>
                <w:bCs/>
                <w:color w:val="000000"/>
                <w:sz w:val="20"/>
                <w:szCs w:val="20"/>
              </w:rPr>
              <w:softHyphen/>
              <w:t>лей, Гкал/ч</w:t>
            </w:r>
          </w:p>
        </w:tc>
        <w:tc>
          <w:tcPr>
            <w:tcW w:w="52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9AAE69" w14:textId="77777777" w:rsidR="00271ECC" w:rsidRDefault="00271ECC">
            <w:pPr>
              <w:jc w:val="center"/>
              <w:rPr>
                <w:b/>
                <w:bCs/>
                <w:color w:val="000000"/>
                <w:sz w:val="20"/>
                <w:szCs w:val="20"/>
              </w:rPr>
            </w:pPr>
            <w:r>
              <w:rPr>
                <w:b/>
                <w:bCs/>
                <w:color w:val="000000"/>
                <w:sz w:val="20"/>
                <w:szCs w:val="20"/>
              </w:rPr>
              <w:t xml:space="preserve">Резерв/ Дефицит +/-, Гкал/ч </w:t>
            </w:r>
          </w:p>
        </w:tc>
      </w:tr>
      <w:tr w:rsidR="00271ECC" w14:paraId="2119678D" w14:textId="77777777" w:rsidTr="00271ECC">
        <w:trPr>
          <w:trHeight w:val="276"/>
        </w:trPr>
        <w:tc>
          <w:tcPr>
            <w:tcW w:w="288" w:type="pct"/>
            <w:vMerge/>
            <w:tcBorders>
              <w:top w:val="single" w:sz="4" w:space="0" w:color="auto"/>
              <w:left w:val="single" w:sz="4" w:space="0" w:color="auto"/>
              <w:bottom w:val="single" w:sz="4" w:space="0" w:color="auto"/>
              <w:right w:val="single" w:sz="4" w:space="0" w:color="auto"/>
            </w:tcBorders>
            <w:vAlign w:val="center"/>
            <w:hideMark/>
          </w:tcPr>
          <w:p w14:paraId="71BBA0D5" w14:textId="77777777" w:rsidR="00271ECC" w:rsidRDefault="00271ECC">
            <w:pPr>
              <w:rPr>
                <w:b/>
                <w:bCs/>
                <w:color w:val="000000"/>
                <w:sz w:val="20"/>
                <w:szCs w:val="20"/>
              </w:rPr>
            </w:pPr>
          </w:p>
        </w:tc>
        <w:tc>
          <w:tcPr>
            <w:tcW w:w="1148" w:type="pct"/>
            <w:vMerge/>
            <w:tcBorders>
              <w:top w:val="single" w:sz="4" w:space="0" w:color="auto"/>
              <w:left w:val="single" w:sz="4" w:space="0" w:color="auto"/>
              <w:bottom w:val="single" w:sz="4" w:space="0" w:color="auto"/>
              <w:right w:val="single" w:sz="4" w:space="0" w:color="auto"/>
            </w:tcBorders>
            <w:vAlign w:val="center"/>
            <w:hideMark/>
          </w:tcPr>
          <w:p w14:paraId="46160D74" w14:textId="77777777" w:rsidR="00271ECC" w:rsidRDefault="00271ECC">
            <w:pPr>
              <w:rPr>
                <w:b/>
                <w:bCs/>
                <w:color w:val="000000"/>
                <w:sz w:val="20"/>
                <w:szCs w:val="20"/>
              </w:rPr>
            </w:pPr>
          </w:p>
        </w:tc>
        <w:tc>
          <w:tcPr>
            <w:tcW w:w="1067" w:type="pct"/>
            <w:vMerge/>
            <w:tcBorders>
              <w:top w:val="single" w:sz="4" w:space="0" w:color="auto"/>
              <w:left w:val="single" w:sz="4" w:space="0" w:color="auto"/>
              <w:bottom w:val="single" w:sz="4" w:space="0" w:color="auto"/>
              <w:right w:val="single" w:sz="4" w:space="0" w:color="auto"/>
            </w:tcBorders>
            <w:vAlign w:val="center"/>
            <w:hideMark/>
          </w:tcPr>
          <w:p w14:paraId="570F0191" w14:textId="77777777" w:rsidR="00271ECC" w:rsidRDefault="00271ECC">
            <w:pPr>
              <w:rPr>
                <w:b/>
                <w:bCs/>
                <w:color w:val="000000"/>
                <w:sz w:val="20"/>
                <w:szCs w:val="20"/>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14:paraId="75BBFD20" w14:textId="77777777" w:rsidR="00271ECC" w:rsidRDefault="00271ECC">
            <w:pPr>
              <w:rPr>
                <w:b/>
                <w:bCs/>
                <w:color w:val="000000"/>
                <w:sz w:val="20"/>
                <w:szCs w:val="20"/>
              </w:rPr>
            </w:pPr>
          </w:p>
        </w:tc>
        <w:tc>
          <w:tcPr>
            <w:tcW w:w="676" w:type="pct"/>
            <w:tcBorders>
              <w:top w:val="nil"/>
              <w:left w:val="nil"/>
              <w:bottom w:val="single" w:sz="4" w:space="0" w:color="auto"/>
              <w:right w:val="single" w:sz="4" w:space="0" w:color="auto"/>
            </w:tcBorders>
            <w:shd w:val="clear" w:color="auto" w:fill="auto"/>
            <w:vAlign w:val="center"/>
            <w:hideMark/>
          </w:tcPr>
          <w:p w14:paraId="47EAB294" w14:textId="77777777" w:rsidR="00271ECC" w:rsidRDefault="00271ECC">
            <w:pPr>
              <w:jc w:val="center"/>
              <w:rPr>
                <w:b/>
                <w:bCs/>
                <w:color w:val="000000"/>
                <w:sz w:val="20"/>
                <w:szCs w:val="20"/>
              </w:rPr>
            </w:pPr>
            <w:r>
              <w:rPr>
                <w:b/>
                <w:bCs/>
                <w:color w:val="000000"/>
                <w:sz w:val="20"/>
                <w:szCs w:val="20"/>
              </w:rPr>
              <w:t>отопление</w:t>
            </w:r>
          </w:p>
        </w:tc>
        <w:tc>
          <w:tcPr>
            <w:tcW w:w="467" w:type="pct"/>
            <w:tcBorders>
              <w:top w:val="nil"/>
              <w:left w:val="nil"/>
              <w:bottom w:val="single" w:sz="4" w:space="0" w:color="auto"/>
              <w:right w:val="single" w:sz="4" w:space="0" w:color="auto"/>
            </w:tcBorders>
            <w:shd w:val="clear" w:color="auto" w:fill="auto"/>
            <w:vAlign w:val="center"/>
            <w:hideMark/>
          </w:tcPr>
          <w:p w14:paraId="11D1BEA5" w14:textId="77777777" w:rsidR="00271ECC" w:rsidRDefault="00271ECC">
            <w:pPr>
              <w:jc w:val="center"/>
              <w:rPr>
                <w:b/>
                <w:bCs/>
                <w:color w:val="000000"/>
                <w:sz w:val="20"/>
                <w:szCs w:val="20"/>
              </w:rPr>
            </w:pPr>
            <w:r>
              <w:rPr>
                <w:b/>
                <w:bCs/>
                <w:color w:val="000000"/>
                <w:sz w:val="20"/>
                <w:szCs w:val="20"/>
              </w:rPr>
              <w:t>ГВС</w:t>
            </w:r>
          </w:p>
        </w:tc>
        <w:tc>
          <w:tcPr>
            <w:tcW w:w="526" w:type="pct"/>
            <w:vMerge/>
            <w:tcBorders>
              <w:top w:val="single" w:sz="4" w:space="0" w:color="auto"/>
              <w:left w:val="single" w:sz="4" w:space="0" w:color="auto"/>
              <w:bottom w:val="single" w:sz="4" w:space="0" w:color="auto"/>
              <w:right w:val="single" w:sz="4" w:space="0" w:color="auto"/>
            </w:tcBorders>
            <w:vAlign w:val="center"/>
            <w:hideMark/>
          </w:tcPr>
          <w:p w14:paraId="368B827B" w14:textId="77777777" w:rsidR="00271ECC" w:rsidRDefault="00271ECC">
            <w:pPr>
              <w:rPr>
                <w:b/>
                <w:bCs/>
                <w:color w:val="000000"/>
                <w:sz w:val="20"/>
                <w:szCs w:val="20"/>
              </w:rPr>
            </w:pPr>
          </w:p>
        </w:tc>
      </w:tr>
      <w:tr w:rsidR="00271ECC" w14:paraId="1D29C37B"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66A64EE8" w14:textId="77777777" w:rsidR="00271ECC" w:rsidRDefault="00271ECC">
            <w:pPr>
              <w:jc w:val="center"/>
              <w:rPr>
                <w:b/>
                <w:bCs/>
                <w:color w:val="000000"/>
                <w:sz w:val="20"/>
                <w:szCs w:val="20"/>
              </w:rPr>
            </w:pPr>
            <w:r>
              <w:rPr>
                <w:b/>
                <w:bCs/>
                <w:color w:val="000000"/>
                <w:sz w:val="20"/>
                <w:szCs w:val="20"/>
              </w:rPr>
              <w:t>1</w:t>
            </w:r>
          </w:p>
        </w:tc>
        <w:tc>
          <w:tcPr>
            <w:tcW w:w="1148" w:type="pct"/>
            <w:tcBorders>
              <w:top w:val="nil"/>
              <w:left w:val="nil"/>
              <w:bottom w:val="single" w:sz="4" w:space="0" w:color="auto"/>
              <w:right w:val="single" w:sz="4" w:space="0" w:color="auto"/>
            </w:tcBorders>
            <w:shd w:val="clear" w:color="auto" w:fill="auto"/>
            <w:vAlign w:val="center"/>
            <w:hideMark/>
          </w:tcPr>
          <w:p w14:paraId="152E0D73" w14:textId="77777777" w:rsidR="00271ECC" w:rsidRDefault="00271ECC">
            <w:pPr>
              <w:rPr>
                <w:sz w:val="20"/>
                <w:szCs w:val="20"/>
              </w:rPr>
            </w:pPr>
            <w:r>
              <w:rPr>
                <w:sz w:val="20"/>
                <w:szCs w:val="20"/>
              </w:rPr>
              <w:t xml:space="preserve">Котельная №2 </w:t>
            </w:r>
            <w:proofErr w:type="spellStart"/>
            <w:r>
              <w:rPr>
                <w:sz w:val="20"/>
                <w:szCs w:val="20"/>
              </w:rPr>
              <w:t>с.Мошенское</w:t>
            </w:r>
            <w:proofErr w:type="spellEnd"/>
            <w:r>
              <w:rPr>
                <w:sz w:val="20"/>
                <w:szCs w:val="20"/>
              </w:rPr>
              <w:t xml:space="preserve">, </w:t>
            </w:r>
            <w:proofErr w:type="gramStart"/>
            <w:r>
              <w:rPr>
                <w:sz w:val="20"/>
                <w:szCs w:val="20"/>
              </w:rPr>
              <w:t>ул.Калинина,д.</w:t>
            </w:r>
            <w:proofErr w:type="gramEnd"/>
            <w:r>
              <w:rPr>
                <w:sz w:val="20"/>
                <w:szCs w:val="20"/>
              </w:rPr>
              <w:t>30</w:t>
            </w:r>
          </w:p>
        </w:tc>
        <w:tc>
          <w:tcPr>
            <w:tcW w:w="1067" w:type="pct"/>
            <w:tcBorders>
              <w:top w:val="nil"/>
              <w:left w:val="nil"/>
              <w:bottom w:val="single" w:sz="4" w:space="0" w:color="auto"/>
              <w:right w:val="single" w:sz="4" w:space="0" w:color="auto"/>
            </w:tcBorders>
            <w:shd w:val="clear" w:color="auto" w:fill="auto"/>
            <w:vAlign w:val="center"/>
            <w:hideMark/>
          </w:tcPr>
          <w:p w14:paraId="22C6AF39"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3B3CEB42" w14:textId="77777777" w:rsidR="00271ECC" w:rsidRDefault="00271ECC">
            <w:pPr>
              <w:jc w:val="center"/>
              <w:rPr>
                <w:color w:val="000000"/>
                <w:sz w:val="20"/>
                <w:szCs w:val="20"/>
              </w:rPr>
            </w:pPr>
            <w:r>
              <w:rPr>
                <w:color w:val="000000"/>
                <w:sz w:val="20"/>
                <w:szCs w:val="20"/>
              </w:rPr>
              <w:t>1,88</w:t>
            </w:r>
          </w:p>
        </w:tc>
        <w:tc>
          <w:tcPr>
            <w:tcW w:w="676" w:type="pct"/>
            <w:tcBorders>
              <w:top w:val="nil"/>
              <w:left w:val="nil"/>
              <w:bottom w:val="single" w:sz="4" w:space="0" w:color="auto"/>
              <w:right w:val="single" w:sz="4" w:space="0" w:color="auto"/>
            </w:tcBorders>
            <w:shd w:val="clear" w:color="auto" w:fill="auto"/>
            <w:vAlign w:val="center"/>
            <w:hideMark/>
          </w:tcPr>
          <w:p w14:paraId="2B1A1CBE" w14:textId="77777777" w:rsidR="00271ECC" w:rsidRDefault="00271ECC">
            <w:pPr>
              <w:jc w:val="center"/>
              <w:rPr>
                <w:color w:val="000000"/>
                <w:sz w:val="20"/>
                <w:szCs w:val="20"/>
              </w:rPr>
            </w:pPr>
            <w:r>
              <w:rPr>
                <w:color w:val="000000"/>
                <w:sz w:val="20"/>
                <w:szCs w:val="20"/>
              </w:rPr>
              <w:t>0,787</w:t>
            </w:r>
          </w:p>
        </w:tc>
        <w:tc>
          <w:tcPr>
            <w:tcW w:w="467" w:type="pct"/>
            <w:tcBorders>
              <w:top w:val="nil"/>
              <w:left w:val="nil"/>
              <w:bottom w:val="single" w:sz="4" w:space="0" w:color="auto"/>
              <w:right w:val="single" w:sz="4" w:space="0" w:color="auto"/>
            </w:tcBorders>
            <w:shd w:val="clear" w:color="auto" w:fill="auto"/>
            <w:vAlign w:val="center"/>
            <w:hideMark/>
          </w:tcPr>
          <w:p w14:paraId="23CD6FBB"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1B441015" w14:textId="77777777" w:rsidR="00271ECC" w:rsidRDefault="00271ECC">
            <w:pPr>
              <w:jc w:val="center"/>
              <w:rPr>
                <w:color w:val="000000"/>
                <w:sz w:val="20"/>
                <w:szCs w:val="20"/>
              </w:rPr>
            </w:pPr>
            <w:r>
              <w:rPr>
                <w:color w:val="000000"/>
                <w:sz w:val="20"/>
                <w:szCs w:val="20"/>
              </w:rPr>
              <w:t>1,093</w:t>
            </w:r>
          </w:p>
        </w:tc>
      </w:tr>
      <w:tr w:rsidR="00271ECC" w14:paraId="7B0BDF3D"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663D14F5" w14:textId="77777777" w:rsidR="00271ECC" w:rsidRDefault="00271ECC">
            <w:pPr>
              <w:jc w:val="center"/>
              <w:rPr>
                <w:b/>
                <w:bCs/>
                <w:color w:val="000000"/>
                <w:sz w:val="20"/>
                <w:szCs w:val="20"/>
              </w:rPr>
            </w:pPr>
            <w:r>
              <w:rPr>
                <w:b/>
                <w:bCs/>
                <w:color w:val="000000"/>
                <w:sz w:val="20"/>
                <w:szCs w:val="20"/>
              </w:rPr>
              <w:t>2</w:t>
            </w:r>
          </w:p>
        </w:tc>
        <w:tc>
          <w:tcPr>
            <w:tcW w:w="1148" w:type="pct"/>
            <w:tcBorders>
              <w:top w:val="nil"/>
              <w:left w:val="nil"/>
              <w:bottom w:val="single" w:sz="4" w:space="0" w:color="auto"/>
              <w:right w:val="single" w:sz="4" w:space="0" w:color="auto"/>
            </w:tcBorders>
            <w:shd w:val="clear" w:color="auto" w:fill="auto"/>
            <w:vAlign w:val="center"/>
            <w:hideMark/>
          </w:tcPr>
          <w:p w14:paraId="5059DB96" w14:textId="77777777" w:rsidR="00271ECC" w:rsidRDefault="00271ECC">
            <w:pPr>
              <w:rPr>
                <w:sz w:val="20"/>
                <w:szCs w:val="20"/>
              </w:rPr>
            </w:pPr>
            <w:r>
              <w:rPr>
                <w:sz w:val="20"/>
                <w:szCs w:val="20"/>
              </w:rPr>
              <w:t xml:space="preserve">Котельная №5 </w:t>
            </w:r>
            <w:proofErr w:type="spellStart"/>
            <w:r>
              <w:rPr>
                <w:sz w:val="20"/>
                <w:szCs w:val="20"/>
              </w:rPr>
              <w:t>с.Мошенское</w:t>
            </w:r>
            <w:proofErr w:type="spellEnd"/>
            <w:r>
              <w:rPr>
                <w:sz w:val="20"/>
                <w:szCs w:val="20"/>
              </w:rPr>
              <w:t xml:space="preserve">, </w:t>
            </w:r>
            <w:proofErr w:type="gramStart"/>
            <w:r>
              <w:rPr>
                <w:sz w:val="20"/>
                <w:szCs w:val="20"/>
              </w:rPr>
              <w:t>ул.Калинина,д.</w:t>
            </w:r>
            <w:proofErr w:type="gramEnd"/>
            <w:r>
              <w:rPr>
                <w:sz w:val="20"/>
                <w:szCs w:val="20"/>
              </w:rPr>
              <w:t>49а</w:t>
            </w:r>
          </w:p>
        </w:tc>
        <w:tc>
          <w:tcPr>
            <w:tcW w:w="1067" w:type="pct"/>
            <w:tcBorders>
              <w:top w:val="nil"/>
              <w:left w:val="nil"/>
              <w:bottom w:val="single" w:sz="4" w:space="0" w:color="auto"/>
              <w:right w:val="single" w:sz="4" w:space="0" w:color="auto"/>
            </w:tcBorders>
            <w:shd w:val="clear" w:color="auto" w:fill="auto"/>
            <w:vAlign w:val="center"/>
            <w:hideMark/>
          </w:tcPr>
          <w:p w14:paraId="2249E881"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08695CA2" w14:textId="77777777" w:rsidR="00271ECC" w:rsidRDefault="00271ECC">
            <w:pPr>
              <w:jc w:val="center"/>
              <w:rPr>
                <w:color w:val="000000"/>
                <w:sz w:val="20"/>
                <w:szCs w:val="20"/>
              </w:rPr>
            </w:pPr>
            <w:r>
              <w:rPr>
                <w:color w:val="000000"/>
                <w:sz w:val="20"/>
                <w:szCs w:val="20"/>
              </w:rPr>
              <w:t>1,92</w:t>
            </w:r>
          </w:p>
        </w:tc>
        <w:tc>
          <w:tcPr>
            <w:tcW w:w="676" w:type="pct"/>
            <w:tcBorders>
              <w:top w:val="nil"/>
              <w:left w:val="nil"/>
              <w:bottom w:val="single" w:sz="4" w:space="0" w:color="auto"/>
              <w:right w:val="single" w:sz="4" w:space="0" w:color="auto"/>
            </w:tcBorders>
            <w:shd w:val="clear" w:color="auto" w:fill="auto"/>
            <w:vAlign w:val="center"/>
            <w:hideMark/>
          </w:tcPr>
          <w:p w14:paraId="4D135611" w14:textId="77777777" w:rsidR="00271ECC" w:rsidRDefault="00271ECC">
            <w:pPr>
              <w:jc w:val="center"/>
              <w:rPr>
                <w:color w:val="000000"/>
                <w:sz w:val="20"/>
                <w:szCs w:val="20"/>
              </w:rPr>
            </w:pPr>
            <w:r>
              <w:rPr>
                <w:color w:val="000000"/>
                <w:sz w:val="20"/>
                <w:szCs w:val="20"/>
              </w:rPr>
              <w:t>0,43</w:t>
            </w:r>
          </w:p>
        </w:tc>
        <w:tc>
          <w:tcPr>
            <w:tcW w:w="467" w:type="pct"/>
            <w:tcBorders>
              <w:top w:val="nil"/>
              <w:left w:val="nil"/>
              <w:bottom w:val="single" w:sz="4" w:space="0" w:color="auto"/>
              <w:right w:val="single" w:sz="4" w:space="0" w:color="auto"/>
            </w:tcBorders>
            <w:shd w:val="clear" w:color="auto" w:fill="auto"/>
            <w:vAlign w:val="center"/>
            <w:hideMark/>
          </w:tcPr>
          <w:p w14:paraId="79D9B23F"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2F98268E" w14:textId="77777777" w:rsidR="00271ECC" w:rsidRDefault="00271ECC">
            <w:pPr>
              <w:jc w:val="center"/>
              <w:rPr>
                <w:color w:val="000000"/>
                <w:sz w:val="20"/>
                <w:szCs w:val="20"/>
              </w:rPr>
            </w:pPr>
            <w:r>
              <w:rPr>
                <w:color w:val="000000"/>
                <w:sz w:val="20"/>
                <w:szCs w:val="20"/>
              </w:rPr>
              <w:t>1,49</w:t>
            </w:r>
          </w:p>
        </w:tc>
      </w:tr>
      <w:tr w:rsidR="00271ECC" w14:paraId="477E9AB1"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11801635" w14:textId="77777777" w:rsidR="00271ECC" w:rsidRDefault="00271ECC">
            <w:pPr>
              <w:jc w:val="center"/>
              <w:rPr>
                <w:b/>
                <w:bCs/>
                <w:color w:val="000000"/>
                <w:sz w:val="20"/>
                <w:szCs w:val="20"/>
              </w:rPr>
            </w:pPr>
            <w:r>
              <w:rPr>
                <w:b/>
                <w:bCs/>
                <w:color w:val="000000"/>
                <w:sz w:val="20"/>
                <w:szCs w:val="20"/>
              </w:rPr>
              <w:t>3</w:t>
            </w:r>
          </w:p>
        </w:tc>
        <w:tc>
          <w:tcPr>
            <w:tcW w:w="1148" w:type="pct"/>
            <w:tcBorders>
              <w:top w:val="nil"/>
              <w:left w:val="nil"/>
              <w:bottom w:val="single" w:sz="4" w:space="0" w:color="auto"/>
              <w:right w:val="single" w:sz="4" w:space="0" w:color="auto"/>
            </w:tcBorders>
            <w:shd w:val="clear" w:color="auto" w:fill="auto"/>
            <w:vAlign w:val="center"/>
            <w:hideMark/>
          </w:tcPr>
          <w:p w14:paraId="79E0AA38" w14:textId="77777777" w:rsidR="00271ECC" w:rsidRDefault="00271ECC">
            <w:pPr>
              <w:rPr>
                <w:sz w:val="20"/>
                <w:szCs w:val="20"/>
              </w:rPr>
            </w:pPr>
            <w:r>
              <w:rPr>
                <w:sz w:val="20"/>
                <w:szCs w:val="20"/>
              </w:rPr>
              <w:t xml:space="preserve">Котельная №6 </w:t>
            </w:r>
            <w:proofErr w:type="spellStart"/>
            <w:r>
              <w:rPr>
                <w:sz w:val="20"/>
                <w:szCs w:val="20"/>
              </w:rPr>
              <w:t>с.Мошенское</w:t>
            </w:r>
            <w:proofErr w:type="spellEnd"/>
            <w:r>
              <w:rPr>
                <w:sz w:val="20"/>
                <w:szCs w:val="20"/>
              </w:rPr>
              <w:t xml:space="preserve">, </w:t>
            </w:r>
            <w:proofErr w:type="gramStart"/>
            <w:r>
              <w:rPr>
                <w:sz w:val="20"/>
                <w:szCs w:val="20"/>
              </w:rPr>
              <w:t>ул.Советская,д.</w:t>
            </w:r>
            <w:proofErr w:type="gramEnd"/>
            <w:r>
              <w:rPr>
                <w:sz w:val="20"/>
                <w:szCs w:val="20"/>
              </w:rPr>
              <w:t>3</w:t>
            </w:r>
          </w:p>
        </w:tc>
        <w:tc>
          <w:tcPr>
            <w:tcW w:w="1067" w:type="pct"/>
            <w:tcBorders>
              <w:top w:val="nil"/>
              <w:left w:val="nil"/>
              <w:bottom w:val="single" w:sz="4" w:space="0" w:color="auto"/>
              <w:right w:val="single" w:sz="4" w:space="0" w:color="auto"/>
            </w:tcBorders>
            <w:shd w:val="clear" w:color="auto" w:fill="auto"/>
            <w:vAlign w:val="center"/>
            <w:hideMark/>
          </w:tcPr>
          <w:p w14:paraId="3AEF24AC"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035EBDEB" w14:textId="77777777" w:rsidR="00271ECC" w:rsidRDefault="00271ECC">
            <w:pPr>
              <w:jc w:val="center"/>
              <w:rPr>
                <w:color w:val="000000"/>
                <w:sz w:val="20"/>
                <w:szCs w:val="20"/>
              </w:rPr>
            </w:pPr>
            <w:r>
              <w:rPr>
                <w:color w:val="000000"/>
                <w:sz w:val="20"/>
                <w:szCs w:val="20"/>
              </w:rPr>
              <w:t>2,62</w:t>
            </w:r>
          </w:p>
        </w:tc>
        <w:tc>
          <w:tcPr>
            <w:tcW w:w="676" w:type="pct"/>
            <w:tcBorders>
              <w:top w:val="nil"/>
              <w:left w:val="nil"/>
              <w:bottom w:val="single" w:sz="4" w:space="0" w:color="auto"/>
              <w:right w:val="single" w:sz="4" w:space="0" w:color="auto"/>
            </w:tcBorders>
            <w:shd w:val="clear" w:color="auto" w:fill="auto"/>
            <w:vAlign w:val="center"/>
            <w:hideMark/>
          </w:tcPr>
          <w:p w14:paraId="64A89545" w14:textId="77777777" w:rsidR="00271ECC" w:rsidRDefault="00271ECC">
            <w:pPr>
              <w:jc w:val="center"/>
              <w:rPr>
                <w:color w:val="000000"/>
                <w:sz w:val="20"/>
                <w:szCs w:val="20"/>
              </w:rPr>
            </w:pPr>
            <w:r>
              <w:rPr>
                <w:color w:val="000000"/>
                <w:sz w:val="20"/>
                <w:szCs w:val="20"/>
              </w:rPr>
              <w:t>1,093</w:t>
            </w:r>
          </w:p>
        </w:tc>
        <w:tc>
          <w:tcPr>
            <w:tcW w:w="467" w:type="pct"/>
            <w:tcBorders>
              <w:top w:val="nil"/>
              <w:left w:val="nil"/>
              <w:bottom w:val="single" w:sz="4" w:space="0" w:color="auto"/>
              <w:right w:val="single" w:sz="4" w:space="0" w:color="auto"/>
            </w:tcBorders>
            <w:shd w:val="clear" w:color="auto" w:fill="auto"/>
            <w:vAlign w:val="center"/>
            <w:hideMark/>
          </w:tcPr>
          <w:p w14:paraId="32735B0C"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0E78B32E" w14:textId="77777777" w:rsidR="00271ECC" w:rsidRDefault="00271ECC">
            <w:pPr>
              <w:jc w:val="center"/>
              <w:rPr>
                <w:color w:val="000000"/>
                <w:sz w:val="20"/>
                <w:szCs w:val="20"/>
              </w:rPr>
            </w:pPr>
            <w:r>
              <w:rPr>
                <w:color w:val="000000"/>
                <w:sz w:val="20"/>
                <w:szCs w:val="20"/>
              </w:rPr>
              <w:t>1,527</w:t>
            </w:r>
          </w:p>
        </w:tc>
      </w:tr>
      <w:tr w:rsidR="00271ECC" w14:paraId="2CEA659D" w14:textId="77777777" w:rsidTr="00271ECC">
        <w:trPr>
          <w:trHeight w:val="804"/>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5F014DDE" w14:textId="77777777" w:rsidR="00271ECC" w:rsidRDefault="00271ECC">
            <w:pPr>
              <w:jc w:val="center"/>
              <w:rPr>
                <w:b/>
                <w:bCs/>
                <w:color w:val="000000"/>
                <w:sz w:val="20"/>
                <w:szCs w:val="20"/>
              </w:rPr>
            </w:pPr>
            <w:r>
              <w:rPr>
                <w:b/>
                <w:bCs/>
                <w:color w:val="000000"/>
                <w:sz w:val="20"/>
                <w:szCs w:val="20"/>
              </w:rPr>
              <w:t>4</w:t>
            </w:r>
          </w:p>
        </w:tc>
        <w:tc>
          <w:tcPr>
            <w:tcW w:w="1148" w:type="pct"/>
            <w:tcBorders>
              <w:top w:val="nil"/>
              <w:left w:val="nil"/>
              <w:bottom w:val="single" w:sz="4" w:space="0" w:color="auto"/>
              <w:right w:val="single" w:sz="4" w:space="0" w:color="auto"/>
            </w:tcBorders>
            <w:shd w:val="clear" w:color="auto" w:fill="auto"/>
            <w:vAlign w:val="center"/>
            <w:hideMark/>
          </w:tcPr>
          <w:p w14:paraId="5015281F" w14:textId="77777777" w:rsidR="00271ECC" w:rsidRDefault="00271ECC">
            <w:pPr>
              <w:rPr>
                <w:sz w:val="20"/>
                <w:szCs w:val="20"/>
              </w:rPr>
            </w:pPr>
            <w:r>
              <w:rPr>
                <w:sz w:val="20"/>
                <w:szCs w:val="20"/>
              </w:rPr>
              <w:t xml:space="preserve">Котельная №10 </w:t>
            </w:r>
            <w:proofErr w:type="spellStart"/>
            <w:r>
              <w:rPr>
                <w:sz w:val="20"/>
                <w:szCs w:val="20"/>
              </w:rPr>
              <w:t>с.Мошенское</w:t>
            </w:r>
            <w:proofErr w:type="spellEnd"/>
            <w:r>
              <w:rPr>
                <w:sz w:val="20"/>
                <w:szCs w:val="20"/>
              </w:rPr>
              <w:t xml:space="preserve">, </w:t>
            </w:r>
            <w:proofErr w:type="gramStart"/>
            <w:r>
              <w:rPr>
                <w:sz w:val="20"/>
                <w:szCs w:val="20"/>
              </w:rPr>
              <w:t>ул.Калинина,д.</w:t>
            </w:r>
            <w:proofErr w:type="gramEnd"/>
            <w:r>
              <w:rPr>
                <w:sz w:val="20"/>
                <w:szCs w:val="20"/>
              </w:rPr>
              <w:t>84а</w:t>
            </w:r>
          </w:p>
        </w:tc>
        <w:tc>
          <w:tcPr>
            <w:tcW w:w="1067" w:type="pct"/>
            <w:tcBorders>
              <w:top w:val="nil"/>
              <w:left w:val="nil"/>
              <w:bottom w:val="single" w:sz="4" w:space="0" w:color="auto"/>
              <w:right w:val="single" w:sz="4" w:space="0" w:color="auto"/>
            </w:tcBorders>
            <w:shd w:val="clear" w:color="auto" w:fill="auto"/>
            <w:vAlign w:val="center"/>
            <w:hideMark/>
          </w:tcPr>
          <w:p w14:paraId="56B10B5F"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610E1ABE" w14:textId="77777777" w:rsidR="00271ECC" w:rsidRDefault="00271ECC">
            <w:pPr>
              <w:jc w:val="center"/>
              <w:rPr>
                <w:color w:val="000000"/>
                <w:sz w:val="20"/>
                <w:szCs w:val="20"/>
              </w:rPr>
            </w:pPr>
            <w:r>
              <w:rPr>
                <w:color w:val="000000"/>
                <w:sz w:val="20"/>
                <w:szCs w:val="20"/>
              </w:rPr>
              <w:t>1,77</w:t>
            </w:r>
          </w:p>
        </w:tc>
        <w:tc>
          <w:tcPr>
            <w:tcW w:w="676" w:type="pct"/>
            <w:tcBorders>
              <w:top w:val="nil"/>
              <w:left w:val="nil"/>
              <w:bottom w:val="single" w:sz="4" w:space="0" w:color="auto"/>
              <w:right w:val="single" w:sz="4" w:space="0" w:color="auto"/>
            </w:tcBorders>
            <w:shd w:val="clear" w:color="auto" w:fill="auto"/>
            <w:vAlign w:val="center"/>
            <w:hideMark/>
          </w:tcPr>
          <w:p w14:paraId="7524E60E" w14:textId="77777777" w:rsidR="00271ECC" w:rsidRDefault="00271ECC">
            <w:pPr>
              <w:jc w:val="center"/>
              <w:rPr>
                <w:color w:val="000000"/>
                <w:sz w:val="20"/>
                <w:szCs w:val="20"/>
              </w:rPr>
            </w:pPr>
            <w:r>
              <w:rPr>
                <w:color w:val="000000"/>
                <w:sz w:val="20"/>
                <w:szCs w:val="20"/>
              </w:rPr>
              <w:t>0,425</w:t>
            </w:r>
          </w:p>
        </w:tc>
        <w:tc>
          <w:tcPr>
            <w:tcW w:w="467" w:type="pct"/>
            <w:tcBorders>
              <w:top w:val="nil"/>
              <w:left w:val="nil"/>
              <w:bottom w:val="single" w:sz="4" w:space="0" w:color="auto"/>
              <w:right w:val="single" w:sz="4" w:space="0" w:color="auto"/>
            </w:tcBorders>
            <w:shd w:val="clear" w:color="auto" w:fill="auto"/>
            <w:vAlign w:val="center"/>
            <w:hideMark/>
          </w:tcPr>
          <w:p w14:paraId="239A8AAB"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7AC68507" w14:textId="77777777" w:rsidR="00271ECC" w:rsidRDefault="00271ECC">
            <w:pPr>
              <w:jc w:val="center"/>
              <w:rPr>
                <w:color w:val="000000"/>
                <w:sz w:val="20"/>
                <w:szCs w:val="20"/>
              </w:rPr>
            </w:pPr>
            <w:r>
              <w:rPr>
                <w:color w:val="000000"/>
                <w:sz w:val="20"/>
                <w:szCs w:val="20"/>
              </w:rPr>
              <w:t>1,345</w:t>
            </w:r>
          </w:p>
        </w:tc>
      </w:tr>
      <w:tr w:rsidR="00271ECC" w14:paraId="230FE210" w14:textId="77777777" w:rsidTr="00271ECC">
        <w:trPr>
          <w:trHeight w:val="54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37490C7B" w14:textId="77777777" w:rsidR="00271ECC" w:rsidRDefault="00271ECC">
            <w:pPr>
              <w:jc w:val="center"/>
              <w:rPr>
                <w:b/>
                <w:bCs/>
                <w:color w:val="000000"/>
                <w:sz w:val="20"/>
                <w:szCs w:val="20"/>
              </w:rPr>
            </w:pPr>
            <w:r>
              <w:rPr>
                <w:b/>
                <w:bCs/>
                <w:color w:val="000000"/>
                <w:sz w:val="20"/>
                <w:szCs w:val="20"/>
              </w:rPr>
              <w:t>5</w:t>
            </w:r>
          </w:p>
        </w:tc>
        <w:tc>
          <w:tcPr>
            <w:tcW w:w="1148" w:type="pct"/>
            <w:tcBorders>
              <w:top w:val="nil"/>
              <w:left w:val="nil"/>
              <w:bottom w:val="single" w:sz="4" w:space="0" w:color="auto"/>
              <w:right w:val="single" w:sz="4" w:space="0" w:color="auto"/>
            </w:tcBorders>
            <w:shd w:val="clear" w:color="auto" w:fill="auto"/>
            <w:vAlign w:val="center"/>
            <w:hideMark/>
          </w:tcPr>
          <w:p w14:paraId="0870995D" w14:textId="77777777" w:rsidR="00271ECC" w:rsidRDefault="00271ECC">
            <w:pPr>
              <w:rPr>
                <w:sz w:val="20"/>
                <w:szCs w:val="20"/>
              </w:rPr>
            </w:pPr>
            <w:r>
              <w:rPr>
                <w:sz w:val="20"/>
                <w:szCs w:val="20"/>
              </w:rPr>
              <w:t xml:space="preserve">Котельная №12 д. </w:t>
            </w:r>
            <w:proofErr w:type="spellStart"/>
            <w:r>
              <w:rPr>
                <w:sz w:val="20"/>
                <w:szCs w:val="20"/>
              </w:rPr>
              <w:t>Ореховно</w:t>
            </w:r>
            <w:proofErr w:type="spellEnd"/>
            <w:r>
              <w:rPr>
                <w:sz w:val="20"/>
                <w:szCs w:val="20"/>
              </w:rPr>
              <w:t xml:space="preserve"> </w:t>
            </w:r>
          </w:p>
        </w:tc>
        <w:tc>
          <w:tcPr>
            <w:tcW w:w="1067" w:type="pct"/>
            <w:tcBorders>
              <w:top w:val="nil"/>
              <w:left w:val="nil"/>
              <w:bottom w:val="single" w:sz="4" w:space="0" w:color="auto"/>
              <w:right w:val="single" w:sz="4" w:space="0" w:color="auto"/>
            </w:tcBorders>
            <w:shd w:val="clear" w:color="auto" w:fill="auto"/>
            <w:vAlign w:val="center"/>
            <w:hideMark/>
          </w:tcPr>
          <w:p w14:paraId="62B82D9F"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4EBB0660" w14:textId="77777777" w:rsidR="00271ECC" w:rsidRDefault="00271ECC">
            <w:pPr>
              <w:jc w:val="center"/>
              <w:rPr>
                <w:color w:val="000000"/>
                <w:sz w:val="20"/>
                <w:szCs w:val="20"/>
              </w:rPr>
            </w:pPr>
            <w:r>
              <w:rPr>
                <w:color w:val="000000"/>
                <w:sz w:val="20"/>
                <w:szCs w:val="20"/>
              </w:rPr>
              <w:t>0,95</w:t>
            </w:r>
          </w:p>
        </w:tc>
        <w:tc>
          <w:tcPr>
            <w:tcW w:w="676" w:type="pct"/>
            <w:tcBorders>
              <w:top w:val="nil"/>
              <w:left w:val="nil"/>
              <w:bottom w:val="single" w:sz="4" w:space="0" w:color="auto"/>
              <w:right w:val="single" w:sz="4" w:space="0" w:color="auto"/>
            </w:tcBorders>
            <w:shd w:val="clear" w:color="auto" w:fill="auto"/>
            <w:vAlign w:val="center"/>
            <w:hideMark/>
          </w:tcPr>
          <w:p w14:paraId="77F07401" w14:textId="77777777" w:rsidR="00271ECC" w:rsidRDefault="00271ECC">
            <w:pPr>
              <w:jc w:val="center"/>
              <w:rPr>
                <w:color w:val="000000"/>
                <w:sz w:val="20"/>
                <w:szCs w:val="20"/>
              </w:rPr>
            </w:pPr>
            <w:r>
              <w:rPr>
                <w:color w:val="000000"/>
                <w:sz w:val="20"/>
                <w:szCs w:val="20"/>
              </w:rPr>
              <w:t>0,286</w:t>
            </w:r>
          </w:p>
        </w:tc>
        <w:tc>
          <w:tcPr>
            <w:tcW w:w="467" w:type="pct"/>
            <w:tcBorders>
              <w:top w:val="nil"/>
              <w:left w:val="nil"/>
              <w:bottom w:val="single" w:sz="4" w:space="0" w:color="auto"/>
              <w:right w:val="single" w:sz="4" w:space="0" w:color="auto"/>
            </w:tcBorders>
            <w:shd w:val="clear" w:color="auto" w:fill="auto"/>
            <w:vAlign w:val="center"/>
            <w:hideMark/>
          </w:tcPr>
          <w:p w14:paraId="5E9F301D"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1C05BC27" w14:textId="77777777" w:rsidR="00271ECC" w:rsidRDefault="00271ECC">
            <w:pPr>
              <w:jc w:val="center"/>
              <w:rPr>
                <w:color w:val="000000"/>
                <w:sz w:val="20"/>
                <w:szCs w:val="20"/>
              </w:rPr>
            </w:pPr>
            <w:r>
              <w:rPr>
                <w:color w:val="000000"/>
                <w:sz w:val="20"/>
                <w:szCs w:val="20"/>
              </w:rPr>
              <w:t>0,664</w:t>
            </w:r>
          </w:p>
        </w:tc>
      </w:tr>
      <w:tr w:rsidR="00271ECC" w14:paraId="7508CAFB" w14:textId="77777777" w:rsidTr="00271ECC">
        <w:trPr>
          <w:trHeight w:val="54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336034A3" w14:textId="77777777" w:rsidR="00271ECC" w:rsidRDefault="00271ECC">
            <w:pPr>
              <w:jc w:val="center"/>
              <w:rPr>
                <w:b/>
                <w:bCs/>
                <w:color w:val="000000"/>
                <w:sz w:val="20"/>
                <w:szCs w:val="20"/>
              </w:rPr>
            </w:pPr>
            <w:r>
              <w:rPr>
                <w:b/>
                <w:bCs/>
                <w:color w:val="000000"/>
                <w:sz w:val="20"/>
                <w:szCs w:val="20"/>
              </w:rPr>
              <w:t>6</w:t>
            </w:r>
          </w:p>
        </w:tc>
        <w:tc>
          <w:tcPr>
            <w:tcW w:w="1148" w:type="pct"/>
            <w:tcBorders>
              <w:top w:val="nil"/>
              <w:left w:val="nil"/>
              <w:bottom w:val="single" w:sz="4" w:space="0" w:color="auto"/>
              <w:right w:val="single" w:sz="4" w:space="0" w:color="auto"/>
            </w:tcBorders>
            <w:shd w:val="clear" w:color="auto" w:fill="auto"/>
            <w:vAlign w:val="center"/>
            <w:hideMark/>
          </w:tcPr>
          <w:p w14:paraId="0CD02D3B" w14:textId="77777777" w:rsidR="00271ECC" w:rsidRDefault="00271ECC">
            <w:pPr>
              <w:rPr>
                <w:sz w:val="20"/>
                <w:szCs w:val="20"/>
              </w:rPr>
            </w:pPr>
            <w:r>
              <w:rPr>
                <w:sz w:val="20"/>
                <w:szCs w:val="20"/>
              </w:rPr>
              <w:t xml:space="preserve">Котельная №1 д. Мельник д.75 </w:t>
            </w:r>
          </w:p>
        </w:tc>
        <w:tc>
          <w:tcPr>
            <w:tcW w:w="1067" w:type="pct"/>
            <w:tcBorders>
              <w:top w:val="nil"/>
              <w:left w:val="nil"/>
              <w:bottom w:val="single" w:sz="4" w:space="0" w:color="auto"/>
              <w:right w:val="single" w:sz="4" w:space="0" w:color="auto"/>
            </w:tcBorders>
            <w:shd w:val="clear" w:color="auto" w:fill="auto"/>
            <w:vAlign w:val="center"/>
            <w:hideMark/>
          </w:tcPr>
          <w:p w14:paraId="2963E602"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787BAFB1" w14:textId="77777777" w:rsidR="00271ECC" w:rsidRDefault="00271ECC">
            <w:pPr>
              <w:jc w:val="center"/>
              <w:rPr>
                <w:color w:val="000000"/>
                <w:sz w:val="20"/>
                <w:szCs w:val="20"/>
              </w:rPr>
            </w:pPr>
            <w:r>
              <w:rPr>
                <w:color w:val="000000"/>
                <w:sz w:val="20"/>
                <w:szCs w:val="20"/>
              </w:rPr>
              <w:t>1,21</w:t>
            </w:r>
          </w:p>
        </w:tc>
        <w:tc>
          <w:tcPr>
            <w:tcW w:w="676" w:type="pct"/>
            <w:tcBorders>
              <w:top w:val="nil"/>
              <w:left w:val="nil"/>
              <w:bottom w:val="single" w:sz="4" w:space="0" w:color="auto"/>
              <w:right w:val="single" w:sz="4" w:space="0" w:color="auto"/>
            </w:tcBorders>
            <w:shd w:val="clear" w:color="auto" w:fill="auto"/>
            <w:vAlign w:val="center"/>
            <w:hideMark/>
          </w:tcPr>
          <w:p w14:paraId="3C1018C1" w14:textId="77777777" w:rsidR="00271ECC" w:rsidRDefault="00271ECC">
            <w:pPr>
              <w:jc w:val="center"/>
              <w:rPr>
                <w:color w:val="000000"/>
                <w:sz w:val="20"/>
                <w:szCs w:val="20"/>
              </w:rPr>
            </w:pPr>
            <w:r>
              <w:rPr>
                <w:color w:val="000000"/>
                <w:sz w:val="20"/>
                <w:szCs w:val="20"/>
              </w:rPr>
              <w:t>0,388</w:t>
            </w:r>
          </w:p>
        </w:tc>
        <w:tc>
          <w:tcPr>
            <w:tcW w:w="467" w:type="pct"/>
            <w:tcBorders>
              <w:top w:val="nil"/>
              <w:left w:val="nil"/>
              <w:bottom w:val="single" w:sz="4" w:space="0" w:color="auto"/>
              <w:right w:val="single" w:sz="4" w:space="0" w:color="auto"/>
            </w:tcBorders>
            <w:shd w:val="clear" w:color="auto" w:fill="auto"/>
            <w:vAlign w:val="center"/>
            <w:hideMark/>
          </w:tcPr>
          <w:p w14:paraId="50927CE7"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1ECE8D20" w14:textId="77777777" w:rsidR="00271ECC" w:rsidRDefault="00271ECC">
            <w:pPr>
              <w:jc w:val="center"/>
              <w:rPr>
                <w:color w:val="000000"/>
                <w:sz w:val="20"/>
                <w:szCs w:val="20"/>
              </w:rPr>
            </w:pPr>
            <w:r>
              <w:rPr>
                <w:color w:val="000000"/>
                <w:sz w:val="20"/>
                <w:szCs w:val="20"/>
              </w:rPr>
              <w:t>0,822</w:t>
            </w:r>
          </w:p>
        </w:tc>
      </w:tr>
      <w:tr w:rsidR="00271ECC" w14:paraId="44E8750B" w14:textId="77777777" w:rsidTr="00271ECC">
        <w:trPr>
          <w:trHeight w:val="54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6D5FEE86" w14:textId="77777777" w:rsidR="00271ECC" w:rsidRDefault="00271ECC">
            <w:pPr>
              <w:jc w:val="center"/>
              <w:rPr>
                <w:b/>
                <w:bCs/>
                <w:color w:val="000000"/>
                <w:sz w:val="20"/>
                <w:szCs w:val="20"/>
              </w:rPr>
            </w:pPr>
            <w:r>
              <w:rPr>
                <w:b/>
                <w:bCs/>
                <w:color w:val="000000"/>
                <w:sz w:val="20"/>
                <w:szCs w:val="20"/>
              </w:rPr>
              <w:t>7</w:t>
            </w:r>
          </w:p>
        </w:tc>
        <w:tc>
          <w:tcPr>
            <w:tcW w:w="1148" w:type="pct"/>
            <w:tcBorders>
              <w:top w:val="nil"/>
              <w:left w:val="nil"/>
              <w:bottom w:val="single" w:sz="4" w:space="0" w:color="auto"/>
              <w:right w:val="single" w:sz="4" w:space="0" w:color="auto"/>
            </w:tcBorders>
            <w:shd w:val="clear" w:color="auto" w:fill="auto"/>
            <w:vAlign w:val="center"/>
            <w:hideMark/>
          </w:tcPr>
          <w:p w14:paraId="144E87E3" w14:textId="77777777" w:rsidR="00271ECC" w:rsidRDefault="00271ECC">
            <w:pPr>
              <w:rPr>
                <w:sz w:val="20"/>
                <w:szCs w:val="20"/>
              </w:rPr>
            </w:pPr>
            <w:r>
              <w:rPr>
                <w:sz w:val="20"/>
                <w:szCs w:val="20"/>
              </w:rPr>
              <w:t>Котельная № 25, д. Броди</w:t>
            </w:r>
          </w:p>
        </w:tc>
        <w:tc>
          <w:tcPr>
            <w:tcW w:w="1067" w:type="pct"/>
            <w:tcBorders>
              <w:top w:val="nil"/>
              <w:left w:val="nil"/>
              <w:bottom w:val="single" w:sz="4" w:space="0" w:color="auto"/>
              <w:right w:val="single" w:sz="4" w:space="0" w:color="auto"/>
            </w:tcBorders>
            <w:shd w:val="clear" w:color="auto" w:fill="auto"/>
            <w:vAlign w:val="center"/>
            <w:hideMark/>
          </w:tcPr>
          <w:p w14:paraId="23BFD706" w14:textId="77777777" w:rsidR="00271ECC" w:rsidRDefault="00271ECC">
            <w:pPr>
              <w:jc w:val="center"/>
              <w:rPr>
                <w:color w:val="000000"/>
                <w:sz w:val="20"/>
                <w:szCs w:val="20"/>
              </w:rPr>
            </w:pPr>
            <w:r>
              <w:rPr>
                <w:color w:val="000000"/>
                <w:sz w:val="20"/>
                <w:szCs w:val="20"/>
              </w:rPr>
              <w:t>н/д</w:t>
            </w:r>
          </w:p>
        </w:tc>
        <w:tc>
          <w:tcPr>
            <w:tcW w:w="828" w:type="pct"/>
            <w:tcBorders>
              <w:top w:val="nil"/>
              <w:left w:val="nil"/>
              <w:bottom w:val="single" w:sz="4" w:space="0" w:color="auto"/>
              <w:right w:val="single" w:sz="4" w:space="0" w:color="auto"/>
            </w:tcBorders>
            <w:shd w:val="clear" w:color="auto" w:fill="auto"/>
            <w:vAlign w:val="center"/>
            <w:hideMark/>
          </w:tcPr>
          <w:p w14:paraId="11A8C691" w14:textId="77777777" w:rsidR="00271ECC" w:rsidRDefault="00271ECC">
            <w:pPr>
              <w:jc w:val="center"/>
              <w:rPr>
                <w:color w:val="000000"/>
                <w:sz w:val="20"/>
                <w:szCs w:val="20"/>
              </w:rPr>
            </w:pPr>
            <w:r>
              <w:rPr>
                <w:color w:val="000000"/>
                <w:sz w:val="20"/>
                <w:szCs w:val="20"/>
              </w:rPr>
              <w:t>0,026</w:t>
            </w:r>
          </w:p>
        </w:tc>
        <w:tc>
          <w:tcPr>
            <w:tcW w:w="676" w:type="pct"/>
            <w:tcBorders>
              <w:top w:val="nil"/>
              <w:left w:val="nil"/>
              <w:bottom w:val="single" w:sz="4" w:space="0" w:color="auto"/>
              <w:right w:val="single" w:sz="4" w:space="0" w:color="auto"/>
            </w:tcBorders>
            <w:shd w:val="clear" w:color="auto" w:fill="auto"/>
            <w:vAlign w:val="center"/>
            <w:hideMark/>
          </w:tcPr>
          <w:p w14:paraId="12D663CC" w14:textId="77777777" w:rsidR="00271ECC" w:rsidRDefault="00271ECC">
            <w:pPr>
              <w:jc w:val="center"/>
              <w:rPr>
                <w:color w:val="000000"/>
                <w:sz w:val="20"/>
                <w:szCs w:val="20"/>
              </w:rPr>
            </w:pPr>
            <w:r>
              <w:rPr>
                <w:color w:val="000000"/>
                <w:sz w:val="20"/>
                <w:szCs w:val="20"/>
              </w:rPr>
              <w:t>0,026</w:t>
            </w:r>
          </w:p>
        </w:tc>
        <w:tc>
          <w:tcPr>
            <w:tcW w:w="467" w:type="pct"/>
            <w:tcBorders>
              <w:top w:val="nil"/>
              <w:left w:val="nil"/>
              <w:bottom w:val="single" w:sz="4" w:space="0" w:color="auto"/>
              <w:right w:val="single" w:sz="4" w:space="0" w:color="auto"/>
            </w:tcBorders>
            <w:shd w:val="clear" w:color="auto" w:fill="auto"/>
            <w:vAlign w:val="center"/>
            <w:hideMark/>
          </w:tcPr>
          <w:p w14:paraId="45BF48A6" w14:textId="77777777" w:rsidR="00271ECC" w:rsidRDefault="00271ECC">
            <w:pPr>
              <w:jc w:val="center"/>
              <w:rPr>
                <w:color w:val="000000"/>
                <w:sz w:val="20"/>
                <w:szCs w:val="20"/>
              </w:rPr>
            </w:pPr>
            <w:r>
              <w:rPr>
                <w:color w:val="000000"/>
                <w:sz w:val="20"/>
                <w:szCs w:val="20"/>
              </w:rPr>
              <w:t> </w:t>
            </w:r>
          </w:p>
        </w:tc>
        <w:tc>
          <w:tcPr>
            <w:tcW w:w="526" w:type="pct"/>
            <w:tcBorders>
              <w:top w:val="nil"/>
              <w:left w:val="nil"/>
              <w:bottom w:val="single" w:sz="4" w:space="0" w:color="auto"/>
              <w:right w:val="single" w:sz="4" w:space="0" w:color="auto"/>
            </w:tcBorders>
            <w:shd w:val="clear" w:color="auto" w:fill="auto"/>
            <w:vAlign w:val="center"/>
            <w:hideMark/>
          </w:tcPr>
          <w:p w14:paraId="5652E357" w14:textId="77777777" w:rsidR="00271ECC" w:rsidRDefault="00271ECC">
            <w:pPr>
              <w:jc w:val="center"/>
              <w:rPr>
                <w:color w:val="000000"/>
                <w:sz w:val="20"/>
                <w:szCs w:val="20"/>
              </w:rPr>
            </w:pPr>
            <w:r>
              <w:rPr>
                <w:color w:val="000000"/>
                <w:sz w:val="20"/>
                <w:szCs w:val="20"/>
              </w:rPr>
              <w:t>0</w:t>
            </w:r>
          </w:p>
        </w:tc>
      </w:tr>
    </w:tbl>
    <w:p w14:paraId="26EC68A6" w14:textId="77777777" w:rsidR="006C6C07" w:rsidRPr="0038685E" w:rsidRDefault="006C6C07" w:rsidP="007F0B04">
      <w:pPr>
        <w:pStyle w:val="a6"/>
        <w:ind w:firstLine="1134"/>
        <w:jc w:val="both"/>
        <w:rPr>
          <w:sz w:val="20"/>
          <w:szCs w:val="20"/>
          <w:lang w:val="ru-RU"/>
        </w:rPr>
      </w:pPr>
    </w:p>
    <w:p w14:paraId="56777927" w14:textId="2C2947CF" w:rsidR="006C6C07" w:rsidRDefault="006C6C07" w:rsidP="00CA69CC">
      <w:pPr>
        <w:spacing w:line="360" w:lineRule="auto"/>
        <w:ind w:firstLine="567"/>
        <w:jc w:val="both"/>
      </w:pPr>
      <w:r w:rsidRPr="0038685E">
        <w:t xml:space="preserve">Протяженность тепловых сетей </w:t>
      </w:r>
      <w:r w:rsidR="00DA1498">
        <w:t xml:space="preserve"> </w:t>
      </w:r>
      <w:r w:rsidR="008A3FDD">
        <w:t xml:space="preserve"> </w:t>
      </w:r>
      <w:r w:rsidR="001805B9">
        <w:t xml:space="preserve">Мошенского муниципального округа </w:t>
      </w:r>
      <w:r w:rsidR="008A3FDD">
        <w:t xml:space="preserve">Новгородской </w:t>
      </w:r>
      <w:proofErr w:type="gramStart"/>
      <w:r w:rsidR="008A3FDD">
        <w:t>области</w:t>
      </w:r>
      <w:r w:rsidR="00E543B2" w:rsidRPr="00E543B2">
        <w:t xml:space="preserve"> </w:t>
      </w:r>
      <w:r w:rsidRPr="0038685E">
        <w:t xml:space="preserve"> указана</w:t>
      </w:r>
      <w:proofErr w:type="gramEnd"/>
      <w:r w:rsidRPr="0038685E">
        <w:t xml:space="preserve"> в таблице 3.</w:t>
      </w:r>
    </w:p>
    <w:p w14:paraId="46B4ABC3" w14:textId="1C2E3055" w:rsidR="00271ECC" w:rsidRDefault="00271ECC" w:rsidP="00CA69CC">
      <w:pPr>
        <w:spacing w:line="360" w:lineRule="auto"/>
        <w:ind w:firstLine="567"/>
        <w:jc w:val="both"/>
      </w:pPr>
    </w:p>
    <w:p w14:paraId="3300F436" w14:textId="77777777" w:rsidR="00271ECC" w:rsidRPr="0038685E" w:rsidRDefault="00271ECC" w:rsidP="00CA69CC">
      <w:pPr>
        <w:spacing w:line="360" w:lineRule="auto"/>
        <w:ind w:firstLine="567"/>
        <w:jc w:val="both"/>
      </w:pPr>
    </w:p>
    <w:p w14:paraId="406FA6A2" w14:textId="77777777" w:rsidR="006C6C07" w:rsidRPr="0038685E" w:rsidRDefault="006C6C07" w:rsidP="007F0B04">
      <w:pPr>
        <w:ind w:firstLine="567"/>
        <w:jc w:val="both"/>
        <w:rPr>
          <w:sz w:val="20"/>
          <w:szCs w:val="20"/>
        </w:rPr>
      </w:pPr>
      <w:r w:rsidRPr="0038685E">
        <w:rPr>
          <w:b/>
          <w:bCs/>
          <w:color w:val="00000A"/>
          <w:sz w:val="20"/>
          <w:szCs w:val="20"/>
        </w:rPr>
        <w:lastRenderedPageBreak/>
        <w:t xml:space="preserve">Таблица 3 </w:t>
      </w:r>
      <w:r w:rsidRPr="0038685E">
        <w:rPr>
          <w:sz w:val="20"/>
          <w:szCs w:val="20"/>
        </w:rPr>
        <w:t>– тепловые сети от котельных</w:t>
      </w:r>
    </w:p>
    <w:tbl>
      <w:tblPr>
        <w:tblW w:w="5000" w:type="pct"/>
        <w:tblLook w:val="04A0" w:firstRow="1" w:lastRow="0" w:firstColumn="1" w:lastColumn="0" w:noHBand="0" w:noVBand="1"/>
      </w:tblPr>
      <w:tblGrid>
        <w:gridCol w:w="504"/>
        <w:gridCol w:w="2929"/>
        <w:gridCol w:w="1282"/>
        <w:gridCol w:w="1832"/>
        <w:gridCol w:w="1400"/>
        <w:gridCol w:w="1398"/>
      </w:tblGrid>
      <w:tr w:rsidR="00271ECC" w14:paraId="25A25C38" w14:textId="77777777" w:rsidTr="00271ECC">
        <w:trPr>
          <w:trHeight w:val="204"/>
        </w:trPr>
        <w:tc>
          <w:tcPr>
            <w:tcW w:w="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6937B" w14:textId="77777777" w:rsidR="00271ECC" w:rsidRDefault="00271ECC">
            <w:pPr>
              <w:jc w:val="center"/>
              <w:rPr>
                <w:b/>
                <w:bCs/>
                <w:color w:val="000000"/>
                <w:sz w:val="16"/>
                <w:szCs w:val="16"/>
              </w:rPr>
            </w:pPr>
            <w:r>
              <w:rPr>
                <w:b/>
                <w:bCs/>
                <w:color w:val="000000"/>
                <w:sz w:val="16"/>
                <w:szCs w:val="16"/>
              </w:rPr>
              <w:t>№</w:t>
            </w:r>
          </w:p>
        </w:tc>
        <w:tc>
          <w:tcPr>
            <w:tcW w:w="15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14AAE1" w14:textId="77777777" w:rsidR="00271ECC" w:rsidRDefault="00271ECC">
            <w:pPr>
              <w:jc w:val="center"/>
              <w:rPr>
                <w:b/>
                <w:bCs/>
                <w:color w:val="000000"/>
                <w:sz w:val="16"/>
                <w:szCs w:val="16"/>
              </w:rPr>
            </w:pPr>
            <w:r>
              <w:rPr>
                <w:b/>
                <w:bCs/>
                <w:color w:val="000000"/>
                <w:sz w:val="16"/>
                <w:szCs w:val="16"/>
              </w:rPr>
              <w:t>Наименование котельных (адрес)</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C415F" w14:textId="77777777" w:rsidR="00271ECC" w:rsidRDefault="00271ECC">
            <w:pPr>
              <w:jc w:val="center"/>
              <w:rPr>
                <w:b/>
                <w:bCs/>
                <w:color w:val="000000"/>
                <w:sz w:val="16"/>
                <w:szCs w:val="16"/>
              </w:rPr>
            </w:pPr>
            <w:r>
              <w:rPr>
                <w:b/>
                <w:bCs/>
                <w:color w:val="000000"/>
                <w:sz w:val="16"/>
                <w:szCs w:val="16"/>
              </w:rPr>
              <w:t>Диаметр, мм</w:t>
            </w:r>
          </w:p>
        </w:tc>
        <w:tc>
          <w:tcPr>
            <w:tcW w:w="9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4A5DD" w14:textId="77777777" w:rsidR="00271ECC" w:rsidRDefault="00271ECC">
            <w:pPr>
              <w:jc w:val="center"/>
              <w:rPr>
                <w:b/>
                <w:bCs/>
                <w:color w:val="000000"/>
                <w:sz w:val="16"/>
                <w:szCs w:val="16"/>
              </w:rPr>
            </w:pPr>
            <w:r>
              <w:rPr>
                <w:b/>
                <w:bCs/>
                <w:color w:val="000000"/>
                <w:sz w:val="16"/>
                <w:szCs w:val="16"/>
              </w:rPr>
              <w:t>Общая протяженность, м</w:t>
            </w:r>
          </w:p>
        </w:tc>
        <w:tc>
          <w:tcPr>
            <w:tcW w:w="1497" w:type="pct"/>
            <w:gridSpan w:val="2"/>
            <w:tcBorders>
              <w:top w:val="single" w:sz="4" w:space="0" w:color="auto"/>
              <w:left w:val="nil"/>
              <w:bottom w:val="single" w:sz="4" w:space="0" w:color="auto"/>
              <w:right w:val="single" w:sz="4" w:space="0" w:color="auto"/>
            </w:tcBorders>
            <w:shd w:val="clear" w:color="auto" w:fill="auto"/>
            <w:vAlign w:val="center"/>
            <w:hideMark/>
          </w:tcPr>
          <w:p w14:paraId="73ABECA5" w14:textId="77777777" w:rsidR="00271ECC" w:rsidRDefault="00271ECC">
            <w:pPr>
              <w:jc w:val="center"/>
              <w:rPr>
                <w:b/>
                <w:bCs/>
                <w:color w:val="000000"/>
                <w:sz w:val="16"/>
                <w:szCs w:val="16"/>
              </w:rPr>
            </w:pPr>
            <w:r>
              <w:rPr>
                <w:b/>
                <w:bCs/>
                <w:color w:val="000000"/>
                <w:sz w:val="16"/>
                <w:szCs w:val="16"/>
              </w:rPr>
              <w:t>Отопление (2-тр)</w:t>
            </w:r>
          </w:p>
        </w:tc>
      </w:tr>
      <w:tr w:rsidR="00271ECC" w14:paraId="1A1E5234" w14:textId="77777777" w:rsidTr="00271ECC">
        <w:trPr>
          <w:trHeight w:val="408"/>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60B8A7EF" w14:textId="77777777" w:rsidR="00271ECC" w:rsidRDefault="00271ECC">
            <w:pPr>
              <w:rPr>
                <w:b/>
                <w:bCs/>
                <w:color w:val="000000"/>
                <w:sz w:val="16"/>
                <w:szCs w:val="16"/>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14:paraId="270F62A1" w14:textId="77777777" w:rsidR="00271ECC" w:rsidRDefault="00271ECC">
            <w:pPr>
              <w:rPr>
                <w:b/>
                <w:bCs/>
                <w:color w:val="000000"/>
                <w:sz w:val="16"/>
                <w:szCs w:val="16"/>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1447760F" w14:textId="77777777" w:rsidR="00271ECC" w:rsidRDefault="00271ECC">
            <w:pPr>
              <w:rPr>
                <w:b/>
                <w:bCs/>
                <w:color w:val="000000"/>
                <w:sz w:val="16"/>
                <w:szCs w:val="16"/>
              </w:rPr>
            </w:pPr>
          </w:p>
        </w:tc>
        <w:tc>
          <w:tcPr>
            <w:tcW w:w="980" w:type="pct"/>
            <w:vMerge/>
            <w:tcBorders>
              <w:top w:val="single" w:sz="4" w:space="0" w:color="auto"/>
              <w:left w:val="single" w:sz="4" w:space="0" w:color="auto"/>
              <w:bottom w:val="single" w:sz="4" w:space="0" w:color="auto"/>
              <w:right w:val="single" w:sz="4" w:space="0" w:color="auto"/>
            </w:tcBorders>
            <w:vAlign w:val="center"/>
            <w:hideMark/>
          </w:tcPr>
          <w:p w14:paraId="1488E070" w14:textId="77777777" w:rsidR="00271ECC" w:rsidRDefault="00271ECC">
            <w:pPr>
              <w:rPr>
                <w:b/>
                <w:bCs/>
                <w:color w:val="000000"/>
                <w:sz w:val="16"/>
                <w:szCs w:val="16"/>
              </w:rPr>
            </w:pPr>
          </w:p>
        </w:tc>
        <w:tc>
          <w:tcPr>
            <w:tcW w:w="749" w:type="pct"/>
            <w:tcBorders>
              <w:top w:val="nil"/>
              <w:left w:val="nil"/>
              <w:bottom w:val="single" w:sz="4" w:space="0" w:color="auto"/>
              <w:right w:val="single" w:sz="4" w:space="0" w:color="auto"/>
            </w:tcBorders>
            <w:shd w:val="clear" w:color="auto" w:fill="auto"/>
            <w:vAlign w:val="center"/>
            <w:hideMark/>
          </w:tcPr>
          <w:p w14:paraId="6216EAFF" w14:textId="77777777" w:rsidR="00271ECC" w:rsidRDefault="00271ECC">
            <w:pPr>
              <w:jc w:val="center"/>
              <w:rPr>
                <w:b/>
                <w:bCs/>
                <w:color w:val="000000"/>
                <w:sz w:val="16"/>
                <w:szCs w:val="16"/>
              </w:rPr>
            </w:pPr>
            <w:r>
              <w:rPr>
                <w:b/>
                <w:bCs/>
                <w:color w:val="000000"/>
                <w:sz w:val="16"/>
                <w:szCs w:val="16"/>
              </w:rPr>
              <w:t>Подземная, м</w:t>
            </w:r>
          </w:p>
        </w:tc>
        <w:tc>
          <w:tcPr>
            <w:tcW w:w="749" w:type="pct"/>
            <w:tcBorders>
              <w:top w:val="nil"/>
              <w:left w:val="nil"/>
              <w:bottom w:val="single" w:sz="4" w:space="0" w:color="auto"/>
              <w:right w:val="single" w:sz="4" w:space="0" w:color="auto"/>
            </w:tcBorders>
            <w:shd w:val="clear" w:color="auto" w:fill="auto"/>
            <w:vAlign w:val="center"/>
            <w:hideMark/>
          </w:tcPr>
          <w:p w14:paraId="24422F53" w14:textId="77777777" w:rsidR="00271ECC" w:rsidRDefault="00271ECC">
            <w:pPr>
              <w:jc w:val="center"/>
              <w:rPr>
                <w:b/>
                <w:bCs/>
                <w:color w:val="000000"/>
                <w:sz w:val="16"/>
                <w:szCs w:val="16"/>
              </w:rPr>
            </w:pPr>
            <w:r>
              <w:rPr>
                <w:b/>
                <w:bCs/>
                <w:color w:val="000000"/>
                <w:sz w:val="16"/>
                <w:szCs w:val="16"/>
              </w:rPr>
              <w:t>Надземная, м</w:t>
            </w:r>
          </w:p>
        </w:tc>
      </w:tr>
      <w:tr w:rsidR="00271ECC" w14:paraId="514EEB50" w14:textId="77777777" w:rsidTr="00271ECC">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18446092" w14:textId="77777777" w:rsidR="00271ECC" w:rsidRDefault="00271ECC">
            <w:pPr>
              <w:jc w:val="center"/>
              <w:rPr>
                <w:color w:val="000000"/>
                <w:sz w:val="16"/>
                <w:szCs w:val="16"/>
              </w:rPr>
            </w:pPr>
            <w:r>
              <w:rPr>
                <w:color w:val="000000"/>
                <w:sz w:val="16"/>
                <w:szCs w:val="16"/>
              </w:rPr>
              <w:t>1</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1239860D" w14:textId="77777777" w:rsidR="00271ECC" w:rsidRDefault="00271ECC">
            <w:pPr>
              <w:jc w:val="center"/>
              <w:rPr>
                <w:color w:val="000000"/>
                <w:sz w:val="16"/>
                <w:szCs w:val="16"/>
              </w:rPr>
            </w:pPr>
            <w:r>
              <w:rPr>
                <w:color w:val="000000"/>
                <w:sz w:val="16"/>
                <w:szCs w:val="16"/>
              </w:rPr>
              <w:t xml:space="preserve">Котельная №2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30</w:t>
            </w:r>
          </w:p>
        </w:tc>
        <w:tc>
          <w:tcPr>
            <w:tcW w:w="686" w:type="pct"/>
            <w:tcBorders>
              <w:top w:val="nil"/>
              <w:left w:val="nil"/>
              <w:bottom w:val="single" w:sz="4" w:space="0" w:color="auto"/>
              <w:right w:val="single" w:sz="4" w:space="0" w:color="auto"/>
            </w:tcBorders>
            <w:shd w:val="clear" w:color="auto" w:fill="auto"/>
            <w:noWrap/>
            <w:vAlign w:val="center"/>
            <w:hideMark/>
          </w:tcPr>
          <w:p w14:paraId="43D85F5D"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5ECF46EE" w14:textId="77777777" w:rsidR="00271ECC" w:rsidRDefault="00271ECC">
            <w:pPr>
              <w:jc w:val="center"/>
              <w:rPr>
                <w:color w:val="000000"/>
                <w:sz w:val="16"/>
                <w:szCs w:val="16"/>
              </w:rPr>
            </w:pPr>
            <w:r>
              <w:rPr>
                <w:color w:val="000000"/>
                <w:sz w:val="16"/>
                <w:szCs w:val="16"/>
              </w:rPr>
              <w:t>141</w:t>
            </w:r>
          </w:p>
        </w:tc>
        <w:tc>
          <w:tcPr>
            <w:tcW w:w="749" w:type="pct"/>
            <w:tcBorders>
              <w:top w:val="nil"/>
              <w:left w:val="nil"/>
              <w:bottom w:val="single" w:sz="4" w:space="0" w:color="auto"/>
              <w:right w:val="single" w:sz="4" w:space="0" w:color="auto"/>
            </w:tcBorders>
            <w:shd w:val="clear" w:color="auto" w:fill="auto"/>
            <w:noWrap/>
            <w:vAlign w:val="center"/>
            <w:hideMark/>
          </w:tcPr>
          <w:p w14:paraId="50E0F1A0" w14:textId="77777777" w:rsidR="00271ECC" w:rsidRDefault="00271ECC">
            <w:pPr>
              <w:jc w:val="center"/>
              <w:rPr>
                <w:color w:val="000000"/>
                <w:sz w:val="16"/>
                <w:szCs w:val="16"/>
              </w:rPr>
            </w:pPr>
            <w:r>
              <w:rPr>
                <w:color w:val="000000"/>
                <w:sz w:val="16"/>
                <w:szCs w:val="16"/>
              </w:rPr>
              <w:t>43</w:t>
            </w:r>
          </w:p>
        </w:tc>
        <w:tc>
          <w:tcPr>
            <w:tcW w:w="749" w:type="pct"/>
            <w:tcBorders>
              <w:top w:val="nil"/>
              <w:left w:val="nil"/>
              <w:bottom w:val="single" w:sz="4" w:space="0" w:color="auto"/>
              <w:right w:val="single" w:sz="4" w:space="0" w:color="auto"/>
            </w:tcBorders>
            <w:shd w:val="clear" w:color="auto" w:fill="auto"/>
            <w:vAlign w:val="center"/>
            <w:hideMark/>
          </w:tcPr>
          <w:p w14:paraId="60A266CF" w14:textId="77777777" w:rsidR="00271ECC" w:rsidRDefault="00271ECC">
            <w:pPr>
              <w:jc w:val="center"/>
              <w:rPr>
                <w:color w:val="000000"/>
                <w:sz w:val="16"/>
                <w:szCs w:val="16"/>
              </w:rPr>
            </w:pPr>
            <w:r>
              <w:rPr>
                <w:color w:val="000000"/>
                <w:sz w:val="16"/>
                <w:szCs w:val="16"/>
              </w:rPr>
              <w:t>98</w:t>
            </w:r>
          </w:p>
        </w:tc>
      </w:tr>
      <w:tr w:rsidR="00271ECC" w14:paraId="41272BF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BA64D4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5EF883E"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14A7822"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40EF8060" w14:textId="77777777" w:rsidR="00271ECC" w:rsidRDefault="00271ECC">
            <w:pPr>
              <w:jc w:val="center"/>
              <w:rPr>
                <w:color w:val="000000"/>
                <w:sz w:val="16"/>
                <w:szCs w:val="16"/>
              </w:rPr>
            </w:pPr>
            <w:r>
              <w:rPr>
                <w:color w:val="000000"/>
                <w:sz w:val="16"/>
                <w:szCs w:val="16"/>
              </w:rPr>
              <w:t>335</w:t>
            </w:r>
          </w:p>
        </w:tc>
        <w:tc>
          <w:tcPr>
            <w:tcW w:w="749" w:type="pct"/>
            <w:tcBorders>
              <w:top w:val="nil"/>
              <w:left w:val="nil"/>
              <w:bottom w:val="single" w:sz="4" w:space="0" w:color="auto"/>
              <w:right w:val="single" w:sz="4" w:space="0" w:color="auto"/>
            </w:tcBorders>
            <w:shd w:val="clear" w:color="auto" w:fill="auto"/>
            <w:noWrap/>
            <w:vAlign w:val="center"/>
            <w:hideMark/>
          </w:tcPr>
          <w:p w14:paraId="3F1CBC6A" w14:textId="77777777" w:rsidR="00271ECC" w:rsidRDefault="00271ECC">
            <w:pPr>
              <w:jc w:val="center"/>
              <w:rPr>
                <w:color w:val="000000"/>
                <w:sz w:val="16"/>
                <w:szCs w:val="16"/>
              </w:rPr>
            </w:pPr>
            <w:r>
              <w:rPr>
                <w:color w:val="000000"/>
                <w:sz w:val="16"/>
                <w:szCs w:val="16"/>
              </w:rPr>
              <w:t>231</w:t>
            </w:r>
          </w:p>
        </w:tc>
        <w:tc>
          <w:tcPr>
            <w:tcW w:w="749" w:type="pct"/>
            <w:tcBorders>
              <w:top w:val="nil"/>
              <w:left w:val="nil"/>
              <w:bottom w:val="single" w:sz="4" w:space="0" w:color="auto"/>
              <w:right w:val="single" w:sz="4" w:space="0" w:color="auto"/>
            </w:tcBorders>
            <w:shd w:val="clear" w:color="auto" w:fill="auto"/>
            <w:vAlign w:val="center"/>
            <w:hideMark/>
          </w:tcPr>
          <w:p w14:paraId="4C750AAB" w14:textId="77777777" w:rsidR="00271ECC" w:rsidRDefault="00271ECC">
            <w:pPr>
              <w:jc w:val="center"/>
              <w:rPr>
                <w:color w:val="000000"/>
                <w:sz w:val="16"/>
                <w:szCs w:val="16"/>
              </w:rPr>
            </w:pPr>
            <w:r>
              <w:rPr>
                <w:color w:val="000000"/>
                <w:sz w:val="16"/>
                <w:szCs w:val="16"/>
              </w:rPr>
              <w:t>104</w:t>
            </w:r>
          </w:p>
        </w:tc>
      </w:tr>
      <w:tr w:rsidR="00271ECC" w14:paraId="52275A05"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6CFA25E"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694A3A0"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7F5602CB"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21B62580" w14:textId="77777777" w:rsidR="00271ECC" w:rsidRDefault="00271ECC">
            <w:pPr>
              <w:jc w:val="center"/>
              <w:rPr>
                <w:color w:val="000000"/>
                <w:sz w:val="16"/>
                <w:szCs w:val="16"/>
              </w:rPr>
            </w:pPr>
            <w:r>
              <w:rPr>
                <w:color w:val="000000"/>
                <w:sz w:val="16"/>
                <w:szCs w:val="16"/>
              </w:rPr>
              <w:t>157</w:t>
            </w:r>
          </w:p>
        </w:tc>
        <w:tc>
          <w:tcPr>
            <w:tcW w:w="749" w:type="pct"/>
            <w:tcBorders>
              <w:top w:val="nil"/>
              <w:left w:val="nil"/>
              <w:bottom w:val="single" w:sz="4" w:space="0" w:color="auto"/>
              <w:right w:val="single" w:sz="4" w:space="0" w:color="auto"/>
            </w:tcBorders>
            <w:shd w:val="clear" w:color="auto" w:fill="auto"/>
            <w:noWrap/>
            <w:vAlign w:val="center"/>
            <w:hideMark/>
          </w:tcPr>
          <w:p w14:paraId="63C96DCC"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41862432" w14:textId="77777777" w:rsidR="00271ECC" w:rsidRDefault="00271ECC">
            <w:pPr>
              <w:jc w:val="center"/>
              <w:rPr>
                <w:color w:val="000000"/>
                <w:sz w:val="16"/>
                <w:szCs w:val="16"/>
              </w:rPr>
            </w:pPr>
            <w:r>
              <w:rPr>
                <w:color w:val="000000"/>
                <w:sz w:val="16"/>
                <w:szCs w:val="16"/>
              </w:rPr>
              <w:t>157</w:t>
            </w:r>
          </w:p>
        </w:tc>
      </w:tr>
      <w:tr w:rsidR="00271ECC" w14:paraId="0C53FAB0"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AB55313"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940D0E7"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369AEEF5"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70CDF9F4" w14:textId="77777777" w:rsidR="00271ECC" w:rsidRDefault="00271ECC">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noWrap/>
            <w:vAlign w:val="center"/>
            <w:hideMark/>
          </w:tcPr>
          <w:p w14:paraId="28FAF463" w14:textId="77777777" w:rsidR="00271ECC" w:rsidRDefault="00271ECC">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vAlign w:val="center"/>
            <w:hideMark/>
          </w:tcPr>
          <w:p w14:paraId="3E7E3F6C" w14:textId="77777777" w:rsidR="00271ECC" w:rsidRDefault="00271ECC">
            <w:pPr>
              <w:jc w:val="center"/>
              <w:rPr>
                <w:color w:val="000000"/>
                <w:sz w:val="16"/>
                <w:szCs w:val="16"/>
              </w:rPr>
            </w:pPr>
            <w:r>
              <w:rPr>
                <w:color w:val="000000"/>
                <w:sz w:val="16"/>
                <w:szCs w:val="16"/>
              </w:rPr>
              <w:t>0</w:t>
            </w:r>
          </w:p>
        </w:tc>
      </w:tr>
      <w:tr w:rsidR="00271ECC" w14:paraId="0769702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CC4ED5C"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9D29778"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F09C783"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5537BC3D" w14:textId="77777777" w:rsidR="00271ECC" w:rsidRDefault="00271ECC">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noWrap/>
            <w:vAlign w:val="center"/>
            <w:hideMark/>
          </w:tcPr>
          <w:p w14:paraId="563D4D38" w14:textId="77777777" w:rsidR="00271ECC" w:rsidRDefault="00271ECC">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vAlign w:val="center"/>
            <w:hideMark/>
          </w:tcPr>
          <w:p w14:paraId="08C84E1D" w14:textId="77777777" w:rsidR="00271ECC" w:rsidRDefault="00271ECC">
            <w:pPr>
              <w:jc w:val="center"/>
              <w:rPr>
                <w:color w:val="000000"/>
                <w:sz w:val="16"/>
                <w:szCs w:val="16"/>
              </w:rPr>
            </w:pPr>
            <w:r>
              <w:rPr>
                <w:color w:val="000000"/>
                <w:sz w:val="16"/>
                <w:szCs w:val="16"/>
              </w:rPr>
              <w:t>0</w:t>
            </w:r>
          </w:p>
        </w:tc>
      </w:tr>
      <w:tr w:rsidR="00271ECC" w14:paraId="6F2894DB"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3012651"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E27E59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B9EB422"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027148A2" w14:textId="77777777" w:rsidR="00271ECC" w:rsidRDefault="00271ECC">
            <w:pPr>
              <w:jc w:val="center"/>
              <w:rPr>
                <w:color w:val="000000"/>
                <w:sz w:val="16"/>
                <w:szCs w:val="16"/>
              </w:rPr>
            </w:pPr>
            <w:r>
              <w:rPr>
                <w:color w:val="000000"/>
                <w:sz w:val="16"/>
                <w:szCs w:val="16"/>
              </w:rPr>
              <w:t>101</w:t>
            </w:r>
          </w:p>
        </w:tc>
        <w:tc>
          <w:tcPr>
            <w:tcW w:w="749" w:type="pct"/>
            <w:tcBorders>
              <w:top w:val="nil"/>
              <w:left w:val="nil"/>
              <w:bottom w:val="single" w:sz="4" w:space="0" w:color="auto"/>
              <w:right w:val="single" w:sz="4" w:space="0" w:color="auto"/>
            </w:tcBorders>
            <w:shd w:val="clear" w:color="auto" w:fill="auto"/>
            <w:noWrap/>
            <w:vAlign w:val="center"/>
            <w:hideMark/>
          </w:tcPr>
          <w:p w14:paraId="4EFC1EE1"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39398824" w14:textId="77777777" w:rsidR="00271ECC" w:rsidRDefault="00271ECC">
            <w:pPr>
              <w:jc w:val="center"/>
              <w:rPr>
                <w:color w:val="000000"/>
                <w:sz w:val="16"/>
                <w:szCs w:val="16"/>
              </w:rPr>
            </w:pPr>
            <w:r>
              <w:rPr>
                <w:color w:val="000000"/>
                <w:sz w:val="16"/>
                <w:szCs w:val="16"/>
              </w:rPr>
              <w:t>101</w:t>
            </w:r>
          </w:p>
        </w:tc>
      </w:tr>
      <w:tr w:rsidR="00271ECC" w14:paraId="32BD5A93"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2E3963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0066AC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13C7532"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4768E298" w14:textId="77777777" w:rsidR="00271ECC" w:rsidRDefault="00271ECC">
            <w:pPr>
              <w:jc w:val="center"/>
              <w:rPr>
                <w:color w:val="000000"/>
                <w:sz w:val="16"/>
                <w:szCs w:val="16"/>
              </w:rPr>
            </w:pPr>
            <w:r>
              <w:rPr>
                <w:color w:val="000000"/>
                <w:sz w:val="16"/>
                <w:szCs w:val="16"/>
              </w:rPr>
              <w:t>824</w:t>
            </w:r>
          </w:p>
        </w:tc>
        <w:tc>
          <w:tcPr>
            <w:tcW w:w="749" w:type="pct"/>
            <w:tcBorders>
              <w:top w:val="nil"/>
              <w:left w:val="nil"/>
              <w:bottom w:val="single" w:sz="4" w:space="0" w:color="auto"/>
              <w:right w:val="single" w:sz="4" w:space="0" w:color="auto"/>
            </w:tcBorders>
            <w:shd w:val="clear" w:color="auto" w:fill="auto"/>
            <w:noWrap/>
            <w:vAlign w:val="bottom"/>
            <w:hideMark/>
          </w:tcPr>
          <w:p w14:paraId="1DC9BC7C" w14:textId="77777777" w:rsidR="00271ECC" w:rsidRDefault="00271ECC">
            <w:pPr>
              <w:jc w:val="center"/>
              <w:rPr>
                <w:color w:val="000000"/>
                <w:sz w:val="16"/>
                <w:szCs w:val="16"/>
              </w:rPr>
            </w:pPr>
            <w:r>
              <w:rPr>
                <w:color w:val="000000"/>
                <w:sz w:val="16"/>
                <w:szCs w:val="16"/>
              </w:rPr>
              <w:t>364</w:t>
            </w:r>
          </w:p>
        </w:tc>
        <w:tc>
          <w:tcPr>
            <w:tcW w:w="749" w:type="pct"/>
            <w:tcBorders>
              <w:top w:val="nil"/>
              <w:left w:val="nil"/>
              <w:bottom w:val="single" w:sz="4" w:space="0" w:color="auto"/>
              <w:right w:val="single" w:sz="4" w:space="0" w:color="auto"/>
            </w:tcBorders>
            <w:shd w:val="clear" w:color="auto" w:fill="auto"/>
            <w:vAlign w:val="center"/>
            <w:hideMark/>
          </w:tcPr>
          <w:p w14:paraId="5F509DAA" w14:textId="77777777" w:rsidR="00271ECC" w:rsidRDefault="00271ECC">
            <w:pPr>
              <w:jc w:val="center"/>
              <w:rPr>
                <w:color w:val="000000"/>
                <w:sz w:val="16"/>
                <w:szCs w:val="16"/>
              </w:rPr>
            </w:pPr>
            <w:r>
              <w:rPr>
                <w:color w:val="000000"/>
                <w:sz w:val="16"/>
                <w:szCs w:val="16"/>
              </w:rPr>
              <w:t>460</w:t>
            </w:r>
          </w:p>
        </w:tc>
      </w:tr>
      <w:tr w:rsidR="00271ECC" w14:paraId="5931103C" w14:textId="77777777" w:rsidTr="00271ECC">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25488EBF" w14:textId="77777777" w:rsidR="00271ECC" w:rsidRDefault="00271ECC">
            <w:pPr>
              <w:jc w:val="center"/>
              <w:rPr>
                <w:color w:val="000000"/>
                <w:sz w:val="16"/>
                <w:szCs w:val="16"/>
              </w:rPr>
            </w:pPr>
            <w:r>
              <w:rPr>
                <w:color w:val="000000"/>
                <w:sz w:val="16"/>
                <w:szCs w:val="16"/>
              </w:rPr>
              <w:t>2</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6B990AF4" w14:textId="77777777" w:rsidR="00271ECC" w:rsidRDefault="00271ECC">
            <w:pPr>
              <w:jc w:val="center"/>
              <w:rPr>
                <w:color w:val="000000"/>
                <w:sz w:val="16"/>
                <w:szCs w:val="16"/>
              </w:rPr>
            </w:pPr>
            <w:r>
              <w:rPr>
                <w:color w:val="000000"/>
                <w:sz w:val="16"/>
                <w:szCs w:val="16"/>
              </w:rPr>
              <w:t xml:space="preserve">Котельная №5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49а</w:t>
            </w:r>
          </w:p>
        </w:tc>
        <w:tc>
          <w:tcPr>
            <w:tcW w:w="686" w:type="pct"/>
            <w:tcBorders>
              <w:top w:val="nil"/>
              <w:left w:val="nil"/>
              <w:bottom w:val="single" w:sz="4" w:space="0" w:color="auto"/>
              <w:right w:val="single" w:sz="4" w:space="0" w:color="auto"/>
            </w:tcBorders>
            <w:shd w:val="clear" w:color="auto" w:fill="auto"/>
            <w:noWrap/>
            <w:vAlign w:val="bottom"/>
            <w:hideMark/>
          </w:tcPr>
          <w:p w14:paraId="69461D1D"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41D7BFB8" w14:textId="77777777" w:rsidR="00271ECC" w:rsidRDefault="00271ECC">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0CE2DC0D" w14:textId="77777777" w:rsidR="00271ECC" w:rsidRDefault="00271ECC">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762088E8" w14:textId="77777777" w:rsidR="00271ECC" w:rsidRDefault="00271ECC">
            <w:pPr>
              <w:jc w:val="center"/>
              <w:rPr>
                <w:color w:val="000000"/>
                <w:sz w:val="16"/>
                <w:szCs w:val="16"/>
              </w:rPr>
            </w:pPr>
            <w:r>
              <w:rPr>
                <w:color w:val="000000"/>
                <w:sz w:val="16"/>
                <w:szCs w:val="16"/>
              </w:rPr>
              <w:t>62,5</w:t>
            </w:r>
          </w:p>
        </w:tc>
      </w:tr>
      <w:tr w:rsidR="00271ECC" w14:paraId="5DC9CFB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A48B3A0"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21FD53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A42B15B"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6B9AFA39" w14:textId="77777777" w:rsidR="00271ECC" w:rsidRDefault="00271ECC">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noWrap/>
            <w:vAlign w:val="bottom"/>
            <w:hideMark/>
          </w:tcPr>
          <w:p w14:paraId="337E5AD0" w14:textId="77777777" w:rsidR="00271ECC" w:rsidRDefault="00271ECC">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116EAC04" w14:textId="77777777" w:rsidR="00271ECC" w:rsidRDefault="00271ECC">
            <w:pPr>
              <w:jc w:val="center"/>
              <w:rPr>
                <w:color w:val="000000"/>
                <w:sz w:val="16"/>
                <w:szCs w:val="16"/>
              </w:rPr>
            </w:pPr>
            <w:r>
              <w:rPr>
                <w:color w:val="000000"/>
                <w:sz w:val="16"/>
                <w:szCs w:val="16"/>
              </w:rPr>
              <w:t>0</w:t>
            </w:r>
          </w:p>
        </w:tc>
      </w:tr>
      <w:tr w:rsidR="00271ECC" w14:paraId="141192E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2233B85E"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534A9CB"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0629AB3"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21D5A995" w14:textId="77777777" w:rsidR="00271ECC" w:rsidRDefault="00271ECC">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noWrap/>
            <w:vAlign w:val="bottom"/>
            <w:hideMark/>
          </w:tcPr>
          <w:p w14:paraId="1CD789D4" w14:textId="77777777" w:rsidR="00271ECC" w:rsidRDefault="00271ECC">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vAlign w:val="center"/>
            <w:hideMark/>
          </w:tcPr>
          <w:p w14:paraId="13CF558C" w14:textId="77777777" w:rsidR="00271ECC" w:rsidRDefault="00271ECC">
            <w:pPr>
              <w:jc w:val="center"/>
              <w:rPr>
                <w:color w:val="000000"/>
                <w:sz w:val="16"/>
                <w:szCs w:val="16"/>
              </w:rPr>
            </w:pPr>
            <w:r>
              <w:rPr>
                <w:color w:val="000000"/>
                <w:sz w:val="16"/>
                <w:szCs w:val="16"/>
              </w:rPr>
              <w:t>0</w:t>
            </w:r>
          </w:p>
        </w:tc>
      </w:tr>
      <w:tr w:rsidR="00271ECC" w14:paraId="672BB4A9"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13EA1B6"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ACE7026"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CB14204"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773E5B15" w14:textId="77777777" w:rsidR="00271ECC" w:rsidRDefault="00271ECC">
            <w:pPr>
              <w:jc w:val="center"/>
              <w:rPr>
                <w:color w:val="000000"/>
                <w:sz w:val="16"/>
                <w:szCs w:val="16"/>
              </w:rPr>
            </w:pPr>
            <w:r>
              <w:rPr>
                <w:color w:val="000000"/>
                <w:sz w:val="16"/>
                <w:szCs w:val="16"/>
              </w:rPr>
              <w:t>147</w:t>
            </w:r>
          </w:p>
        </w:tc>
        <w:tc>
          <w:tcPr>
            <w:tcW w:w="749" w:type="pct"/>
            <w:tcBorders>
              <w:top w:val="nil"/>
              <w:left w:val="nil"/>
              <w:bottom w:val="single" w:sz="4" w:space="0" w:color="auto"/>
              <w:right w:val="single" w:sz="4" w:space="0" w:color="auto"/>
            </w:tcBorders>
            <w:shd w:val="clear" w:color="auto" w:fill="auto"/>
            <w:noWrap/>
            <w:vAlign w:val="bottom"/>
            <w:hideMark/>
          </w:tcPr>
          <w:p w14:paraId="2E392758"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1A73867" w14:textId="77777777" w:rsidR="00271ECC" w:rsidRDefault="00271ECC">
            <w:pPr>
              <w:jc w:val="center"/>
              <w:rPr>
                <w:color w:val="000000"/>
                <w:sz w:val="16"/>
                <w:szCs w:val="16"/>
              </w:rPr>
            </w:pPr>
            <w:r>
              <w:rPr>
                <w:color w:val="000000"/>
                <w:sz w:val="16"/>
                <w:szCs w:val="16"/>
              </w:rPr>
              <w:t>147</w:t>
            </w:r>
          </w:p>
        </w:tc>
      </w:tr>
      <w:tr w:rsidR="00271ECC" w14:paraId="6B23B8E7"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2BEB12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89F0560"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79E1668" w14:textId="77777777" w:rsidR="00271ECC" w:rsidRDefault="00271ECC">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16CE6827" w14:textId="77777777" w:rsidR="00271ECC" w:rsidRDefault="00271ECC">
            <w:pPr>
              <w:jc w:val="center"/>
              <w:rPr>
                <w:color w:val="000000"/>
                <w:sz w:val="16"/>
                <w:szCs w:val="16"/>
              </w:rPr>
            </w:pPr>
            <w:r>
              <w:rPr>
                <w:color w:val="000000"/>
                <w:sz w:val="16"/>
                <w:szCs w:val="16"/>
              </w:rPr>
              <w:t>89</w:t>
            </w:r>
          </w:p>
        </w:tc>
        <w:tc>
          <w:tcPr>
            <w:tcW w:w="749" w:type="pct"/>
            <w:tcBorders>
              <w:top w:val="nil"/>
              <w:left w:val="nil"/>
              <w:bottom w:val="single" w:sz="4" w:space="0" w:color="auto"/>
              <w:right w:val="single" w:sz="4" w:space="0" w:color="auto"/>
            </w:tcBorders>
            <w:shd w:val="clear" w:color="auto" w:fill="auto"/>
            <w:noWrap/>
            <w:vAlign w:val="bottom"/>
            <w:hideMark/>
          </w:tcPr>
          <w:p w14:paraId="077E67E1"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763CFB3" w14:textId="77777777" w:rsidR="00271ECC" w:rsidRDefault="00271ECC">
            <w:pPr>
              <w:jc w:val="center"/>
              <w:rPr>
                <w:color w:val="000000"/>
                <w:sz w:val="16"/>
                <w:szCs w:val="16"/>
              </w:rPr>
            </w:pPr>
            <w:r>
              <w:rPr>
                <w:color w:val="000000"/>
                <w:sz w:val="16"/>
                <w:szCs w:val="16"/>
              </w:rPr>
              <w:t>89</w:t>
            </w:r>
          </w:p>
        </w:tc>
      </w:tr>
      <w:tr w:rsidR="00271ECC" w14:paraId="4BEC526A"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4795C92"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EE1212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DC2E13E" w14:textId="77777777" w:rsidR="00271ECC" w:rsidRDefault="00271ECC">
            <w:pPr>
              <w:jc w:val="center"/>
              <w:rPr>
                <w:color w:val="000000"/>
                <w:sz w:val="16"/>
                <w:szCs w:val="16"/>
              </w:rPr>
            </w:pPr>
            <w:r>
              <w:rPr>
                <w:color w:val="000000"/>
                <w:sz w:val="16"/>
                <w:szCs w:val="16"/>
              </w:rPr>
              <w:t>70</w:t>
            </w:r>
          </w:p>
        </w:tc>
        <w:tc>
          <w:tcPr>
            <w:tcW w:w="980" w:type="pct"/>
            <w:tcBorders>
              <w:top w:val="nil"/>
              <w:left w:val="nil"/>
              <w:bottom w:val="single" w:sz="4" w:space="0" w:color="auto"/>
              <w:right w:val="single" w:sz="4" w:space="0" w:color="auto"/>
            </w:tcBorders>
            <w:shd w:val="clear" w:color="auto" w:fill="auto"/>
            <w:noWrap/>
            <w:vAlign w:val="bottom"/>
            <w:hideMark/>
          </w:tcPr>
          <w:p w14:paraId="2847C0D8" w14:textId="77777777" w:rsidR="00271ECC" w:rsidRDefault="00271ECC">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bottom"/>
            <w:hideMark/>
          </w:tcPr>
          <w:p w14:paraId="63BDF695"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09A9A359" w14:textId="77777777" w:rsidR="00271ECC" w:rsidRDefault="00271ECC">
            <w:pPr>
              <w:jc w:val="center"/>
              <w:rPr>
                <w:color w:val="000000"/>
                <w:sz w:val="16"/>
                <w:szCs w:val="16"/>
              </w:rPr>
            </w:pPr>
            <w:r>
              <w:rPr>
                <w:color w:val="000000"/>
                <w:sz w:val="16"/>
                <w:szCs w:val="16"/>
              </w:rPr>
              <w:t>47</w:t>
            </w:r>
          </w:p>
        </w:tc>
      </w:tr>
      <w:tr w:rsidR="00271ECC" w14:paraId="75816C84"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422987B"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E4076B4"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A16D74C"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294E347C" w14:textId="77777777" w:rsidR="00271ECC" w:rsidRDefault="00271ECC">
            <w:pPr>
              <w:jc w:val="center"/>
              <w:rPr>
                <w:color w:val="000000"/>
                <w:sz w:val="16"/>
                <w:szCs w:val="16"/>
              </w:rPr>
            </w:pPr>
            <w:r>
              <w:rPr>
                <w:color w:val="000000"/>
                <w:sz w:val="16"/>
                <w:szCs w:val="16"/>
              </w:rPr>
              <w:t>577</w:t>
            </w:r>
          </w:p>
        </w:tc>
        <w:tc>
          <w:tcPr>
            <w:tcW w:w="749" w:type="pct"/>
            <w:tcBorders>
              <w:top w:val="nil"/>
              <w:left w:val="nil"/>
              <w:bottom w:val="single" w:sz="4" w:space="0" w:color="auto"/>
              <w:right w:val="single" w:sz="4" w:space="0" w:color="auto"/>
            </w:tcBorders>
            <w:shd w:val="clear" w:color="auto" w:fill="auto"/>
            <w:noWrap/>
            <w:vAlign w:val="bottom"/>
            <w:hideMark/>
          </w:tcPr>
          <w:p w14:paraId="38404387" w14:textId="77777777" w:rsidR="00271ECC" w:rsidRDefault="00271ECC">
            <w:pPr>
              <w:jc w:val="center"/>
              <w:rPr>
                <w:color w:val="000000"/>
                <w:sz w:val="16"/>
                <w:szCs w:val="16"/>
              </w:rPr>
            </w:pPr>
            <w:r>
              <w:rPr>
                <w:color w:val="000000"/>
                <w:sz w:val="16"/>
                <w:szCs w:val="16"/>
              </w:rPr>
              <w:t>231,5</w:t>
            </w:r>
          </w:p>
        </w:tc>
        <w:tc>
          <w:tcPr>
            <w:tcW w:w="749" w:type="pct"/>
            <w:tcBorders>
              <w:top w:val="nil"/>
              <w:left w:val="nil"/>
              <w:bottom w:val="single" w:sz="4" w:space="0" w:color="auto"/>
              <w:right w:val="single" w:sz="4" w:space="0" w:color="auto"/>
            </w:tcBorders>
            <w:shd w:val="clear" w:color="auto" w:fill="auto"/>
            <w:vAlign w:val="center"/>
            <w:hideMark/>
          </w:tcPr>
          <w:p w14:paraId="146B5AA7" w14:textId="77777777" w:rsidR="00271ECC" w:rsidRDefault="00271ECC">
            <w:pPr>
              <w:jc w:val="center"/>
              <w:rPr>
                <w:color w:val="000000"/>
                <w:sz w:val="16"/>
                <w:szCs w:val="16"/>
              </w:rPr>
            </w:pPr>
            <w:r>
              <w:rPr>
                <w:color w:val="000000"/>
                <w:sz w:val="16"/>
                <w:szCs w:val="16"/>
              </w:rPr>
              <w:t>345,5</w:t>
            </w:r>
          </w:p>
        </w:tc>
      </w:tr>
      <w:tr w:rsidR="00271ECC" w14:paraId="6762C226"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012CF879" w14:textId="77777777" w:rsidR="00271ECC" w:rsidRDefault="00271ECC">
            <w:pPr>
              <w:jc w:val="center"/>
              <w:rPr>
                <w:color w:val="000000"/>
                <w:sz w:val="16"/>
                <w:szCs w:val="16"/>
              </w:rPr>
            </w:pPr>
            <w:r>
              <w:rPr>
                <w:color w:val="000000"/>
                <w:sz w:val="16"/>
                <w:szCs w:val="16"/>
              </w:rPr>
              <w:t>3</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3544D874" w14:textId="77777777" w:rsidR="00271ECC" w:rsidRDefault="00271ECC">
            <w:pPr>
              <w:jc w:val="center"/>
              <w:rPr>
                <w:color w:val="000000"/>
                <w:sz w:val="16"/>
                <w:szCs w:val="16"/>
              </w:rPr>
            </w:pPr>
            <w:r>
              <w:rPr>
                <w:color w:val="000000"/>
                <w:sz w:val="16"/>
                <w:szCs w:val="16"/>
              </w:rPr>
              <w:t xml:space="preserve">Котельная №6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ул.Советская,д.</w:t>
            </w:r>
            <w:proofErr w:type="gramEnd"/>
            <w:r>
              <w:rPr>
                <w:color w:val="000000"/>
                <w:sz w:val="16"/>
                <w:szCs w:val="16"/>
              </w:rPr>
              <w:t>3</w:t>
            </w:r>
          </w:p>
        </w:tc>
        <w:tc>
          <w:tcPr>
            <w:tcW w:w="686" w:type="pct"/>
            <w:tcBorders>
              <w:top w:val="nil"/>
              <w:left w:val="nil"/>
              <w:bottom w:val="single" w:sz="4" w:space="0" w:color="auto"/>
              <w:right w:val="single" w:sz="4" w:space="0" w:color="auto"/>
            </w:tcBorders>
            <w:shd w:val="clear" w:color="auto" w:fill="auto"/>
            <w:noWrap/>
            <w:vAlign w:val="bottom"/>
            <w:hideMark/>
          </w:tcPr>
          <w:p w14:paraId="2D30B136"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400B2624" w14:textId="77777777" w:rsidR="00271ECC" w:rsidRDefault="00271ECC">
            <w:pPr>
              <w:jc w:val="center"/>
              <w:rPr>
                <w:color w:val="000000"/>
                <w:sz w:val="16"/>
                <w:szCs w:val="16"/>
              </w:rPr>
            </w:pPr>
            <w:r>
              <w:rPr>
                <w:color w:val="000000"/>
                <w:sz w:val="16"/>
                <w:szCs w:val="16"/>
              </w:rPr>
              <w:t>460,5</w:t>
            </w:r>
          </w:p>
        </w:tc>
        <w:tc>
          <w:tcPr>
            <w:tcW w:w="749" w:type="pct"/>
            <w:tcBorders>
              <w:top w:val="nil"/>
              <w:left w:val="nil"/>
              <w:bottom w:val="single" w:sz="4" w:space="0" w:color="auto"/>
              <w:right w:val="single" w:sz="4" w:space="0" w:color="auto"/>
            </w:tcBorders>
            <w:shd w:val="clear" w:color="auto" w:fill="auto"/>
            <w:noWrap/>
            <w:vAlign w:val="bottom"/>
            <w:hideMark/>
          </w:tcPr>
          <w:p w14:paraId="06C31A25" w14:textId="77777777" w:rsidR="00271ECC" w:rsidRDefault="00271ECC">
            <w:pPr>
              <w:jc w:val="center"/>
              <w:rPr>
                <w:color w:val="000000"/>
                <w:sz w:val="16"/>
                <w:szCs w:val="16"/>
              </w:rPr>
            </w:pPr>
            <w:r>
              <w:rPr>
                <w:color w:val="000000"/>
                <w:sz w:val="16"/>
                <w:szCs w:val="16"/>
              </w:rPr>
              <w:t>260</w:t>
            </w:r>
          </w:p>
        </w:tc>
        <w:tc>
          <w:tcPr>
            <w:tcW w:w="749" w:type="pct"/>
            <w:tcBorders>
              <w:top w:val="nil"/>
              <w:left w:val="nil"/>
              <w:bottom w:val="single" w:sz="4" w:space="0" w:color="auto"/>
              <w:right w:val="single" w:sz="4" w:space="0" w:color="auto"/>
            </w:tcBorders>
            <w:shd w:val="clear" w:color="auto" w:fill="auto"/>
            <w:vAlign w:val="center"/>
            <w:hideMark/>
          </w:tcPr>
          <w:p w14:paraId="05CEBE2F" w14:textId="77777777" w:rsidR="00271ECC" w:rsidRDefault="00271ECC">
            <w:pPr>
              <w:jc w:val="center"/>
              <w:rPr>
                <w:color w:val="000000"/>
                <w:sz w:val="16"/>
                <w:szCs w:val="16"/>
              </w:rPr>
            </w:pPr>
            <w:r>
              <w:rPr>
                <w:color w:val="000000"/>
                <w:sz w:val="16"/>
                <w:szCs w:val="16"/>
              </w:rPr>
              <w:t>200,5</w:t>
            </w:r>
          </w:p>
        </w:tc>
      </w:tr>
      <w:tr w:rsidR="00271ECC" w14:paraId="493C3E0C"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2BF2B0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AE2BC1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75633DE"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01109502" w14:textId="77777777" w:rsidR="00271ECC" w:rsidRDefault="00271ECC">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noWrap/>
            <w:vAlign w:val="bottom"/>
            <w:hideMark/>
          </w:tcPr>
          <w:p w14:paraId="74311A88" w14:textId="77777777" w:rsidR="00271ECC" w:rsidRDefault="00271ECC">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vAlign w:val="center"/>
            <w:hideMark/>
          </w:tcPr>
          <w:p w14:paraId="1AD3C514" w14:textId="77777777" w:rsidR="00271ECC" w:rsidRDefault="00271ECC">
            <w:pPr>
              <w:jc w:val="center"/>
              <w:rPr>
                <w:color w:val="000000"/>
                <w:sz w:val="16"/>
                <w:szCs w:val="16"/>
              </w:rPr>
            </w:pPr>
            <w:r>
              <w:rPr>
                <w:color w:val="000000"/>
                <w:sz w:val="16"/>
                <w:szCs w:val="16"/>
              </w:rPr>
              <w:t>0</w:t>
            </w:r>
          </w:p>
        </w:tc>
      </w:tr>
      <w:tr w:rsidR="00271ECC" w14:paraId="792207D5"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27252B8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803935D"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C392EE7" w14:textId="77777777" w:rsidR="00271ECC" w:rsidRDefault="00271ECC">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58C91EC5"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36AE5704"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594CFA0F" w14:textId="77777777" w:rsidR="00271ECC" w:rsidRDefault="00271ECC">
            <w:pPr>
              <w:jc w:val="center"/>
              <w:rPr>
                <w:color w:val="000000"/>
                <w:sz w:val="16"/>
                <w:szCs w:val="16"/>
              </w:rPr>
            </w:pPr>
            <w:r>
              <w:rPr>
                <w:color w:val="000000"/>
                <w:sz w:val="16"/>
                <w:szCs w:val="16"/>
              </w:rPr>
              <w:t>0</w:t>
            </w:r>
          </w:p>
        </w:tc>
      </w:tr>
      <w:tr w:rsidR="00271ECC" w14:paraId="42844741"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2993764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92D846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23CE12D"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74971D96" w14:textId="77777777" w:rsidR="00271ECC" w:rsidRDefault="00271ECC">
            <w:pPr>
              <w:jc w:val="center"/>
              <w:rPr>
                <w:color w:val="000000"/>
                <w:sz w:val="16"/>
                <w:szCs w:val="16"/>
              </w:rPr>
            </w:pPr>
            <w:r>
              <w:rPr>
                <w:color w:val="000000"/>
                <w:sz w:val="16"/>
                <w:szCs w:val="16"/>
              </w:rPr>
              <w:t>642</w:t>
            </w:r>
          </w:p>
        </w:tc>
        <w:tc>
          <w:tcPr>
            <w:tcW w:w="749" w:type="pct"/>
            <w:tcBorders>
              <w:top w:val="nil"/>
              <w:left w:val="nil"/>
              <w:bottom w:val="single" w:sz="4" w:space="0" w:color="auto"/>
              <w:right w:val="single" w:sz="4" w:space="0" w:color="auto"/>
            </w:tcBorders>
            <w:shd w:val="clear" w:color="auto" w:fill="auto"/>
            <w:noWrap/>
            <w:vAlign w:val="bottom"/>
            <w:hideMark/>
          </w:tcPr>
          <w:p w14:paraId="64570412" w14:textId="77777777" w:rsidR="00271ECC" w:rsidRDefault="00271ECC">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79440BC4" w14:textId="77777777" w:rsidR="00271ECC" w:rsidRDefault="00271ECC">
            <w:pPr>
              <w:jc w:val="center"/>
              <w:rPr>
                <w:color w:val="000000"/>
                <w:sz w:val="16"/>
                <w:szCs w:val="16"/>
              </w:rPr>
            </w:pPr>
            <w:r>
              <w:rPr>
                <w:color w:val="000000"/>
                <w:sz w:val="16"/>
                <w:szCs w:val="16"/>
              </w:rPr>
              <w:t>536</w:t>
            </w:r>
          </w:p>
        </w:tc>
      </w:tr>
      <w:tr w:rsidR="00271ECC" w14:paraId="602EAAE0"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7AE5590"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615640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DAC58C3"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77D5E4FD" w14:textId="77777777" w:rsidR="00271ECC" w:rsidRDefault="00271ECC">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noWrap/>
            <w:vAlign w:val="bottom"/>
            <w:hideMark/>
          </w:tcPr>
          <w:p w14:paraId="63BEA7EF" w14:textId="77777777" w:rsidR="00271ECC" w:rsidRDefault="00271ECC">
            <w:pPr>
              <w:jc w:val="center"/>
              <w:rPr>
                <w:color w:val="000000"/>
                <w:sz w:val="16"/>
                <w:szCs w:val="16"/>
              </w:rPr>
            </w:pPr>
            <w:r>
              <w:rPr>
                <w:color w:val="000000"/>
                <w:sz w:val="16"/>
                <w:szCs w:val="16"/>
              </w:rPr>
              <w:t>10</w:t>
            </w:r>
          </w:p>
        </w:tc>
        <w:tc>
          <w:tcPr>
            <w:tcW w:w="749" w:type="pct"/>
            <w:tcBorders>
              <w:top w:val="nil"/>
              <w:left w:val="nil"/>
              <w:bottom w:val="single" w:sz="4" w:space="0" w:color="auto"/>
              <w:right w:val="single" w:sz="4" w:space="0" w:color="auto"/>
            </w:tcBorders>
            <w:shd w:val="clear" w:color="auto" w:fill="auto"/>
            <w:vAlign w:val="center"/>
            <w:hideMark/>
          </w:tcPr>
          <w:p w14:paraId="243D5690" w14:textId="77777777" w:rsidR="00271ECC" w:rsidRDefault="00271ECC">
            <w:pPr>
              <w:jc w:val="center"/>
              <w:rPr>
                <w:color w:val="000000"/>
                <w:sz w:val="16"/>
                <w:szCs w:val="16"/>
              </w:rPr>
            </w:pPr>
            <w:r>
              <w:rPr>
                <w:color w:val="000000"/>
                <w:sz w:val="16"/>
                <w:szCs w:val="16"/>
              </w:rPr>
              <w:t>60</w:t>
            </w:r>
          </w:p>
        </w:tc>
      </w:tr>
      <w:tr w:rsidR="00271ECC" w14:paraId="7B59D9E9"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95E4809"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0FE7A5B"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DA8BCEB" w14:textId="77777777" w:rsidR="00271ECC" w:rsidRDefault="00271ECC">
            <w:pPr>
              <w:jc w:val="center"/>
              <w:rPr>
                <w:color w:val="000000"/>
                <w:sz w:val="16"/>
                <w:szCs w:val="16"/>
              </w:rPr>
            </w:pPr>
            <w:r>
              <w:rPr>
                <w:color w:val="000000"/>
                <w:sz w:val="16"/>
                <w:szCs w:val="16"/>
              </w:rPr>
              <w:t>108</w:t>
            </w:r>
          </w:p>
        </w:tc>
        <w:tc>
          <w:tcPr>
            <w:tcW w:w="980" w:type="pct"/>
            <w:tcBorders>
              <w:top w:val="nil"/>
              <w:left w:val="nil"/>
              <w:bottom w:val="single" w:sz="4" w:space="0" w:color="auto"/>
              <w:right w:val="single" w:sz="4" w:space="0" w:color="auto"/>
            </w:tcBorders>
            <w:shd w:val="clear" w:color="auto" w:fill="auto"/>
            <w:noWrap/>
            <w:vAlign w:val="bottom"/>
            <w:hideMark/>
          </w:tcPr>
          <w:p w14:paraId="3D643E44" w14:textId="77777777" w:rsidR="00271ECC" w:rsidRDefault="00271ECC">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49B587B3"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5423C56D" w14:textId="77777777" w:rsidR="00271ECC" w:rsidRDefault="00271ECC">
            <w:pPr>
              <w:jc w:val="center"/>
              <w:rPr>
                <w:color w:val="000000"/>
                <w:sz w:val="16"/>
                <w:szCs w:val="16"/>
              </w:rPr>
            </w:pPr>
            <w:r>
              <w:rPr>
                <w:color w:val="000000"/>
                <w:sz w:val="16"/>
                <w:szCs w:val="16"/>
              </w:rPr>
              <w:t>20</w:t>
            </w:r>
          </w:p>
        </w:tc>
      </w:tr>
      <w:tr w:rsidR="00271ECC" w14:paraId="144DB644"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109AE6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B73F7CA"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AF5C279"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61325760" w14:textId="77777777" w:rsidR="00271ECC" w:rsidRDefault="00271ECC">
            <w:pPr>
              <w:jc w:val="center"/>
              <w:rPr>
                <w:color w:val="000000"/>
                <w:sz w:val="16"/>
                <w:szCs w:val="16"/>
              </w:rPr>
            </w:pPr>
            <w:r>
              <w:rPr>
                <w:color w:val="000000"/>
                <w:sz w:val="16"/>
                <w:szCs w:val="16"/>
              </w:rPr>
              <w:t>114</w:t>
            </w:r>
          </w:p>
        </w:tc>
        <w:tc>
          <w:tcPr>
            <w:tcW w:w="749" w:type="pct"/>
            <w:tcBorders>
              <w:top w:val="nil"/>
              <w:left w:val="nil"/>
              <w:bottom w:val="single" w:sz="4" w:space="0" w:color="auto"/>
              <w:right w:val="single" w:sz="4" w:space="0" w:color="auto"/>
            </w:tcBorders>
            <w:shd w:val="clear" w:color="auto" w:fill="auto"/>
            <w:noWrap/>
            <w:vAlign w:val="bottom"/>
            <w:hideMark/>
          </w:tcPr>
          <w:p w14:paraId="634ED949" w14:textId="77777777" w:rsidR="00271ECC" w:rsidRDefault="00271ECC">
            <w:pPr>
              <w:jc w:val="center"/>
              <w:rPr>
                <w:color w:val="000000"/>
                <w:sz w:val="16"/>
                <w:szCs w:val="16"/>
              </w:rPr>
            </w:pPr>
            <w:r>
              <w:rPr>
                <w:color w:val="000000"/>
                <w:sz w:val="16"/>
                <w:szCs w:val="16"/>
              </w:rPr>
              <w:t>9</w:t>
            </w:r>
          </w:p>
        </w:tc>
        <w:tc>
          <w:tcPr>
            <w:tcW w:w="749" w:type="pct"/>
            <w:tcBorders>
              <w:top w:val="nil"/>
              <w:left w:val="nil"/>
              <w:bottom w:val="single" w:sz="4" w:space="0" w:color="auto"/>
              <w:right w:val="single" w:sz="4" w:space="0" w:color="auto"/>
            </w:tcBorders>
            <w:shd w:val="clear" w:color="auto" w:fill="auto"/>
            <w:vAlign w:val="center"/>
            <w:hideMark/>
          </w:tcPr>
          <w:p w14:paraId="62F2B66F" w14:textId="77777777" w:rsidR="00271ECC" w:rsidRDefault="00271ECC">
            <w:pPr>
              <w:jc w:val="center"/>
              <w:rPr>
                <w:color w:val="000000"/>
                <w:sz w:val="16"/>
                <w:szCs w:val="16"/>
              </w:rPr>
            </w:pPr>
            <w:r>
              <w:rPr>
                <w:color w:val="000000"/>
                <w:sz w:val="16"/>
                <w:szCs w:val="16"/>
              </w:rPr>
              <w:t>105</w:t>
            </w:r>
          </w:p>
        </w:tc>
      </w:tr>
      <w:tr w:rsidR="00271ECC" w14:paraId="3D2926F6"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455FE70"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20EB6D9"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9898A75"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6C918C6F"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26C567AD"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7E271A4E" w14:textId="77777777" w:rsidR="00271ECC" w:rsidRDefault="00271ECC">
            <w:pPr>
              <w:jc w:val="center"/>
              <w:rPr>
                <w:color w:val="000000"/>
                <w:sz w:val="16"/>
                <w:szCs w:val="16"/>
              </w:rPr>
            </w:pPr>
            <w:r>
              <w:rPr>
                <w:color w:val="000000"/>
                <w:sz w:val="16"/>
                <w:szCs w:val="16"/>
              </w:rPr>
              <w:t>0</w:t>
            </w:r>
          </w:p>
        </w:tc>
      </w:tr>
      <w:tr w:rsidR="00271ECC" w14:paraId="3F00A23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EC87252"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AD6B48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39D80831" w14:textId="77777777" w:rsidR="00271ECC" w:rsidRDefault="00271ECC">
            <w:pPr>
              <w:jc w:val="center"/>
              <w:rPr>
                <w:color w:val="000000"/>
                <w:sz w:val="16"/>
                <w:szCs w:val="16"/>
              </w:rPr>
            </w:pPr>
            <w:r>
              <w:rPr>
                <w:color w:val="000000"/>
                <w:sz w:val="16"/>
                <w:szCs w:val="16"/>
              </w:rPr>
              <w:t>82</w:t>
            </w:r>
          </w:p>
        </w:tc>
        <w:tc>
          <w:tcPr>
            <w:tcW w:w="980" w:type="pct"/>
            <w:tcBorders>
              <w:top w:val="nil"/>
              <w:left w:val="nil"/>
              <w:bottom w:val="single" w:sz="4" w:space="0" w:color="auto"/>
              <w:right w:val="single" w:sz="4" w:space="0" w:color="auto"/>
            </w:tcBorders>
            <w:shd w:val="clear" w:color="auto" w:fill="auto"/>
            <w:noWrap/>
            <w:vAlign w:val="bottom"/>
            <w:hideMark/>
          </w:tcPr>
          <w:p w14:paraId="2FBF0A48"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4EFA34C3"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FC6F70D" w14:textId="77777777" w:rsidR="00271ECC" w:rsidRDefault="00271ECC">
            <w:pPr>
              <w:jc w:val="center"/>
              <w:rPr>
                <w:color w:val="000000"/>
                <w:sz w:val="16"/>
                <w:szCs w:val="16"/>
              </w:rPr>
            </w:pPr>
            <w:r>
              <w:rPr>
                <w:color w:val="000000"/>
                <w:sz w:val="16"/>
                <w:szCs w:val="16"/>
              </w:rPr>
              <w:t>15</w:t>
            </w:r>
          </w:p>
        </w:tc>
      </w:tr>
      <w:tr w:rsidR="00271ECC" w14:paraId="5544AF17"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65CC306"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FB26DE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B2E537C"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3B45BAE7" w14:textId="77777777" w:rsidR="00271ECC" w:rsidRDefault="00271ECC">
            <w:pPr>
              <w:jc w:val="center"/>
              <w:rPr>
                <w:color w:val="000000"/>
                <w:sz w:val="16"/>
                <w:szCs w:val="16"/>
              </w:rPr>
            </w:pPr>
            <w:r>
              <w:rPr>
                <w:color w:val="000000"/>
                <w:sz w:val="16"/>
                <w:szCs w:val="16"/>
              </w:rPr>
              <w:t>1487,5</w:t>
            </w:r>
          </w:p>
        </w:tc>
        <w:tc>
          <w:tcPr>
            <w:tcW w:w="749" w:type="pct"/>
            <w:tcBorders>
              <w:top w:val="nil"/>
              <w:left w:val="nil"/>
              <w:bottom w:val="single" w:sz="4" w:space="0" w:color="auto"/>
              <w:right w:val="single" w:sz="4" w:space="0" w:color="auto"/>
            </w:tcBorders>
            <w:shd w:val="clear" w:color="auto" w:fill="auto"/>
            <w:noWrap/>
            <w:vAlign w:val="bottom"/>
            <w:hideMark/>
          </w:tcPr>
          <w:p w14:paraId="7D1FF752" w14:textId="77777777" w:rsidR="00271ECC" w:rsidRDefault="00271ECC">
            <w:pPr>
              <w:jc w:val="center"/>
              <w:rPr>
                <w:color w:val="000000"/>
                <w:sz w:val="16"/>
                <w:szCs w:val="16"/>
              </w:rPr>
            </w:pPr>
            <w:r>
              <w:rPr>
                <w:color w:val="000000"/>
                <w:sz w:val="16"/>
                <w:szCs w:val="16"/>
              </w:rPr>
              <w:t>551</w:t>
            </w:r>
          </w:p>
        </w:tc>
        <w:tc>
          <w:tcPr>
            <w:tcW w:w="749" w:type="pct"/>
            <w:tcBorders>
              <w:top w:val="nil"/>
              <w:left w:val="nil"/>
              <w:bottom w:val="single" w:sz="4" w:space="0" w:color="auto"/>
              <w:right w:val="single" w:sz="4" w:space="0" w:color="auto"/>
            </w:tcBorders>
            <w:shd w:val="clear" w:color="auto" w:fill="auto"/>
            <w:vAlign w:val="center"/>
            <w:hideMark/>
          </w:tcPr>
          <w:p w14:paraId="4E6008F6" w14:textId="77777777" w:rsidR="00271ECC" w:rsidRDefault="00271ECC">
            <w:pPr>
              <w:jc w:val="center"/>
              <w:rPr>
                <w:color w:val="000000"/>
                <w:sz w:val="16"/>
                <w:szCs w:val="16"/>
              </w:rPr>
            </w:pPr>
            <w:r>
              <w:rPr>
                <w:color w:val="000000"/>
                <w:sz w:val="16"/>
                <w:szCs w:val="16"/>
              </w:rPr>
              <w:t>936,5</w:t>
            </w:r>
          </w:p>
        </w:tc>
      </w:tr>
      <w:tr w:rsidR="00271ECC" w14:paraId="462DCB74"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46FDEA82" w14:textId="77777777" w:rsidR="00271ECC" w:rsidRDefault="00271ECC">
            <w:pPr>
              <w:jc w:val="center"/>
              <w:rPr>
                <w:color w:val="000000"/>
                <w:sz w:val="16"/>
                <w:szCs w:val="16"/>
              </w:rPr>
            </w:pPr>
            <w:r>
              <w:rPr>
                <w:color w:val="000000"/>
                <w:sz w:val="16"/>
                <w:szCs w:val="16"/>
              </w:rPr>
              <w:t>4</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161A5F50" w14:textId="77777777" w:rsidR="00271ECC" w:rsidRDefault="00271ECC">
            <w:pPr>
              <w:jc w:val="center"/>
              <w:rPr>
                <w:color w:val="000000"/>
                <w:sz w:val="16"/>
                <w:szCs w:val="16"/>
              </w:rPr>
            </w:pPr>
            <w:r>
              <w:rPr>
                <w:color w:val="000000"/>
                <w:sz w:val="16"/>
                <w:szCs w:val="16"/>
              </w:rPr>
              <w:t xml:space="preserve">Котельная №10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84а</w:t>
            </w:r>
          </w:p>
        </w:tc>
        <w:tc>
          <w:tcPr>
            <w:tcW w:w="686" w:type="pct"/>
            <w:tcBorders>
              <w:top w:val="nil"/>
              <w:left w:val="nil"/>
              <w:bottom w:val="single" w:sz="4" w:space="0" w:color="auto"/>
              <w:right w:val="single" w:sz="4" w:space="0" w:color="auto"/>
            </w:tcBorders>
            <w:shd w:val="clear" w:color="auto" w:fill="auto"/>
            <w:noWrap/>
            <w:vAlign w:val="bottom"/>
            <w:hideMark/>
          </w:tcPr>
          <w:p w14:paraId="0CC72AA0"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4FBAF632" w14:textId="77777777" w:rsidR="00271ECC" w:rsidRDefault="00271ECC">
            <w:pPr>
              <w:jc w:val="center"/>
              <w:rPr>
                <w:color w:val="000000"/>
                <w:sz w:val="16"/>
                <w:szCs w:val="16"/>
              </w:rPr>
            </w:pPr>
            <w:r>
              <w:rPr>
                <w:color w:val="000000"/>
                <w:sz w:val="16"/>
                <w:szCs w:val="16"/>
              </w:rPr>
              <w:t>2,5</w:t>
            </w:r>
          </w:p>
        </w:tc>
        <w:tc>
          <w:tcPr>
            <w:tcW w:w="749" w:type="pct"/>
            <w:tcBorders>
              <w:top w:val="nil"/>
              <w:left w:val="nil"/>
              <w:bottom w:val="single" w:sz="4" w:space="0" w:color="auto"/>
              <w:right w:val="single" w:sz="4" w:space="0" w:color="auto"/>
            </w:tcBorders>
            <w:shd w:val="clear" w:color="auto" w:fill="auto"/>
            <w:noWrap/>
            <w:vAlign w:val="bottom"/>
            <w:hideMark/>
          </w:tcPr>
          <w:p w14:paraId="5283AD3C" w14:textId="77777777" w:rsidR="00271ECC" w:rsidRDefault="00271ECC">
            <w:pPr>
              <w:jc w:val="center"/>
              <w:rPr>
                <w:color w:val="000000"/>
                <w:sz w:val="16"/>
                <w:szCs w:val="16"/>
              </w:rPr>
            </w:pPr>
            <w:r>
              <w:rPr>
                <w:color w:val="000000"/>
                <w:sz w:val="16"/>
                <w:szCs w:val="16"/>
              </w:rPr>
              <w:t>24</w:t>
            </w:r>
          </w:p>
        </w:tc>
        <w:tc>
          <w:tcPr>
            <w:tcW w:w="749" w:type="pct"/>
            <w:tcBorders>
              <w:top w:val="nil"/>
              <w:left w:val="nil"/>
              <w:bottom w:val="single" w:sz="4" w:space="0" w:color="auto"/>
              <w:right w:val="single" w:sz="4" w:space="0" w:color="auto"/>
            </w:tcBorders>
            <w:shd w:val="clear" w:color="auto" w:fill="auto"/>
            <w:vAlign w:val="center"/>
            <w:hideMark/>
          </w:tcPr>
          <w:p w14:paraId="2099C52B" w14:textId="77777777" w:rsidR="00271ECC" w:rsidRDefault="00271ECC">
            <w:pPr>
              <w:jc w:val="center"/>
              <w:rPr>
                <w:color w:val="000000"/>
                <w:sz w:val="16"/>
                <w:szCs w:val="16"/>
              </w:rPr>
            </w:pPr>
            <w:r>
              <w:rPr>
                <w:color w:val="000000"/>
                <w:sz w:val="16"/>
                <w:szCs w:val="16"/>
              </w:rPr>
              <w:t>-21,5</w:t>
            </w:r>
          </w:p>
        </w:tc>
      </w:tr>
      <w:tr w:rsidR="00271ECC" w14:paraId="54D5578A"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5E2E9E5"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D33DE57"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9E59BE0" w14:textId="77777777" w:rsidR="00271ECC" w:rsidRDefault="00271ECC">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5899CC45" w14:textId="77777777" w:rsidR="00271ECC" w:rsidRDefault="00271ECC">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noWrap/>
            <w:vAlign w:val="bottom"/>
            <w:hideMark/>
          </w:tcPr>
          <w:p w14:paraId="1F3E627D" w14:textId="77777777" w:rsidR="00271ECC" w:rsidRDefault="00271ECC">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vAlign w:val="center"/>
            <w:hideMark/>
          </w:tcPr>
          <w:p w14:paraId="37550CB5" w14:textId="77777777" w:rsidR="00271ECC" w:rsidRDefault="00271ECC">
            <w:pPr>
              <w:jc w:val="center"/>
              <w:rPr>
                <w:color w:val="000000"/>
                <w:sz w:val="16"/>
                <w:szCs w:val="16"/>
              </w:rPr>
            </w:pPr>
            <w:r>
              <w:rPr>
                <w:color w:val="000000"/>
                <w:sz w:val="16"/>
                <w:szCs w:val="16"/>
              </w:rPr>
              <w:t>0</w:t>
            </w:r>
          </w:p>
        </w:tc>
      </w:tr>
      <w:tr w:rsidR="00271ECC" w14:paraId="6F0A4B47"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78C368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914BA5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B3ECCD8"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2345378A" w14:textId="77777777" w:rsidR="00271ECC" w:rsidRDefault="00271ECC">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31705E09" w14:textId="77777777" w:rsidR="00271ECC" w:rsidRDefault="00271ECC">
            <w:pPr>
              <w:jc w:val="center"/>
              <w:rPr>
                <w:color w:val="000000"/>
                <w:sz w:val="16"/>
                <w:szCs w:val="16"/>
              </w:rPr>
            </w:pPr>
            <w:r>
              <w:rPr>
                <w:color w:val="000000"/>
                <w:sz w:val="16"/>
                <w:szCs w:val="16"/>
              </w:rPr>
              <w:t>151</w:t>
            </w:r>
          </w:p>
        </w:tc>
        <w:tc>
          <w:tcPr>
            <w:tcW w:w="749" w:type="pct"/>
            <w:tcBorders>
              <w:top w:val="nil"/>
              <w:left w:val="nil"/>
              <w:bottom w:val="single" w:sz="4" w:space="0" w:color="auto"/>
              <w:right w:val="single" w:sz="4" w:space="0" w:color="auto"/>
            </w:tcBorders>
            <w:shd w:val="clear" w:color="auto" w:fill="auto"/>
            <w:vAlign w:val="center"/>
            <w:hideMark/>
          </w:tcPr>
          <w:p w14:paraId="3ED43BE3" w14:textId="77777777" w:rsidR="00271ECC" w:rsidRDefault="00271ECC">
            <w:pPr>
              <w:jc w:val="center"/>
              <w:rPr>
                <w:color w:val="000000"/>
                <w:sz w:val="16"/>
                <w:szCs w:val="16"/>
              </w:rPr>
            </w:pPr>
            <w:r>
              <w:rPr>
                <w:color w:val="000000"/>
                <w:sz w:val="16"/>
                <w:szCs w:val="16"/>
              </w:rPr>
              <w:t>6,5</w:t>
            </w:r>
          </w:p>
        </w:tc>
      </w:tr>
      <w:tr w:rsidR="00271ECC" w14:paraId="2D037428"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8F6DE7F"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1C2AA2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4061899"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48EA602D" w14:textId="77777777" w:rsidR="00271ECC" w:rsidRDefault="00271ECC">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noWrap/>
            <w:vAlign w:val="bottom"/>
            <w:hideMark/>
          </w:tcPr>
          <w:p w14:paraId="627879D5" w14:textId="77777777" w:rsidR="00271ECC" w:rsidRDefault="00271ECC">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vAlign w:val="center"/>
            <w:hideMark/>
          </w:tcPr>
          <w:p w14:paraId="42E6D844" w14:textId="77777777" w:rsidR="00271ECC" w:rsidRDefault="00271ECC">
            <w:pPr>
              <w:jc w:val="center"/>
              <w:rPr>
                <w:color w:val="000000"/>
                <w:sz w:val="16"/>
                <w:szCs w:val="16"/>
              </w:rPr>
            </w:pPr>
            <w:r>
              <w:rPr>
                <w:color w:val="000000"/>
                <w:sz w:val="16"/>
                <w:szCs w:val="16"/>
              </w:rPr>
              <w:t>0</w:t>
            </w:r>
          </w:p>
        </w:tc>
      </w:tr>
      <w:tr w:rsidR="00271ECC" w14:paraId="63E4CDC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88BF8FF"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CDC400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8903976"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6FF92833" w14:textId="77777777" w:rsidR="00271ECC" w:rsidRDefault="00271ECC">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44881F8B" w14:textId="77777777" w:rsidR="00271ECC" w:rsidRDefault="00271ECC">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vAlign w:val="center"/>
            <w:hideMark/>
          </w:tcPr>
          <w:p w14:paraId="352EEA71" w14:textId="77777777" w:rsidR="00271ECC" w:rsidRDefault="00271ECC">
            <w:pPr>
              <w:jc w:val="center"/>
              <w:rPr>
                <w:color w:val="000000"/>
                <w:sz w:val="16"/>
                <w:szCs w:val="16"/>
              </w:rPr>
            </w:pPr>
            <w:r>
              <w:rPr>
                <w:color w:val="000000"/>
                <w:sz w:val="16"/>
                <w:szCs w:val="16"/>
              </w:rPr>
              <w:t>0</w:t>
            </w:r>
          </w:p>
        </w:tc>
      </w:tr>
      <w:tr w:rsidR="00271ECC" w14:paraId="684439C3"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5BB8797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F184FA0"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2B389F5"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6CC07E3A" w14:textId="77777777" w:rsidR="00271ECC" w:rsidRDefault="00271ECC">
            <w:pPr>
              <w:jc w:val="center"/>
              <w:rPr>
                <w:color w:val="000000"/>
                <w:sz w:val="16"/>
                <w:szCs w:val="16"/>
              </w:rPr>
            </w:pPr>
            <w:r>
              <w:rPr>
                <w:color w:val="000000"/>
                <w:sz w:val="16"/>
                <w:szCs w:val="16"/>
              </w:rPr>
              <w:t>165</w:t>
            </w:r>
          </w:p>
        </w:tc>
        <w:tc>
          <w:tcPr>
            <w:tcW w:w="749" w:type="pct"/>
            <w:tcBorders>
              <w:top w:val="nil"/>
              <w:left w:val="nil"/>
              <w:bottom w:val="single" w:sz="4" w:space="0" w:color="auto"/>
              <w:right w:val="single" w:sz="4" w:space="0" w:color="auto"/>
            </w:tcBorders>
            <w:shd w:val="clear" w:color="auto" w:fill="auto"/>
            <w:noWrap/>
            <w:vAlign w:val="bottom"/>
            <w:hideMark/>
          </w:tcPr>
          <w:p w14:paraId="2FB76B96"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2AA71E5A" w14:textId="77777777" w:rsidR="00271ECC" w:rsidRDefault="00271ECC">
            <w:pPr>
              <w:jc w:val="center"/>
              <w:rPr>
                <w:color w:val="000000"/>
                <w:sz w:val="16"/>
                <w:szCs w:val="16"/>
              </w:rPr>
            </w:pPr>
            <w:r>
              <w:rPr>
                <w:color w:val="000000"/>
                <w:sz w:val="16"/>
                <w:szCs w:val="16"/>
              </w:rPr>
              <w:t>165</w:t>
            </w:r>
          </w:p>
        </w:tc>
      </w:tr>
      <w:tr w:rsidR="00271ECC" w14:paraId="55C57D82"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C68CA3B"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B22EB7B"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5B0DAC7"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6CC5B8F7" w14:textId="77777777" w:rsidR="00271ECC" w:rsidRDefault="00271ECC">
            <w:pPr>
              <w:jc w:val="center"/>
              <w:rPr>
                <w:color w:val="000000"/>
                <w:sz w:val="16"/>
                <w:szCs w:val="16"/>
              </w:rPr>
            </w:pPr>
            <w:r>
              <w:rPr>
                <w:color w:val="000000"/>
                <w:sz w:val="16"/>
                <w:szCs w:val="16"/>
              </w:rPr>
              <w:t>468</w:t>
            </w:r>
          </w:p>
        </w:tc>
        <w:tc>
          <w:tcPr>
            <w:tcW w:w="749" w:type="pct"/>
            <w:tcBorders>
              <w:top w:val="nil"/>
              <w:left w:val="nil"/>
              <w:bottom w:val="single" w:sz="4" w:space="0" w:color="auto"/>
              <w:right w:val="single" w:sz="4" w:space="0" w:color="auto"/>
            </w:tcBorders>
            <w:shd w:val="clear" w:color="auto" w:fill="auto"/>
            <w:noWrap/>
            <w:vAlign w:val="bottom"/>
            <w:hideMark/>
          </w:tcPr>
          <w:p w14:paraId="7855D02A" w14:textId="77777777" w:rsidR="00271ECC" w:rsidRDefault="00271ECC">
            <w:pPr>
              <w:jc w:val="center"/>
              <w:rPr>
                <w:color w:val="000000"/>
                <w:sz w:val="16"/>
                <w:szCs w:val="16"/>
              </w:rPr>
            </w:pPr>
            <w:r>
              <w:rPr>
                <w:color w:val="000000"/>
                <w:sz w:val="16"/>
                <w:szCs w:val="16"/>
              </w:rPr>
              <w:t>318</w:t>
            </w:r>
          </w:p>
        </w:tc>
        <w:tc>
          <w:tcPr>
            <w:tcW w:w="749" w:type="pct"/>
            <w:tcBorders>
              <w:top w:val="nil"/>
              <w:left w:val="nil"/>
              <w:bottom w:val="single" w:sz="4" w:space="0" w:color="auto"/>
              <w:right w:val="single" w:sz="4" w:space="0" w:color="auto"/>
            </w:tcBorders>
            <w:shd w:val="clear" w:color="auto" w:fill="auto"/>
            <w:vAlign w:val="center"/>
            <w:hideMark/>
          </w:tcPr>
          <w:p w14:paraId="0F1FE5F4" w14:textId="77777777" w:rsidR="00271ECC" w:rsidRDefault="00271ECC">
            <w:pPr>
              <w:jc w:val="center"/>
              <w:rPr>
                <w:color w:val="000000"/>
                <w:sz w:val="16"/>
                <w:szCs w:val="16"/>
              </w:rPr>
            </w:pPr>
            <w:r>
              <w:rPr>
                <w:color w:val="000000"/>
                <w:sz w:val="16"/>
                <w:szCs w:val="16"/>
              </w:rPr>
              <w:t>150</w:t>
            </w:r>
          </w:p>
        </w:tc>
      </w:tr>
      <w:tr w:rsidR="00271ECC" w14:paraId="0622C943"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6CC317" w14:textId="77777777" w:rsidR="00271ECC" w:rsidRDefault="00271ECC">
            <w:pPr>
              <w:jc w:val="center"/>
              <w:rPr>
                <w:color w:val="000000"/>
                <w:sz w:val="16"/>
                <w:szCs w:val="16"/>
              </w:rPr>
            </w:pPr>
            <w:r>
              <w:rPr>
                <w:color w:val="000000"/>
                <w:sz w:val="16"/>
                <w:szCs w:val="16"/>
              </w:rPr>
              <w:t>5</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2B84FB2F" w14:textId="77777777" w:rsidR="00271ECC" w:rsidRDefault="00271ECC">
            <w:pPr>
              <w:jc w:val="center"/>
              <w:rPr>
                <w:color w:val="000000"/>
                <w:sz w:val="16"/>
                <w:szCs w:val="16"/>
              </w:rPr>
            </w:pPr>
            <w:r>
              <w:rPr>
                <w:color w:val="000000"/>
                <w:sz w:val="16"/>
                <w:szCs w:val="16"/>
              </w:rPr>
              <w:t xml:space="preserve">Котельная №12 д. </w:t>
            </w:r>
            <w:proofErr w:type="spellStart"/>
            <w:r>
              <w:rPr>
                <w:color w:val="000000"/>
                <w:sz w:val="16"/>
                <w:szCs w:val="16"/>
              </w:rPr>
              <w:t>Ореховно</w:t>
            </w:r>
            <w:proofErr w:type="spellEnd"/>
            <w:r>
              <w:rPr>
                <w:color w:val="000000"/>
                <w:sz w:val="16"/>
                <w:szCs w:val="16"/>
              </w:rPr>
              <w:t xml:space="preserve"> </w:t>
            </w:r>
          </w:p>
        </w:tc>
        <w:tc>
          <w:tcPr>
            <w:tcW w:w="686" w:type="pct"/>
            <w:tcBorders>
              <w:top w:val="nil"/>
              <w:left w:val="nil"/>
              <w:bottom w:val="single" w:sz="4" w:space="0" w:color="auto"/>
              <w:right w:val="single" w:sz="4" w:space="0" w:color="auto"/>
            </w:tcBorders>
            <w:shd w:val="clear" w:color="auto" w:fill="auto"/>
            <w:noWrap/>
            <w:vAlign w:val="center"/>
            <w:hideMark/>
          </w:tcPr>
          <w:p w14:paraId="27A50BE6"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01C63786" w14:textId="77777777" w:rsidR="00271ECC" w:rsidRDefault="00271ECC">
            <w:pPr>
              <w:jc w:val="center"/>
              <w:rPr>
                <w:color w:val="000000"/>
                <w:sz w:val="16"/>
                <w:szCs w:val="16"/>
              </w:rPr>
            </w:pPr>
            <w:r>
              <w:rPr>
                <w:color w:val="000000"/>
                <w:sz w:val="16"/>
                <w:szCs w:val="16"/>
              </w:rPr>
              <w:t>49</w:t>
            </w:r>
          </w:p>
        </w:tc>
        <w:tc>
          <w:tcPr>
            <w:tcW w:w="749" w:type="pct"/>
            <w:tcBorders>
              <w:top w:val="nil"/>
              <w:left w:val="nil"/>
              <w:bottom w:val="single" w:sz="4" w:space="0" w:color="auto"/>
              <w:right w:val="single" w:sz="4" w:space="0" w:color="auto"/>
            </w:tcBorders>
            <w:shd w:val="clear" w:color="auto" w:fill="auto"/>
            <w:noWrap/>
            <w:vAlign w:val="center"/>
            <w:hideMark/>
          </w:tcPr>
          <w:p w14:paraId="2C4CAF4D" w14:textId="77777777" w:rsidR="00271ECC" w:rsidRDefault="00271ECC">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14EDE97B" w14:textId="77777777" w:rsidR="00271ECC" w:rsidRDefault="00271ECC">
            <w:pPr>
              <w:jc w:val="center"/>
              <w:rPr>
                <w:color w:val="000000"/>
                <w:sz w:val="16"/>
                <w:szCs w:val="16"/>
              </w:rPr>
            </w:pPr>
            <w:r>
              <w:rPr>
                <w:color w:val="000000"/>
                <w:sz w:val="16"/>
                <w:szCs w:val="16"/>
              </w:rPr>
              <w:t>34</w:t>
            </w:r>
          </w:p>
        </w:tc>
      </w:tr>
      <w:tr w:rsidR="00271ECC" w14:paraId="7817EBFB"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F8FBDF1"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876C601"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F96ED28"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2C14D460" w14:textId="77777777" w:rsidR="00271ECC" w:rsidRDefault="00271ECC">
            <w:pPr>
              <w:jc w:val="center"/>
              <w:rPr>
                <w:color w:val="000000"/>
                <w:sz w:val="16"/>
                <w:szCs w:val="16"/>
              </w:rPr>
            </w:pPr>
            <w:r>
              <w:rPr>
                <w:color w:val="000000"/>
                <w:sz w:val="16"/>
                <w:szCs w:val="16"/>
              </w:rPr>
              <w:t>128</w:t>
            </w:r>
          </w:p>
        </w:tc>
        <w:tc>
          <w:tcPr>
            <w:tcW w:w="749" w:type="pct"/>
            <w:tcBorders>
              <w:top w:val="nil"/>
              <w:left w:val="nil"/>
              <w:bottom w:val="single" w:sz="4" w:space="0" w:color="auto"/>
              <w:right w:val="single" w:sz="4" w:space="0" w:color="auto"/>
            </w:tcBorders>
            <w:shd w:val="clear" w:color="auto" w:fill="auto"/>
            <w:noWrap/>
            <w:vAlign w:val="center"/>
            <w:hideMark/>
          </w:tcPr>
          <w:p w14:paraId="36242D3C" w14:textId="77777777" w:rsidR="00271ECC" w:rsidRDefault="00271ECC">
            <w:pPr>
              <w:jc w:val="center"/>
              <w:rPr>
                <w:color w:val="000000"/>
                <w:sz w:val="16"/>
                <w:szCs w:val="16"/>
              </w:rPr>
            </w:pPr>
            <w:r>
              <w:rPr>
                <w:color w:val="000000"/>
                <w:sz w:val="16"/>
                <w:szCs w:val="16"/>
              </w:rPr>
              <w:t>17</w:t>
            </w:r>
          </w:p>
        </w:tc>
        <w:tc>
          <w:tcPr>
            <w:tcW w:w="749" w:type="pct"/>
            <w:tcBorders>
              <w:top w:val="nil"/>
              <w:left w:val="nil"/>
              <w:bottom w:val="single" w:sz="4" w:space="0" w:color="auto"/>
              <w:right w:val="single" w:sz="4" w:space="0" w:color="auto"/>
            </w:tcBorders>
            <w:shd w:val="clear" w:color="auto" w:fill="auto"/>
            <w:vAlign w:val="center"/>
            <w:hideMark/>
          </w:tcPr>
          <w:p w14:paraId="24E81FC7" w14:textId="77777777" w:rsidR="00271ECC" w:rsidRDefault="00271ECC">
            <w:pPr>
              <w:jc w:val="center"/>
              <w:rPr>
                <w:color w:val="000000"/>
                <w:sz w:val="16"/>
                <w:szCs w:val="16"/>
              </w:rPr>
            </w:pPr>
            <w:r>
              <w:rPr>
                <w:color w:val="000000"/>
                <w:sz w:val="16"/>
                <w:szCs w:val="16"/>
              </w:rPr>
              <w:t>111</w:t>
            </w:r>
          </w:p>
        </w:tc>
      </w:tr>
      <w:tr w:rsidR="00271ECC" w14:paraId="491FEA6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48C5027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8FC0929"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7F84EC0"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5BF1E1F5" w14:textId="77777777" w:rsidR="00271ECC" w:rsidRDefault="00271ECC">
            <w:pPr>
              <w:jc w:val="center"/>
              <w:rPr>
                <w:color w:val="000000"/>
                <w:sz w:val="16"/>
                <w:szCs w:val="16"/>
              </w:rPr>
            </w:pPr>
            <w:r>
              <w:rPr>
                <w:color w:val="000000"/>
                <w:sz w:val="16"/>
                <w:szCs w:val="16"/>
              </w:rPr>
              <w:t>145</w:t>
            </w:r>
          </w:p>
        </w:tc>
        <w:tc>
          <w:tcPr>
            <w:tcW w:w="749" w:type="pct"/>
            <w:tcBorders>
              <w:top w:val="nil"/>
              <w:left w:val="nil"/>
              <w:bottom w:val="single" w:sz="4" w:space="0" w:color="auto"/>
              <w:right w:val="single" w:sz="4" w:space="0" w:color="auto"/>
            </w:tcBorders>
            <w:shd w:val="clear" w:color="auto" w:fill="auto"/>
            <w:noWrap/>
            <w:vAlign w:val="center"/>
            <w:hideMark/>
          </w:tcPr>
          <w:p w14:paraId="69765569"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7BB77C13" w14:textId="77777777" w:rsidR="00271ECC" w:rsidRDefault="00271ECC">
            <w:pPr>
              <w:jc w:val="center"/>
              <w:rPr>
                <w:color w:val="000000"/>
                <w:sz w:val="16"/>
                <w:szCs w:val="16"/>
              </w:rPr>
            </w:pPr>
            <w:r>
              <w:rPr>
                <w:color w:val="000000"/>
                <w:sz w:val="16"/>
                <w:szCs w:val="16"/>
              </w:rPr>
              <w:t>145</w:t>
            </w:r>
          </w:p>
        </w:tc>
      </w:tr>
      <w:tr w:rsidR="00271ECC" w14:paraId="5943C378"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68712572"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7B67C0D"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EC1DF4F"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3EA09258" w14:textId="77777777" w:rsidR="00271ECC" w:rsidRDefault="00271ECC">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center"/>
            <w:hideMark/>
          </w:tcPr>
          <w:p w14:paraId="311B2019" w14:textId="77777777" w:rsidR="00271ECC" w:rsidRDefault="00271ECC">
            <w:pPr>
              <w:jc w:val="center"/>
              <w:rPr>
                <w:color w:val="000000"/>
                <w:sz w:val="16"/>
                <w:szCs w:val="16"/>
              </w:rPr>
            </w:pPr>
            <w:r>
              <w:rPr>
                <w:color w:val="000000"/>
                <w:sz w:val="16"/>
                <w:szCs w:val="16"/>
              </w:rPr>
              <w:t>38</w:t>
            </w:r>
          </w:p>
        </w:tc>
        <w:tc>
          <w:tcPr>
            <w:tcW w:w="749" w:type="pct"/>
            <w:tcBorders>
              <w:top w:val="nil"/>
              <w:left w:val="nil"/>
              <w:bottom w:val="single" w:sz="4" w:space="0" w:color="auto"/>
              <w:right w:val="single" w:sz="4" w:space="0" w:color="auto"/>
            </w:tcBorders>
            <w:shd w:val="clear" w:color="auto" w:fill="auto"/>
            <w:vAlign w:val="center"/>
            <w:hideMark/>
          </w:tcPr>
          <w:p w14:paraId="78AB28A9" w14:textId="77777777" w:rsidR="00271ECC" w:rsidRDefault="00271ECC">
            <w:pPr>
              <w:jc w:val="center"/>
              <w:rPr>
                <w:color w:val="000000"/>
                <w:sz w:val="16"/>
                <w:szCs w:val="16"/>
              </w:rPr>
            </w:pPr>
            <w:r>
              <w:rPr>
                <w:color w:val="000000"/>
                <w:sz w:val="16"/>
                <w:szCs w:val="16"/>
              </w:rPr>
              <w:t>9</w:t>
            </w:r>
          </w:p>
        </w:tc>
      </w:tr>
      <w:tr w:rsidR="00271ECC" w14:paraId="7C22A6DE"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7AEB7F9"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4D49C1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B749631"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12B290FF" w14:textId="77777777" w:rsidR="00271ECC" w:rsidRDefault="00271ECC">
            <w:pPr>
              <w:jc w:val="center"/>
              <w:rPr>
                <w:color w:val="000000"/>
                <w:sz w:val="16"/>
                <w:szCs w:val="16"/>
              </w:rPr>
            </w:pPr>
            <w:r>
              <w:rPr>
                <w:color w:val="000000"/>
                <w:sz w:val="16"/>
                <w:szCs w:val="16"/>
              </w:rPr>
              <w:t>369</w:t>
            </w:r>
          </w:p>
        </w:tc>
        <w:tc>
          <w:tcPr>
            <w:tcW w:w="749" w:type="pct"/>
            <w:tcBorders>
              <w:top w:val="nil"/>
              <w:left w:val="nil"/>
              <w:bottom w:val="single" w:sz="4" w:space="0" w:color="auto"/>
              <w:right w:val="single" w:sz="4" w:space="0" w:color="auto"/>
            </w:tcBorders>
            <w:shd w:val="clear" w:color="auto" w:fill="auto"/>
            <w:noWrap/>
            <w:vAlign w:val="bottom"/>
            <w:hideMark/>
          </w:tcPr>
          <w:p w14:paraId="67714D24" w14:textId="77777777" w:rsidR="00271ECC" w:rsidRDefault="00271ECC">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vAlign w:val="center"/>
            <w:hideMark/>
          </w:tcPr>
          <w:p w14:paraId="00A95B5D" w14:textId="77777777" w:rsidR="00271ECC" w:rsidRDefault="00271ECC">
            <w:pPr>
              <w:jc w:val="center"/>
              <w:rPr>
                <w:color w:val="000000"/>
                <w:sz w:val="16"/>
                <w:szCs w:val="16"/>
              </w:rPr>
            </w:pPr>
            <w:r>
              <w:rPr>
                <w:color w:val="000000"/>
                <w:sz w:val="16"/>
                <w:szCs w:val="16"/>
              </w:rPr>
              <w:t>299</w:t>
            </w:r>
          </w:p>
        </w:tc>
      </w:tr>
      <w:tr w:rsidR="00271ECC" w14:paraId="04C77714" w14:textId="77777777" w:rsidTr="00271ECC">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6899AB" w14:textId="77777777" w:rsidR="00271ECC" w:rsidRDefault="00271ECC">
            <w:pPr>
              <w:jc w:val="center"/>
              <w:rPr>
                <w:color w:val="000000"/>
                <w:sz w:val="16"/>
                <w:szCs w:val="16"/>
              </w:rPr>
            </w:pPr>
            <w:r>
              <w:rPr>
                <w:color w:val="000000"/>
                <w:sz w:val="16"/>
                <w:szCs w:val="16"/>
              </w:rPr>
              <w:t>6</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3FDC26A3" w14:textId="77777777" w:rsidR="00271ECC" w:rsidRDefault="00271ECC">
            <w:pPr>
              <w:jc w:val="center"/>
              <w:rPr>
                <w:color w:val="000000"/>
                <w:sz w:val="16"/>
                <w:szCs w:val="16"/>
              </w:rPr>
            </w:pPr>
            <w:r>
              <w:rPr>
                <w:color w:val="000000"/>
                <w:sz w:val="16"/>
                <w:szCs w:val="16"/>
              </w:rPr>
              <w:t xml:space="preserve">Котельная №1 д. Мельник д.75 </w:t>
            </w:r>
          </w:p>
        </w:tc>
        <w:tc>
          <w:tcPr>
            <w:tcW w:w="686" w:type="pct"/>
            <w:tcBorders>
              <w:top w:val="nil"/>
              <w:left w:val="nil"/>
              <w:bottom w:val="single" w:sz="4" w:space="0" w:color="auto"/>
              <w:right w:val="single" w:sz="4" w:space="0" w:color="auto"/>
            </w:tcBorders>
            <w:shd w:val="clear" w:color="auto" w:fill="auto"/>
            <w:noWrap/>
            <w:vAlign w:val="center"/>
            <w:hideMark/>
          </w:tcPr>
          <w:p w14:paraId="7BC31C2B" w14:textId="77777777" w:rsidR="00271ECC" w:rsidRDefault="00271ECC">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071C9F7A" w14:textId="77777777" w:rsidR="00271ECC" w:rsidRDefault="00271ECC">
            <w:pPr>
              <w:jc w:val="center"/>
              <w:rPr>
                <w:color w:val="000000"/>
                <w:sz w:val="16"/>
                <w:szCs w:val="16"/>
              </w:rPr>
            </w:pPr>
            <w:r>
              <w:rPr>
                <w:color w:val="000000"/>
                <w:sz w:val="16"/>
                <w:szCs w:val="16"/>
              </w:rPr>
              <w:t>186</w:t>
            </w:r>
          </w:p>
        </w:tc>
        <w:tc>
          <w:tcPr>
            <w:tcW w:w="749" w:type="pct"/>
            <w:tcBorders>
              <w:top w:val="nil"/>
              <w:left w:val="nil"/>
              <w:bottom w:val="single" w:sz="4" w:space="0" w:color="auto"/>
              <w:right w:val="single" w:sz="4" w:space="0" w:color="auto"/>
            </w:tcBorders>
            <w:shd w:val="clear" w:color="auto" w:fill="auto"/>
            <w:noWrap/>
            <w:vAlign w:val="center"/>
            <w:hideMark/>
          </w:tcPr>
          <w:p w14:paraId="701EB68D" w14:textId="77777777" w:rsidR="00271ECC" w:rsidRDefault="00271ECC">
            <w:pPr>
              <w:jc w:val="center"/>
              <w:rPr>
                <w:color w:val="000000"/>
                <w:sz w:val="16"/>
                <w:szCs w:val="16"/>
              </w:rPr>
            </w:pPr>
            <w:r>
              <w:rPr>
                <w:color w:val="000000"/>
                <w:sz w:val="16"/>
                <w:szCs w:val="16"/>
              </w:rPr>
              <w:t>116</w:t>
            </w:r>
          </w:p>
        </w:tc>
        <w:tc>
          <w:tcPr>
            <w:tcW w:w="749" w:type="pct"/>
            <w:tcBorders>
              <w:top w:val="nil"/>
              <w:left w:val="nil"/>
              <w:bottom w:val="single" w:sz="4" w:space="0" w:color="auto"/>
              <w:right w:val="single" w:sz="4" w:space="0" w:color="auto"/>
            </w:tcBorders>
            <w:shd w:val="clear" w:color="auto" w:fill="auto"/>
            <w:vAlign w:val="center"/>
            <w:hideMark/>
          </w:tcPr>
          <w:p w14:paraId="654E3801" w14:textId="77777777" w:rsidR="00271ECC" w:rsidRDefault="00271ECC">
            <w:pPr>
              <w:jc w:val="center"/>
              <w:rPr>
                <w:color w:val="000000"/>
                <w:sz w:val="16"/>
                <w:szCs w:val="16"/>
              </w:rPr>
            </w:pPr>
            <w:r>
              <w:rPr>
                <w:color w:val="000000"/>
                <w:sz w:val="16"/>
                <w:szCs w:val="16"/>
              </w:rPr>
              <w:t>70</w:t>
            </w:r>
          </w:p>
        </w:tc>
      </w:tr>
      <w:tr w:rsidR="00271ECC" w14:paraId="045D995D"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732FDF47"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E959CA9"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CA7A83C" w14:textId="77777777" w:rsidR="00271ECC" w:rsidRDefault="00271ECC">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66EDB90C" w14:textId="77777777" w:rsidR="00271ECC" w:rsidRDefault="00271ECC">
            <w:pPr>
              <w:jc w:val="center"/>
              <w:rPr>
                <w:color w:val="000000"/>
                <w:sz w:val="16"/>
                <w:szCs w:val="16"/>
              </w:rPr>
            </w:pPr>
            <w:r>
              <w:rPr>
                <w:color w:val="000000"/>
                <w:sz w:val="16"/>
                <w:szCs w:val="16"/>
              </w:rPr>
              <w:t>268</w:t>
            </w:r>
          </w:p>
        </w:tc>
        <w:tc>
          <w:tcPr>
            <w:tcW w:w="749" w:type="pct"/>
            <w:tcBorders>
              <w:top w:val="nil"/>
              <w:left w:val="nil"/>
              <w:bottom w:val="single" w:sz="4" w:space="0" w:color="auto"/>
              <w:right w:val="single" w:sz="4" w:space="0" w:color="auto"/>
            </w:tcBorders>
            <w:shd w:val="clear" w:color="auto" w:fill="auto"/>
            <w:noWrap/>
            <w:vAlign w:val="center"/>
            <w:hideMark/>
          </w:tcPr>
          <w:p w14:paraId="48E0E47D" w14:textId="77777777" w:rsidR="00271ECC" w:rsidRDefault="00271ECC">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76AA7529" w14:textId="77777777" w:rsidR="00271ECC" w:rsidRDefault="00271ECC">
            <w:pPr>
              <w:jc w:val="center"/>
              <w:rPr>
                <w:color w:val="000000"/>
                <w:sz w:val="16"/>
                <w:szCs w:val="16"/>
              </w:rPr>
            </w:pPr>
            <w:r>
              <w:rPr>
                <w:color w:val="000000"/>
                <w:sz w:val="16"/>
                <w:szCs w:val="16"/>
              </w:rPr>
              <w:t>162</w:t>
            </w:r>
          </w:p>
        </w:tc>
      </w:tr>
      <w:tr w:rsidR="00271ECC" w14:paraId="4C0C6FAF"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5D134D1"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5E3F9F7"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5F92982" w14:textId="77777777" w:rsidR="00271ECC" w:rsidRDefault="00271ECC">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22BA4395" w14:textId="77777777" w:rsidR="00271ECC" w:rsidRDefault="00271ECC">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noWrap/>
            <w:vAlign w:val="center"/>
            <w:hideMark/>
          </w:tcPr>
          <w:p w14:paraId="5EBF7F6C" w14:textId="77777777" w:rsidR="00271ECC" w:rsidRDefault="00271ECC">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vAlign w:val="center"/>
            <w:hideMark/>
          </w:tcPr>
          <w:p w14:paraId="73883955" w14:textId="77777777" w:rsidR="00271ECC" w:rsidRDefault="00271ECC">
            <w:pPr>
              <w:jc w:val="center"/>
              <w:rPr>
                <w:color w:val="000000"/>
                <w:sz w:val="16"/>
                <w:szCs w:val="16"/>
              </w:rPr>
            </w:pPr>
            <w:r>
              <w:rPr>
                <w:color w:val="000000"/>
                <w:sz w:val="16"/>
                <w:szCs w:val="16"/>
              </w:rPr>
              <w:t>0</w:t>
            </w:r>
          </w:p>
        </w:tc>
      </w:tr>
      <w:tr w:rsidR="00271ECC" w14:paraId="721576F2"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4256584"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9B443BA"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397416A" w14:textId="77777777" w:rsidR="00271ECC" w:rsidRDefault="00271ECC">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2CB54950" w14:textId="77777777" w:rsidR="00271ECC" w:rsidRDefault="00271ECC">
            <w:pPr>
              <w:jc w:val="center"/>
              <w:rPr>
                <w:color w:val="000000"/>
                <w:sz w:val="16"/>
                <w:szCs w:val="16"/>
              </w:rPr>
            </w:pPr>
            <w:r>
              <w:rPr>
                <w:color w:val="000000"/>
                <w:sz w:val="16"/>
                <w:szCs w:val="16"/>
              </w:rPr>
              <w:t>703</w:t>
            </w:r>
          </w:p>
        </w:tc>
        <w:tc>
          <w:tcPr>
            <w:tcW w:w="749" w:type="pct"/>
            <w:tcBorders>
              <w:top w:val="nil"/>
              <w:left w:val="nil"/>
              <w:bottom w:val="single" w:sz="4" w:space="0" w:color="auto"/>
              <w:right w:val="single" w:sz="4" w:space="0" w:color="auto"/>
            </w:tcBorders>
            <w:shd w:val="clear" w:color="auto" w:fill="auto"/>
            <w:noWrap/>
            <w:vAlign w:val="center"/>
            <w:hideMark/>
          </w:tcPr>
          <w:p w14:paraId="41CA58AE" w14:textId="77777777" w:rsidR="00271ECC" w:rsidRDefault="00271ECC">
            <w:pPr>
              <w:jc w:val="center"/>
              <w:rPr>
                <w:color w:val="000000"/>
                <w:sz w:val="16"/>
                <w:szCs w:val="16"/>
              </w:rPr>
            </w:pPr>
            <w:r>
              <w:rPr>
                <w:color w:val="000000"/>
                <w:sz w:val="16"/>
                <w:szCs w:val="16"/>
              </w:rPr>
              <w:t>8</w:t>
            </w:r>
          </w:p>
        </w:tc>
        <w:tc>
          <w:tcPr>
            <w:tcW w:w="749" w:type="pct"/>
            <w:tcBorders>
              <w:top w:val="nil"/>
              <w:left w:val="nil"/>
              <w:bottom w:val="single" w:sz="4" w:space="0" w:color="auto"/>
              <w:right w:val="single" w:sz="4" w:space="0" w:color="auto"/>
            </w:tcBorders>
            <w:shd w:val="clear" w:color="auto" w:fill="auto"/>
            <w:vAlign w:val="center"/>
            <w:hideMark/>
          </w:tcPr>
          <w:p w14:paraId="0AB8E428" w14:textId="77777777" w:rsidR="00271ECC" w:rsidRDefault="00271ECC">
            <w:pPr>
              <w:jc w:val="center"/>
              <w:rPr>
                <w:color w:val="000000"/>
                <w:sz w:val="16"/>
                <w:szCs w:val="16"/>
              </w:rPr>
            </w:pPr>
            <w:r>
              <w:rPr>
                <w:color w:val="000000"/>
                <w:sz w:val="16"/>
                <w:szCs w:val="16"/>
              </w:rPr>
              <w:t>695</w:t>
            </w:r>
          </w:p>
        </w:tc>
      </w:tr>
      <w:tr w:rsidR="00271ECC" w14:paraId="062646F0"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3C810665"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CDF1A7F"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560850C1" w14:textId="77777777" w:rsidR="00271ECC" w:rsidRDefault="00271ECC">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180ED50E" w14:textId="77777777" w:rsidR="00271ECC" w:rsidRDefault="00271ECC">
            <w:pPr>
              <w:jc w:val="center"/>
              <w:rPr>
                <w:color w:val="000000"/>
                <w:sz w:val="16"/>
                <w:szCs w:val="16"/>
              </w:rPr>
            </w:pPr>
            <w:r>
              <w:rPr>
                <w:color w:val="000000"/>
                <w:sz w:val="16"/>
                <w:szCs w:val="16"/>
              </w:rPr>
              <w:t>356</w:t>
            </w:r>
          </w:p>
        </w:tc>
        <w:tc>
          <w:tcPr>
            <w:tcW w:w="749" w:type="pct"/>
            <w:tcBorders>
              <w:top w:val="nil"/>
              <w:left w:val="nil"/>
              <w:bottom w:val="single" w:sz="4" w:space="0" w:color="auto"/>
              <w:right w:val="single" w:sz="4" w:space="0" w:color="auto"/>
            </w:tcBorders>
            <w:shd w:val="clear" w:color="auto" w:fill="auto"/>
            <w:noWrap/>
            <w:vAlign w:val="center"/>
            <w:hideMark/>
          </w:tcPr>
          <w:p w14:paraId="0C1044DE" w14:textId="77777777" w:rsidR="00271ECC" w:rsidRDefault="00271ECC">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72EB6C3" w14:textId="77777777" w:rsidR="00271ECC" w:rsidRDefault="00271ECC">
            <w:pPr>
              <w:jc w:val="center"/>
              <w:rPr>
                <w:color w:val="000000"/>
                <w:sz w:val="16"/>
                <w:szCs w:val="16"/>
              </w:rPr>
            </w:pPr>
            <w:r>
              <w:rPr>
                <w:color w:val="000000"/>
                <w:sz w:val="16"/>
                <w:szCs w:val="16"/>
              </w:rPr>
              <w:t>356</w:t>
            </w:r>
          </w:p>
        </w:tc>
      </w:tr>
      <w:tr w:rsidR="00271ECC" w14:paraId="2CBE3804"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057C0E7A"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3441506"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5E72B38" w14:textId="77777777" w:rsidR="00271ECC" w:rsidRDefault="00271ECC">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7071EB58" w14:textId="77777777" w:rsidR="00271ECC" w:rsidRDefault="00271ECC">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noWrap/>
            <w:vAlign w:val="center"/>
            <w:hideMark/>
          </w:tcPr>
          <w:p w14:paraId="5D5E844E" w14:textId="77777777" w:rsidR="00271ECC" w:rsidRDefault="00271ECC">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vAlign w:val="center"/>
            <w:hideMark/>
          </w:tcPr>
          <w:p w14:paraId="0E068F90" w14:textId="77777777" w:rsidR="00271ECC" w:rsidRDefault="00271ECC">
            <w:pPr>
              <w:jc w:val="center"/>
              <w:rPr>
                <w:color w:val="000000"/>
                <w:sz w:val="16"/>
                <w:szCs w:val="16"/>
              </w:rPr>
            </w:pPr>
            <w:r>
              <w:rPr>
                <w:color w:val="000000"/>
                <w:sz w:val="16"/>
                <w:szCs w:val="16"/>
              </w:rPr>
              <w:t>0</w:t>
            </w:r>
          </w:p>
        </w:tc>
      </w:tr>
      <w:tr w:rsidR="00271ECC" w14:paraId="1F6B57D3" w14:textId="77777777" w:rsidTr="00271ECC">
        <w:trPr>
          <w:trHeight w:val="204"/>
        </w:trPr>
        <w:tc>
          <w:tcPr>
            <w:tcW w:w="270" w:type="pct"/>
            <w:vMerge/>
            <w:tcBorders>
              <w:top w:val="nil"/>
              <w:left w:val="single" w:sz="4" w:space="0" w:color="auto"/>
              <w:bottom w:val="single" w:sz="4" w:space="0" w:color="auto"/>
              <w:right w:val="single" w:sz="4" w:space="0" w:color="auto"/>
            </w:tcBorders>
            <w:vAlign w:val="center"/>
            <w:hideMark/>
          </w:tcPr>
          <w:p w14:paraId="1877CDD8" w14:textId="77777777" w:rsidR="00271ECC" w:rsidRDefault="00271ECC">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7208985" w14:textId="77777777" w:rsidR="00271ECC" w:rsidRDefault="00271ECC">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6489A0B" w14:textId="77777777" w:rsidR="00271ECC" w:rsidRDefault="00271ECC">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6A4A72F5" w14:textId="77777777" w:rsidR="00271ECC" w:rsidRDefault="00271ECC">
            <w:pPr>
              <w:jc w:val="center"/>
              <w:rPr>
                <w:color w:val="000000"/>
                <w:sz w:val="16"/>
                <w:szCs w:val="16"/>
              </w:rPr>
            </w:pPr>
            <w:r>
              <w:rPr>
                <w:color w:val="000000"/>
                <w:sz w:val="16"/>
                <w:szCs w:val="16"/>
              </w:rPr>
              <w:t>1574</w:t>
            </w:r>
          </w:p>
        </w:tc>
        <w:tc>
          <w:tcPr>
            <w:tcW w:w="749" w:type="pct"/>
            <w:tcBorders>
              <w:top w:val="nil"/>
              <w:left w:val="nil"/>
              <w:bottom w:val="single" w:sz="4" w:space="0" w:color="auto"/>
              <w:right w:val="single" w:sz="4" w:space="0" w:color="auto"/>
            </w:tcBorders>
            <w:shd w:val="clear" w:color="auto" w:fill="auto"/>
            <w:noWrap/>
            <w:vAlign w:val="bottom"/>
            <w:hideMark/>
          </w:tcPr>
          <w:p w14:paraId="45290E79" w14:textId="77777777" w:rsidR="00271ECC" w:rsidRDefault="00271ECC">
            <w:pPr>
              <w:jc w:val="center"/>
              <w:rPr>
                <w:color w:val="000000"/>
                <w:sz w:val="16"/>
                <w:szCs w:val="16"/>
              </w:rPr>
            </w:pPr>
            <w:r>
              <w:rPr>
                <w:color w:val="000000"/>
                <w:sz w:val="16"/>
                <w:szCs w:val="16"/>
              </w:rPr>
              <w:t>291</w:t>
            </w:r>
          </w:p>
        </w:tc>
        <w:tc>
          <w:tcPr>
            <w:tcW w:w="749" w:type="pct"/>
            <w:tcBorders>
              <w:top w:val="nil"/>
              <w:left w:val="nil"/>
              <w:bottom w:val="single" w:sz="4" w:space="0" w:color="auto"/>
              <w:right w:val="single" w:sz="4" w:space="0" w:color="auto"/>
            </w:tcBorders>
            <w:shd w:val="clear" w:color="auto" w:fill="auto"/>
            <w:vAlign w:val="center"/>
            <w:hideMark/>
          </w:tcPr>
          <w:p w14:paraId="531D2042" w14:textId="77777777" w:rsidR="00271ECC" w:rsidRDefault="00271ECC">
            <w:pPr>
              <w:jc w:val="center"/>
              <w:rPr>
                <w:color w:val="000000"/>
                <w:sz w:val="16"/>
                <w:szCs w:val="16"/>
              </w:rPr>
            </w:pPr>
            <w:r>
              <w:rPr>
                <w:color w:val="000000"/>
                <w:sz w:val="16"/>
                <w:szCs w:val="16"/>
              </w:rPr>
              <w:t>1283</w:t>
            </w:r>
          </w:p>
        </w:tc>
      </w:tr>
      <w:tr w:rsidR="00271ECC" w14:paraId="02ED2C3A" w14:textId="77777777" w:rsidTr="00271ECC">
        <w:trPr>
          <w:trHeight w:val="204"/>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414F6F1" w14:textId="77777777" w:rsidR="00271ECC" w:rsidRDefault="00271ECC">
            <w:pPr>
              <w:jc w:val="center"/>
              <w:rPr>
                <w:color w:val="000000"/>
                <w:sz w:val="16"/>
                <w:szCs w:val="16"/>
              </w:rPr>
            </w:pPr>
            <w:r>
              <w:rPr>
                <w:color w:val="000000"/>
                <w:sz w:val="16"/>
                <w:szCs w:val="16"/>
              </w:rPr>
              <w:t>7</w:t>
            </w:r>
          </w:p>
        </w:tc>
        <w:tc>
          <w:tcPr>
            <w:tcW w:w="1567" w:type="pct"/>
            <w:tcBorders>
              <w:top w:val="nil"/>
              <w:left w:val="nil"/>
              <w:bottom w:val="single" w:sz="4" w:space="0" w:color="auto"/>
              <w:right w:val="single" w:sz="4" w:space="0" w:color="auto"/>
            </w:tcBorders>
            <w:shd w:val="clear" w:color="auto" w:fill="auto"/>
            <w:vAlign w:val="center"/>
            <w:hideMark/>
          </w:tcPr>
          <w:p w14:paraId="63526BB7" w14:textId="77777777" w:rsidR="00271ECC" w:rsidRDefault="00271ECC">
            <w:pPr>
              <w:jc w:val="center"/>
              <w:rPr>
                <w:color w:val="000000"/>
                <w:sz w:val="16"/>
                <w:szCs w:val="16"/>
              </w:rPr>
            </w:pPr>
            <w:r>
              <w:rPr>
                <w:color w:val="000000"/>
                <w:sz w:val="16"/>
                <w:szCs w:val="16"/>
              </w:rPr>
              <w:t>Котельная № 25, д. Броди</w:t>
            </w:r>
          </w:p>
        </w:tc>
        <w:tc>
          <w:tcPr>
            <w:tcW w:w="686" w:type="pct"/>
            <w:tcBorders>
              <w:top w:val="nil"/>
              <w:left w:val="nil"/>
              <w:bottom w:val="single" w:sz="4" w:space="0" w:color="auto"/>
              <w:right w:val="single" w:sz="4" w:space="0" w:color="auto"/>
            </w:tcBorders>
            <w:shd w:val="clear" w:color="auto" w:fill="auto"/>
            <w:vAlign w:val="center"/>
            <w:hideMark/>
          </w:tcPr>
          <w:p w14:paraId="6BFB4889" w14:textId="77777777" w:rsidR="00271ECC" w:rsidRDefault="00271ECC">
            <w:pPr>
              <w:jc w:val="center"/>
              <w:rPr>
                <w:color w:val="000000"/>
                <w:sz w:val="16"/>
                <w:szCs w:val="16"/>
              </w:rPr>
            </w:pPr>
            <w:r>
              <w:rPr>
                <w:color w:val="000000"/>
                <w:sz w:val="16"/>
                <w:szCs w:val="16"/>
              </w:rPr>
              <w:t>н/д</w:t>
            </w:r>
          </w:p>
        </w:tc>
        <w:tc>
          <w:tcPr>
            <w:tcW w:w="980" w:type="pct"/>
            <w:tcBorders>
              <w:top w:val="nil"/>
              <w:left w:val="nil"/>
              <w:bottom w:val="single" w:sz="4" w:space="0" w:color="auto"/>
              <w:right w:val="single" w:sz="4" w:space="0" w:color="auto"/>
            </w:tcBorders>
            <w:shd w:val="clear" w:color="auto" w:fill="auto"/>
            <w:noWrap/>
            <w:vAlign w:val="center"/>
            <w:hideMark/>
          </w:tcPr>
          <w:p w14:paraId="221A8FAE" w14:textId="77777777" w:rsidR="00271ECC" w:rsidRDefault="00271ECC">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7006CCDE" w14:textId="77777777" w:rsidR="00271ECC" w:rsidRDefault="00271ECC">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4FEE4580" w14:textId="77777777" w:rsidR="00271ECC" w:rsidRDefault="00271ECC">
            <w:pPr>
              <w:jc w:val="center"/>
              <w:rPr>
                <w:color w:val="000000"/>
                <w:sz w:val="16"/>
                <w:szCs w:val="16"/>
              </w:rPr>
            </w:pPr>
            <w:r>
              <w:rPr>
                <w:color w:val="000000"/>
                <w:sz w:val="16"/>
                <w:szCs w:val="16"/>
              </w:rPr>
              <w:t>н/д</w:t>
            </w:r>
          </w:p>
        </w:tc>
      </w:tr>
    </w:tbl>
    <w:p w14:paraId="3660E930" w14:textId="77777777" w:rsidR="006C6C07" w:rsidRPr="0038685E" w:rsidRDefault="006C6C07" w:rsidP="00BF54C8">
      <w:pPr>
        <w:pStyle w:val="a6"/>
        <w:ind w:firstLine="567"/>
        <w:jc w:val="both"/>
        <w:rPr>
          <w:color w:val="000000"/>
          <w:sz w:val="16"/>
          <w:szCs w:val="16"/>
          <w:lang w:val="ru-RU"/>
        </w:rPr>
      </w:pPr>
    </w:p>
    <w:p w14:paraId="3EDEA1D1" w14:textId="713E7902" w:rsidR="006C6C07" w:rsidRDefault="006C6C07" w:rsidP="0034525E">
      <w:pPr>
        <w:pStyle w:val="a3"/>
        <w:spacing w:after="0" w:line="360" w:lineRule="auto"/>
        <w:ind w:left="0" w:firstLine="567"/>
        <w:jc w:val="both"/>
        <w:rPr>
          <w:sz w:val="24"/>
          <w:szCs w:val="24"/>
        </w:rPr>
      </w:pPr>
      <w:r w:rsidRPr="0038685E">
        <w:rPr>
          <w:sz w:val="24"/>
          <w:szCs w:val="24"/>
        </w:rPr>
        <w:t xml:space="preserve">Зоны действия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EE318C" w:rsidRPr="00E543B2">
        <w:t xml:space="preserve"> </w:t>
      </w:r>
      <w:r w:rsidRPr="0038685E">
        <w:rPr>
          <w:sz w:val="24"/>
          <w:szCs w:val="24"/>
        </w:rPr>
        <w:t xml:space="preserve">включает в себя </w:t>
      </w:r>
      <w:r w:rsidR="00271ECC">
        <w:rPr>
          <w:sz w:val="24"/>
          <w:szCs w:val="24"/>
        </w:rPr>
        <w:t>7</w:t>
      </w:r>
      <w:r w:rsidRPr="0038685E">
        <w:rPr>
          <w:sz w:val="24"/>
          <w:szCs w:val="24"/>
        </w:rPr>
        <w:t xml:space="preserve"> технологически</w:t>
      </w:r>
      <w:r w:rsidR="00EE318C">
        <w:rPr>
          <w:sz w:val="24"/>
          <w:szCs w:val="24"/>
        </w:rPr>
        <w:t>х</w:t>
      </w:r>
      <w:r w:rsidRPr="0038685E">
        <w:rPr>
          <w:sz w:val="24"/>
          <w:szCs w:val="24"/>
        </w:rPr>
        <w:t xml:space="preserve"> зон централизованного теплоснабжения. Расположения зон действия котельных на территории </w:t>
      </w:r>
      <w:r w:rsidR="00EE318C">
        <w:rPr>
          <w:sz w:val="24"/>
          <w:szCs w:val="24"/>
        </w:rPr>
        <w:t>муниципального</w:t>
      </w:r>
      <w:r w:rsidRPr="0038685E">
        <w:rPr>
          <w:sz w:val="24"/>
          <w:szCs w:val="24"/>
        </w:rPr>
        <w:t xml:space="preserve"> округа указано в таблице 4.</w:t>
      </w:r>
    </w:p>
    <w:p w14:paraId="7DF29E6C" w14:textId="77777777" w:rsidR="006C6C07" w:rsidRPr="0038685E" w:rsidRDefault="006C6C07" w:rsidP="00852958">
      <w:pPr>
        <w:pStyle w:val="a3"/>
        <w:spacing w:after="0" w:line="240" w:lineRule="auto"/>
        <w:ind w:left="0" w:firstLine="567"/>
        <w:rPr>
          <w:sz w:val="20"/>
          <w:szCs w:val="20"/>
        </w:rPr>
      </w:pPr>
      <w:r w:rsidRPr="0038685E">
        <w:rPr>
          <w:b/>
          <w:sz w:val="20"/>
          <w:szCs w:val="20"/>
        </w:rPr>
        <w:t>Таблица 4</w:t>
      </w:r>
      <w:r w:rsidRPr="0038685E">
        <w:rPr>
          <w:sz w:val="20"/>
          <w:szCs w:val="20"/>
        </w:rPr>
        <w:t xml:space="preserve"> – Зоны действия котельных</w:t>
      </w:r>
    </w:p>
    <w:tbl>
      <w:tblPr>
        <w:tblW w:w="5000" w:type="pct"/>
        <w:tblLook w:val="04A0" w:firstRow="1" w:lastRow="0" w:firstColumn="1" w:lastColumn="0" w:noHBand="0" w:noVBand="1"/>
      </w:tblPr>
      <w:tblGrid>
        <w:gridCol w:w="1184"/>
        <w:gridCol w:w="4216"/>
        <w:gridCol w:w="3945"/>
      </w:tblGrid>
      <w:tr w:rsidR="00271ECC" w14:paraId="449D4558" w14:textId="77777777" w:rsidTr="00271ECC">
        <w:trPr>
          <w:trHeight w:val="240"/>
          <w:tblHeader/>
        </w:trPr>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FD2A6" w14:textId="77777777" w:rsidR="00271ECC" w:rsidRDefault="00271ECC">
            <w:pPr>
              <w:jc w:val="center"/>
              <w:rPr>
                <w:b/>
                <w:bCs/>
                <w:color w:val="000000"/>
                <w:sz w:val="18"/>
                <w:szCs w:val="18"/>
              </w:rPr>
            </w:pPr>
            <w:bookmarkStart w:id="27" w:name="_Hlk119628286"/>
            <w:r>
              <w:rPr>
                <w:b/>
                <w:bCs/>
                <w:color w:val="000000"/>
                <w:sz w:val="18"/>
                <w:szCs w:val="18"/>
              </w:rPr>
              <w:t>№</w:t>
            </w:r>
          </w:p>
        </w:tc>
        <w:tc>
          <w:tcPr>
            <w:tcW w:w="2256" w:type="pct"/>
            <w:tcBorders>
              <w:top w:val="single" w:sz="4" w:space="0" w:color="auto"/>
              <w:left w:val="nil"/>
              <w:bottom w:val="single" w:sz="4" w:space="0" w:color="auto"/>
              <w:right w:val="single" w:sz="4" w:space="0" w:color="auto"/>
            </w:tcBorders>
            <w:shd w:val="clear" w:color="auto" w:fill="auto"/>
            <w:vAlign w:val="center"/>
            <w:hideMark/>
          </w:tcPr>
          <w:p w14:paraId="0480FE61" w14:textId="77777777" w:rsidR="00271ECC" w:rsidRDefault="00271ECC">
            <w:pPr>
              <w:jc w:val="center"/>
              <w:rPr>
                <w:b/>
                <w:bCs/>
                <w:color w:val="000000"/>
                <w:sz w:val="18"/>
                <w:szCs w:val="18"/>
              </w:rPr>
            </w:pPr>
            <w:r>
              <w:rPr>
                <w:b/>
                <w:bCs/>
                <w:color w:val="000000"/>
                <w:sz w:val="18"/>
                <w:szCs w:val="18"/>
              </w:rPr>
              <w:t>Адрес котельной</w:t>
            </w:r>
          </w:p>
        </w:tc>
        <w:tc>
          <w:tcPr>
            <w:tcW w:w="2111" w:type="pct"/>
            <w:tcBorders>
              <w:top w:val="single" w:sz="4" w:space="0" w:color="auto"/>
              <w:left w:val="nil"/>
              <w:bottom w:val="single" w:sz="4" w:space="0" w:color="auto"/>
              <w:right w:val="single" w:sz="4" w:space="0" w:color="auto"/>
            </w:tcBorders>
            <w:shd w:val="clear" w:color="auto" w:fill="auto"/>
            <w:vAlign w:val="center"/>
            <w:hideMark/>
          </w:tcPr>
          <w:p w14:paraId="63AB7B12" w14:textId="77777777" w:rsidR="00271ECC" w:rsidRDefault="00271ECC">
            <w:pPr>
              <w:jc w:val="center"/>
              <w:rPr>
                <w:b/>
                <w:bCs/>
                <w:color w:val="000000"/>
                <w:sz w:val="18"/>
                <w:szCs w:val="18"/>
              </w:rPr>
            </w:pPr>
            <w:r>
              <w:rPr>
                <w:b/>
                <w:bCs/>
                <w:color w:val="000000"/>
                <w:sz w:val="18"/>
                <w:szCs w:val="18"/>
              </w:rPr>
              <w:t>Эксплуатирующая организация</w:t>
            </w:r>
          </w:p>
        </w:tc>
      </w:tr>
      <w:tr w:rsidR="00271ECC" w14:paraId="0DC5B3F8"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607A18B5" w14:textId="77777777" w:rsidR="00271ECC" w:rsidRDefault="00271ECC">
            <w:pPr>
              <w:jc w:val="center"/>
              <w:rPr>
                <w:color w:val="000000"/>
                <w:sz w:val="18"/>
                <w:szCs w:val="18"/>
              </w:rPr>
            </w:pPr>
            <w:r>
              <w:rPr>
                <w:color w:val="000000"/>
                <w:sz w:val="18"/>
                <w:szCs w:val="18"/>
              </w:rPr>
              <w:t>1</w:t>
            </w:r>
          </w:p>
        </w:tc>
        <w:tc>
          <w:tcPr>
            <w:tcW w:w="2256" w:type="pct"/>
            <w:tcBorders>
              <w:top w:val="nil"/>
              <w:left w:val="nil"/>
              <w:bottom w:val="single" w:sz="4" w:space="0" w:color="auto"/>
              <w:right w:val="single" w:sz="4" w:space="0" w:color="auto"/>
            </w:tcBorders>
            <w:shd w:val="clear" w:color="auto" w:fill="auto"/>
            <w:vAlign w:val="center"/>
            <w:hideMark/>
          </w:tcPr>
          <w:p w14:paraId="4712CC7E" w14:textId="77777777" w:rsidR="00271ECC" w:rsidRDefault="00271ECC">
            <w:pPr>
              <w:rPr>
                <w:color w:val="000000"/>
                <w:sz w:val="18"/>
                <w:szCs w:val="18"/>
              </w:rPr>
            </w:pPr>
            <w:r>
              <w:rPr>
                <w:color w:val="000000"/>
                <w:sz w:val="18"/>
                <w:szCs w:val="18"/>
              </w:rPr>
              <w:t xml:space="preserve">с. Мошенское ул. Калинина д.30 </w:t>
            </w:r>
          </w:p>
        </w:tc>
        <w:tc>
          <w:tcPr>
            <w:tcW w:w="2111" w:type="pct"/>
            <w:tcBorders>
              <w:top w:val="nil"/>
              <w:left w:val="nil"/>
              <w:bottom w:val="single" w:sz="4" w:space="0" w:color="auto"/>
              <w:right w:val="single" w:sz="4" w:space="0" w:color="auto"/>
            </w:tcBorders>
            <w:shd w:val="clear" w:color="auto" w:fill="auto"/>
            <w:vAlign w:val="center"/>
            <w:hideMark/>
          </w:tcPr>
          <w:p w14:paraId="373BD777" w14:textId="77777777" w:rsidR="00271ECC" w:rsidRDefault="00271ECC">
            <w:pPr>
              <w:jc w:val="center"/>
              <w:rPr>
                <w:color w:val="000000"/>
                <w:sz w:val="18"/>
                <w:szCs w:val="18"/>
              </w:rPr>
            </w:pPr>
            <w:r>
              <w:rPr>
                <w:color w:val="000000"/>
                <w:sz w:val="18"/>
                <w:szCs w:val="18"/>
              </w:rPr>
              <w:t>ООО «ТК Новгородская»</w:t>
            </w:r>
          </w:p>
        </w:tc>
      </w:tr>
      <w:tr w:rsidR="00271ECC" w14:paraId="4B091748"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7495EC5C" w14:textId="77777777" w:rsidR="00271ECC" w:rsidRDefault="00271ECC">
            <w:pPr>
              <w:jc w:val="center"/>
              <w:rPr>
                <w:color w:val="000000"/>
                <w:sz w:val="18"/>
                <w:szCs w:val="18"/>
              </w:rPr>
            </w:pPr>
            <w:r>
              <w:rPr>
                <w:color w:val="000000"/>
                <w:sz w:val="18"/>
                <w:szCs w:val="18"/>
              </w:rPr>
              <w:t>2</w:t>
            </w:r>
          </w:p>
        </w:tc>
        <w:tc>
          <w:tcPr>
            <w:tcW w:w="2256" w:type="pct"/>
            <w:tcBorders>
              <w:top w:val="nil"/>
              <w:left w:val="nil"/>
              <w:bottom w:val="single" w:sz="4" w:space="0" w:color="auto"/>
              <w:right w:val="single" w:sz="4" w:space="0" w:color="auto"/>
            </w:tcBorders>
            <w:shd w:val="clear" w:color="auto" w:fill="auto"/>
            <w:vAlign w:val="center"/>
            <w:hideMark/>
          </w:tcPr>
          <w:p w14:paraId="36997943" w14:textId="77777777" w:rsidR="00271ECC" w:rsidRDefault="00271ECC">
            <w:pPr>
              <w:rPr>
                <w:color w:val="000000"/>
                <w:sz w:val="18"/>
                <w:szCs w:val="18"/>
              </w:rPr>
            </w:pPr>
            <w:r>
              <w:rPr>
                <w:color w:val="000000"/>
                <w:sz w:val="18"/>
                <w:szCs w:val="18"/>
              </w:rPr>
              <w:t xml:space="preserve">с. Мошенское ул. Калинина д.49а </w:t>
            </w:r>
          </w:p>
        </w:tc>
        <w:tc>
          <w:tcPr>
            <w:tcW w:w="2111" w:type="pct"/>
            <w:tcBorders>
              <w:top w:val="nil"/>
              <w:left w:val="nil"/>
              <w:bottom w:val="single" w:sz="4" w:space="0" w:color="auto"/>
              <w:right w:val="single" w:sz="4" w:space="0" w:color="auto"/>
            </w:tcBorders>
            <w:shd w:val="clear" w:color="auto" w:fill="auto"/>
            <w:vAlign w:val="center"/>
            <w:hideMark/>
          </w:tcPr>
          <w:p w14:paraId="38CDD249" w14:textId="77777777" w:rsidR="00271ECC" w:rsidRDefault="00271ECC">
            <w:pPr>
              <w:jc w:val="center"/>
              <w:rPr>
                <w:color w:val="000000"/>
                <w:sz w:val="18"/>
                <w:szCs w:val="18"/>
              </w:rPr>
            </w:pPr>
            <w:r>
              <w:rPr>
                <w:color w:val="000000"/>
                <w:sz w:val="18"/>
                <w:szCs w:val="18"/>
              </w:rPr>
              <w:t>ООО «ТК Новгородская»</w:t>
            </w:r>
          </w:p>
        </w:tc>
      </w:tr>
      <w:tr w:rsidR="00271ECC" w14:paraId="65EFC132"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36CEFA0D" w14:textId="77777777" w:rsidR="00271ECC" w:rsidRDefault="00271ECC">
            <w:pPr>
              <w:jc w:val="center"/>
              <w:rPr>
                <w:color w:val="000000"/>
                <w:sz w:val="18"/>
                <w:szCs w:val="18"/>
              </w:rPr>
            </w:pPr>
            <w:r>
              <w:rPr>
                <w:color w:val="000000"/>
                <w:sz w:val="18"/>
                <w:szCs w:val="18"/>
              </w:rPr>
              <w:t>3</w:t>
            </w:r>
          </w:p>
        </w:tc>
        <w:tc>
          <w:tcPr>
            <w:tcW w:w="2256" w:type="pct"/>
            <w:tcBorders>
              <w:top w:val="nil"/>
              <w:left w:val="nil"/>
              <w:bottom w:val="single" w:sz="4" w:space="0" w:color="auto"/>
              <w:right w:val="single" w:sz="4" w:space="0" w:color="auto"/>
            </w:tcBorders>
            <w:shd w:val="clear" w:color="auto" w:fill="auto"/>
            <w:vAlign w:val="center"/>
            <w:hideMark/>
          </w:tcPr>
          <w:p w14:paraId="3D5B96D8" w14:textId="77777777" w:rsidR="00271ECC" w:rsidRDefault="00271ECC">
            <w:pPr>
              <w:rPr>
                <w:color w:val="000000"/>
                <w:sz w:val="18"/>
                <w:szCs w:val="18"/>
              </w:rPr>
            </w:pPr>
            <w:r>
              <w:rPr>
                <w:color w:val="000000"/>
                <w:sz w:val="18"/>
                <w:szCs w:val="18"/>
              </w:rPr>
              <w:t xml:space="preserve">с. Мошенское ул. Советская д.3 </w:t>
            </w:r>
          </w:p>
        </w:tc>
        <w:tc>
          <w:tcPr>
            <w:tcW w:w="2111" w:type="pct"/>
            <w:tcBorders>
              <w:top w:val="nil"/>
              <w:left w:val="nil"/>
              <w:bottom w:val="single" w:sz="4" w:space="0" w:color="auto"/>
              <w:right w:val="single" w:sz="4" w:space="0" w:color="auto"/>
            </w:tcBorders>
            <w:shd w:val="clear" w:color="auto" w:fill="auto"/>
            <w:vAlign w:val="center"/>
            <w:hideMark/>
          </w:tcPr>
          <w:p w14:paraId="7DB6B94D" w14:textId="77777777" w:rsidR="00271ECC" w:rsidRDefault="00271ECC">
            <w:pPr>
              <w:jc w:val="center"/>
              <w:rPr>
                <w:color w:val="000000"/>
                <w:sz w:val="18"/>
                <w:szCs w:val="18"/>
              </w:rPr>
            </w:pPr>
            <w:r>
              <w:rPr>
                <w:color w:val="000000"/>
                <w:sz w:val="18"/>
                <w:szCs w:val="18"/>
              </w:rPr>
              <w:t>ООО «ТК Новгородская»</w:t>
            </w:r>
          </w:p>
        </w:tc>
      </w:tr>
      <w:tr w:rsidR="00271ECC" w14:paraId="3CA9D4CE"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39D38FAE" w14:textId="77777777" w:rsidR="00271ECC" w:rsidRDefault="00271ECC">
            <w:pPr>
              <w:jc w:val="center"/>
              <w:rPr>
                <w:color w:val="000000"/>
                <w:sz w:val="18"/>
                <w:szCs w:val="18"/>
              </w:rPr>
            </w:pPr>
            <w:r>
              <w:rPr>
                <w:color w:val="000000"/>
                <w:sz w:val="18"/>
                <w:szCs w:val="18"/>
              </w:rPr>
              <w:lastRenderedPageBreak/>
              <w:t>4</w:t>
            </w:r>
          </w:p>
        </w:tc>
        <w:tc>
          <w:tcPr>
            <w:tcW w:w="2256" w:type="pct"/>
            <w:tcBorders>
              <w:top w:val="nil"/>
              <w:left w:val="nil"/>
              <w:bottom w:val="single" w:sz="4" w:space="0" w:color="auto"/>
              <w:right w:val="single" w:sz="4" w:space="0" w:color="auto"/>
            </w:tcBorders>
            <w:shd w:val="clear" w:color="auto" w:fill="auto"/>
            <w:vAlign w:val="center"/>
            <w:hideMark/>
          </w:tcPr>
          <w:p w14:paraId="043BCB00" w14:textId="77777777" w:rsidR="00271ECC" w:rsidRDefault="00271ECC">
            <w:pPr>
              <w:rPr>
                <w:color w:val="000000"/>
                <w:sz w:val="18"/>
                <w:szCs w:val="18"/>
              </w:rPr>
            </w:pPr>
            <w:r>
              <w:rPr>
                <w:color w:val="000000"/>
                <w:sz w:val="18"/>
                <w:szCs w:val="18"/>
              </w:rPr>
              <w:t>Мошенское ул. Калинина д.84а</w:t>
            </w:r>
          </w:p>
        </w:tc>
        <w:tc>
          <w:tcPr>
            <w:tcW w:w="2111" w:type="pct"/>
            <w:tcBorders>
              <w:top w:val="nil"/>
              <w:left w:val="nil"/>
              <w:bottom w:val="single" w:sz="4" w:space="0" w:color="auto"/>
              <w:right w:val="single" w:sz="4" w:space="0" w:color="auto"/>
            </w:tcBorders>
            <w:shd w:val="clear" w:color="auto" w:fill="auto"/>
            <w:vAlign w:val="center"/>
            <w:hideMark/>
          </w:tcPr>
          <w:p w14:paraId="04E768BD" w14:textId="77777777" w:rsidR="00271ECC" w:rsidRDefault="00271ECC">
            <w:pPr>
              <w:jc w:val="center"/>
              <w:rPr>
                <w:color w:val="000000"/>
                <w:sz w:val="18"/>
                <w:szCs w:val="18"/>
              </w:rPr>
            </w:pPr>
            <w:r>
              <w:rPr>
                <w:color w:val="000000"/>
                <w:sz w:val="18"/>
                <w:szCs w:val="18"/>
              </w:rPr>
              <w:t>ООО «ТК Новгородская»</w:t>
            </w:r>
          </w:p>
        </w:tc>
      </w:tr>
      <w:tr w:rsidR="00271ECC" w14:paraId="64B08E1C"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5A55BAE0" w14:textId="77777777" w:rsidR="00271ECC" w:rsidRDefault="00271ECC">
            <w:pPr>
              <w:jc w:val="center"/>
              <w:rPr>
                <w:color w:val="000000"/>
                <w:sz w:val="18"/>
                <w:szCs w:val="18"/>
              </w:rPr>
            </w:pPr>
            <w:r>
              <w:rPr>
                <w:color w:val="000000"/>
                <w:sz w:val="18"/>
                <w:szCs w:val="18"/>
              </w:rPr>
              <w:t>5</w:t>
            </w:r>
          </w:p>
        </w:tc>
        <w:tc>
          <w:tcPr>
            <w:tcW w:w="2256" w:type="pct"/>
            <w:tcBorders>
              <w:top w:val="nil"/>
              <w:left w:val="nil"/>
              <w:bottom w:val="single" w:sz="4" w:space="0" w:color="auto"/>
              <w:right w:val="single" w:sz="4" w:space="0" w:color="auto"/>
            </w:tcBorders>
            <w:shd w:val="clear" w:color="auto" w:fill="auto"/>
            <w:vAlign w:val="center"/>
            <w:hideMark/>
          </w:tcPr>
          <w:p w14:paraId="25EF0DA0" w14:textId="77777777" w:rsidR="00271ECC" w:rsidRDefault="00271ECC">
            <w:pPr>
              <w:rPr>
                <w:color w:val="000000"/>
                <w:sz w:val="18"/>
                <w:szCs w:val="18"/>
              </w:rPr>
            </w:pPr>
            <w:r>
              <w:rPr>
                <w:color w:val="000000"/>
                <w:sz w:val="18"/>
                <w:szCs w:val="18"/>
              </w:rPr>
              <w:t xml:space="preserve">д. </w:t>
            </w:r>
            <w:proofErr w:type="spellStart"/>
            <w:r>
              <w:rPr>
                <w:color w:val="000000"/>
                <w:sz w:val="18"/>
                <w:szCs w:val="18"/>
              </w:rPr>
              <w:t>Ореховно</w:t>
            </w:r>
            <w:proofErr w:type="spellEnd"/>
          </w:p>
        </w:tc>
        <w:tc>
          <w:tcPr>
            <w:tcW w:w="2111" w:type="pct"/>
            <w:tcBorders>
              <w:top w:val="nil"/>
              <w:left w:val="nil"/>
              <w:bottom w:val="single" w:sz="4" w:space="0" w:color="auto"/>
              <w:right w:val="single" w:sz="4" w:space="0" w:color="auto"/>
            </w:tcBorders>
            <w:shd w:val="clear" w:color="auto" w:fill="auto"/>
            <w:vAlign w:val="center"/>
            <w:hideMark/>
          </w:tcPr>
          <w:p w14:paraId="5EEA7C54" w14:textId="77777777" w:rsidR="00271ECC" w:rsidRDefault="00271ECC">
            <w:pPr>
              <w:jc w:val="center"/>
              <w:rPr>
                <w:color w:val="000000"/>
                <w:sz w:val="18"/>
                <w:szCs w:val="18"/>
              </w:rPr>
            </w:pPr>
            <w:r>
              <w:rPr>
                <w:color w:val="000000"/>
                <w:sz w:val="18"/>
                <w:szCs w:val="18"/>
              </w:rPr>
              <w:t>ООО «ТК Новгородская»</w:t>
            </w:r>
          </w:p>
        </w:tc>
      </w:tr>
      <w:tr w:rsidR="00271ECC" w14:paraId="3A39D472"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6448C214" w14:textId="77777777" w:rsidR="00271ECC" w:rsidRDefault="00271ECC">
            <w:pPr>
              <w:jc w:val="center"/>
              <w:rPr>
                <w:color w:val="000000"/>
                <w:sz w:val="18"/>
                <w:szCs w:val="18"/>
              </w:rPr>
            </w:pPr>
            <w:r>
              <w:rPr>
                <w:color w:val="000000"/>
                <w:sz w:val="18"/>
                <w:szCs w:val="18"/>
              </w:rPr>
              <w:t>6</w:t>
            </w:r>
          </w:p>
        </w:tc>
        <w:tc>
          <w:tcPr>
            <w:tcW w:w="2256" w:type="pct"/>
            <w:tcBorders>
              <w:top w:val="nil"/>
              <w:left w:val="nil"/>
              <w:bottom w:val="single" w:sz="4" w:space="0" w:color="auto"/>
              <w:right w:val="single" w:sz="4" w:space="0" w:color="auto"/>
            </w:tcBorders>
            <w:shd w:val="clear" w:color="auto" w:fill="auto"/>
            <w:vAlign w:val="center"/>
            <w:hideMark/>
          </w:tcPr>
          <w:p w14:paraId="564A6769" w14:textId="77777777" w:rsidR="00271ECC" w:rsidRDefault="00271ECC">
            <w:pPr>
              <w:rPr>
                <w:color w:val="000000"/>
                <w:sz w:val="18"/>
                <w:szCs w:val="18"/>
              </w:rPr>
            </w:pPr>
            <w:r>
              <w:rPr>
                <w:color w:val="000000"/>
                <w:sz w:val="18"/>
                <w:szCs w:val="18"/>
              </w:rPr>
              <w:t>д. Мельник д.75</w:t>
            </w:r>
          </w:p>
        </w:tc>
        <w:tc>
          <w:tcPr>
            <w:tcW w:w="2111" w:type="pct"/>
            <w:tcBorders>
              <w:top w:val="nil"/>
              <w:left w:val="nil"/>
              <w:bottom w:val="single" w:sz="4" w:space="0" w:color="auto"/>
              <w:right w:val="single" w:sz="4" w:space="0" w:color="auto"/>
            </w:tcBorders>
            <w:shd w:val="clear" w:color="auto" w:fill="auto"/>
            <w:vAlign w:val="center"/>
            <w:hideMark/>
          </w:tcPr>
          <w:p w14:paraId="7F6E016E" w14:textId="77777777" w:rsidR="00271ECC" w:rsidRDefault="00271ECC">
            <w:pPr>
              <w:jc w:val="center"/>
              <w:rPr>
                <w:color w:val="000000"/>
                <w:sz w:val="18"/>
                <w:szCs w:val="18"/>
              </w:rPr>
            </w:pPr>
            <w:r>
              <w:rPr>
                <w:color w:val="000000"/>
                <w:sz w:val="18"/>
                <w:szCs w:val="18"/>
              </w:rPr>
              <w:t>ООО «ТК Новгородская»</w:t>
            </w:r>
          </w:p>
        </w:tc>
      </w:tr>
      <w:tr w:rsidR="00271ECC" w14:paraId="78997FD0" w14:textId="77777777" w:rsidTr="00271ECC">
        <w:trPr>
          <w:trHeight w:val="240"/>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5797DA13" w14:textId="77777777" w:rsidR="00271ECC" w:rsidRDefault="00271ECC">
            <w:pPr>
              <w:jc w:val="center"/>
              <w:rPr>
                <w:color w:val="000000"/>
                <w:sz w:val="18"/>
                <w:szCs w:val="18"/>
              </w:rPr>
            </w:pPr>
            <w:r>
              <w:rPr>
                <w:color w:val="000000"/>
                <w:sz w:val="18"/>
                <w:szCs w:val="18"/>
              </w:rPr>
              <w:t>7</w:t>
            </w:r>
          </w:p>
        </w:tc>
        <w:tc>
          <w:tcPr>
            <w:tcW w:w="2256" w:type="pct"/>
            <w:tcBorders>
              <w:top w:val="nil"/>
              <w:left w:val="nil"/>
              <w:bottom w:val="single" w:sz="4" w:space="0" w:color="auto"/>
              <w:right w:val="single" w:sz="4" w:space="0" w:color="auto"/>
            </w:tcBorders>
            <w:shd w:val="clear" w:color="auto" w:fill="auto"/>
            <w:vAlign w:val="center"/>
            <w:hideMark/>
          </w:tcPr>
          <w:p w14:paraId="779601BC" w14:textId="77777777" w:rsidR="00271ECC" w:rsidRDefault="00271ECC">
            <w:pPr>
              <w:rPr>
                <w:color w:val="000000"/>
                <w:sz w:val="18"/>
                <w:szCs w:val="18"/>
              </w:rPr>
            </w:pPr>
            <w:r>
              <w:rPr>
                <w:color w:val="000000"/>
                <w:sz w:val="18"/>
                <w:szCs w:val="18"/>
              </w:rPr>
              <w:t>д. Броди</w:t>
            </w:r>
          </w:p>
        </w:tc>
        <w:tc>
          <w:tcPr>
            <w:tcW w:w="2111" w:type="pct"/>
            <w:tcBorders>
              <w:top w:val="nil"/>
              <w:left w:val="nil"/>
              <w:bottom w:val="single" w:sz="4" w:space="0" w:color="auto"/>
              <w:right w:val="single" w:sz="4" w:space="0" w:color="auto"/>
            </w:tcBorders>
            <w:shd w:val="clear" w:color="auto" w:fill="auto"/>
            <w:vAlign w:val="center"/>
            <w:hideMark/>
          </w:tcPr>
          <w:p w14:paraId="50CD8CA5" w14:textId="77777777" w:rsidR="00271ECC" w:rsidRDefault="00271ECC">
            <w:pPr>
              <w:jc w:val="center"/>
              <w:rPr>
                <w:color w:val="000000"/>
                <w:sz w:val="18"/>
                <w:szCs w:val="18"/>
              </w:rPr>
            </w:pPr>
            <w:r>
              <w:rPr>
                <w:color w:val="000000"/>
                <w:sz w:val="18"/>
                <w:szCs w:val="18"/>
              </w:rPr>
              <w:t>ООО «ТК Северная»</w:t>
            </w:r>
          </w:p>
        </w:tc>
      </w:tr>
    </w:tbl>
    <w:p w14:paraId="43274A9F" w14:textId="5997D4BC" w:rsidR="000C2A7D" w:rsidRDefault="00C40ED3" w:rsidP="000C2A7D">
      <w:pPr>
        <w:spacing w:before="120" w:line="360" w:lineRule="auto"/>
        <w:ind w:firstLine="567"/>
        <w:jc w:val="both"/>
      </w:pPr>
      <w:r w:rsidRPr="00C40ED3">
        <w:t xml:space="preserve">Схемы размещения источников и зон централизованного теплоснабжения на территории </w:t>
      </w:r>
      <w:r w:rsidR="00DA1498">
        <w:t xml:space="preserve"> </w:t>
      </w:r>
      <w:r w:rsidR="008A3FDD">
        <w:t xml:space="preserve"> </w:t>
      </w:r>
      <w:r w:rsidR="001805B9">
        <w:t xml:space="preserve">Мошенского муниципального округа </w:t>
      </w:r>
      <w:r w:rsidR="008A3FDD">
        <w:t>Новгородской области</w:t>
      </w:r>
      <w:r w:rsidRPr="00C40ED3">
        <w:t xml:space="preserve">, а также схемы тепловых сетей в зонах действия источников тепловой энергии </w:t>
      </w:r>
      <w:bookmarkEnd w:id="27"/>
      <w:r w:rsidR="000C2A7D" w:rsidRPr="0038685E">
        <w:t>указан</w:t>
      </w:r>
      <w:r w:rsidR="000C2A7D">
        <w:t>ы</w:t>
      </w:r>
      <w:r w:rsidR="000C2A7D" w:rsidRPr="0038685E">
        <w:t xml:space="preserve"> на рис</w:t>
      </w:r>
      <w:r w:rsidR="00DD0C68">
        <w:t>унках</w:t>
      </w:r>
      <w:r w:rsidR="000C2A7D" w:rsidRPr="0038685E">
        <w:t xml:space="preserve"> 2-</w:t>
      </w:r>
      <w:r w:rsidR="00A0354D">
        <w:t>8</w:t>
      </w:r>
      <w:r w:rsidR="000C2A7D" w:rsidRPr="0038685E">
        <w:t>. Расположение зон действия котельных имеет разрозненный характер.</w:t>
      </w:r>
      <w:bookmarkStart w:id="28" w:name="_Hlk147306782"/>
    </w:p>
    <w:p w14:paraId="164108BD" w14:textId="77777777" w:rsidR="00A0354D" w:rsidRDefault="00A0354D" w:rsidP="00A0354D">
      <w:pPr>
        <w:spacing w:before="120" w:line="360" w:lineRule="auto"/>
        <w:jc w:val="both"/>
      </w:pPr>
      <w:r>
        <w:rPr>
          <w:noProof/>
          <w:szCs w:val="28"/>
        </w:rPr>
        <w:drawing>
          <wp:inline distT="0" distB="0" distL="0" distR="0" wp14:anchorId="04A09D35" wp14:editId="20BBBB98">
            <wp:extent cx="5939790" cy="411607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4116070"/>
                    </a:xfrm>
                    <a:prstGeom prst="rect">
                      <a:avLst/>
                    </a:prstGeom>
                    <a:noFill/>
                    <a:ln>
                      <a:noFill/>
                    </a:ln>
                  </pic:spPr>
                </pic:pic>
              </a:graphicData>
            </a:graphic>
          </wp:inline>
        </w:drawing>
      </w:r>
    </w:p>
    <w:p w14:paraId="57F8F374" w14:textId="0EDA8979" w:rsidR="00A0354D" w:rsidRDefault="00A0354D" w:rsidP="00A0354D">
      <w:pPr>
        <w:jc w:val="center"/>
        <w:rPr>
          <w:szCs w:val="22"/>
        </w:rPr>
      </w:pPr>
      <w:r>
        <w:t xml:space="preserve">Рисунок 2 – </w:t>
      </w:r>
      <w:r>
        <w:rPr>
          <w:bCs/>
          <w:szCs w:val="28"/>
        </w:rPr>
        <w:t>Схема тепловых сетей котельной №5, с. Мошенское, ул. Калинина, д. 49а</w:t>
      </w:r>
    </w:p>
    <w:p w14:paraId="30C91D52" w14:textId="77777777" w:rsidR="00A0354D" w:rsidRDefault="00A0354D" w:rsidP="000C2A7D">
      <w:pPr>
        <w:spacing w:before="120" w:line="360" w:lineRule="auto"/>
        <w:ind w:firstLine="567"/>
        <w:jc w:val="both"/>
      </w:pPr>
    </w:p>
    <w:p w14:paraId="7B0538B4" w14:textId="16DD4D92" w:rsidR="007A7327" w:rsidRDefault="007A7327" w:rsidP="007A7327">
      <w:pPr>
        <w:spacing w:before="120" w:line="360" w:lineRule="auto"/>
        <w:jc w:val="both"/>
      </w:pPr>
      <w:r>
        <w:rPr>
          <w:noProof/>
          <w:szCs w:val="28"/>
        </w:rPr>
        <w:lastRenderedPageBreak/>
        <w:drawing>
          <wp:inline distT="0" distB="0" distL="0" distR="0" wp14:anchorId="05CBAAFE" wp14:editId="76041D19">
            <wp:extent cx="5939790" cy="825944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8259445"/>
                    </a:xfrm>
                    <a:prstGeom prst="rect">
                      <a:avLst/>
                    </a:prstGeom>
                    <a:noFill/>
                    <a:ln>
                      <a:noFill/>
                    </a:ln>
                  </pic:spPr>
                </pic:pic>
              </a:graphicData>
            </a:graphic>
          </wp:inline>
        </w:drawing>
      </w:r>
    </w:p>
    <w:p w14:paraId="77205204" w14:textId="438F04A1" w:rsidR="007A7327" w:rsidRDefault="007A7327" w:rsidP="007A7327">
      <w:pPr>
        <w:jc w:val="center"/>
        <w:rPr>
          <w:szCs w:val="22"/>
        </w:rPr>
      </w:pPr>
      <w:r>
        <w:t xml:space="preserve">Рисунок </w:t>
      </w:r>
      <w:r w:rsidR="00A0354D">
        <w:t>3</w:t>
      </w:r>
      <w:r>
        <w:t xml:space="preserve"> – </w:t>
      </w:r>
      <w:r>
        <w:rPr>
          <w:bCs/>
          <w:szCs w:val="28"/>
        </w:rPr>
        <w:t>Схема тепловых сетей котельной № 2, с. Мошенское, ул. Калинина, д. 30</w:t>
      </w:r>
    </w:p>
    <w:p w14:paraId="52336990" w14:textId="7388FBE2" w:rsidR="005E6356" w:rsidRDefault="005E6356" w:rsidP="005E6356">
      <w:pPr>
        <w:spacing w:before="120" w:line="360" w:lineRule="auto"/>
        <w:jc w:val="center"/>
      </w:pPr>
      <w:r>
        <w:rPr>
          <w:noProof/>
          <w:szCs w:val="28"/>
        </w:rPr>
        <w:lastRenderedPageBreak/>
        <w:drawing>
          <wp:inline distT="0" distB="0" distL="0" distR="0" wp14:anchorId="4586E25E" wp14:editId="23223CF3">
            <wp:extent cx="3848425" cy="74523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2027" cy="7459336"/>
                    </a:xfrm>
                    <a:prstGeom prst="rect">
                      <a:avLst/>
                    </a:prstGeom>
                    <a:noFill/>
                    <a:ln>
                      <a:noFill/>
                    </a:ln>
                  </pic:spPr>
                </pic:pic>
              </a:graphicData>
            </a:graphic>
          </wp:inline>
        </w:drawing>
      </w:r>
    </w:p>
    <w:p w14:paraId="04A73E07" w14:textId="2815F4C2" w:rsidR="005E6356" w:rsidRDefault="005E6356" w:rsidP="005E6356">
      <w:pPr>
        <w:jc w:val="center"/>
        <w:rPr>
          <w:szCs w:val="22"/>
        </w:rPr>
      </w:pPr>
      <w:r>
        <w:t xml:space="preserve">Рисунок 4 – </w:t>
      </w:r>
      <w:r>
        <w:rPr>
          <w:bCs/>
          <w:szCs w:val="28"/>
        </w:rPr>
        <w:t>Схема тепловых сетей котельной №6, с. Мошенское, ул. Советская, д. 3</w:t>
      </w:r>
    </w:p>
    <w:p w14:paraId="6934037C" w14:textId="37BFFC14" w:rsidR="005E6356" w:rsidRDefault="005E6356" w:rsidP="005E6356">
      <w:pPr>
        <w:spacing w:before="120" w:line="360" w:lineRule="auto"/>
        <w:jc w:val="center"/>
      </w:pPr>
      <w:r>
        <w:rPr>
          <w:noProof/>
          <w:szCs w:val="28"/>
        </w:rPr>
        <w:lastRenderedPageBreak/>
        <w:drawing>
          <wp:inline distT="0" distB="0" distL="0" distR="0" wp14:anchorId="4248476A" wp14:editId="5F7C3B56">
            <wp:extent cx="5939790" cy="72771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7277100"/>
                    </a:xfrm>
                    <a:prstGeom prst="rect">
                      <a:avLst/>
                    </a:prstGeom>
                    <a:noFill/>
                    <a:ln>
                      <a:noFill/>
                    </a:ln>
                  </pic:spPr>
                </pic:pic>
              </a:graphicData>
            </a:graphic>
          </wp:inline>
        </w:drawing>
      </w:r>
    </w:p>
    <w:p w14:paraId="24B30F7B" w14:textId="4BC6D66C" w:rsidR="005E6356" w:rsidRDefault="005E6356" w:rsidP="005E6356">
      <w:pPr>
        <w:jc w:val="center"/>
        <w:rPr>
          <w:szCs w:val="22"/>
        </w:rPr>
      </w:pPr>
      <w:r>
        <w:t xml:space="preserve">Рисунок 5 – </w:t>
      </w:r>
      <w:r>
        <w:rPr>
          <w:bCs/>
          <w:szCs w:val="28"/>
        </w:rPr>
        <w:t>Схема тепловых сетей котельной №10, с. Мошенское, ул. Калинина, д. 84а</w:t>
      </w:r>
    </w:p>
    <w:bookmarkEnd w:id="28"/>
    <w:p w14:paraId="5C6295BE" w14:textId="60B178D1" w:rsidR="000C2A7D" w:rsidRDefault="000C2A7D" w:rsidP="000C2A7D">
      <w:pPr>
        <w:spacing w:line="360" w:lineRule="auto"/>
        <w:ind w:firstLine="709"/>
        <w:jc w:val="both"/>
      </w:pPr>
    </w:p>
    <w:p w14:paraId="5D15F839" w14:textId="77777777" w:rsidR="00BE1CE9" w:rsidRPr="00DF19DC" w:rsidRDefault="00BE1CE9" w:rsidP="00BE1CE9">
      <w:pPr>
        <w:spacing w:before="120" w:line="360" w:lineRule="auto"/>
        <w:jc w:val="center"/>
      </w:pPr>
      <w:bookmarkStart w:id="29" w:name="_Hlk167224633"/>
      <w:r w:rsidRPr="00AB7A86">
        <w:rPr>
          <w:noProof/>
        </w:rPr>
        <w:lastRenderedPageBreak/>
        <w:drawing>
          <wp:inline distT="0" distB="0" distL="0" distR="0" wp14:anchorId="7724E0DD" wp14:editId="1546902C">
            <wp:extent cx="5711816" cy="5283200"/>
            <wp:effectExtent l="0" t="0" r="3810" b="0"/>
            <wp:docPr id="4" name="Рисунок 4" descr="U:\ОПР\Схемы теплоснабжения\Заполненные формы\ПТО\Мошенской рт\Ореховское сельское поселение\Расположение и зона действия котельной №12, Мошенской р-н,д.Ореховно,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ОПР\Схемы теплоснабжения\Заполненные формы\ПТО\Мошенской рт\Ореховское сельское поселение\Расположение и зона действия котельной №12, Мошенской р-н,д.Ореховно,  и сети отопления.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4869" cy="5313772"/>
                    </a:xfrm>
                    <a:prstGeom prst="rect">
                      <a:avLst/>
                    </a:prstGeom>
                    <a:noFill/>
                    <a:ln>
                      <a:noFill/>
                    </a:ln>
                  </pic:spPr>
                </pic:pic>
              </a:graphicData>
            </a:graphic>
          </wp:inline>
        </w:drawing>
      </w:r>
    </w:p>
    <w:p w14:paraId="2EE08A42" w14:textId="65824E42" w:rsidR="00BE1CE9" w:rsidRPr="00DF19DC" w:rsidRDefault="00BE1CE9" w:rsidP="00BE1CE9">
      <w:pPr>
        <w:jc w:val="center"/>
      </w:pPr>
      <w:r w:rsidRPr="00DF19DC">
        <w:t xml:space="preserve">Рисунок </w:t>
      </w:r>
      <w:r>
        <w:t>6</w:t>
      </w:r>
      <w:r w:rsidRPr="00DF19DC">
        <w:t xml:space="preserve"> – </w:t>
      </w:r>
      <w:r w:rsidRPr="00DF19DC">
        <w:rPr>
          <w:bCs/>
        </w:rPr>
        <w:t xml:space="preserve">Схема тепловых сетей котельной </w:t>
      </w:r>
      <w:r w:rsidRPr="00104749">
        <w:rPr>
          <w:bCs/>
        </w:rPr>
        <w:t xml:space="preserve">№12 д. </w:t>
      </w:r>
      <w:proofErr w:type="spellStart"/>
      <w:r w:rsidRPr="00104749">
        <w:rPr>
          <w:bCs/>
        </w:rPr>
        <w:t>Ореховно</w:t>
      </w:r>
      <w:proofErr w:type="spellEnd"/>
    </w:p>
    <w:p w14:paraId="43DAEB46" w14:textId="77777777" w:rsidR="00BE1CE9" w:rsidRPr="00DF19DC" w:rsidRDefault="00BE1CE9" w:rsidP="00BE1CE9">
      <w:pPr>
        <w:spacing w:before="120" w:line="360" w:lineRule="auto"/>
        <w:jc w:val="center"/>
      </w:pPr>
      <w:r w:rsidRPr="00C70D5C">
        <w:rPr>
          <w:noProof/>
          <w:szCs w:val="28"/>
        </w:rPr>
        <w:lastRenderedPageBreak/>
        <w:drawing>
          <wp:inline distT="0" distB="0" distL="0" distR="0" wp14:anchorId="222885E8" wp14:editId="07A5EA67">
            <wp:extent cx="5663094" cy="8519160"/>
            <wp:effectExtent l="0" t="0" r="0" b="0"/>
            <wp:docPr id="5" name="Рисунок 5" descr="U:\ОПР\Схемы теплоснабжения\Заполненные формы\ПТО\Мошенской рт\Кировское сельское поселение\Расположение и зона действия котельной №1, Мошенской р-н,д.Мельник,д.75,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ОПР\Схемы теплоснабжения\Заполненные формы\ПТО\Мошенской рт\Кировское сельское поселение\Расположение и зона действия котельной №1, Мошенской р-н,д.Мельник,д.75,  и сети отопления.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9357" cy="8543626"/>
                    </a:xfrm>
                    <a:prstGeom prst="rect">
                      <a:avLst/>
                    </a:prstGeom>
                    <a:noFill/>
                    <a:ln>
                      <a:noFill/>
                    </a:ln>
                  </pic:spPr>
                </pic:pic>
              </a:graphicData>
            </a:graphic>
          </wp:inline>
        </w:drawing>
      </w:r>
    </w:p>
    <w:p w14:paraId="1374CC16" w14:textId="65EF19E5" w:rsidR="00A0354D" w:rsidRDefault="00BE1CE9" w:rsidP="00BE1CE9">
      <w:pPr>
        <w:spacing w:line="360" w:lineRule="auto"/>
        <w:ind w:firstLine="709"/>
        <w:jc w:val="both"/>
        <w:rPr>
          <w:bCs/>
        </w:rPr>
      </w:pPr>
      <w:r w:rsidRPr="00DF19DC">
        <w:t xml:space="preserve">Рисунок </w:t>
      </w:r>
      <w:r>
        <w:t>7</w:t>
      </w:r>
      <w:r w:rsidRPr="00DF19DC">
        <w:t xml:space="preserve"> – </w:t>
      </w:r>
      <w:r w:rsidRPr="00DF19DC">
        <w:rPr>
          <w:bCs/>
        </w:rPr>
        <w:t xml:space="preserve">Схема тепловых сетей котельной </w:t>
      </w:r>
      <w:r w:rsidRPr="00221911">
        <w:rPr>
          <w:bCs/>
        </w:rPr>
        <w:t>№1 д. Мельник д.75</w:t>
      </w:r>
    </w:p>
    <w:p w14:paraId="7C10B1D0" w14:textId="77777777" w:rsidR="00BE1CE9" w:rsidRDefault="00BE1CE9" w:rsidP="00BE1CE9">
      <w:pPr>
        <w:spacing w:before="120" w:line="360" w:lineRule="auto"/>
        <w:jc w:val="center"/>
      </w:pPr>
      <w:r w:rsidRPr="00B83271">
        <w:rPr>
          <w:noProof/>
        </w:rPr>
        <w:lastRenderedPageBreak/>
        <w:drawing>
          <wp:inline distT="0" distB="0" distL="0" distR="0" wp14:anchorId="52B91073" wp14:editId="20B8F4FB">
            <wp:extent cx="4659412" cy="417576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8114" cy="4183559"/>
                    </a:xfrm>
                    <a:prstGeom prst="rect">
                      <a:avLst/>
                    </a:prstGeom>
                    <a:noFill/>
                    <a:ln>
                      <a:noFill/>
                    </a:ln>
                  </pic:spPr>
                </pic:pic>
              </a:graphicData>
            </a:graphic>
          </wp:inline>
        </w:drawing>
      </w:r>
    </w:p>
    <w:p w14:paraId="2782746C" w14:textId="5D3C8D13" w:rsidR="00BE1CE9" w:rsidRDefault="00BE1CE9" w:rsidP="00BE1CE9">
      <w:pPr>
        <w:jc w:val="center"/>
        <w:rPr>
          <w:bCs/>
          <w:szCs w:val="28"/>
        </w:rPr>
      </w:pPr>
      <w:r>
        <w:t xml:space="preserve">Рисунок 8 – </w:t>
      </w:r>
      <w:r>
        <w:rPr>
          <w:bCs/>
          <w:szCs w:val="28"/>
        </w:rPr>
        <w:t>Схема тепловых сетей к</w:t>
      </w:r>
      <w:r w:rsidRPr="00A92577">
        <w:rPr>
          <w:bCs/>
          <w:szCs w:val="28"/>
        </w:rPr>
        <w:t>отельн</w:t>
      </w:r>
      <w:r>
        <w:rPr>
          <w:bCs/>
          <w:szCs w:val="28"/>
        </w:rPr>
        <w:t>ой</w:t>
      </w:r>
      <w:r w:rsidRPr="00A92577">
        <w:rPr>
          <w:bCs/>
          <w:szCs w:val="28"/>
        </w:rPr>
        <w:t xml:space="preserve"> №12 д. </w:t>
      </w:r>
      <w:proofErr w:type="spellStart"/>
      <w:r w:rsidRPr="00A92577">
        <w:rPr>
          <w:bCs/>
          <w:szCs w:val="28"/>
        </w:rPr>
        <w:t>Ореховно</w:t>
      </w:r>
      <w:proofErr w:type="spellEnd"/>
    </w:p>
    <w:bookmarkEnd w:id="29"/>
    <w:p w14:paraId="20C144FA" w14:textId="77777777" w:rsidR="00BE1CE9" w:rsidRPr="00C40ED3" w:rsidRDefault="00BE1CE9" w:rsidP="00BE1CE9">
      <w:pPr>
        <w:spacing w:line="360" w:lineRule="auto"/>
        <w:ind w:firstLine="709"/>
        <w:jc w:val="both"/>
      </w:pPr>
    </w:p>
    <w:p w14:paraId="77B3887E" w14:textId="77777777" w:rsidR="006C6C07" w:rsidRPr="0038685E" w:rsidRDefault="006C6C07" w:rsidP="00EE45FB">
      <w:pPr>
        <w:pStyle w:val="7"/>
        <w:spacing w:before="0"/>
        <w:ind w:firstLine="567"/>
        <w:rPr>
          <w:rFonts w:ascii="Times New Roman" w:hAnsi="Times New Roman"/>
          <w:b/>
          <w:i w:val="0"/>
          <w:sz w:val="24"/>
          <w:szCs w:val="24"/>
          <w:lang w:val="ru-RU"/>
        </w:rPr>
      </w:pPr>
      <w:bookmarkStart w:id="30" w:name="_Toc167225552"/>
      <w:r w:rsidRPr="0038685E">
        <w:rPr>
          <w:rFonts w:ascii="Times New Roman" w:hAnsi="Times New Roman"/>
          <w:b/>
          <w:i w:val="0"/>
          <w:sz w:val="24"/>
          <w:szCs w:val="24"/>
          <w:lang w:val="ru-RU"/>
        </w:rPr>
        <w:t>б) зоны действия индивидуального теплоснабжения</w:t>
      </w:r>
      <w:bookmarkEnd w:id="30"/>
    </w:p>
    <w:p w14:paraId="3D8842B5" w14:textId="0E667615"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CD2583">
        <w:rPr>
          <w:sz w:val="24"/>
          <w:szCs w:val="24"/>
        </w:rPr>
        <w:t xml:space="preserve"> </w:t>
      </w:r>
      <w:r w:rsidRPr="0038685E">
        <w:rPr>
          <w:sz w:val="24"/>
          <w:szCs w:val="24"/>
        </w:rPr>
        <w:t>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ГВС.</w:t>
      </w:r>
    </w:p>
    <w:p w14:paraId="2F73FA30" w14:textId="3B9FE177" w:rsidR="006C6C07" w:rsidRPr="0038685E" w:rsidRDefault="006C6C07" w:rsidP="006F6CBE">
      <w:pPr>
        <w:pStyle w:val="a3"/>
        <w:spacing w:after="0" w:line="360" w:lineRule="auto"/>
        <w:ind w:left="0" w:firstLine="567"/>
        <w:jc w:val="both"/>
        <w:rPr>
          <w:sz w:val="24"/>
          <w:szCs w:val="24"/>
        </w:rPr>
      </w:pPr>
      <w:r w:rsidRPr="0038685E">
        <w:rPr>
          <w:sz w:val="24"/>
          <w:szCs w:val="24"/>
        </w:rPr>
        <w:t>В зоны действия индивидуального теплоснабжения входят жилые здания, которые не подключены к централизованной системе теплоснабжения. В соответствии с увеличением площади жилой застройки планируется расширение зон действия индивидуальных источников тепловой энергии.</w:t>
      </w:r>
    </w:p>
    <w:p w14:paraId="62434F69" w14:textId="77777777" w:rsidR="006C6C07" w:rsidRPr="0038685E" w:rsidRDefault="006C6C07">
      <w:r w:rsidRPr="0038685E">
        <w:br w:type="page"/>
      </w:r>
    </w:p>
    <w:p w14:paraId="4B4A5E43" w14:textId="77777777" w:rsidR="006C6C07" w:rsidRPr="0038685E" w:rsidRDefault="006C6C07" w:rsidP="00FA2FED">
      <w:pPr>
        <w:pStyle w:val="1"/>
        <w:ind w:left="0" w:right="-1" w:firstLine="567"/>
        <w:jc w:val="both"/>
        <w:rPr>
          <w:sz w:val="24"/>
          <w:szCs w:val="24"/>
          <w:lang w:val="ru-RU"/>
        </w:rPr>
      </w:pPr>
      <w:bookmarkStart w:id="31" w:name="_Toc167225553"/>
      <w:r w:rsidRPr="0038685E">
        <w:rPr>
          <w:sz w:val="24"/>
          <w:szCs w:val="24"/>
          <w:lang w:val="ru-RU"/>
        </w:rPr>
        <w:lastRenderedPageBreak/>
        <w:t>ЧАСТЬ 2. ИСТОЧНИКИ ТЕПЛОВОЙ ЭНЕРГИИ</w:t>
      </w:r>
      <w:bookmarkEnd w:id="31"/>
    </w:p>
    <w:p w14:paraId="7F0F187D" w14:textId="4AEC3233" w:rsidR="006C6C07" w:rsidRPr="0038685E" w:rsidRDefault="006C6C07" w:rsidP="0001572D">
      <w:pPr>
        <w:pStyle w:val="a3"/>
        <w:spacing w:before="120" w:after="0" w:line="360" w:lineRule="auto"/>
        <w:ind w:left="0" w:firstLine="567"/>
        <w:jc w:val="both"/>
        <w:rPr>
          <w:sz w:val="24"/>
          <w:szCs w:val="24"/>
        </w:rPr>
      </w:pPr>
      <w:bookmarkStart w:id="32" w:name="bookmark0"/>
      <w:r w:rsidRPr="0038685E">
        <w:rPr>
          <w:sz w:val="24"/>
          <w:szCs w:val="24"/>
        </w:rPr>
        <w:t>Н</w:t>
      </w:r>
      <w:bookmarkEnd w:id="32"/>
      <w:r w:rsidRPr="0038685E">
        <w:rPr>
          <w:sz w:val="24"/>
          <w:szCs w:val="24"/>
        </w:rPr>
        <w:t xml:space="preserve">а территории </w:t>
      </w:r>
      <w:r w:rsidR="00DA1498">
        <w:rPr>
          <w:sz w:val="24"/>
          <w:szCs w:val="24"/>
        </w:rPr>
        <w:t xml:space="preserve"> </w:t>
      </w:r>
      <w:r w:rsidR="000B360B">
        <w:rPr>
          <w:sz w:val="24"/>
          <w:szCs w:val="24"/>
        </w:rPr>
        <w:t xml:space="preserve"> </w:t>
      </w:r>
      <w:r w:rsidR="001805B9">
        <w:rPr>
          <w:sz w:val="24"/>
          <w:szCs w:val="24"/>
        </w:rPr>
        <w:t xml:space="preserve">Мошенского муниципального округа </w:t>
      </w:r>
      <w:r w:rsidR="000B360B">
        <w:rPr>
          <w:sz w:val="24"/>
          <w:szCs w:val="24"/>
        </w:rPr>
        <w:t xml:space="preserve">Новгородской области </w:t>
      </w:r>
      <w:r w:rsidRPr="0038685E">
        <w:rPr>
          <w:sz w:val="24"/>
          <w:szCs w:val="24"/>
        </w:rPr>
        <w:t xml:space="preserve">существует </w:t>
      </w:r>
      <w:r w:rsidR="000B360B">
        <w:rPr>
          <w:sz w:val="24"/>
          <w:szCs w:val="24"/>
        </w:rPr>
        <w:t>4</w:t>
      </w:r>
      <w:r>
        <w:rPr>
          <w:sz w:val="24"/>
          <w:szCs w:val="24"/>
        </w:rPr>
        <w:t xml:space="preserve"> </w:t>
      </w:r>
      <w:r w:rsidRPr="0038685E">
        <w:rPr>
          <w:sz w:val="24"/>
          <w:szCs w:val="24"/>
        </w:rPr>
        <w:t>технологически</w:t>
      </w:r>
      <w:r w:rsidR="00C95648">
        <w:rPr>
          <w:sz w:val="24"/>
          <w:szCs w:val="24"/>
        </w:rPr>
        <w:t>х</w:t>
      </w:r>
      <w:r w:rsidRPr="0038685E">
        <w:rPr>
          <w:sz w:val="24"/>
          <w:szCs w:val="24"/>
        </w:rPr>
        <w:t xml:space="preserve"> зон централизованного теплоснабжения.</w:t>
      </w:r>
    </w:p>
    <w:p w14:paraId="012B5FB0" w14:textId="77777777" w:rsidR="006C6C07" w:rsidRDefault="006C6C07" w:rsidP="00376D5B">
      <w:pPr>
        <w:pStyle w:val="7"/>
        <w:spacing w:before="0" w:line="360" w:lineRule="auto"/>
        <w:ind w:firstLine="567"/>
        <w:jc w:val="both"/>
        <w:rPr>
          <w:rFonts w:ascii="Times New Roman" w:hAnsi="Times New Roman"/>
          <w:b/>
          <w:i w:val="0"/>
          <w:sz w:val="24"/>
          <w:szCs w:val="24"/>
          <w:lang w:val="ru-RU"/>
        </w:rPr>
      </w:pPr>
      <w:bookmarkStart w:id="33" w:name="_Toc167225554"/>
      <w:r w:rsidRPr="0038685E">
        <w:rPr>
          <w:rFonts w:ascii="Times New Roman" w:hAnsi="Times New Roman"/>
          <w:b/>
          <w:i w:val="0"/>
          <w:sz w:val="24"/>
          <w:szCs w:val="24"/>
          <w:lang w:val="ru-RU"/>
        </w:rPr>
        <w:t>а) структура и технические характеристики основного оборудования</w:t>
      </w:r>
      <w:bookmarkEnd w:id="33"/>
    </w:p>
    <w:p w14:paraId="47053C47" w14:textId="77777777" w:rsidR="00880FAE" w:rsidRDefault="00880FAE" w:rsidP="00880FAE">
      <w:pPr>
        <w:pStyle w:val="afffd"/>
      </w:pPr>
      <w:r>
        <w:t xml:space="preserve">В технологической зоне №1 источником тепловой энергии является котельная, расположенная по адресу: Котельная №2 </w:t>
      </w:r>
      <w:proofErr w:type="spellStart"/>
      <w:r>
        <w:t>с.Мошенское</w:t>
      </w:r>
      <w:proofErr w:type="spellEnd"/>
      <w:r>
        <w:t xml:space="preserve">, </w:t>
      </w:r>
      <w:proofErr w:type="gramStart"/>
      <w:r>
        <w:t>ул.Калинина,д.</w:t>
      </w:r>
      <w:proofErr w:type="gramEnd"/>
      <w:r>
        <w:t xml:space="preserve">30 (установленная мощность 1,88 Гкал/ч, система теплоснабжения - двухтрубная, закрытая, подпитка – собственная. Год ввода в эксплуатацию – 1975).  Видом топлива является уголь (резервное топливо нет). В котельной установлены водогрейные </w:t>
      </w:r>
      <w:proofErr w:type="gramStart"/>
      <w:r>
        <w:t>котлы:  н</w:t>
      </w:r>
      <w:proofErr w:type="gramEnd"/>
      <w:r>
        <w:t xml:space="preserve">/д. Общая длина трассы составляет 824 м. в двухтрубном исчислении. </w:t>
      </w:r>
    </w:p>
    <w:p w14:paraId="2EE64477" w14:textId="77777777" w:rsidR="00880FAE" w:rsidRDefault="00880FAE" w:rsidP="00880FAE">
      <w:pPr>
        <w:pStyle w:val="afffd"/>
      </w:pPr>
      <w:r>
        <w:t xml:space="preserve">В технологической зоне №2 источником тепловой энергии является котельная, расположенная по адресу: Котельная №5 </w:t>
      </w:r>
      <w:proofErr w:type="spellStart"/>
      <w:r>
        <w:t>с.Мошенское</w:t>
      </w:r>
      <w:proofErr w:type="spellEnd"/>
      <w:r>
        <w:t xml:space="preserve">, </w:t>
      </w:r>
      <w:proofErr w:type="gramStart"/>
      <w:r>
        <w:t>ул.Калинина,д.</w:t>
      </w:r>
      <w:proofErr w:type="gramEnd"/>
      <w:r>
        <w:t xml:space="preserve">49а (установленная мощность 1,92 Гкал/ч, система теплоснабжения - двухтрубная, закрытая, подпитка – собственная. Год ввода в эксплуатацию – 1988).  Видом топлива является уголь (резервное топливо нет). В котельной установлены водогрейные </w:t>
      </w:r>
      <w:proofErr w:type="gramStart"/>
      <w:r>
        <w:t>котлы:  н</w:t>
      </w:r>
      <w:proofErr w:type="gramEnd"/>
      <w:r>
        <w:t xml:space="preserve">/д. Общая длина трассы составляет 577 м. в двухтрубном исчислении. </w:t>
      </w:r>
    </w:p>
    <w:p w14:paraId="52DD4672" w14:textId="77777777" w:rsidR="00880FAE" w:rsidRDefault="00880FAE" w:rsidP="00880FAE">
      <w:pPr>
        <w:pStyle w:val="afffd"/>
      </w:pPr>
      <w:r>
        <w:t xml:space="preserve">В технологической зоне №3 источником тепловой энергии является котельная, расположенная по адресу: Котельная №6 </w:t>
      </w:r>
      <w:proofErr w:type="spellStart"/>
      <w:r>
        <w:t>с.Мошенское</w:t>
      </w:r>
      <w:proofErr w:type="spellEnd"/>
      <w:r>
        <w:t xml:space="preserve">, </w:t>
      </w:r>
      <w:proofErr w:type="gramStart"/>
      <w:r>
        <w:t>ул.Советская,д.</w:t>
      </w:r>
      <w:proofErr w:type="gramEnd"/>
      <w:r>
        <w:t xml:space="preserve">3 (установленная мощность 2,62 Гкал/ч, система теплоснабжения - двухтрубная, закрытая, подпитка – собственная. Год ввода в эксплуатацию – 1973).  Видом топлива является уголь (резервное топливо нет). В котельной установлены водогрейные </w:t>
      </w:r>
      <w:proofErr w:type="gramStart"/>
      <w:r>
        <w:t>котлы:  н</w:t>
      </w:r>
      <w:proofErr w:type="gramEnd"/>
      <w:r>
        <w:t xml:space="preserve">/д. Общая длина трассы составляет 1487,5 м. в двухтрубном исчислении. </w:t>
      </w:r>
    </w:p>
    <w:p w14:paraId="0DE46C9E" w14:textId="2EFF624F" w:rsidR="00880FAE" w:rsidRDefault="00880FAE" w:rsidP="00880FAE">
      <w:pPr>
        <w:pStyle w:val="afffd"/>
      </w:pPr>
      <w:r>
        <w:t xml:space="preserve">В технологической зоне №4 источником тепловой энергии является котельная, расположенная по адресу: Котельная №10 </w:t>
      </w:r>
      <w:proofErr w:type="spellStart"/>
      <w:r>
        <w:t>с.Мошенское</w:t>
      </w:r>
      <w:proofErr w:type="spellEnd"/>
      <w:r>
        <w:t xml:space="preserve">, </w:t>
      </w:r>
      <w:proofErr w:type="gramStart"/>
      <w:r>
        <w:t>ул.Калинина,д.</w:t>
      </w:r>
      <w:proofErr w:type="gramEnd"/>
      <w:r>
        <w:t xml:space="preserve">84а (установленная мощность 1,77 Гкал/ч, система теплоснабжения - двухтрубная, закрытая, подпитка – собственная. Год ввода в эксплуатацию – 1982).  Видом топлива является уголь (резервное топливо нет). В котельной установлены водогрейные </w:t>
      </w:r>
      <w:r w:rsidR="004D02F1">
        <w:t>котлы: н</w:t>
      </w:r>
      <w:r>
        <w:t xml:space="preserve">/д. Общая длина трассы составляет 468 м. в двухтрубном исчислении. </w:t>
      </w:r>
    </w:p>
    <w:p w14:paraId="0F279DC7" w14:textId="2947B0A5" w:rsidR="00880FAE" w:rsidRDefault="00880FAE" w:rsidP="00880FAE">
      <w:pPr>
        <w:pStyle w:val="afffd"/>
      </w:pPr>
      <w:r>
        <w:t xml:space="preserve">В технологической зоне №5 источником тепловой энергии является котельная, расположенная по адресу: Котельная №12 д. </w:t>
      </w:r>
      <w:proofErr w:type="spellStart"/>
      <w:r w:rsidR="004D02F1">
        <w:t>Ореховно</w:t>
      </w:r>
      <w:proofErr w:type="spellEnd"/>
      <w:r w:rsidR="004D02F1">
        <w:t xml:space="preserve"> (</w:t>
      </w:r>
      <w:r>
        <w:t xml:space="preserve">установленная мощность 0,95 Гкал/ч, система теплоснабжения - двухтрубная, закрытая, подпитка – собственная. Год ввода в эксплуатацию – 1983).  Видом топлива является уголь (резервное топливо нет). В </w:t>
      </w:r>
      <w:r>
        <w:lastRenderedPageBreak/>
        <w:t xml:space="preserve">котельной установлены водогрейные </w:t>
      </w:r>
      <w:proofErr w:type="gramStart"/>
      <w:r>
        <w:t>котлы:  н</w:t>
      </w:r>
      <w:proofErr w:type="gramEnd"/>
      <w:r>
        <w:t xml:space="preserve">/д. Общая длина трассы составляет 369 м. в двухтрубном исчислении. </w:t>
      </w:r>
    </w:p>
    <w:p w14:paraId="7DDC8D7E" w14:textId="77777777" w:rsidR="00880FAE" w:rsidRDefault="00880FAE" w:rsidP="00880FAE">
      <w:pPr>
        <w:pStyle w:val="afffd"/>
      </w:pPr>
      <w:r>
        <w:t>В технологической зоне №6 источником тепловой энергии является котельная, расположенная по адресу: Котельная №1 д. Мельник д.</w:t>
      </w:r>
      <w:proofErr w:type="gramStart"/>
      <w:r>
        <w:t>75  (</w:t>
      </w:r>
      <w:proofErr w:type="gramEnd"/>
      <w:r>
        <w:t xml:space="preserve">установленная мощность 1,21 Гкал/ч, система теплоснабжения - двухтрубная, закрытая, подпитка – собственная. Год ввода в эксплуатацию – 1980).  Видом топлива является уголь (резервное топливо нет). В котельной установлены водогрейные </w:t>
      </w:r>
      <w:proofErr w:type="gramStart"/>
      <w:r>
        <w:t>котлы:  н</w:t>
      </w:r>
      <w:proofErr w:type="gramEnd"/>
      <w:r>
        <w:t xml:space="preserve">/д. Общая длина трассы составляет 1574 м. в двухтрубном исчислении. </w:t>
      </w:r>
    </w:p>
    <w:p w14:paraId="112D0F71" w14:textId="77777777" w:rsidR="00880FAE" w:rsidRDefault="00880FAE" w:rsidP="00880FAE">
      <w:pPr>
        <w:pStyle w:val="afffd"/>
      </w:pPr>
      <w:r>
        <w:t xml:space="preserve">В технологической зоне №7 источником тепловой энергии является котельная, расположенная по адресу: Котельная № 25, д. Броди (установленная мощность 0,026 Гкал/ч, система теплоснабжения - двухтрубная, закрытая, подпитка – собственная. Год ввода в эксплуатацию – 2020).  Видом топлива является электроэнергия (резервное топливо нет). В котельной установлены водогрейные </w:t>
      </w:r>
      <w:proofErr w:type="gramStart"/>
      <w:r>
        <w:t>котлы:  н</w:t>
      </w:r>
      <w:proofErr w:type="gramEnd"/>
      <w:r>
        <w:t xml:space="preserve">/д. Общая длина трассы составляет н/д м. в двухтрубном исчислении. </w:t>
      </w:r>
    </w:p>
    <w:p w14:paraId="3D8DA4AB" w14:textId="402C4CCC" w:rsidR="006C6C07" w:rsidRPr="0038685E" w:rsidRDefault="006C6C07" w:rsidP="00643AA5">
      <w:pPr>
        <w:spacing w:line="360" w:lineRule="auto"/>
        <w:ind w:firstLine="709"/>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5000" w:type="pct"/>
        <w:tblLook w:val="04A0" w:firstRow="1" w:lastRow="0" w:firstColumn="1" w:lastColumn="0" w:noHBand="0" w:noVBand="1"/>
      </w:tblPr>
      <w:tblGrid>
        <w:gridCol w:w="681"/>
        <w:gridCol w:w="1814"/>
        <w:gridCol w:w="1878"/>
        <w:gridCol w:w="677"/>
        <w:gridCol w:w="912"/>
        <w:gridCol w:w="1725"/>
        <w:gridCol w:w="1658"/>
      </w:tblGrid>
      <w:tr w:rsidR="008208FE" w14:paraId="7DE5C331" w14:textId="77777777" w:rsidTr="008208FE">
        <w:trPr>
          <w:trHeight w:val="1824"/>
        </w:trPr>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02B52" w14:textId="77777777" w:rsidR="008208FE" w:rsidRDefault="008208FE">
            <w:pPr>
              <w:jc w:val="center"/>
              <w:rPr>
                <w:b/>
                <w:bCs/>
                <w:color w:val="000000"/>
                <w:sz w:val="18"/>
                <w:szCs w:val="18"/>
              </w:rPr>
            </w:pPr>
            <w:r>
              <w:rPr>
                <w:b/>
                <w:bCs/>
                <w:color w:val="000000"/>
                <w:sz w:val="18"/>
                <w:szCs w:val="18"/>
              </w:rPr>
              <w:t>№</w:t>
            </w:r>
          </w:p>
        </w:tc>
        <w:tc>
          <w:tcPr>
            <w:tcW w:w="970" w:type="pct"/>
            <w:tcBorders>
              <w:top w:val="single" w:sz="4" w:space="0" w:color="auto"/>
              <w:left w:val="nil"/>
              <w:bottom w:val="single" w:sz="4" w:space="0" w:color="auto"/>
              <w:right w:val="single" w:sz="4" w:space="0" w:color="auto"/>
            </w:tcBorders>
            <w:shd w:val="clear" w:color="000000" w:fill="FFFFFF"/>
            <w:vAlign w:val="center"/>
            <w:hideMark/>
          </w:tcPr>
          <w:p w14:paraId="735ACEC3" w14:textId="77777777" w:rsidR="008208FE" w:rsidRDefault="008208FE">
            <w:pPr>
              <w:jc w:val="center"/>
              <w:rPr>
                <w:b/>
                <w:bCs/>
                <w:color w:val="000000"/>
                <w:sz w:val="18"/>
                <w:szCs w:val="18"/>
              </w:rPr>
            </w:pPr>
            <w:r>
              <w:rPr>
                <w:b/>
                <w:bCs/>
                <w:color w:val="000000"/>
                <w:sz w:val="18"/>
                <w:szCs w:val="18"/>
              </w:rPr>
              <w:t>Наименование котельных (адрес)</w:t>
            </w:r>
          </w:p>
        </w:tc>
        <w:tc>
          <w:tcPr>
            <w:tcW w:w="1005" w:type="pct"/>
            <w:tcBorders>
              <w:top w:val="single" w:sz="4" w:space="0" w:color="auto"/>
              <w:left w:val="nil"/>
              <w:bottom w:val="single" w:sz="4" w:space="0" w:color="auto"/>
              <w:right w:val="single" w:sz="4" w:space="0" w:color="auto"/>
            </w:tcBorders>
            <w:shd w:val="clear" w:color="000000" w:fill="FFFFFF"/>
            <w:vAlign w:val="center"/>
            <w:hideMark/>
          </w:tcPr>
          <w:p w14:paraId="7DBB1735" w14:textId="77777777" w:rsidR="008208FE" w:rsidRDefault="008208FE">
            <w:pPr>
              <w:jc w:val="center"/>
              <w:rPr>
                <w:b/>
                <w:bCs/>
                <w:color w:val="000000"/>
                <w:sz w:val="18"/>
                <w:szCs w:val="18"/>
              </w:rPr>
            </w:pPr>
            <w:r>
              <w:rPr>
                <w:b/>
                <w:bCs/>
                <w:color w:val="000000"/>
                <w:sz w:val="18"/>
                <w:szCs w:val="18"/>
              </w:rPr>
              <w:t xml:space="preserve">Тип котельной (встроенная, пристроенная, подвальная, крышная, </w:t>
            </w:r>
            <w:proofErr w:type="spellStart"/>
            <w:r>
              <w:rPr>
                <w:b/>
                <w:bCs/>
                <w:color w:val="000000"/>
                <w:sz w:val="18"/>
                <w:szCs w:val="18"/>
              </w:rPr>
              <w:t>отдельностоящая</w:t>
            </w:r>
            <w:proofErr w:type="spellEnd"/>
            <w:r>
              <w:rPr>
                <w:b/>
                <w:bCs/>
                <w:color w:val="000000"/>
                <w:sz w:val="18"/>
                <w:szCs w:val="18"/>
              </w:rPr>
              <w:t>, квартальная и т.д.)</w:t>
            </w:r>
          </w:p>
        </w:tc>
        <w:tc>
          <w:tcPr>
            <w:tcW w:w="362"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0D763C93" w14:textId="77777777" w:rsidR="008208FE" w:rsidRDefault="008208FE">
            <w:pPr>
              <w:jc w:val="center"/>
              <w:rPr>
                <w:b/>
                <w:bCs/>
                <w:color w:val="000000"/>
                <w:sz w:val="18"/>
                <w:szCs w:val="18"/>
              </w:rPr>
            </w:pPr>
            <w:r>
              <w:rPr>
                <w:b/>
                <w:bCs/>
                <w:color w:val="000000"/>
                <w:sz w:val="18"/>
                <w:szCs w:val="18"/>
              </w:rPr>
              <w:t>Год ввода в эксплуатацию</w:t>
            </w:r>
          </w:p>
        </w:tc>
        <w:tc>
          <w:tcPr>
            <w:tcW w:w="48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BFE91AC" w14:textId="77777777" w:rsidR="008208FE" w:rsidRDefault="008208FE">
            <w:pPr>
              <w:jc w:val="center"/>
              <w:rPr>
                <w:b/>
                <w:bCs/>
                <w:color w:val="000000"/>
                <w:sz w:val="18"/>
                <w:szCs w:val="18"/>
              </w:rPr>
            </w:pPr>
            <w:proofErr w:type="gramStart"/>
            <w:r>
              <w:rPr>
                <w:b/>
                <w:bCs/>
                <w:color w:val="000000"/>
                <w:sz w:val="18"/>
                <w:szCs w:val="18"/>
              </w:rPr>
              <w:t>КПД  котельной</w:t>
            </w:r>
            <w:proofErr w:type="gramEnd"/>
            <w:r>
              <w:rPr>
                <w:b/>
                <w:bCs/>
                <w:color w:val="000000"/>
                <w:sz w:val="18"/>
                <w:szCs w:val="18"/>
              </w:rPr>
              <w:t>,%</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402724CA" w14:textId="77777777" w:rsidR="008208FE" w:rsidRDefault="008208FE">
            <w:pPr>
              <w:jc w:val="center"/>
              <w:rPr>
                <w:b/>
                <w:bCs/>
                <w:color w:val="000000"/>
                <w:sz w:val="18"/>
                <w:szCs w:val="18"/>
              </w:rPr>
            </w:pPr>
            <w:r>
              <w:rPr>
                <w:b/>
                <w:bCs/>
                <w:color w:val="000000"/>
                <w:sz w:val="18"/>
                <w:szCs w:val="18"/>
              </w:rPr>
              <w:t>Тип схемы                           теплоснабжения</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38BB20CA" w14:textId="77777777" w:rsidR="008208FE" w:rsidRDefault="008208FE">
            <w:pPr>
              <w:jc w:val="center"/>
              <w:rPr>
                <w:b/>
                <w:bCs/>
                <w:color w:val="000000"/>
                <w:sz w:val="18"/>
                <w:szCs w:val="18"/>
              </w:rPr>
            </w:pPr>
            <w:r>
              <w:rPr>
                <w:b/>
                <w:bCs/>
                <w:color w:val="000000"/>
                <w:sz w:val="18"/>
                <w:szCs w:val="18"/>
              </w:rPr>
              <w:t xml:space="preserve">Кол-во </w:t>
            </w:r>
            <w:proofErr w:type="gramStart"/>
            <w:r>
              <w:rPr>
                <w:b/>
                <w:bCs/>
                <w:color w:val="000000"/>
                <w:sz w:val="18"/>
                <w:szCs w:val="18"/>
              </w:rPr>
              <w:t>и  тип</w:t>
            </w:r>
            <w:proofErr w:type="gramEnd"/>
            <w:r>
              <w:rPr>
                <w:b/>
                <w:bCs/>
                <w:color w:val="000000"/>
                <w:sz w:val="18"/>
                <w:szCs w:val="18"/>
              </w:rPr>
              <w:t xml:space="preserve"> котлов</w:t>
            </w:r>
          </w:p>
        </w:tc>
      </w:tr>
      <w:tr w:rsidR="008208FE" w14:paraId="28D9D20E"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727E1886" w14:textId="77777777" w:rsidR="008208FE" w:rsidRDefault="008208FE">
            <w:pPr>
              <w:jc w:val="center"/>
              <w:rPr>
                <w:color w:val="000000"/>
                <w:sz w:val="18"/>
                <w:szCs w:val="18"/>
              </w:rPr>
            </w:pPr>
            <w:r>
              <w:rPr>
                <w:color w:val="000000"/>
                <w:sz w:val="18"/>
                <w:szCs w:val="18"/>
              </w:rPr>
              <w:t>1</w:t>
            </w:r>
          </w:p>
        </w:tc>
        <w:tc>
          <w:tcPr>
            <w:tcW w:w="970" w:type="pct"/>
            <w:tcBorders>
              <w:top w:val="nil"/>
              <w:left w:val="nil"/>
              <w:bottom w:val="single" w:sz="4" w:space="0" w:color="auto"/>
              <w:right w:val="single" w:sz="4" w:space="0" w:color="auto"/>
            </w:tcBorders>
            <w:shd w:val="clear" w:color="auto" w:fill="auto"/>
            <w:vAlign w:val="center"/>
            <w:hideMark/>
          </w:tcPr>
          <w:p w14:paraId="6A7FB1E8" w14:textId="77777777" w:rsidR="008208FE" w:rsidRDefault="008208FE">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1005" w:type="pct"/>
            <w:tcBorders>
              <w:top w:val="nil"/>
              <w:left w:val="nil"/>
              <w:bottom w:val="single" w:sz="4" w:space="0" w:color="auto"/>
              <w:right w:val="single" w:sz="4" w:space="0" w:color="auto"/>
            </w:tcBorders>
            <w:shd w:val="clear" w:color="auto" w:fill="auto"/>
            <w:vAlign w:val="center"/>
            <w:hideMark/>
          </w:tcPr>
          <w:p w14:paraId="3FD8FA68" w14:textId="77777777" w:rsidR="008208FE" w:rsidRDefault="008208FE">
            <w:pPr>
              <w:rPr>
                <w:color w:val="000000"/>
                <w:sz w:val="18"/>
                <w:szCs w:val="18"/>
              </w:rPr>
            </w:pPr>
            <w:proofErr w:type="spellStart"/>
            <w:proofErr w:type="gramStart"/>
            <w:r>
              <w:rPr>
                <w:color w:val="000000"/>
                <w:sz w:val="18"/>
                <w:szCs w:val="18"/>
              </w:rPr>
              <w:t>отдельностоящая</w:t>
            </w:r>
            <w:proofErr w:type="spellEnd"/>
            <w:r>
              <w:rPr>
                <w:color w:val="000000"/>
                <w:sz w:val="18"/>
                <w:szCs w:val="18"/>
              </w:rPr>
              <w:t>,</w:t>
            </w:r>
            <w:r>
              <w:rPr>
                <w:color w:val="000000"/>
                <w:sz w:val="18"/>
                <w:szCs w:val="18"/>
              </w:rPr>
              <w:br/>
              <w:t>топливо</w:t>
            </w:r>
            <w:proofErr w:type="gramEnd"/>
            <w:r>
              <w:rPr>
                <w:color w:val="000000"/>
                <w:sz w:val="18"/>
                <w:szCs w:val="18"/>
              </w:rPr>
              <w:t xml:space="preserve">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020B3B8E" w14:textId="77777777" w:rsidR="008208FE" w:rsidRDefault="008208FE">
            <w:pPr>
              <w:jc w:val="center"/>
              <w:rPr>
                <w:color w:val="000000"/>
                <w:sz w:val="18"/>
                <w:szCs w:val="18"/>
              </w:rPr>
            </w:pPr>
            <w:r>
              <w:rPr>
                <w:color w:val="000000"/>
                <w:sz w:val="18"/>
                <w:szCs w:val="18"/>
              </w:rPr>
              <w:t>1975</w:t>
            </w:r>
          </w:p>
        </w:tc>
        <w:tc>
          <w:tcPr>
            <w:tcW w:w="488" w:type="pct"/>
            <w:tcBorders>
              <w:top w:val="nil"/>
              <w:left w:val="nil"/>
              <w:bottom w:val="single" w:sz="4" w:space="0" w:color="auto"/>
              <w:right w:val="single" w:sz="4" w:space="0" w:color="auto"/>
            </w:tcBorders>
            <w:shd w:val="clear" w:color="auto" w:fill="auto"/>
            <w:vAlign w:val="center"/>
            <w:hideMark/>
          </w:tcPr>
          <w:p w14:paraId="03F86CEA" w14:textId="77777777" w:rsidR="008208FE" w:rsidRDefault="008208FE">
            <w:pPr>
              <w:jc w:val="center"/>
              <w:rPr>
                <w:color w:val="000000"/>
                <w:sz w:val="18"/>
                <w:szCs w:val="18"/>
              </w:rPr>
            </w:pPr>
            <w:r>
              <w:rPr>
                <w:color w:val="000000"/>
                <w:sz w:val="18"/>
                <w:szCs w:val="18"/>
              </w:rPr>
              <w:t>49,48</w:t>
            </w:r>
          </w:p>
        </w:tc>
        <w:tc>
          <w:tcPr>
            <w:tcW w:w="923" w:type="pct"/>
            <w:tcBorders>
              <w:top w:val="nil"/>
              <w:left w:val="nil"/>
              <w:bottom w:val="single" w:sz="4" w:space="0" w:color="auto"/>
              <w:right w:val="single" w:sz="4" w:space="0" w:color="auto"/>
            </w:tcBorders>
            <w:shd w:val="clear" w:color="auto" w:fill="auto"/>
            <w:vAlign w:val="center"/>
            <w:hideMark/>
          </w:tcPr>
          <w:p w14:paraId="6C76F492"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2A917247" w14:textId="77777777" w:rsidR="008208FE" w:rsidRDefault="008208FE">
            <w:pPr>
              <w:jc w:val="center"/>
              <w:rPr>
                <w:color w:val="000000"/>
                <w:sz w:val="18"/>
                <w:szCs w:val="18"/>
              </w:rPr>
            </w:pPr>
            <w:r>
              <w:rPr>
                <w:color w:val="000000"/>
                <w:sz w:val="18"/>
                <w:szCs w:val="18"/>
              </w:rPr>
              <w:t>н/д</w:t>
            </w:r>
          </w:p>
        </w:tc>
      </w:tr>
      <w:tr w:rsidR="008208FE" w14:paraId="37559B89"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475C28C5" w14:textId="77777777" w:rsidR="008208FE" w:rsidRDefault="008208FE">
            <w:pPr>
              <w:jc w:val="center"/>
              <w:rPr>
                <w:color w:val="000000"/>
                <w:sz w:val="18"/>
                <w:szCs w:val="18"/>
              </w:rPr>
            </w:pPr>
            <w:r>
              <w:rPr>
                <w:color w:val="000000"/>
                <w:sz w:val="18"/>
                <w:szCs w:val="18"/>
              </w:rPr>
              <w:t>2</w:t>
            </w:r>
          </w:p>
        </w:tc>
        <w:tc>
          <w:tcPr>
            <w:tcW w:w="970" w:type="pct"/>
            <w:tcBorders>
              <w:top w:val="nil"/>
              <w:left w:val="nil"/>
              <w:bottom w:val="single" w:sz="4" w:space="0" w:color="auto"/>
              <w:right w:val="single" w:sz="4" w:space="0" w:color="auto"/>
            </w:tcBorders>
            <w:shd w:val="clear" w:color="auto" w:fill="auto"/>
            <w:vAlign w:val="center"/>
            <w:hideMark/>
          </w:tcPr>
          <w:p w14:paraId="3594E48F" w14:textId="77777777" w:rsidR="008208FE" w:rsidRDefault="008208FE">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1005" w:type="pct"/>
            <w:tcBorders>
              <w:top w:val="nil"/>
              <w:left w:val="nil"/>
              <w:bottom w:val="single" w:sz="4" w:space="0" w:color="auto"/>
              <w:right w:val="single" w:sz="4" w:space="0" w:color="auto"/>
            </w:tcBorders>
            <w:shd w:val="clear" w:color="auto" w:fill="auto"/>
            <w:vAlign w:val="center"/>
            <w:hideMark/>
          </w:tcPr>
          <w:p w14:paraId="2C11175E" w14:textId="77777777" w:rsidR="008208FE" w:rsidRDefault="008208FE">
            <w:pPr>
              <w:rPr>
                <w:color w:val="000000"/>
                <w:sz w:val="18"/>
                <w:szCs w:val="18"/>
              </w:rPr>
            </w:pPr>
            <w:proofErr w:type="spellStart"/>
            <w:proofErr w:type="gramStart"/>
            <w:r>
              <w:rPr>
                <w:color w:val="000000"/>
                <w:sz w:val="18"/>
                <w:szCs w:val="18"/>
              </w:rPr>
              <w:t>отдельностоящая</w:t>
            </w:r>
            <w:proofErr w:type="spellEnd"/>
            <w:r>
              <w:rPr>
                <w:color w:val="000000"/>
                <w:sz w:val="18"/>
                <w:szCs w:val="18"/>
              </w:rPr>
              <w:t>,</w:t>
            </w:r>
            <w:r>
              <w:rPr>
                <w:color w:val="000000"/>
                <w:sz w:val="18"/>
                <w:szCs w:val="18"/>
              </w:rPr>
              <w:br/>
              <w:t>топливо</w:t>
            </w:r>
            <w:proofErr w:type="gramEnd"/>
            <w:r>
              <w:rPr>
                <w:color w:val="000000"/>
                <w:sz w:val="18"/>
                <w:szCs w:val="18"/>
              </w:rPr>
              <w:t xml:space="preserve">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26BA4DB0" w14:textId="77777777" w:rsidR="008208FE" w:rsidRDefault="008208FE">
            <w:pPr>
              <w:jc w:val="center"/>
              <w:rPr>
                <w:color w:val="000000"/>
                <w:sz w:val="18"/>
                <w:szCs w:val="18"/>
              </w:rPr>
            </w:pPr>
            <w:r>
              <w:rPr>
                <w:color w:val="000000"/>
                <w:sz w:val="18"/>
                <w:szCs w:val="18"/>
              </w:rPr>
              <w:t>1988</w:t>
            </w:r>
          </w:p>
        </w:tc>
        <w:tc>
          <w:tcPr>
            <w:tcW w:w="488" w:type="pct"/>
            <w:tcBorders>
              <w:top w:val="nil"/>
              <w:left w:val="nil"/>
              <w:bottom w:val="single" w:sz="4" w:space="0" w:color="auto"/>
              <w:right w:val="single" w:sz="4" w:space="0" w:color="auto"/>
            </w:tcBorders>
            <w:shd w:val="clear" w:color="auto" w:fill="auto"/>
            <w:vAlign w:val="center"/>
            <w:hideMark/>
          </w:tcPr>
          <w:p w14:paraId="544318ED" w14:textId="77777777" w:rsidR="008208FE" w:rsidRDefault="008208FE">
            <w:pPr>
              <w:jc w:val="center"/>
              <w:rPr>
                <w:color w:val="000000"/>
                <w:sz w:val="18"/>
                <w:szCs w:val="18"/>
              </w:rPr>
            </w:pPr>
            <w:r>
              <w:rPr>
                <w:color w:val="000000"/>
                <w:sz w:val="18"/>
                <w:szCs w:val="18"/>
              </w:rPr>
              <w:t>47,75</w:t>
            </w:r>
          </w:p>
        </w:tc>
        <w:tc>
          <w:tcPr>
            <w:tcW w:w="923" w:type="pct"/>
            <w:tcBorders>
              <w:top w:val="nil"/>
              <w:left w:val="nil"/>
              <w:bottom w:val="single" w:sz="4" w:space="0" w:color="auto"/>
              <w:right w:val="single" w:sz="4" w:space="0" w:color="auto"/>
            </w:tcBorders>
            <w:shd w:val="clear" w:color="auto" w:fill="auto"/>
            <w:vAlign w:val="center"/>
            <w:hideMark/>
          </w:tcPr>
          <w:p w14:paraId="2D201A95"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43A8A1D7" w14:textId="77777777" w:rsidR="008208FE" w:rsidRDefault="008208FE">
            <w:pPr>
              <w:jc w:val="center"/>
              <w:rPr>
                <w:color w:val="000000"/>
                <w:sz w:val="18"/>
                <w:szCs w:val="18"/>
              </w:rPr>
            </w:pPr>
            <w:r>
              <w:rPr>
                <w:color w:val="000000"/>
                <w:sz w:val="18"/>
                <w:szCs w:val="18"/>
              </w:rPr>
              <w:t>н/д</w:t>
            </w:r>
          </w:p>
        </w:tc>
      </w:tr>
      <w:tr w:rsidR="008208FE" w14:paraId="688EA8A7"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6A3C95DB" w14:textId="77777777" w:rsidR="008208FE" w:rsidRDefault="008208FE">
            <w:pPr>
              <w:jc w:val="center"/>
              <w:rPr>
                <w:color w:val="000000"/>
                <w:sz w:val="18"/>
                <w:szCs w:val="18"/>
              </w:rPr>
            </w:pPr>
            <w:r>
              <w:rPr>
                <w:color w:val="000000"/>
                <w:sz w:val="18"/>
                <w:szCs w:val="18"/>
              </w:rPr>
              <w:t>3</w:t>
            </w:r>
          </w:p>
        </w:tc>
        <w:tc>
          <w:tcPr>
            <w:tcW w:w="970" w:type="pct"/>
            <w:tcBorders>
              <w:top w:val="nil"/>
              <w:left w:val="nil"/>
              <w:bottom w:val="single" w:sz="4" w:space="0" w:color="auto"/>
              <w:right w:val="single" w:sz="4" w:space="0" w:color="auto"/>
            </w:tcBorders>
            <w:shd w:val="clear" w:color="auto" w:fill="auto"/>
            <w:vAlign w:val="center"/>
            <w:hideMark/>
          </w:tcPr>
          <w:p w14:paraId="314DF084" w14:textId="77777777" w:rsidR="008208FE" w:rsidRDefault="008208FE">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1005" w:type="pct"/>
            <w:tcBorders>
              <w:top w:val="nil"/>
              <w:left w:val="nil"/>
              <w:bottom w:val="single" w:sz="4" w:space="0" w:color="auto"/>
              <w:right w:val="single" w:sz="4" w:space="0" w:color="auto"/>
            </w:tcBorders>
            <w:shd w:val="clear" w:color="auto" w:fill="auto"/>
            <w:vAlign w:val="center"/>
            <w:hideMark/>
          </w:tcPr>
          <w:p w14:paraId="1610B865" w14:textId="77777777" w:rsidR="008208FE" w:rsidRDefault="008208FE">
            <w:pPr>
              <w:rPr>
                <w:color w:val="000000"/>
                <w:sz w:val="18"/>
                <w:szCs w:val="18"/>
              </w:rPr>
            </w:pPr>
            <w:proofErr w:type="spellStart"/>
            <w:proofErr w:type="gramStart"/>
            <w:r>
              <w:rPr>
                <w:color w:val="000000"/>
                <w:sz w:val="18"/>
                <w:szCs w:val="18"/>
              </w:rPr>
              <w:t>отдельностоящая</w:t>
            </w:r>
            <w:proofErr w:type="spellEnd"/>
            <w:r>
              <w:rPr>
                <w:color w:val="000000"/>
                <w:sz w:val="18"/>
                <w:szCs w:val="18"/>
              </w:rPr>
              <w:t>,</w:t>
            </w:r>
            <w:r>
              <w:rPr>
                <w:color w:val="000000"/>
                <w:sz w:val="18"/>
                <w:szCs w:val="18"/>
              </w:rPr>
              <w:br/>
              <w:t>топливо</w:t>
            </w:r>
            <w:proofErr w:type="gramEnd"/>
            <w:r>
              <w:rPr>
                <w:color w:val="000000"/>
                <w:sz w:val="18"/>
                <w:szCs w:val="18"/>
              </w:rPr>
              <w:t xml:space="preserve">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1A7EB643" w14:textId="77777777" w:rsidR="008208FE" w:rsidRDefault="008208FE">
            <w:pPr>
              <w:jc w:val="center"/>
              <w:rPr>
                <w:color w:val="000000"/>
                <w:sz w:val="18"/>
                <w:szCs w:val="18"/>
              </w:rPr>
            </w:pPr>
            <w:r>
              <w:rPr>
                <w:color w:val="000000"/>
                <w:sz w:val="18"/>
                <w:szCs w:val="18"/>
              </w:rPr>
              <w:t>1973</w:t>
            </w:r>
          </w:p>
        </w:tc>
        <w:tc>
          <w:tcPr>
            <w:tcW w:w="488" w:type="pct"/>
            <w:tcBorders>
              <w:top w:val="nil"/>
              <w:left w:val="nil"/>
              <w:bottom w:val="single" w:sz="4" w:space="0" w:color="auto"/>
              <w:right w:val="single" w:sz="4" w:space="0" w:color="auto"/>
            </w:tcBorders>
            <w:shd w:val="clear" w:color="auto" w:fill="auto"/>
            <w:vAlign w:val="center"/>
            <w:hideMark/>
          </w:tcPr>
          <w:p w14:paraId="0A22EB54" w14:textId="77777777" w:rsidR="008208FE" w:rsidRDefault="008208FE">
            <w:pPr>
              <w:jc w:val="center"/>
              <w:rPr>
                <w:color w:val="000000"/>
                <w:sz w:val="18"/>
                <w:szCs w:val="18"/>
              </w:rPr>
            </w:pPr>
            <w:r>
              <w:rPr>
                <w:color w:val="000000"/>
                <w:sz w:val="18"/>
                <w:szCs w:val="18"/>
              </w:rPr>
              <w:t>48,05</w:t>
            </w:r>
          </w:p>
        </w:tc>
        <w:tc>
          <w:tcPr>
            <w:tcW w:w="923" w:type="pct"/>
            <w:tcBorders>
              <w:top w:val="nil"/>
              <w:left w:val="nil"/>
              <w:bottom w:val="single" w:sz="4" w:space="0" w:color="auto"/>
              <w:right w:val="single" w:sz="4" w:space="0" w:color="auto"/>
            </w:tcBorders>
            <w:shd w:val="clear" w:color="auto" w:fill="auto"/>
            <w:vAlign w:val="center"/>
            <w:hideMark/>
          </w:tcPr>
          <w:p w14:paraId="78AAB7D3"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485B1057" w14:textId="77777777" w:rsidR="008208FE" w:rsidRDefault="008208FE">
            <w:pPr>
              <w:jc w:val="center"/>
              <w:rPr>
                <w:color w:val="000000"/>
                <w:sz w:val="18"/>
                <w:szCs w:val="18"/>
              </w:rPr>
            </w:pPr>
            <w:r>
              <w:rPr>
                <w:color w:val="000000"/>
                <w:sz w:val="18"/>
                <w:szCs w:val="18"/>
              </w:rPr>
              <w:t>н/д</w:t>
            </w:r>
          </w:p>
        </w:tc>
      </w:tr>
      <w:tr w:rsidR="008208FE" w14:paraId="13928C3C"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43E900B5" w14:textId="77777777" w:rsidR="008208FE" w:rsidRDefault="008208FE">
            <w:pPr>
              <w:jc w:val="center"/>
              <w:rPr>
                <w:color w:val="000000"/>
                <w:sz w:val="18"/>
                <w:szCs w:val="18"/>
              </w:rPr>
            </w:pPr>
            <w:r>
              <w:rPr>
                <w:color w:val="000000"/>
                <w:sz w:val="18"/>
                <w:szCs w:val="18"/>
              </w:rPr>
              <w:t>4</w:t>
            </w:r>
          </w:p>
        </w:tc>
        <w:tc>
          <w:tcPr>
            <w:tcW w:w="970" w:type="pct"/>
            <w:tcBorders>
              <w:top w:val="nil"/>
              <w:left w:val="nil"/>
              <w:bottom w:val="single" w:sz="4" w:space="0" w:color="auto"/>
              <w:right w:val="single" w:sz="4" w:space="0" w:color="auto"/>
            </w:tcBorders>
            <w:shd w:val="clear" w:color="auto" w:fill="auto"/>
            <w:vAlign w:val="center"/>
            <w:hideMark/>
          </w:tcPr>
          <w:p w14:paraId="5CCD0B20" w14:textId="77777777" w:rsidR="008208FE" w:rsidRDefault="008208FE">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1005" w:type="pct"/>
            <w:tcBorders>
              <w:top w:val="nil"/>
              <w:left w:val="nil"/>
              <w:bottom w:val="single" w:sz="4" w:space="0" w:color="auto"/>
              <w:right w:val="single" w:sz="4" w:space="0" w:color="auto"/>
            </w:tcBorders>
            <w:shd w:val="clear" w:color="auto" w:fill="auto"/>
            <w:vAlign w:val="center"/>
            <w:hideMark/>
          </w:tcPr>
          <w:p w14:paraId="4130AFA1" w14:textId="77777777" w:rsidR="008208FE" w:rsidRDefault="008208FE">
            <w:pPr>
              <w:rPr>
                <w:color w:val="000000"/>
                <w:sz w:val="18"/>
                <w:szCs w:val="18"/>
              </w:rPr>
            </w:pPr>
            <w:proofErr w:type="spellStart"/>
            <w:proofErr w:type="gramStart"/>
            <w:r>
              <w:rPr>
                <w:color w:val="000000"/>
                <w:sz w:val="18"/>
                <w:szCs w:val="18"/>
              </w:rPr>
              <w:t>отдельностоящая</w:t>
            </w:r>
            <w:proofErr w:type="spellEnd"/>
            <w:r>
              <w:rPr>
                <w:color w:val="000000"/>
                <w:sz w:val="18"/>
                <w:szCs w:val="18"/>
              </w:rPr>
              <w:t>,</w:t>
            </w:r>
            <w:r>
              <w:rPr>
                <w:color w:val="000000"/>
                <w:sz w:val="18"/>
                <w:szCs w:val="18"/>
              </w:rPr>
              <w:br/>
              <w:t>топливо</w:t>
            </w:r>
            <w:proofErr w:type="gramEnd"/>
            <w:r>
              <w:rPr>
                <w:color w:val="000000"/>
                <w:sz w:val="18"/>
                <w:szCs w:val="18"/>
              </w:rPr>
              <w:t xml:space="preserve">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03CE87A3" w14:textId="77777777" w:rsidR="008208FE" w:rsidRDefault="008208FE">
            <w:pPr>
              <w:jc w:val="center"/>
              <w:rPr>
                <w:color w:val="000000"/>
                <w:sz w:val="18"/>
                <w:szCs w:val="18"/>
              </w:rPr>
            </w:pPr>
            <w:r>
              <w:rPr>
                <w:color w:val="000000"/>
                <w:sz w:val="18"/>
                <w:szCs w:val="18"/>
              </w:rPr>
              <w:t>1982</w:t>
            </w:r>
          </w:p>
        </w:tc>
        <w:tc>
          <w:tcPr>
            <w:tcW w:w="488" w:type="pct"/>
            <w:tcBorders>
              <w:top w:val="nil"/>
              <w:left w:val="nil"/>
              <w:bottom w:val="single" w:sz="4" w:space="0" w:color="auto"/>
              <w:right w:val="single" w:sz="4" w:space="0" w:color="auto"/>
            </w:tcBorders>
            <w:shd w:val="clear" w:color="auto" w:fill="auto"/>
            <w:vAlign w:val="center"/>
            <w:hideMark/>
          </w:tcPr>
          <w:p w14:paraId="25362B05" w14:textId="77777777" w:rsidR="008208FE" w:rsidRDefault="008208FE">
            <w:pPr>
              <w:jc w:val="center"/>
              <w:rPr>
                <w:color w:val="000000"/>
                <w:sz w:val="18"/>
                <w:szCs w:val="18"/>
              </w:rPr>
            </w:pPr>
            <w:r>
              <w:rPr>
                <w:color w:val="000000"/>
                <w:sz w:val="18"/>
                <w:szCs w:val="18"/>
              </w:rPr>
              <w:t>45,92</w:t>
            </w:r>
          </w:p>
        </w:tc>
        <w:tc>
          <w:tcPr>
            <w:tcW w:w="923" w:type="pct"/>
            <w:tcBorders>
              <w:top w:val="nil"/>
              <w:left w:val="nil"/>
              <w:bottom w:val="single" w:sz="4" w:space="0" w:color="auto"/>
              <w:right w:val="single" w:sz="4" w:space="0" w:color="auto"/>
            </w:tcBorders>
            <w:shd w:val="clear" w:color="auto" w:fill="auto"/>
            <w:vAlign w:val="center"/>
            <w:hideMark/>
          </w:tcPr>
          <w:p w14:paraId="2A1D1823"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3933CED5" w14:textId="77777777" w:rsidR="008208FE" w:rsidRDefault="008208FE">
            <w:pPr>
              <w:jc w:val="center"/>
              <w:rPr>
                <w:color w:val="000000"/>
                <w:sz w:val="18"/>
                <w:szCs w:val="18"/>
              </w:rPr>
            </w:pPr>
            <w:r>
              <w:rPr>
                <w:color w:val="000000"/>
                <w:sz w:val="18"/>
                <w:szCs w:val="18"/>
              </w:rPr>
              <w:t>н/д</w:t>
            </w:r>
          </w:p>
        </w:tc>
      </w:tr>
      <w:tr w:rsidR="008208FE" w14:paraId="6E805DFB"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781A9EE1" w14:textId="77777777" w:rsidR="008208FE" w:rsidRDefault="008208FE">
            <w:pPr>
              <w:jc w:val="center"/>
              <w:rPr>
                <w:color w:val="000000"/>
                <w:sz w:val="18"/>
                <w:szCs w:val="18"/>
              </w:rPr>
            </w:pPr>
            <w:r>
              <w:rPr>
                <w:color w:val="000000"/>
                <w:sz w:val="18"/>
                <w:szCs w:val="18"/>
              </w:rPr>
              <w:t>5</w:t>
            </w:r>
          </w:p>
        </w:tc>
        <w:tc>
          <w:tcPr>
            <w:tcW w:w="970" w:type="pct"/>
            <w:tcBorders>
              <w:top w:val="nil"/>
              <w:left w:val="nil"/>
              <w:bottom w:val="single" w:sz="4" w:space="0" w:color="auto"/>
              <w:right w:val="single" w:sz="4" w:space="0" w:color="auto"/>
            </w:tcBorders>
            <w:shd w:val="clear" w:color="auto" w:fill="auto"/>
            <w:vAlign w:val="center"/>
            <w:hideMark/>
          </w:tcPr>
          <w:p w14:paraId="304E09B6" w14:textId="77777777" w:rsidR="008208FE" w:rsidRDefault="008208FE">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1005" w:type="pct"/>
            <w:tcBorders>
              <w:top w:val="nil"/>
              <w:left w:val="nil"/>
              <w:bottom w:val="single" w:sz="4" w:space="0" w:color="auto"/>
              <w:right w:val="single" w:sz="4" w:space="0" w:color="auto"/>
            </w:tcBorders>
            <w:shd w:val="clear" w:color="auto" w:fill="auto"/>
            <w:vAlign w:val="center"/>
            <w:hideMark/>
          </w:tcPr>
          <w:p w14:paraId="3CD75B37" w14:textId="77777777" w:rsidR="008208FE" w:rsidRDefault="008208FE">
            <w:pPr>
              <w:rPr>
                <w:color w:val="000000"/>
                <w:sz w:val="18"/>
                <w:szCs w:val="18"/>
              </w:rPr>
            </w:pPr>
            <w:proofErr w:type="spellStart"/>
            <w:proofErr w:type="gramStart"/>
            <w:r>
              <w:rPr>
                <w:color w:val="000000"/>
                <w:sz w:val="18"/>
                <w:szCs w:val="18"/>
              </w:rPr>
              <w:t>отдельностоящая</w:t>
            </w:r>
            <w:proofErr w:type="spellEnd"/>
            <w:r>
              <w:rPr>
                <w:color w:val="000000"/>
                <w:sz w:val="18"/>
                <w:szCs w:val="18"/>
              </w:rPr>
              <w:t>,</w:t>
            </w:r>
            <w:r>
              <w:rPr>
                <w:color w:val="000000"/>
                <w:sz w:val="18"/>
                <w:szCs w:val="18"/>
              </w:rPr>
              <w:br/>
              <w:t>топливо</w:t>
            </w:r>
            <w:proofErr w:type="gramEnd"/>
            <w:r>
              <w:rPr>
                <w:color w:val="000000"/>
                <w:sz w:val="18"/>
                <w:szCs w:val="18"/>
              </w:rPr>
              <w:t xml:space="preserve">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2CD32D7D" w14:textId="77777777" w:rsidR="008208FE" w:rsidRDefault="008208FE">
            <w:pPr>
              <w:jc w:val="center"/>
              <w:rPr>
                <w:color w:val="000000"/>
                <w:sz w:val="18"/>
                <w:szCs w:val="18"/>
              </w:rPr>
            </w:pPr>
            <w:r>
              <w:rPr>
                <w:color w:val="000000"/>
                <w:sz w:val="18"/>
                <w:szCs w:val="18"/>
              </w:rPr>
              <w:t>1983</w:t>
            </w:r>
          </w:p>
        </w:tc>
        <w:tc>
          <w:tcPr>
            <w:tcW w:w="488" w:type="pct"/>
            <w:tcBorders>
              <w:top w:val="nil"/>
              <w:left w:val="nil"/>
              <w:bottom w:val="single" w:sz="4" w:space="0" w:color="auto"/>
              <w:right w:val="single" w:sz="4" w:space="0" w:color="auto"/>
            </w:tcBorders>
            <w:shd w:val="clear" w:color="auto" w:fill="auto"/>
            <w:vAlign w:val="center"/>
            <w:hideMark/>
          </w:tcPr>
          <w:p w14:paraId="3C84EC74" w14:textId="77777777" w:rsidR="008208FE" w:rsidRDefault="008208FE">
            <w:pPr>
              <w:jc w:val="center"/>
              <w:rPr>
                <w:color w:val="000000"/>
                <w:sz w:val="18"/>
                <w:szCs w:val="18"/>
              </w:rPr>
            </w:pPr>
            <w:r>
              <w:rPr>
                <w:color w:val="000000"/>
                <w:sz w:val="18"/>
                <w:szCs w:val="18"/>
              </w:rPr>
              <w:t>47,35</w:t>
            </w:r>
          </w:p>
        </w:tc>
        <w:tc>
          <w:tcPr>
            <w:tcW w:w="923" w:type="pct"/>
            <w:tcBorders>
              <w:top w:val="nil"/>
              <w:left w:val="nil"/>
              <w:bottom w:val="single" w:sz="4" w:space="0" w:color="auto"/>
              <w:right w:val="single" w:sz="4" w:space="0" w:color="auto"/>
            </w:tcBorders>
            <w:shd w:val="clear" w:color="auto" w:fill="auto"/>
            <w:vAlign w:val="center"/>
            <w:hideMark/>
          </w:tcPr>
          <w:p w14:paraId="526FE206"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293EEFC0" w14:textId="77777777" w:rsidR="008208FE" w:rsidRDefault="008208FE">
            <w:pPr>
              <w:jc w:val="center"/>
              <w:rPr>
                <w:color w:val="000000"/>
                <w:sz w:val="18"/>
                <w:szCs w:val="18"/>
              </w:rPr>
            </w:pPr>
            <w:r>
              <w:rPr>
                <w:color w:val="000000"/>
                <w:sz w:val="18"/>
                <w:szCs w:val="18"/>
              </w:rPr>
              <w:t>н/д</w:t>
            </w:r>
          </w:p>
        </w:tc>
      </w:tr>
      <w:tr w:rsidR="008208FE" w14:paraId="3C4E0316" w14:textId="77777777" w:rsidTr="008208FE">
        <w:trPr>
          <w:trHeight w:val="72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4DA26017" w14:textId="77777777" w:rsidR="008208FE" w:rsidRDefault="008208FE">
            <w:pPr>
              <w:jc w:val="center"/>
              <w:rPr>
                <w:color w:val="000000"/>
                <w:sz w:val="18"/>
                <w:szCs w:val="18"/>
              </w:rPr>
            </w:pPr>
            <w:r>
              <w:rPr>
                <w:color w:val="000000"/>
                <w:sz w:val="18"/>
                <w:szCs w:val="18"/>
              </w:rPr>
              <w:t>6</w:t>
            </w:r>
          </w:p>
        </w:tc>
        <w:tc>
          <w:tcPr>
            <w:tcW w:w="970" w:type="pct"/>
            <w:tcBorders>
              <w:top w:val="nil"/>
              <w:left w:val="nil"/>
              <w:bottom w:val="single" w:sz="4" w:space="0" w:color="auto"/>
              <w:right w:val="single" w:sz="4" w:space="0" w:color="auto"/>
            </w:tcBorders>
            <w:shd w:val="clear" w:color="auto" w:fill="auto"/>
            <w:vAlign w:val="center"/>
            <w:hideMark/>
          </w:tcPr>
          <w:p w14:paraId="694D4093" w14:textId="77777777" w:rsidR="008208FE" w:rsidRDefault="008208FE">
            <w:pPr>
              <w:rPr>
                <w:color w:val="000000"/>
                <w:sz w:val="18"/>
                <w:szCs w:val="18"/>
              </w:rPr>
            </w:pPr>
            <w:r>
              <w:rPr>
                <w:color w:val="000000"/>
                <w:sz w:val="18"/>
                <w:szCs w:val="18"/>
              </w:rPr>
              <w:t xml:space="preserve">Котельная №1 д. Мельник д.75 </w:t>
            </w:r>
          </w:p>
        </w:tc>
        <w:tc>
          <w:tcPr>
            <w:tcW w:w="1005" w:type="pct"/>
            <w:tcBorders>
              <w:top w:val="nil"/>
              <w:left w:val="nil"/>
              <w:bottom w:val="single" w:sz="4" w:space="0" w:color="auto"/>
              <w:right w:val="single" w:sz="4" w:space="0" w:color="auto"/>
            </w:tcBorders>
            <w:shd w:val="clear" w:color="auto" w:fill="auto"/>
            <w:vAlign w:val="center"/>
            <w:hideMark/>
          </w:tcPr>
          <w:p w14:paraId="53B328A9" w14:textId="77777777" w:rsidR="008208FE" w:rsidRDefault="008208FE">
            <w:pPr>
              <w:rPr>
                <w:color w:val="000000"/>
                <w:sz w:val="18"/>
                <w:szCs w:val="18"/>
              </w:rPr>
            </w:pPr>
            <w:proofErr w:type="spellStart"/>
            <w:proofErr w:type="gramStart"/>
            <w:r>
              <w:rPr>
                <w:color w:val="000000"/>
                <w:sz w:val="18"/>
                <w:szCs w:val="18"/>
              </w:rPr>
              <w:t>отдельностоящая</w:t>
            </w:r>
            <w:proofErr w:type="spellEnd"/>
            <w:r>
              <w:rPr>
                <w:color w:val="000000"/>
                <w:sz w:val="18"/>
                <w:szCs w:val="18"/>
              </w:rPr>
              <w:t>,</w:t>
            </w:r>
            <w:r>
              <w:rPr>
                <w:color w:val="000000"/>
                <w:sz w:val="18"/>
                <w:szCs w:val="18"/>
              </w:rPr>
              <w:br/>
              <w:t>топливо</w:t>
            </w:r>
            <w:proofErr w:type="gramEnd"/>
            <w:r>
              <w:rPr>
                <w:color w:val="000000"/>
                <w:sz w:val="18"/>
                <w:szCs w:val="18"/>
              </w:rPr>
              <w:t xml:space="preserve"> – уголь,</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1B2BAC65" w14:textId="77777777" w:rsidR="008208FE" w:rsidRDefault="008208FE">
            <w:pPr>
              <w:jc w:val="center"/>
              <w:rPr>
                <w:color w:val="000000"/>
                <w:sz w:val="18"/>
                <w:szCs w:val="18"/>
              </w:rPr>
            </w:pPr>
            <w:r>
              <w:rPr>
                <w:color w:val="000000"/>
                <w:sz w:val="18"/>
                <w:szCs w:val="18"/>
              </w:rPr>
              <w:t>1980</w:t>
            </w:r>
          </w:p>
        </w:tc>
        <w:tc>
          <w:tcPr>
            <w:tcW w:w="488" w:type="pct"/>
            <w:tcBorders>
              <w:top w:val="nil"/>
              <w:left w:val="nil"/>
              <w:bottom w:val="single" w:sz="4" w:space="0" w:color="auto"/>
              <w:right w:val="single" w:sz="4" w:space="0" w:color="auto"/>
            </w:tcBorders>
            <w:shd w:val="clear" w:color="auto" w:fill="auto"/>
            <w:vAlign w:val="center"/>
            <w:hideMark/>
          </w:tcPr>
          <w:p w14:paraId="75815FBA" w14:textId="77777777" w:rsidR="008208FE" w:rsidRDefault="008208FE">
            <w:pPr>
              <w:jc w:val="center"/>
              <w:rPr>
                <w:color w:val="000000"/>
                <w:sz w:val="18"/>
                <w:szCs w:val="18"/>
              </w:rPr>
            </w:pPr>
            <w:r>
              <w:rPr>
                <w:color w:val="000000"/>
                <w:sz w:val="18"/>
                <w:szCs w:val="18"/>
              </w:rPr>
              <w:t>45,93</w:t>
            </w:r>
          </w:p>
        </w:tc>
        <w:tc>
          <w:tcPr>
            <w:tcW w:w="923" w:type="pct"/>
            <w:tcBorders>
              <w:top w:val="nil"/>
              <w:left w:val="nil"/>
              <w:bottom w:val="single" w:sz="4" w:space="0" w:color="auto"/>
              <w:right w:val="single" w:sz="4" w:space="0" w:color="auto"/>
            </w:tcBorders>
            <w:shd w:val="clear" w:color="auto" w:fill="auto"/>
            <w:vAlign w:val="center"/>
            <w:hideMark/>
          </w:tcPr>
          <w:p w14:paraId="7F4255E2"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2EE5ADEC" w14:textId="77777777" w:rsidR="008208FE" w:rsidRDefault="008208FE">
            <w:pPr>
              <w:jc w:val="center"/>
              <w:rPr>
                <w:color w:val="000000"/>
                <w:sz w:val="18"/>
                <w:szCs w:val="18"/>
              </w:rPr>
            </w:pPr>
            <w:r>
              <w:rPr>
                <w:color w:val="000000"/>
                <w:sz w:val="18"/>
                <w:szCs w:val="18"/>
              </w:rPr>
              <w:t>н/д</w:t>
            </w:r>
          </w:p>
        </w:tc>
      </w:tr>
      <w:tr w:rsidR="008208FE" w14:paraId="27E8A544" w14:textId="77777777" w:rsidTr="008208FE">
        <w:trPr>
          <w:trHeight w:val="960"/>
        </w:trPr>
        <w:tc>
          <w:tcPr>
            <w:tcW w:w="364" w:type="pct"/>
            <w:tcBorders>
              <w:top w:val="nil"/>
              <w:left w:val="single" w:sz="4" w:space="0" w:color="auto"/>
              <w:bottom w:val="single" w:sz="4" w:space="0" w:color="auto"/>
              <w:right w:val="single" w:sz="4" w:space="0" w:color="auto"/>
            </w:tcBorders>
            <w:shd w:val="clear" w:color="auto" w:fill="auto"/>
            <w:vAlign w:val="center"/>
            <w:hideMark/>
          </w:tcPr>
          <w:p w14:paraId="17D9405B" w14:textId="77777777" w:rsidR="008208FE" w:rsidRDefault="008208FE">
            <w:pPr>
              <w:jc w:val="center"/>
              <w:rPr>
                <w:color w:val="000000"/>
                <w:sz w:val="18"/>
                <w:szCs w:val="18"/>
              </w:rPr>
            </w:pPr>
            <w:r>
              <w:rPr>
                <w:color w:val="000000"/>
                <w:sz w:val="18"/>
                <w:szCs w:val="18"/>
              </w:rPr>
              <w:t>7</w:t>
            </w:r>
          </w:p>
        </w:tc>
        <w:tc>
          <w:tcPr>
            <w:tcW w:w="970" w:type="pct"/>
            <w:tcBorders>
              <w:top w:val="nil"/>
              <w:left w:val="nil"/>
              <w:bottom w:val="single" w:sz="4" w:space="0" w:color="auto"/>
              <w:right w:val="single" w:sz="4" w:space="0" w:color="auto"/>
            </w:tcBorders>
            <w:shd w:val="clear" w:color="auto" w:fill="auto"/>
            <w:vAlign w:val="center"/>
            <w:hideMark/>
          </w:tcPr>
          <w:p w14:paraId="0486A2FA" w14:textId="77777777" w:rsidR="008208FE" w:rsidRDefault="008208FE">
            <w:pPr>
              <w:rPr>
                <w:color w:val="000000"/>
                <w:sz w:val="18"/>
                <w:szCs w:val="18"/>
              </w:rPr>
            </w:pPr>
            <w:r>
              <w:rPr>
                <w:color w:val="000000"/>
                <w:sz w:val="18"/>
                <w:szCs w:val="18"/>
              </w:rPr>
              <w:t>Котельная № 25, д. Броди</w:t>
            </w:r>
          </w:p>
        </w:tc>
        <w:tc>
          <w:tcPr>
            <w:tcW w:w="1005" w:type="pct"/>
            <w:tcBorders>
              <w:top w:val="nil"/>
              <w:left w:val="nil"/>
              <w:bottom w:val="single" w:sz="4" w:space="0" w:color="auto"/>
              <w:right w:val="single" w:sz="4" w:space="0" w:color="auto"/>
            </w:tcBorders>
            <w:shd w:val="clear" w:color="auto" w:fill="auto"/>
            <w:vAlign w:val="center"/>
            <w:hideMark/>
          </w:tcPr>
          <w:p w14:paraId="3C2701F9" w14:textId="77777777" w:rsidR="008208FE" w:rsidRDefault="008208FE">
            <w:pPr>
              <w:rPr>
                <w:color w:val="000000"/>
                <w:sz w:val="18"/>
                <w:szCs w:val="18"/>
              </w:rPr>
            </w:pPr>
            <w:proofErr w:type="spellStart"/>
            <w:proofErr w:type="gramStart"/>
            <w:r>
              <w:rPr>
                <w:color w:val="000000"/>
                <w:sz w:val="18"/>
                <w:szCs w:val="18"/>
              </w:rPr>
              <w:t>отдельностоящая</w:t>
            </w:r>
            <w:proofErr w:type="spellEnd"/>
            <w:r>
              <w:rPr>
                <w:color w:val="000000"/>
                <w:sz w:val="18"/>
                <w:szCs w:val="18"/>
              </w:rPr>
              <w:t>,</w:t>
            </w:r>
            <w:r>
              <w:rPr>
                <w:color w:val="000000"/>
                <w:sz w:val="18"/>
                <w:szCs w:val="18"/>
              </w:rPr>
              <w:br/>
              <w:t>топливо</w:t>
            </w:r>
            <w:proofErr w:type="gramEnd"/>
            <w:r>
              <w:rPr>
                <w:color w:val="000000"/>
                <w:sz w:val="18"/>
                <w:szCs w:val="18"/>
              </w:rPr>
              <w:t xml:space="preserve"> – электричество,</w:t>
            </w:r>
            <w:r>
              <w:rPr>
                <w:color w:val="000000"/>
                <w:sz w:val="18"/>
                <w:szCs w:val="18"/>
              </w:rPr>
              <w:br/>
              <w:t xml:space="preserve">резервное – нет </w:t>
            </w:r>
          </w:p>
        </w:tc>
        <w:tc>
          <w:tcPr>
            <w:tcW w:w="362" w:type="pct"/>
            <w:tcBorders>
              <w:top w:val="nil"/>
              <w:left w:val="nil"/>
              <w:bottom w:val="single" w:sz="4" w:space="0" w:color="auto"/>
              <w:right w:val="single" w:sz="4" w:space="0" w:color="auto"/>
            </w:tcBorders>
            <w:shd w:val="clear" w:color="auto" w:fill="auto"/>
            <w:vAlign w:val="center"/>
            <w:hideMark/>
          </w:tcPr>
          <w:p w14:paraId="3F838D4A" w14:textId="77777777" w:rsidR="008208FE" w:rsidRDefault="008208FE">
            <w:pPr>
              <w:jc w:val="center"/>
              <w:rPr>
                <w:color w:val="000000"/>
                <w:sz w:val="18"/>
                <w:szCs w:val="18"/>
              </w:rPr>
            </w:pPr>
            <w:r>
              <w:rPr>
                <w:color w:val="000000"/>
                <w:sz w:val="18"/>
                <w:szCs w:val="18"/>
              </w:rPr>
              <w:t>2020</w:t>
            </w:r>
          </w:p>
        </w:tc>
        <w:tc>
          <w:tcPr>
            <w:tcW w:w="488" w:type="pct"/>
            <w:tcBorders>
              <w:top w:val="nil"/>
              <w:left w:val="nil"/>
              <w:bottom w:val="single" w:sz="4" w:space="0" w:color="auto"/>
              <w:right w:val="single" w:sz="4" w:space="0" w:color="auto"/>
            </w:tcBorders>
            <w:shd w:val="clear" w:color="auto" w:fill="auto"/>
            <w:vAlign w:val="center"/>
            <w:hideMark/>
          </w:tcPr>
          <w:p w14:paraId="34D035F0" w14:textId="77777777" w:rsidR="008208FE" w:rsidRDefault="008208FE">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32B1FACD" w14:textId="77777777" w:rsidR="008208FE" w:rsidRDefault="008208FE">
            <w:pPr>
              <w:jc w:val="center"/>
              <w:rPr>
                <w:color w:val="000000"/>
                <w:sz w:val="18"/>
                <w:szCs w:val="18"/>
              </w:rPr>
            </w:pPr>
            <w:r>
              <w:rPr>
                <w:color w:val="000000"/>
                <w:sz w:val="18"/>
                <w:szCs w:val="18"/>
              </w:rPr>
              <w:t>закрытая</w:t>
            </w:r>
          </w:p>
        </w:tc>
        <w:tc>
          <w:tcPr>
            <w:tcW w:w="887" w:type="pct"/>
            <w:tcBorders>
              <w:top w:val="nil"/>
              <w:left w:val="nil"/>
              <w:bottom w:val="single" w:sz="4" w:space="0" w:color="auto"/>
              <w:right w:val="single" w:sz="4" w:space="0" w:color="auto"/>
            </w:tcBorders>
            <w:shd w:val="clear" w:color="auto" w:fill="auto"/>
            <w:vAlign w:val="center"/>
            <w:hideMark/>
          </w:tcPr>
          <w:p w14:paraId="70EF504E" w14:textId="77777777" w:rsidR="008208FE" w:rsidRDefault="008208FE">
            <w:pPr>
              <w:jc w:val="center"/>
              <w:rPr>
                <w:color w:val="000000"/>
                <w:sz w:val="18"/>
                <w:szCs w:val="18"/>
              </w:rPr>
            </w:pPr>
            <w:r>
              <w:rPr>
                <w:color w:val="000000"/>
                <w:sz w:val="18"/>
                <w:szCs w:val="18"/>
              </w:rPr>
              <w:t>н/д</w:t>
            </w:r>
          </w:p>
        </w:tc>
      </w:tr>
    </w:tbl>
    <w:p w14:paraId="1432C52A" w14:textId="77777777" w:rsidR="006C6C07" w:rsidRPr="0038685E" w:rsidRDefault="006C6C07" w:rsidP="001F45E1">
      <w:pPr>
        <w:pStyle w:val="a3"/>
        <w:spacing w:after="0"/>
        <w:ind w:left="0" w:firstLine="567"/>
        <w:jc w:val="both"/>
        <w:rPr>
          <w:b/>
          <w:sz w:val="24"/>
          <w:szCs w:val="24"/>
        </w:rPr>
      </w:pPr>
    </w:p>
    <w:p w14:paraId="7AC29E1E" w14:textId="77777777" w:rsidR="006C6C07" w:rsidRPr="0038685E" w:rsidRDefault="006C6C07" w:rsidP="000C4331">
      <w:pPr>
        <w:pStyle w:val="7"/>
        <w:spacing w:before="0"/>
        <w:ind w:firstLine="426"/>
        <w:jc w:val="both"/>
        <w:rPr>
          <w:rFonts w:ascii="Times New Roman" w:hAnsi="Times New Roman"/>
          <w:b/>
          <w:i w:val="0"/>
          <w:sz w:val="24"/>
          <w:szCs w:val="24"/>
          <w:lang w:val="ru-RU"/>
        </w:rPr>
      </w:pPr>
      <w:bookmarkStart w:id="34" w:name="_Toc167225555"/>
      <w:r w:rsidRPr="0038685E">
        <w:rPr>
          <w:rFonts w:ascii="Times New Roman" w:hAnsi="Times New Roman"/>
          <w:b/>
          <w:i w:val="0"/>
          <w:sz w:val="24"/>
          <w:szCs w:val="24"/>
          <w:lang w:val="ru-RU"/>
        </w:rPr>
        <w:lastRenderedPageBreak/>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4"/>
    </w:p>
    <w:p w14:paraId="1738D824" w14:textId="77777777" w:rsidR="006C6C07" w:rsidRPr="0038685E" w:rsidRDefault="006C6C07" w:rsidP="00C14BA7">
      <w:pPr>
        <w:rPr>
          <w:sz w:val="16"/>
          <w:szCs w:val="12"/>
        </w:rPr>
      </w:pPr>
    </w:p>
    <w:p w14:paraId="7AC89EA3" w14:textId="77777777" w:rsidR="006C6C07" w:rsidRPr="0038685E" w:rsidRDefault="006C6C07" w:rsidP="00637929">
      <w:pPr>
        <w:pStyle w:val="a3"/>
        <w:spacing w:after="0" w:line="240" w:lineRule="auto"/>
        <w:ind w:left="0" w:firstLine="567"/>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1240"/>
        <w:gridCol w:w="1962"/>
        <w:gridCol w:w="1962"/>
        <w:gridCol w:w="2426"/>
        <w:gridCol w:w="1755"/>
      </w:tblGrid>
      <w:tr w:rsidR="008208FE" w14:paraId="09DA7D6A" w14:textId="77777777" w:rsidTr="008208FE">
        <w:trPr>
          <w:trHeight w:val="159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D3871" w14:textId="77777777" w:rsidR="008208FE" w:rsidRDefault="008208FE">
            <w:pPr>
              <w:jc w:val="center"/>
              <w:rPr>
                <w:b/>
                <w:bCs/>
                <w:color w:val="000000"/>
                <w:sz w:val="18"/>
                <w:szCs w:val="18"/>
              </w:rPr>
            </w:pPr>
            <w:r>
              <w:rPr>
                <w:b/>
                <w:bCs/>
                <w:color w:val="000000"/>
                <w:sz w:val="18"/>
                <w:szCs w:val="18"/>
              </w:rPr>
              <w:t>№ котла</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330AFDAD" w14:textId="77777777" w:rsidR="008208FE" w:rsidRDefault="008208FE">
            <w:pPr>
              <w:jc w:val="center"/>
              <w:rPr>
                <w:b/>
                <w:bCs/>
                <w:color w:val="000000"/>
                <w:sz w:val="18"/>
                <w:szCs w:val="18"/>
              </w:rPr>
            </w:pPr>
            <w:r>
              <w:rPr>
                <w:b/>
                <w:bCs/>
                <w:color w:val="000000"/>
                <w:sz w:val="18"/>
                <w:szCs w:val="18"/>
              </w:rPr>
              <w:t xml:space="preserve">Наименование </w:t>
            </w:r>
            <w:proofErr w:type="spellStart"/>
            <w:r>
              <w:rPr>
                <w:b/>
                <w:bCs/>
                <w:color w:val="000000"/>
                <w:sz w:val="18"/>
                <w:szCs w:val="18"/>
              </w:rPr>
              <w:t>котлоагрегата</w:t>
            </w:r>
            <w:proofErr w:type="spellEnd"/>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47B29948" w14:textId="77777777" w:rsidR="008208FE" w:rsidRDefault="008208FE">
            <w:pPr>
              <w:jc w:val="center"/>
              <w:rPr>
                <w:b/>
                <w:bCs/>
                <w:color w:val="000000"/>
                <w:sz w:val="18"/>
                <w:szCs w:val="18"/>
              </w:rPr>
            </w:pPr>
            <w:r>
              <w:rPr>
                <w:b/>
                <w:bCs/>
                <w:color w:val="000000"/>
                <w:sz w:val="18"/>
                <w:szCs w:val="18"/>
              </w:rPr>
              <w:t>Год ввода в эксплуатацию</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29AF4B48" w14:textId="77777777" w:rsidR="008208FE" w:rsidRDefault="008208FE">
            <w:pPr>
              <w:jc w:val="center"/>
              <w:rPr>
                <w:b/>
                <w:bCs/>
                <w:color w:val="000000"/>
                <w:sz w:val="18"/>
                <w:szCs w:val="18"/>
              </w:rPr>
            </w:pPr>
            <w:r>
              <w:rPr>
                <w:b/>
                <w:bCs/>
                <w:color w:val="000000"/>
                <w:sz w:val="18"/>
                <w:szCs w:val="18"/>
              </w:rPr>
              <w:t xml:space="preserve">Фактическая установленная тепловая мощность </w:t>
            </w:r>
            <w:proofErr w:type="spellStart"/>
            <w:r>
              <w:rPr>
                <w:b/>
                <w:bCs/>
                <w:color w:val="000000"/>
                <w:sz w:val="18"/>
                <w:szCs w:val="18"/>
              </w:rPr>
              <w:t>N</w:t>
            </w:r>
            <w:proofErr w:type="gramStart"/>
            <w:r>
              <w:rPr>
                <w:b/>
                <w:bCs/>
                <w:color w:val="000000"/>
                <w:sz w:val="18"/>
                <w:szCs w:val="18"/>
                <w:vertAlign w:val="subscript"/>
              </w:rPr>
              <w:t>уст</w:t>
            </w:r>
            <w:proofErr w:type="spellEnd"/>
            <w:r>
              <w:rPr>
                <w:b/>
                <w:bCs/>
                <w:color w:val="000000"/>
                <w:sz w:val="18"/>
                <w:szCs w:val="18"/>
              </w:rPr>
              <w:t>.,</w:t>
            </w:r>
            <w:proofErr w:type="gramEnd"/>
            <w:r>
              <w:rPr>
                <w:b/>
                <w:bCs/>
                <w:color w:val="000000"/>
                <w:sz w:val="18"/>
                <w:szCs w:val="18"/>
              </w:rPr>
              <w:t xml:space="preserve"> Гкал/ч</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44E7C0C1" w14:textId="77777777" w:rsidR="008208FE" w:rsidRDefault="008208FE">
            <w:pPr>
              <w:jc w:val="center"/>
              <w:rPr>
                <w:b/>
                <w:bCs/>
                <w:color w:val="000000"/>
                <w:sz w:val="18"/>
                <w:szCs w:val="18"/>
              </w:rPr>
            </w:pPr>
            <w:r>
              <w:rPr>
                <w:b/>
                <w:bCs/>
                <w:color w:val="000000"/>
                <w:sz w:val="18"/>
                <w:szCs w:val="18"/>
              </w:rPr>
              <w:t>КПД, %</w:t>
            </w:r>
          </w:p>
        </w:tc>
      </w:tr>
      <w:tr w:rsidR="008208FE" w14:paraId="00FDB5EC"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A020F" w14:textId="77777777" w:rsidR="008208FE" w:rsidRDefault="008208FE">
            <w:pPr>
              <w:jc w:val="cente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r>
      <w:tr w:rsidR="008208FE" w14:paraId="4913701B" w14:textId="77777777" w:rsidTr="008208FE">
        <w:trPr>
          <w:trHeight w:val="279"/>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038C241"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3C80EED6"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39576810"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69400793" w14:textId="77777777" w:rsidR="008208FE" w:rsidRDefault="008208FE">
            <w:pPr>
              <w:jc w:val="center"/>
              <w:rPr>
                <w:sz w:val="18"/>
                <w:szCs w:val="18"/>
              </w:rPr>
            </w:pPr>
            <w:r>
              <w:rPr>
                <w:sz w:val="18"/>
                <w:szCs w:val="18"/>
              </w:rPr>
              <w:t>1,880</w:t>
            </w:r>
          </w:p>
        </w:tc>
        <w:tc>
          <w:tcPr>
            <w:tcW w:w="939" w:type="pct"/>
            <w:tcBorders>
              <w:top w:val="nil"/>
              <w:left w:val="nil"/>
              <w:bottom w:val="single" w:sz="4" w:space="0" w:color="auto"/>
              <w:right w:val="single" w:sz="4" w:space="0" w:color="auto"/>
            </w:tcBorders>
            <w:shd w:val="clear" w:color="auto" w:fill="auto"/>
            <w:vAlign w:val="center"/>
            <w:hideMark/>
          </w:tcPr>
          <w:p w14:paraId="586F8378" w14:textId="77777777" w:rsidR="008208FE" w:rsidRDefault="008208FE">
            <w:pPr>
              <w:jc w:val="center"/>
              <w:rPr>
                <w:sz w:val="18"/>
                <w:szCs w:val="18"/>
              </w:rPr>
            </w:pPr>
            <w:r>
              <w:rPr>
                <w:sz w:val="18"/>
                <w:szCs w:val="18"/>
              </w:rPr>
              <w:t>49,48</w:t>
            </w:r>
          </w:p>
        </w:tc>
      </w:tr>
      <w:tr w:rsidR="008208FE" w14:paraId="3A6DE7AB"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089AA" w14:textId="77777777" w:rsidR="008208FE" w:rsidRDefault="008208FE">
            <w:pPr>
              <w:jc w:val="cente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r>
      <w:tr w:rsidR="008208FE" w14:paraId="141E9A68"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55D6BB5"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0BF9B767" w14:textId="77777777" w:rsidR="008208FE" w:rsidRDefault="008208FE">
            <w:pPr>
              <w:jc w:val="center"/>
              <w:rPr>
                <w:sz w:val="18"/>
                <w:szCs w:val="18"/>
              </w:rPr>
            </w:pPr>
            <w:r>
              <w:rPr>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05FDAA30"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noWrap/>
            <w:vAlign w:val="center"/>
            <w:hideMark/>
          </w:tcPr>
          <w:p w14:paraId="6F7696A7" w14:textId="77777777" w:rsidR="008208FE" w:rsidRDefault="008208FE">
            <w:pPr>
              <w:jc w:val="center"/>
              <w:rPr>
                <w:color w:val="000000"/>
                <w:sz w:val="18"/>
                <w:szCs w:val="18"/>
              </w:rPr>
            </w:pPr>
            <w:r>
              <w:rPr>
                <w:color w:val="000000"/>
                <w:sz w:val="18"/>
                <w:szCs w:val="18"/>
              </w:rPr>
              <w:t>1,92</w:t>
            </w:r>
          </w:p>
        </w:tc>
        <w:tc>
          <w:tcPr>
            <w:tcW w:w="939" w:type="pct"/>
            <w:tcBorders>
              <w:top w:val="nil"/>
              <w:left w:val="nil"/>
              <w:bottom w:val="single" w:sz="4" w:space="0" w:color="auto"/>
              <w:right w:val="single" w:sz="4" w:space="0" w:color="auto"/>
            </w:tcBorders>
            <w:shd w:val="clear" w:color="auto" w:fill="auto"/>
            <w:vAlign w:val="center"/>
            <w:hideMark/>
          </w:tcPr>
          <w:p w14:paraId="337E6CBF" w14:textId="77777777" w:rsidR="008208FE" w:rsidRDefault="008208FE">
            <w:pPr>
              <w:jc w:val="center"/>
              <w:rPr>
                <w:sz w:val="18"/>
                <w:szCs w:val="18"/>
              </w:rPr>
            </w:pPr>
            <w:r>
              <w:rPr>
                <w:sz w:val="18"/>
                <w:szCs w:val="18"/>
              </w:rPr>
              <w:t>47,75</w:t>
            </w:r>
          </w:p>
        </w:tc>
      </w:tr>
      <w:tr w:rsidR="008208FE" w14:paraId="6F8A948E"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6320A" w14:textId="77777777" w:rsidR="008208FE" w:rsidRDefault="008208FE">
            <w:pPr>
              <w:jc w:val="cente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r>
      <w:tr w:rsidR="008208FE" w14:paraId="428B6C8E"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271ED38"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57A64AE5" w14:textId="77777777" w:rsidR="008208FE" w:rsidRDefault="008208FE">
            <w:pPr>
              <w:jc w:val="center"/>
              <w:rPr>
                <w:sz w:val="18"/>
                <w:szCs w:val="18"/>
              </w:rPr>
            </w:pPr>
            <w:r>
              <w:rPr>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21940CF5"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noWrap/>
            <w:vAlign w:val="center"/>
            <w:hideMark/>
          </w:tcPr>
          <w:p w14:paraId="47C1DDB5" w14:textId="77777777" w:rsidR="008208FE" w:rsidRDefault="008208FE">
            <w:pPr>
              <w:jc w:val="center"/>
              <w:rPr>
                <w:color w:val="000000"/>
                <w:sz w:val="18"/>
                <w:szCs w:val="18"/>
              </w:rPr>
            </w:pPr>
            <w:r>
              <w:rPr>
                <w:color w:val="000000"/>
                <w:sz w:val="18"/>
                <w:szCs w:val="18"/>
              </w:rPr>
              <w:t>2,62</w:t>
            </w:r>
          </w:p>
        </w:tc>
        <w:tc>
          <w:tcPr>
            <w:tcW w:w="939" w:type="pct"/>
            <w:tcBorders>
              <w:top w:val="nil"/>
              <w:left w:val="nil"/>
              <w:bottom w:val="single" w:sz="4" w:space="0" w:color="auto"/>
              <w:right w:val="single" w:sz="4" w:space="0" w:color="auto"/>
            </w:tcBorders>
            <w:shd w:val="clear" w:color="auto" w:fill="auto"/>
            <w:vAlign w:val="center"/>
            <w:hideMark/>
          </w:tcPr>
          <w:p w14:paraId="73634643" w14:textId="77777777" w:rsidR="008208FE" w:rsidRDefault="008208FE">
            <w:pPr>
              <w:jc w:val="center"/>
              <w:rPr>
                <w:sz w:val="18"/>
                <w:szCs w:val="18"/>
              </w:rPr>
            </w:pPr>
            <w:r>
              <w:rPr>
                <w:sz w:val="18"/>
                <w:szCs w:val="18"/>
              </w:rPr>
              <w:t>48,05</w:t>
            </w:r>
          </w:p>
        </w:tc>
      </w:tr>
      <w:tr w:rsidR="008208FE" w14:paraId="480A8260"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052EF" w14:textId="77777777" w:rsidR="008208FE" w:rsidRDefault="008208FE">
            <w:pPr>
              <w:jc w:val="cente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r>
      <w:tr w:rsidR="008208FE" w14:paraId="54966EED"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563877E9"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4F5D1A15" w14:textId="77777777" w:rsidR="008208FE" w:rsidRDefault="008208FE">
            <w:pPr>
              <w:jc w:val="center"/>
              <w:rPr>
                <w:sz w:val="18"/>
                <w:szCs w:val="18"/>
              </w:rPr>
            </w:pPr>
            <w:r>
              <w:rPr>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41BE7BCF"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noWrap/>
            <w:vAlign w:val="center"/>
            <w:hideMark/>
          </w:tcPr>
          <w:p w14:paraId="43A0886B" w14:textId="77777777" w:rsidR="008208FE" w:rsidRDefault="008208FE">
            <w:pPr>
              <w:jc w:val="center"/>
              <w:rPr>
                <w:color w:val="000000"/>
                <w:sz w:val="18"/>
                <w:szCs w:val="18"/>
              </w:rPr>
            </w:pPr>
            <w:r>
              <w:rPr>
                <w:color w:val="000000"/>
                <w:sz w:val="18"/>
                <w:szCs w:val="18"/>
              </w:rPr>
              <w:t>1,77</w:t>
            </w:r>
          </w:p>
        </w:tc>
        <w:tc>
          <w:tcPr>
            <w:tcW w:w="939" w:type="pct"/>
            <w:tcBorders>
              <w:top w:val="nil"/>
              <w:left w:val="nil"/>
              <w:bottom w:val="single" w:sz="4" w:space="0" w:color="auto"/>
              <w:right w:val="single" w:sz="4" w:space="0" w:color="auto"/>
            </w:tcBorders>
            <w:shd w:val="clear" w:color="auto" w:fill="auto"/>
            <w:vAlign w:val="center"/>
            <w:hideMark/>
          </w:tcPr>
          <w:p w14:paraId="009E5102" w14:textId="77777777" w:rsidR="008208FE" w:rsidRDefault="008208FE">
            <w:pPr>
              <w:jc w:val="center"/>
              <w:rPr>
                <w:sz w:val="18"/>
                <w:szCs w:val="18"/>
              </w:rPr>
            </w:pPr>
            <w:r>
              <w:rPr>
                <w:sz w:val="18"/>
                <w:szCs w:val="18"/>
              </w:rPr>
              <w:t>45,92</w:t>
            </w:r>
          </w:p>
        </w:tc>
      </w:tr>
      <w:tr w:rsidR="008208FE" w14:paraId="34AF3DA7"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A5297" w14:textId="77777777" w:rsidR="008208FE" w:rsidRDefault="008208FE">
            <w:pPr>
              <w:jc w:val="cente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r>
      <w:tr w:rsidR="008208FE" w14:paraId="0F9CCF1D"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1DCFE7E"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561C04E9"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0BF53005"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583FED55" w14:textId="77777777" w:rsidR="008208FE" w:rsidRDefault="008208FE">
            <w:pPr>
              <w:jc w:val="center"/>
              <w:rPr>
                <w:sz w:val="18"/>
                <w:szCs w:val="18"/>
              </w:rPr>
            </w:pPr>
            <w:r>
              <w:rPr>
                <w:sz w:val="18"/>
                <w:szCs w:val="18"/>
              </w:rPr>
              <w:t>0,950</w:t>
            </w:r>
          </w:p>
        </w:tc>
        <w:tc>
          <w:tcPr>
            <w:tcW w:w="939" w:type="pct"/>
            <w:tcBorders>
              <w:top w:val="nil"/>
              <w:left w:val="nil"/>
              <w:bottom w:val="single" w:sz="4" w:space="0" w:color="auto"/>
              <w:right w:val="single" w:sz="4" w:space="0" w:color="auto"/>
            </w:tcBorders>
            <w:shd w:val="clear" w:color="auto" w:fill="auto"/>
            <w:vAlign w:val="center"/>
            <w:hideMark/>
          </w:tcPr>
          <w:p w14:paraId="2780B497" w14:textId="77777777" w:rsidR="008208FE" w:rsidRDefault="008208FE">
            <w:pPr>
              <w:jc w:val="center"/>
              <w:rPr>
                <w:sz w:val="18"/>
                <w:szCs w:val="18"/>
              </w:rPr>
            </w:pPr>
            <w:r>
              <w:rPr>
                <w:sz w:val="18"/>
                <w:szCs w:val="18"/>
              </w:rPr>
              <w:t>47,35</w:t>
            </w:r>
          </w:p>
        </w:tc>
      </w:tr>
      <w:tr w:rsidR="008208FE" w14:paraId="7000C75F"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23F3D" w14:textId="77777777" w:rsidR="008208FE" w:rsidRDefault="008208FE">
            <w:pPr>
              <w:jc w:val="center"/>
              <w:rPr>
                <w:color w:val="000000"/>
                <w:sz w:val="18"/>
                <w:szCs w:val="18"/>
              </w:rPr>
            </w:pPr>
            <w:r>
              <w:rPr>
                <w:color w:val="000000"/>
                <w:sz w:val="18"/>
                <w:szCs w:val="18"/>
              </w:rPr>
              <w:t xml:space="preserve">Котельная №1 д. Мельник д.75 </w:t>
            </w:r>
          </w:p>
        </w:tc>
      </w:tr>
      <w:tr w:rsidR="008208FE" w14:paraId="268D2034"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8ED7AE6"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7990BF44"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41067B41"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30B347A7" w14:textId="77777777" w:rsidR="008208FE" w:rsidRDefault="008208FE">
            <w:pPr>
              <w:jc w:val="center"/>
              <w:rPr>
                <w:sz w:val="18"/>
                <w:szCs w:val="18"/>
              </w:rPr>
            </w:pPr>
            <w:r>
              <w:rPr>
                <w:sz w:val="18"/>
                <w:szCs w:val="18"/>
              </w:rPr>
              <w:t>1,210</w:t>
            </w:r>
          </w:p>
        </w:tc>
        <w:tc>
          <w:tcPr>
            <w:tcW w:w="939" w:type="pct"/>
            <w:tcBorders>
              <w:top w:val="nil"/>
              <w:left w:val="nil"/>
              <w:bottom w:val="single" w:sz="4" w:space="0" w:color="auto"/>
              <w:right w:val="single" w:sz="4" w:space="0" w:color="auto"/>
            </w:tcBorders>
            <w:shd w:val="clear" w:color="auto" w:fill="auto"/>
            <w:vAlign w:val="center"/>
            <w:hideMark/>
          </w:tcPr>
          <w:p w14:paraId="68D09FBE" w14:textId="77777777" w:rsidR="008208FE" w:rsidRDefault="008208FE">
            <w:pPr>
              <w:jc w:val="center"/>
              <w:rPr>
                <w:sz w:val="18"/>
                <w:szCs w:val="18"/>
              </w:rPr>
            </w:pPr>
            <w:r>
              <w:rPr>
                <w:sz w:val="18"/>
                <w:szCs w:val="18"/>
              </w:rPr>
              <w:t>45,93</w:t>
            </w:r>
          </w:p>
        </w:tc>
      </w:tr>
      <w:tr w:rsidR="008208FE" w14:paraId="5696F54E"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93F1D" w14:textId="77777777" w:rsidR="008208FE" w:rsidRDefault="008208FE">
            <w:pPr>
              <w:jc w:val="center"/>
              <w:rPr>
                <w:color w:val="000000"/>
                <w:sz w:val="18"/>
                <w:szCs w:val="18"/>
              </w:rPr>
            </w:pPr>
            <w:r>
              <w:rPr>
                <w:color w:val="000000"/>
                <w:sz w:val="18"/>
                <w:szCs w:val="18"/>
              </w:rPr>
              <w:t>Котельная № 25, д. Броди</w:t>
            </w:r>
          </w:p>
        </w:tc>
      </w:tr>
      <w:tr w:rsidR="008208FE" w14:paraId="396D2CB7" w14:textId="77777777" w:rsidTr="008208FE">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84D8CE5" w14:textId="77777777" w:rsidR="008208FE" w:rsidRDefault="008208FE">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noWrap/>
            <w:vAlign w:val="center"/>
            <w:hideMark/>
          </w:tcPr>
          <w:p w14:paraId="52232C0B" w14:textId="77777777" w:rsidR="008208FE" w:rsidRDefault="008208FE">
            <w:pPr>
              <w:jc w:val="center"/>
              <w:rPr>
                <w:color w:val="000000"/>
                <w:sz w:val="18"/>
                <w:szCs w:val="18"/>
              </w:rPr>
            </w:pPr>
            <w:r>
              <w:rPr>
                <w:color w:val="000000"/>
                <w:sz w:val="18"/>
                <w:szCs w:val="18"/>
              </w:rPr>
              <w:t>н/д</w:t>
            </w:r>
          </w:p>
        </w:tc>
        <w:tc>
          <w:tcPr>
            <w:tcW w:w="1050" w:type="pct"/>
            <w:tcBorders>
              <w:top w:val="nil"/>
              <w:left w:val="nil"/>
              <w:bottom w:val="single" w:sz="4" w:space="0" w:color="auto"/>
              <w:right w:val="single" w:sz="4" w:space="0" w:color="auto"/>
            </w:tcBorders>
            <w:shd w:val="clear" w:color="auto" w:fill="auto"/>
            <w:vAlign w:val="center"/>
            <w:hideMark/>
          </w:tcPr>
          <w:p w14:paraId="2A5D8FC5" w14:textId="77777777" w:rsidR="008208FE" w:rsidRDefault="008208FE">
            <w:pPr>
              <w:jc w:val="center"/>
              <w:rPr>
                <w:sz w:val="18"/>
                <w:szCs w:val="18"/>
              </w:rPr>
            </w:pPr>
            <w:r>
              <w:rPr>
                <w:sz w:val="18"/>
                <w:szCs w:val="18"/>
              </w:rPr>
              <w:t>н/д</w:t>
            </w:r>
          </w:p>
        </w:tc>
        <w:tc>
          <w:tcPr>
            <w:tcW w:w="1298" w:type="pct"/>
            <w:tcBorders>
              <w:top w:val="nil"/>
              <w:left w:val="nil"/>
              <w:bottom w:val="single" w:sz="4" w:space="0" w:color="auto"/>
              <w:right w:val="single" w:sz="4" w:space="0" w:color="auto"/>
            </w:tcBorders>
            <w:shd w:val="clear" w:color="auto" w:fill="auto"/>
            <w:vAlign w:val="center"/>
            <w:hideMark/>
          </w:tcPr>
          <w:p w14:paraId="62613003" w14:textId="77777777" w:rsidR="008208FE" w:rsidRDefault="008208FE">
            <w:pPr>
              <w:jc w:val="center"/>
              <w:rPr>
                <w:sz w:val="18"/>
                <w:szCs w:val="18"/>
              </w:rPr>
            </w:pPr>
            <w:r>
              <w:rPr>
                <w:sz w:val="18"/>
                <w:szCs w:val="18"/>
              </w:rPr>
              <w:t>0,026</w:t>
            </w:r>
          </w:p>
        </w:tc>
        <w:tc>
          <w:tcPr>
            <w:tcW w:w="939" w:type="pct"/>
            <w:tcBorders>
              <w:top w:val="nil"/>
              <w:left w:val="nil"/>
              <w:bottom w:val="single" w:sz="4" w:space="0" w:color="auto"/>
              <w:right w:val="single" w:sz="4" w:space="0" w:color="auto"/>
            </w:tcBorders>
            <w:shd w:val="clear" w:color="auto" w:fill="auto"/>
            <w:vAlign w:val="center"/>
            <w:hideMark/>
          </w:tcPr>
          <w:p w14:paraId="457BCCD0" w14:textId="77777777" w:rsidR="008208FE" w:rsidRDefault="008208FE">
            <w:pPr>
              <w:jc w:val="center"/>
              <w:rPr>
                <w:sz w:val="18"/>
                <w:szCs w:val="18"/>
              </w:rPr>
            </w:pPr>
            <w:r>
              <w:rPr>
                <w:sz w:val="18"/>
                <w:szCs w:val="18"/>
              </w:rPr>
              <w:t>н/д</w:t>
            </w:r>
          </w:p>
        </w:tc>
      </w:tr>
    </w:tbl>
    <w:p w14:paraId="35FE55AE" w14:textId="77777777" w:rsidR="006C6C07" w:rsidRPr="0038685E" w:rsidRDefault="006C6C07" w:rsidP="000962FF">
      <w:pPr>
        <w:pStyle w:val="a3"/>
        <w:spacing w:after="0" w:line="240" w:lineRule="auto"/>
        <w:ind w:left="0"/>
        <w:rPr>
          <w:sz w:val="16"/>
          <w:szCs w:val="16"/>
        </w:rPr>
      </w:pPr>
    </w:p>
    <w:p w14:paraId="7929D2D8" w14:textId="77777777" w:rsidR="006C6C07" w:rsidRPr="0038685E" w:rsidRDefault="006C6C07" w:rsidP="000962FF">
      <w:pPr>
        <w:pStyle w:val="a3"/>
        <w:spacing w:after="0" w:line="240" w:lineRule="auto"/>
        <w:ind w:left="0"/>
        <w:rPr>
          <w:sz w:val="16"/>
          <w:szCs w:val="16"/>
        </w:rPr>
      </w:pPr>
    </w:p>
    <w:p w14:paraId="548A921E" w14:textId="77777777" w:rsidR="006C6C07" w:rsidRPr="0038685E" w:rsidRDefault="006C6C07" w:rsidP="003C7E70">
      <w:pPr>
        <w:pStyle w:val="7"/>
        <w:spacing w:before="0"/>
        <w:ind w:firstLine="284"/>
        <w:jc w:val="both"/>
        <w:rPr>
          <w:rFonts w:ascii="Times New Roman" w:hAnsi="Times New Roman"/>
          <w:b/>
          <w:i w:val="0"/>
          <w:sz w:val="24"/>
          <w:szCs w:val="24"/>
          <w:lang w:val="ru-RU"/>
        </w:rPr>
      </w:pPr>
      <w:bookmarkStart w:id="35" w:name="_Toc167225556"/>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35"/>
    </w:p>
    <w:p w14:paraId="6314673B" w14:textId="7FB7A325" w:rsidR="006C6C07"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14:paraId="20C93693" w14:textId="6F9D5EBF" w:rsidR="006C6C07" w:rsidRDefault="006C6C07" w:rsidP="002A0EBD">
      <w:pPr>
        <w:pStyle w:val="a3"/>
        <w:spacing w:after="0" w:line="240" w:lineRule="auto"/>
        <w:ind w:left="0" w:firstLine="567"/>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5000" w:type="pct"/>
        <w:tblLook w:val="04A0" w:firstRow="1" w:lastRow="0" w:firstColumn="1" w:lastColumn="0" w:noHBand="0" w:noVBand="1"/>
      </w:tblPr>
      <w:tblGrid>
        <w:gridCol w:w="750"/>
        <w:gridCol w:w="2235"/>
        <w:gridCol w:w="1953"/>
        <w:gridCol w:w="2409"/>
        <w:gridCol w:w="1998"/>
      </w:tblGrid>
      <w:tr w:rsidR="008208FE" w14:paraId="30795C6A" w14:textId="77777777" w:rsidTr="008208FE">
        <w:trPr>
          <w:trHeight w:val="960"/>
          <w:tblHeader/>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867811" w14:textId="77777777" w:rsidR="008208FE" w:rsidRDefault="008208FE">
            <w:pPr>
              <w:jc w:val="center"/>
              <w:rPr>
                <w:b/>
                <w:bCs/>
                <w:color w:val="000000"/>
                <w:sz w:val="18"/>
                <w:szCs w:val="18"/>
              </w:rPr>
            </w:pPr>
            <w:r>
              <w:rPr>
                <w:b/>
                <w:bCs/>
                <w:color w:val="000000"/>
                <w:sz w:val="18"/>
                <w:szCs w:val="18"/>
              </w:rPr>
              <w:t>№ котла</w:t>
            </w:r>
          </w:p>
        </w:tc>
        <w:tc>
          <w:tcPr>
            <w:tcW w:w="1196" w:type="pct"/>
            <w:tcBorders>
              <w:top w:val="single" w:sz="4" w:space="0" w:color="auto"/>
              <w:left w:val="nil"/>
              <w:bottom w:val="single" w:sz="4" w:space="0" w:color="auto"/>
              <w:right w:val="single" w:sz="4" w:space="0" w:color="auto"/>
            </w:tcBorders>
            <w:shd w:val="clear" w:color="000000" w:fill="FFFFFF"/>
            <w:vAlign w:val="center"/>
            <w:hideMark/>
          </w:tcPr>
          <w:p w14:paraId="0DB901C4" w14:textId="77777777" w:rsidR="008208FE" w:rsidRDefault="008208FE">
            <w:pPr>
              <w:jc w:val="center"/>
              <w:rPr>
                <w:b/>
                <w:bCs/>
                <w:color w:val="000000"/>
                <w:sz w:val="18"/>
                <w:szCs w:val="18"/>
              </w:rPr>
            </w:pPr>
            <w:r>
              <w:rPr>
                <w:b/>
                <w:bCs/>
                <w:color w:val="000000"/>
                <w:sz w:val="18"/>
                <w:szCs w:val="18"/>
              </w:rPr>
              <w:t xml:space="preserve">Наименование </w:t>
            </w:r>
            <w:proofErr w:type="spellStart"/>
            <w:r>
              <w:rPr>
                <w:b/>
                <w:bCs/>
                <w:color w:val="000000"/>
                <w:sz w:val="18"/>
                <w:szCs w:val="18"/>
              </w:rPr>
              <w:t>котлоагрегата</w:t>
            </w:r>
            <w:proofErr w:type="spellEnd"/>
          </w:p>
        </w:tc>
        <w:tc>
          <w:tcPr>
            <w:tcW w:w="1045" w:type="pct"/>
            <w:tcBorders>
              <w:top w:val="single" w:sz="4" w:space="0" w:color="auto"/>
              <w:left w:val="nil"/>
              <w:bottom w:val="single" w:sz="4" w:space="0" w:color="auto"/>
              <w:right w:val="single" w:sz="4" w:space="0" w:color="auto"/>
            </w:tcBorders>
            <w:shd w:val="clear" w:color="000000" w:fill="FFFFFF"/>
            <w:vAlign w:val="center"/>
            <w:hideMark/>
          </w:tcPr>
          <w:p w14:paraId="0D856AA9" w14:textId="77777777" w:rsidR="008208FE" w:rsidRDefault="008208FE">
            <w:pPr>
              <w:jc w:val="center"/>
              <w:rPr>
                <w:b/>
                <w:bCs/>
                <w:color w:val="000000"/>
                <w:sz w:val="18"/>
                <w:szCs w:val="18"/>
              </w:rPr>
            </w:pPr>
            <w:r>
              <w:rPr>
                <w:b/>
                <w:bCs/>
                <w:color w:val="000000"/>
                <w:sz w:val="18"/>
                <w:szCs w:val="18"/>
              </w:rPr>
              <w:t xml:space="preserve">Фактическая установленная тепловая мощность </w:t>
            </w:r>
            <w:proofErr w:type="spellStart"/>
            <w:r>
              <w:rPr>
                <w:b/>
                <w:bCs/>
                <w:color w:val="000000"/>
                <w:sz w:val="18"/>
                <w:szCs w:val="18"/>
              </w:rPr>
              <w:t>N</w:t>
            </w:r>
            <w:proofErr w:type="gramStart"/>
            <w:r>
              <w:rPr>
                <w:b/>
                <w:bCs/>
                <w:color w:val="000000"/>
                <w:sz w:val="18"/>
                <w:szCs w:val="18"/>
                <w:vertAlign w:val="subscript"/>
              </w:rPr>
              <w:t>уст</w:t>
            </w:r>
            <w:proofErr w:type="spellEnd"/>
            <w:r>
              <w:rPr>
                <w:b/>
                <w:bCs/>
                <w:color w:val="000000"/>
                <w:sz w:val="18"/>
                <w:szCs w:val="18"/>
              </w:rPr>
              <w:t>.,</w:t>
            </w:r>
            <w:proofErr w:type="gramEnd"/>
            <w:r>
              <w:rPr>
                <w:b/>
                <w:bCs/>
                <w:color w:val="000000"/>
                <w:sz w:val="18"/>
                <w:szCs w:val="18"/>
              </w:rPr>
              <w:t xml:space="preserve"> Гкал/час</w:t>
            </w:r>
          </w:p>
        </w:tc>
        <w:tc>
          <w:tcPr>
            <w:tcW w:w="1289" w:type="pct"/>
            <w:tcBorders>
              <w:top w:val="single" w:sz="4" w:space="0" w:color="auto"/>
              <w:left w:val="nil"/>
              <w:bottom w:val="single" w:sz="4" w:space="0" w:color="auto"/>
              <w:right w:val="single" w:sz="4" w:space="0" w:color="auto"/>
            </w:tcBorders>
            <w:shd w:val="clear" w:color="000000" w:fill="FFFFFF"/>
            <w:vAlign w:val="center"/>
            <w:hideMark/>
          </w:tcPr>
          <w:p w14:paraId="5259A08C" w14:textId="77777777" w:rsidR="008208FE" w:rsidRDefault="008208FE">
            <w:pPr>
              <w:jc w:val="center"/>
              <w:rPr>
                <w:b/>
                <w:bCs/>
                <w:color w:val="000000"/>
                <w:sz w:val="18"/>
                <w:szCs w:val="18"/>
              </w:rPr>
            </w:pPr>
            <w:r>
              <w:rPr>
                <w:b/>
                <w:bCs/>
                <w:color w:val="000000"/>
                <w:sz w:val="18"/>
                <w:szCs w:val="18"/>
              </w:rPr>
              <w:t xml:space="preserve">Фактическая располагаемая тепловая мощность </w:t>
            </w:r>
            <w:proofErr w:type="spellStart"/>
            <w:r>
              <w:rPr>
                <w:b/>
                <w:bCs/>
                <w:color w:val="000000"/>
                <w:sz w:val="18"/>
                <w:szCs w:val="18"/>
              </w:rPr>
              <w:t>N</w:t>
            </w:r>
            <w:proofErr w:type="gramStart"/>
            <w:r>
              <w:rPr>
                <w:b/>
                <w:bCs/>
                <w:color w:val="000000"/>
                <w:sz w:val="18"/>
                <w:szCs w:val="18"/>
                <w:vertAlign w:val="subscript"/>
              </w:rPr>
              <w:t>распол</w:t>
            </w:r>
            <w:proofErr w:type="spellEnd"/>
            <w:r>
              <w:rPr>
                <w:b/>
                <w:bCs/>
                <w:color w:val="000000"/>
                <w:sz w:val="18"/>
                <w:szCs w:val="18"/>
              </w:rPr>
              <w:t>.,</w:t>
            </w:r>
            <w:proofErr w:type="gramEnd"/>
            <w:r>
              <w:rPr>
                <w:b/>
                <w:bCs/>
                <w:color w:val="000000"/>
                <w:sz w:val="18"/>
                <w:szCs w:val="18"/>
              </w:rPr>
              <w:t xml:space="preserve"> Гкал/час</w:t>
            </w:r>
          </w:p>
        </w:tc>
        <w:tc>
          <w:tcPr>
            <w:tcW w:w="1069" w:type="pct"/>
            <w:tcBorders>
              <w:top w:val="single" w:sz="4" w:space="0" w:color="auto"/>
              <w:left w:val="nil"/>
              <w:bottom w:val="single" w:sz="4" w:space="0" w:color="auto"/>
              <w:right w:val="single" w:sz="4" w:space="0" w:color="auto"/>
            </w:tcBorders>
            <w:shd w:val="clear" w:color="000000" w:fill="FFFFFF"/>
            <w:vAlign w:val="center"/>
            <w:hideMark/>
          </w:tcPr>
          <w:p w14:paraId="5370FBD1" w14:textId="77777777" w:rsidR="008208FE" w:rsidRDefault="008208FE">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8208FE" w14:paraId="03689E5D"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DB2008" w14:textId="77777777" w:rsidR="008208FE" w:rsidRDefault="008208FE">
            <w:pPr>
              <w:jc w:val="cente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r>
      <w:tr w:rsidR="008208FE" w14:paraId="3111F965"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5F9005E3"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333EC6D5"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0A5EAC67" w14:textId="77777777" w:rsidR="008208FE" w:rsidRDefault="008208FE">
            <w:pPr>
              <w:jc w:val="right"/>
              <w:rPr>
                <w:color w:val="000000"/>
                <w:sz w:val="18"/>
                <w:szCs w:val="18"/>
              </w:rPr>
            </w:pPr>
            <w:r>
              <w:rPr>
                <w:color w:val="000000"/>
                <w:sz w:val="18"/>
                <w:szCs w:val="18"/>
              </w:rPr>
              <w:t>1,88</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6D08A8C8" w14:textId="77777777" w:rsidR="008208FE" w:rsidRDefault="008208FE">
            <w:pPr>
              <w:jc w:val="center"/>
              <w:rPr>
                <w:color w:val="000000"/>
                <w:sz w:val="18"/>
                <w:szCs w:val="18"/>
              </w:rPr>
            </w:pPr>
            <w:r>
              <w:rPr>
                <w:color w:val="000000"/>
                <w:sz w:val="18"/>
                <w:szCs w:val="18"/>
              </w:rPr>
              <w:t>1,88</w:t>
            </w:r>
          </w:p>
        </w:tc>
        <w:tc>
          <w:tcPr>
            <w:tcW w:w="1069" w:type="pct"/>
            <w:tcBorders>
              <w:top w:val="nil"/>
              <w:left w:val="nil"/>
              <w:bottom w:val="single" w:sz="4" w:space="0" w:color="auto"/>
              <w:right w:val="single" w:sz="4" w:space="0" w:color="auto"/>
            </w:tcBorders>
            <w:shd w:val="clear" w:color="auto" w:fill="auto"/>
            <w:noWrap/>
            <w:vAlign w:val="bottom"/>
            <w:hideMark/>
          </w:tcPr>
          <w:p w14:paraId="003FF7CC" w14:textId="77777777" w:rsidR="008208FE" w:rsidRDefault="008208FE">
            <w:pPr>
              <w:jc w:val="center"/>
              <w:rPr>
                <w:color w:val="000000"/>
                <w:sz w:val="18"/>
                <w:szCs w:val="18"/>
              </w:rPr>
            </w:pPr>
            <w:proofErr w:type="spellStart"/>
            <w:r>
              <w:rPr>
                <w:color w:val="000000"/>
                <w:sz w:val="18"/>
                <w:szCs w:val="18"/>
              </w:rPr>
              <w:t>отсутсвует</w:t>
            </w:r>
            <w:proofErr w:type="spellEnd"/>
          </w:p>
        </w:tc>
      </w:tr>
      <w:tr w:rsidR="008208FE" w14:paraId="2AE81988"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995895" w14:textId="77777777" w:rsidR="008208FE" w:rsidRDefault="008208FE">
            <w:pPr>
              <w:jc w:val="cente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r>
      <w:tr w:rsidR="008208FE" w14:paraId="05BBA3D4"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2528423C"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1481CABF"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524BB7C9" w14:textId="77777777" w:rsidR="008208FE" w:rsidRDefault="008208FE">
            <w:pPr>
              <w:jc w:val="right"/>
              <w:rPr>
                <w:color w:val="000000"/>
                <w:sz w:val="18"/>
                <w:szCs w:val="18"/>
              </w:rPr>
            </w:pPr>
            <w:r>
              <w:rPr>
                <w:color w:val="000000"/>
                <w:sz w:val="18"/>
                <w:szCs w:val="18"/>
              </w:rPr>
              <w:t>1,92</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3DD66EEA" w14:textId="77777777" w:rsidR="008208FE" w:rsidRDefault="008208FE">
            <w:pPr>
              <w:jc w:val="center"/>
              <w:rPr>
                <w:color w:val="000000"/>
                <w:sz w:val="18"/>
                <w:szCs w:val="18"/>
              </w:rPr>
            </w:pPr>
            <w:r>
              <w:rPr>
                <w:color w:val="000000"/>
                <w:sz w:val="18"/>
                <w:szCs w:val="18"/>
              </w:rPr>
              <w:t>1,92</w:t>
            </w:r>
          </w:p>
        </w:tc>
        <w:tc>
          <w:tcPr>
            <w:tcW w:w="1069" w:type="pct"/>
            <w:tcBorders>
              <w:top w:val="nil"/>
              <w:left w:val="nil"/>
              <w:bottom w:val="single" w:sz="4" w:space="0" w:color="auto"/>
              <w:right w:val="single" w:sz="4" w:space="0" w:color="auto"/>
            </w:tcBorders>
            <w:shd w:val="clear" w:color="auto" w:fill="auto"/>
            <w:noWrap/>
            <w:vAlign w:val="bottom"/>
            <w:hideMark/>
          </w:tcPr>
          <w:p w14:paraId="6669D921" w14:textId="77777777" w:rsidR="008208FE" w:rsidRDefault="008208FE">
            <w:pPr>
              <w:jc w:val="center"/>
              <w:rPr>
                <w:color w:val="000000"/>
                <w:sz w:val="18"/>
                <w:szCs w:val="18"/>
              </w:rPr>
            </w:pPr>
            <w:proofErr w:type="spellStart"/>
            <w:r>
              <w:rPr>
                <w:color w:val="000000"/>
                <w:sz w:val="18"/>
                <w:szCs w:val="18"/>
              </w:rPr>
              <w:t>отсутсвует</w:t>
            </w:r>
            <w:proofErr w:type="spellEnd"/>
          </w:p>
        </w:tc>
      </w:tr>
      <w:tr w:rsidR="008208FE" w14:paraId="390EE2F4"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88B185" w14:textId="77777777" w:rsidR="008208FE" w:rsidRDefault="008208FE">
            <w:pPr>
              <w:jc w:val="cente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r>
      <w:tr w:rsidR="008208FE" w14:paraId="3CF5B1AB"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0B2587DB"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39D98E89"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6A3DFD87" w14:textId="77777777" w:rsidR="008208FE" w:rsidRDefault="008208FE">
            <w:pPr>
              <w:jc w:val="right"/>
              <w:rPr>
                <w:color w:val="000000"/>
                <w:sz w:val="18"/>
                <w:szCs w:val="18"/>
              </w:rPr>
            </w:pPr>
            <w:r>
              <w:rPr>
                <w:color w:val="000000"/>
                <w:sz w:val="18"/>
                <w:szCs w:val="18"/>
              </w:rPr>
              <w:t>2,62</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67340320" w14:textId="77777777" w:rsidR="008208FE" w:rsidRDefault="008208FE">
            <w:pPr>
              <w:jc w:val="center"/>
              <w:rPr>
                <w:color w:val="000000"/>
                <w:sz w:val="18"/>
                <w:szCs w:val="18"/>
              </w:rPr>
            </w:pPr>
            <w:r>
              <w:rPr>
                <w:color w:val="000000"/>
                <w:sz w:val="18"/>
                <w:szCs w:val="18"/>
              </w:rPr>
              <w:t>2,62</w:t>
            </w:r>
          </w:p>
        </w:tc>
        <w:tc>
          <w:tcPr>
            <w:tcW w:w="1069" w:type="pct"/>
            <w:tcBorders>
              <w:top w:val="nil"/>
              <w:left w:val="nil"/>
              <w:bottom w:val="single" w:sz="4" w:space="0" w:color="auto"/>
              <w:right w:val="single" w:sz="4" w:space="0" w:color="auto"/>
            </w:tcBorders>
            <w:shd w:val="clear" w:color="auto" w:fill="auto"/>
            <w:noWrap/>
            <w:vAlign w:val="bottom"/>
            <w:hideMark/>
          </w:tcPr>
          <w:p w14:paraId="5168CFB8" w14:textId="77777777" w:rsidR="008208FE" w:rsidRDefault="008208FE">
            <w:pPr>
              <w:jc w:val="center"/>
              <w:rPr>
                <w:color w:val="000000"/>
                <w:sz w:val="18"/>
                <w:szCs w:val="18"/>
              </w:rPr>
            </w:pPr>
            <w:proofErr w:type="spellStart"/>
            <w:r>
              <w:rPr>
                <w:color w:val="000000"/>
                <w:sz w:val="18"/>
                <w:szCs w:val="18"/>
              </w:rPr>
              <w:t>отсутсвует</w:t>
            </w:r>
            <w:proofErr w:type="spellEnd"/>
          </w:p>
        </w:tc>
      </w:tr>
      <w:tr w:rsidR="008208FE" w14:paraId="7A276608"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ADAF35" w14:textId="77777777" w:rsidR="008208FE" w:rsidRDefault="008208FE">
            <w:pPr>
              <w:jc w:val="cente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r>
      <w:tr w:rsidR="008208FE" w14:paraId="0F2E48F7"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548242AE"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2444FE21"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05D60791" w14:textId="77777777" w:rsidR="008208FE" w:rsidRDefault="008208FE">
            <w:pPr>
              <w:jc w:val="right"/>
              <w:rPr>
                <w:color w:val="000000"/>
                <w:sz w:val="18"/>
                <w:szCs w:val="18"/>
              </w:rPr>
            </w:pPr>
            <w:r>
              <w:rPr>
                <w:color w:val="000000"/>
                <w:sz w:val="18"/>
                <w:szCs w:val="18"/>
              </w:rPr>
              <w:t>1,77</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7EECF567" w14:textId="77777777" w:rsidR="008208FE" w:rsidRDefault="008208FE">
            <w:pPr>
              <w:jc w:val="center"/>
              <w:rPr>
                <w:color w:val="000000"/>
                <w:sz w:val="18"/>
                <w:szCs w:val="18"/>
              </w:rPr>
            </w:pPr>
            <w:r>
              <w:rPr>
                <w:color w:val="000000"/>
                <w:sz w:val="18"/>
                <w:szCs w:val="18"/>
              </w:rPr>
              <w:t>1,77</w:t>
            </w:r>
          </w:p>
        </w:tc>
        <w:tc>
          <w:tcPr>
            <w:tcW w:w="1069" w:type="pct"/>
            <w:tcBorders>
              <w:top w:val="nil"/>
              <w:left w:val="nil"/>
              <w:bottom w:val="single" w:sz="4" w:space="0" w:color="auto"/>
              <w:right w:val="single" w:sz="4" w:space="0" w:color="auto"/>
            </w:tcBorders>
            <w:shd w:val="clear" w:color="auto" w:fill="auto"/>
            <w:noWrap/>
            <w:vAlign w:val="bottom"/>
            <w:hideMark/>
          </w:tcPr>
          <w:p w14:paraId="638F654E" w14:textId="77777777" w:rsidR="008208FE" w:rsidRDefault="008208FE">
            <w:pPr>
              <w:jc w:val="center"/>
              <w:rPr>
                <w:color w:val="000000"/>
                <w:sz w:val="18"/>
                <w:szCs w:val="18"/>
              </w:rPr>
            </w:pPr>
            <w:proofErr w:type="spellStart"/>
            <w:r>
              <w:rPr>
                <w:color w:val="000000"/>
                <w:sz w:val="18"/>
                <w:szCs w:val="18"/>
              </w:rPr>
              <w:t>отсутсвует</w:t>
            </w:r>
            <w:proofErr w:type="spellEnd"/>
          </w:p>
        </w:tc>
      </w:tr>
      <w:tr w:rsidR="008208FE" w14:paraId="2D005817"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B1E738" w14:textId="77777777" w:rsidR="008208FE" w:rsidRDefault="008208FE">
            <w:pPr>
              <w:jc w:val="cente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r>
      <w:tr w:rsidR="008208FE" w14:paraId="6C164F95"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014030DE"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169F6534"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7BFA4A57" w14:textId="77777777" w:rsidR="008208FE" w:rsidRDefault="008208FE">
            <w:pPr>
              <w:jc w:val="right"/>
              <w:rPr>
                <w:color w:val="000000"/>
                <w:sz w:val="18"/>
                <w:szCs w:val="18"/>
              </w:rPr>
            </w:pPr>
            <w:r>
              <w:rPr>
                <w:color w:val="000000"/>
                <w:sz w:val="18"/>
                <w:szCs w:val="18"/>
              </w:rPr>
              <w:t>0,95</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4C02D7C4" w14:textId="77777777" w:rsidR="008208FE" w:rsidRDefault="008208FE">
            <w:pPr>
              <w:jc w:val="center"/>
              <w:rPr>
                <w:color w:val="000000"/>
                <w:sz w:val="18"/>
                <w:szCs w:val="18"/>
              </w:rPr>
            </w:pPr>
            <w:r>
              <w:rPr>
                <w:color w:val="000000"/>
                <w:sz w:val="18"/>
                <w:szCs w:val="18"/>
              </w:rPr>
              <w:t>0,95</w:t>
            </w:r>
          </w:p>
        </w:tc>
        <w:tc>
          <w:tcPr>
            <w:tcW w:w="1069" w:type="pct"/>
            <w:tcBorders>
              <w:top w:val="nil"/>
              <w:left w:val="nil"/>
              <w:bottom w:val="single" w:sz="4" w:space="0" w:color="auto"/>
              <w:right w:val="single" w:sz="4" w:space="0" w:color="auto"/>
            </w:tcBorders>
            <w:shd w:val="clear" w:color="auto" w:fill="auto"/>
            <w:noWrap/>
            <w:vAlign w:val="bottom"/>
            <w:hideMark/>
          </w:tcPr>
          <w:p w14:paraId="241C4881" w14:textId="77777777" w:rsidR="008208FE" w:rsidRDefault="008208FE">
            <w:pPr>
              <w:jc w:val="center"/>
              <w:rPr>
                <w:color w:val="000000"/>
                <w:sz w:val="18"/>
                <w:szCs w:val="18"/>
              </w:rPr>
            </w:pPr>
            <w:proofErr w:type="spellStart"/>
            <w:r>
              <w:rPr>
                <w:color w:val="000000"/>
                <w:sz w:val="18"/>
                <w:szCs w:val="18"/>
              </w:rPr>
              <w:t>отсутсвует</w:t>
            </w:r>
            <w:proofErr w:type="spellEnd"/>
          </w:p>
        </w:tc>
      </w:tr>
      <w:tr w:rsidR="008208FE" w14:paraId="798C38A9"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F7F55A" w14:textId="77777777" w:rsidR="008208FE" w:rsidRDefault="008208FE">
            <w:pPr>
              <w:jc w:val="center"/>
              <w:rPr>
                <w:color w:val="000000"/>
                <w:sz w:val="18"/>
                <w:szCs w:val="18"/>
              </w:rPr>
            </w:pPr>
            <w:r>
              <w:rPr>
                <w:color w:val="000000"/>
                <w:sz w:val="18"/>
                <w:szCs w:val="18"/>
              </w:rPr>
              <w:t xml:space="preserve">Котельная №1 д. Мельник д.75 </w:t>
            </w:r>
          </w:p>
        </w:tc>
      </w:tr>
      <w:tr w:rsidR="008208FE" w14:paraId="2FB053BA"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1366A9BA"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648A01A3"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1D6DA57B" w14:textId="77777777" w:rsidR="008208FE" w:rsidRDefault="008208FE">
            <w:pPr>
              <w:jc w:val="right"/>
              <w:rPr>
                <w:color w:val="000000"/>
                <w:sz w:val="18"/>
                <w:szCs w:val="18"/>
              </w:rPr>
            </w:pPr>
            <w:r>
              <w:rPr>
                <w:color w:val="000000"/>
                <w:sz w:val="18"/>
                <w:szCs w:val="18"/>
              </w:rPr>
              <w:t>1,21</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12721C4E" w14:textId="77777777" w:rsidR="008208FE" w:rsidRDefault="008208FE">
            <w:pPr>
              <w:jc w:val="center"/>
              <w:rPr>
                <w:color w:val="000000"/>
                <w:sz w:val="18"/>
                <w:szCs w:val="18"/>
              </w:rPr>
            </w:pPr>
            <w:r>
              <w:rPr>
                <w:color w:val="000000"/>
                <w:sz w:val="18"/>
                <w:szCs w:val="18"/>
              </w:rPr>
              <w:t>1,21</w:t>
            </w:r>
          </w:p>
        </w:tc>
        <w:tc>
          <w:tcPr>
            <w:tcW w:w="1069" w:type="pct"/>
            <w:tcBorders>
              <w:top w:val="nil"/>
              <w:left w:val="nil"/>
              <w:bottom w:val="single" w:sz="4" w:space="0" w:color="auto"/>
              <w:right w:val="single" w:sz="4" w:space="0" w:color="auto"/>
            </w:tcBorders>
            <w:shd w:val="clear" w:color="auto" w:fill="auto"/>
            <w:noWrap/>
            <w:vAlign w:val="bottom"/>
            <w:hideMark/>
          </w:tcPr>
          <w:p w14:paraId="3EB48DCA" w14:textId="77777777" w:rsidR="008208FE" w:rsidRDefault="008208FE">
            <w:pPr>
              <w:jc w:val="center"/>
              <w:rPr>
                <w:color w:val="000000"/>
                <w:sz w:val="18"/>
                <w:szCs w:val="18"/>
              </w:rPr>
            </w:pPr>
            <w:proofErr w:type="spellStart"/>
            <w:r>
              <w:rPr>
                <w:color w:val="000000"/>
                <w:sz w:val="18"/>
                <w:szCs w:val="18"/>
              </w:rPr>
              <w:t>отсутсвует</w:t>
            </w:r>
            <w:proofErr w:type="spellEnd"/>
          </w:p>
        </w:tc>
      </w:tr>
      <w:tr w:rsidR="008208FE" w14:paraId="0F721531" w14:textId="77777777" w:rsidTr="008208FE">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88DC24" w14:textId="77777777" w:rsidR="008208FE" w:rsidRDefault="008208FE">
            <w:pPr>
              <w:jc w:val="center"/>
              <w:rPr>
                <w:color w:val="000000"/>
                <w:sz w:val="18"/>
                <w:szCs w:val="18"/>
              </w:rPr>
            </w:pPr>
            <w:r>
              <w:rPr>
                <w:color w:val="000000"/>
                <w:sz w:val="18"/>
                <w:szCs w:val="18"/>
              </w:rPr>
              <w:lastRenderedPageBreak/>
              <w:t>Котельная № 25, д. Броди</w:t>
            </w:r>
          </w:p>
        </w:tc>
      </w:tr>
      <w:tr w:rsidR="008208FE" w14:paraId="6FFD300D" w14:textId="77777777" w:rsidTr="008208FE">
        <w:trPr>
          <w:trHeight w:val="240"/>
        </w:trPr>
        <w:tc>
          <w:tcPr>
            <w:tcW w:w="401" w:type="pct"/>
            <w:tcBorders>
              <w:top w:val="nil"/>
              <w:left w:val="single" w:sz="4" w:space="0" w:color="auto"/>
              <w:bottom w:val="single" w:sz="4" w:space="0" w:color="auto"/>
              <w:right w:val="nil"/>
            </w:tcBorders>
            <w:shd w:val="clear" w:color="auto" w:fill="auto"/>
            <w:noWrap/>
            <w:vAlign w:val="bottom"/>
            <w:hideMark/>
          </w:tcPr>
          <w:p w14:paraId="26A3B08D" w14:textId="77777777" w:rsidR="008208FE" w:rsidRDefault="008208FE">
            <w:pPr>
              <w:jc w:val="right"/>
              <w:rPr>
                <w:color w:val="000000"/>
                <w:sz w:val="18"/>
                <w:szCs w:val="18"/>
              </w:rPr>
            </w:pPr>
            <w:r>
              <w:rPr>
                <w:color w:val="000000"/>
                <w:sz w:val="18"/>
                <w:szCs w:val="18"/>
              </w:rPr>
              <w:t>1</w:t>
            </w:r>
          </w:p>
        </w:tc>
        <w:tc>
          <w:tcPr>
            <w:tcW w:w="1196" w:type="pct"/>
            <w:tcBorders>
              <w:top w:val="nil"/>
              <w:left w:val="single" w:sz="4" w:space="0" w:color="auto"/>
              <w:bottom w:val="single" w:sz="4" w:space="0" w:color="auto"/>
              <w:right w:val="nil"/>
            </w:tcBorders>
            <w:shd w:val="clear" w:color="auto" w:fill="auto"/>
            <w:noWrap/>
            <w:vAlign w:val="bottom"/>
            <w:hideMark/>
          </w:tcPr>
          <w:p w14:paraId="70B8CA17" w14:textId="77777777" w:rsidR="008208FE" w:rsidRDefault="008208FE">
            <w:pPr>
              <w:rPr>
                <w:color w:val="000000"/>
                <w:sz w:val="18"/>
                <w:szCs w:val="18"/>
              </w:rPr>
            </w:pPr>
            <w:r>
              <w:rPr>
                <w:color w:val="000000"/>
                <w:sz w:val="18"/>
                <w:szCs w:val="18"/>
              </w:rPr>
              <w:t>н/д</w:t>
            </w:r>
          </w:p>
        </w:tc>
        <w:tc>
          <w:tcPr>
            <w:tcW w:w="1045" w:type="pct"/>
            <w:tcBorders>
              <w:top w:val="nil"/>
              <w:left w:val="single" w:sz="4" w:space="0" w:color="auto"/>
              <w:bottom w:val="single" w:sz="4" w:space="0" w:color="auto"/>
              <w:right w:val="nil"/>
            </w:tcBorders>
            <w:shd w:val="clear" w:color="auto" w:fill="auto"/>
            <w:noWrap/>
            <w:vAlign w:val="bottom"/>
            <w:hideMark/>
          </w:tcPr>
          <w:p w14:paraId="7C2DCF62" w14:textId="77777777" w:rsidR="008208FE" w:rsidRDefault="008208FE">
            <w:pPr>
              <w:jc w:val="right"/>
              <w:rPr>
                <w:color w:val="000000"/>
                <w:sz w:val="18"/>
                <w:szCs w:val="18"/>
              </w:rPr>
            </w:pPr>
            <w:r>
              <w:rPr>
                <w:color w:val="000000"/>
                <w:sz w:val="18"/>
                <w:szCs w:val="18"/>
              </w:rPr>
              <w:t>0,026</w:t>
            </w:r>
          </w:p>
        </w:tc>
        <w:tc>
          <w:tcPr>
            <w:tcW w:w="1289" w:type="pct"/>
            <w:tcBorders>
              <w:top w:val="nil"/>
              <w:left w:val="single" w:sz="4" w:space="0" w:color="auto"/>
              <w:bottom w:val="single" w:sz="4" w:space="0" w:color="auto"/>
              <w:right w:val="single" w:sz="4" w:space="0" w:color="auto"/>
            </w:tcBorders>
            <w:shd w:val="clear" w:color="auto" w:fill="auto"/>
            <w:noWrap/>
            <w:vAlign w:val="bottom"/>
            <w:hideMark/>
          </w:tcPr>
          <w:p w14:paraId="0479ECB3" w14:textId="77777777" w:rsidR="008208FE" w:rsidRDefault="008208FE">
            <w:pPr>
              <w:jc w:val="center"/>
              <w:rPr>
                <w:color w:val="000000"/>
                <w:sz w:val="18"/>
                <w:szCs w:val="18"/>
              </w:rPr>
            </w:pPr>
            <w:r>
              <w:rPr>
                <w:color w:val="000000"/>
                <w:sz w:val="18"/>
                <w:szCs w:val="18"/>
              </w:rPr>
              <w:t>0,026</w:t>
            </w:r>
          </w:p>
        </w:tc>
        <w:tc>
          <w:tcPr>
            <w:tcW w:w="1069" w:type="pct"/>
            <w:tcBorders>
              <w:top w:val="nil"/>
              <w:left w:val="nil"/>
              <w:bottom w:val="single" w:sz="4" w:space="0" w:color="auto"/>
              <w:right w:val="single" w:sz="4" w:space="0" w:color="auto"/>
            </w:tcBorders>
            <w:shd w:val="clear" w:color="auto" w:fill="auto"/>
            <w:noWrap/>
            <w:vAlign w:val="bottom"/>
            <w:hideMark/>
          </w:tcPr>
          <w:p w14:paraId="547A3983" w14:textId="77777777" w:rsidR="008208FE" w:rsidRDefault="008208FE">
            <w:pPr>
              <w:jc w:val="center"/>
              <w:rPr>
                <w:color w:val="000000"/>
                <w:sz w:val="18"/>
                <w:szCs w:val="18"/>
              </w:rPr>
            </w:pPr>
            <w:proofErr w:type="spellStart"/>
            <w:r>
              <w:rPr>
                <w:color w:val="000000"/>
                <w:sz w:val="18"/>
                <w:szCs w:val="18"/>
              </w:rPr>
              <w:t>отсутсвует</w:t>
            </w:r>
            <w:proofErr w:type="spellEnd"/>
          </w:p>
        </w:tc>
      </w:tr>
    </w:tbl>
    <w:p w14:paraId="354399EA" w14:textId="77777777" w:rsidR="006C6C07" w:rsidRPr="0038685E" w:rsidRDefault="006C6C07" w:rsidP="003F43C6">
      <w:pPr>
        <w:pStyle w:val="7"/>
        <w:spacing w:before="0"/>
        <w:ind w:firstLine="567"/>
        <w:jc w:val="both"/>
        <w:rPr>
          <w:rFonts w:ascii="Times New Roman" w:hAnsi="Times New Roman"/>
          <w:b/>
          <w:i w:val="0"/>
          <w:sz w:val="24"/>
          <w:szCs w:val="24"/>
          <w:lang w:val="ru-RU"/>
        </w:rPr>
      </w:pPr>
    </w:p>
    <w:p w14:paraId="7D746FF5" w14:textId="03DA20FC" w:rsidR="006C6C07" w:rsidRDefault="006C6C07" w:rsidP="006F3FA0">
      <w:pPr>
        <w:pStyle w:val="7"/>
        <w:spacing w:before="0"/>
        <w:ind w:firstLine="567"/>
        <w:jc w:val="both"/>
        <w:rPr>
          <w:rFonts w:ascii="Times New Roman" w:hAnsi="Times New Roman"/>
          <w:b/>
          <w:i w:val="0"/>
          <w:sz w:val="24"/>
          <w:szCs w:val="24"/>
          <w:lang w:val="ru-RU"/>
        </w:rPr>
      </w:pPr>
      <w:bookmarkStart w:id="36" w:name="_Toc167225557"/>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6"/>
    </w:p>
    <w:p w14:paraId="76F814EB" w14:textId="77777777" w:rsidR="006C6C07" w:rsidRPr="0038685E" w:rsidRDefault="006C6C07" w:rsidP="00552932">
      <w:pPr>
        <w:pStyle w:val="a3"/>
        <w:spacing w:before="120" w:after="0" w:line="240" w:lineRule="auto"/>
        <w:ind w:left="0" w:firstLine="567"/>
        <w:rPr>
          <w:sz w:val="20"/>
          <w:szCs w:val="20"/>
        </w:rPr>
      </w:pPr>
      <w:r w:rsidRPr="0038685E">
        <w:rPr>
          <w:b/>
          <w:sz w:val="20"/>
          <w:szCs w:val="20"/>
        </w:rPr>
        <w:t>Таблица 8</w:t>
      </w:r>
      <w:r w:rsidRPr="0038685E">
        <w:rPr>
          <w:sz w:val="20"/>
          <w:szCs w:val="20"/>
        </w:rPr>
        <w:t>– Параметры тепловой мощности нетто</w:t>
      </w:r>
    </w:p>
    <w:tbl>
      <w:tblPr>
        <w:tblW w:w="5000" w:type="pct"/>
        <w:tblLook w:val="04A0" w:firstRow="1" w:lastRow="0" w:firstColumn="1" w:lastColumn="0" w:noHBand="0" w:noVBand="1"/>
      </w:tblPr>
      <w:tblGrid>
        <w:gridCol w:w="578"/>
        <w:gridCol w:w="5145"/>
        <w:gridCol w:w="1628"/>
        <w:gridCol w:w="1994"/>
      </w:tblGrid>
      <w:tr w:rsidR="008208FE" w14:paraId="2663F060" w14:textId="77777777" w:rsidTr="008208FE">
        <w:trPr>
          <w:trHeight w:val="1056"/>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2E096" w14:textId="77777777" w:rsidR="008208FE" w:rsidRPr="008208FE" w:rsidRDefault="008208FE">
            <w:pPr>
              <w:jc w:val="center"/>
              <w:rPr>
                <w:b/>
                <w:bCs/>
                <w:color w:val="000000"/>
                <w:sz w:val="20"/>
                <w:szCs w:val="20"/>
              </w:rPr>
            </w:pPr>
            <w:r w:rsidRPr="008208FE">
              <w:rPr>
                <w:b/>
                <w:bCs/>
                <w:color w:val="000000"/>
                <w:sz w:val="20"/>
                <w:szCs w:val="20"/>
              </w:rPr>
              <w:t>№</w:t>
            </w:r>
          </w:p>
        </w:tc>
        <w:tc>
          <w:tcPr>
            <w:tcW w:w="2753" w:type="pct"/>
            <w:tcBorders>
              <w:top w:val="single" w:sz="4" w:space="0" w:color="auto"/>
              <w:left w:val="nil"/>
              <w:bottom w:val="single" w:sz="4" w:space="0" w:color="auto"/>
              <w:right w:val="single" w:sz="4" w:space="0" w:color="auto"/>
            </w:tcBorders>
            <w:shd w:val="clear" w:color="auto" w:fill="auto"/>
            <w:noWrap/>
            <w:vAlign w:val="center"/>
            <w:hideMark/>
          </w:tcPr>
          <w:p w14:paraId="48CE7BD6" w14:textId="77777777" w:rsidR="008208FE" w:rsidRPr="008208FE" w:rsidRDefault="008208FE">
            <w:pPr>
              <w:jc w:val="center"/>
              <w:rPr>
                <w:b/>
                <w:bCs/>
                <w:color w:val="000000"/>
                <w:sz w:val="20"/>
                <w:szCs w:val="20"/>
              </w:rPr>
            </w:pPr>
            <w:r w:rsidRPr="008208FE">
              <w:rPr>
                <w:b/>
                <w:bCs/>
                <w:color w:val="000000"/>
                <w:sz w:val="20"/>
                <w:szCs w:val="20"/>
              </w:rPr>
              <w:t>Наименование котельных (адрес)</w:t>
            </w:r>
          </w:p>
        </w:tc>
        <w:tc>
          <w:tcPr>
            <w:tcW w:w="871" w:type="pct"/>
            <w:tcBorders>
              <w:top w:val="single" w:sz="4" w:space="0" w:color="auto"/>
              <w:left w:val="nil"/>
              <w:bottom w:val="single" w:sz="4" w:space="0" w:color="auto"/>
              <w:right w:val="single" w:sz="4" w:space="0" w:color="auto"/>
            </w:tcBorders>
            <w:shd w:val="clear" w:color="000000" w:fill="FFFFFF"/>
            <w:vAlign w:val="center"/>
            <w:hideMark/>
          </w:tcPr>
          <w:p w14:paraId="34719410" w14:textId="77777777" w:rsidR="008208FE" w:rsidRPr="008208FE" w:rsidRDefault="008208FE">
            <w:pPr>
              <w:jc w:val="center"/>
              <w:rPr>
                <w:b/>
                <w:bCs/>
                <w:color w:val="000000"/>
                <w:sz w:val="20"/>
                <w:szCs w:val="20"/>
              </w:rPr>
            </w:pPr>
            <w:r w:rsidRPr="008208FE">
              <w:rPr>
                <w:b/>
                <w:bCs/>
                <w:color w:val="000000"/>
                <w:sz w:val="20"/>
                <w:szCs w:val="20"/>
              </w:rPr>
              <w:t>Тепловая мощность нетто</w:t>
            </w:r>
          </w:p>
        </w:tc>
        <w:tc>
          <w:tcPr>
            <w:tcW w:w="1067" w:type="pct"/>
            <w:tcBorders>
              <w:top w:val="single" w:sz="4" w:space="0" w:color="auto"/>
              <w:left w:val="nil"/>
              <w:bottom w:val="single" w:sz="4" w:space="0" w:color="auto"/>
              <w:right w:val="single" w:sz="4" w:space="0" w:color="auto"/>
            </w:tcBorders>
            <w:shd w:val="clear" w:color="000000" w:fill="FFFFFF"/>
            <w:vAlign w:val="center"/>
            <w:hideMark/>
          </w:tcPr>
          <w:p w14:paraId="044A030E" w14:textId="77777777" w:rsidR="008208FE" w:rsidRPr="008208FE" w:rsidRDefault="008208FE">
            <w:pPr>
              <w:jc w:val="center"/>
              <w:rPr>
                <w:b/>
                <w:bCs/>
                <w:color w:val="000000"/>
                <w:sz w:val="20"/>
                <w:szCs w:val="20"/>
              </w:rPr>
            </w:pPr>
            <w:r w:rsidRPr="008208FE">
              <w:rPr>
                <w:b/>
                <w:bCs/>
                <w:color w:val="000000"/>
                <w:sz w:val="20"/>
                <w:szCs w:val="20"/>
              </w:rPr>
              <w:t>Потребление на собственные и хозяйственные нужды</w:t>
            </w:r>
          </w:p>
        </w:tc>
      </w:tr>
      <w:tr w:rsidR="008208FE" w14:paraId="5B24F230"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630966DE" w14:textId="77777777" w:rsidR="008208FE" w:rsidRDefault="008208FE">
            <w:pPr>
              <w:jc w:val="center"/>
              <w:rPr>
                <w:color w:val="000000"/>
                <w:sz w:val="20"/>
                <w:szCs w:val="20"/>
              </w:rPr>
            </w:pPr>
            <w:r>
              <w:rPr>
                <w:color w:val="000000"/>
                <w:sz w:val="20"/>
                <w:szCs w:val="20"/>
              </w:rPr>
              <w:t>1</w:t>
            </w:r>
          </w:p>
        </w:tc>
        <w:tc>
          <w:tcPr>
            <w:tcW w:w="2753" w:type="pct"/>
            <w:tcBorders>
              <w:top w:val="nil"/>
              <w:left w:val="nil"/>
              <w:bottom w:val="single" w:sz="4" w:space="0" w:color="auto"/>
              <w:right w:val="single" w:sz="4" w:space="0" w:color="auto"/>
            </w:tcBorders>
            <w:shd w:val="clear" w:color="auto" w:fill="auto"/>
            <w:vAlign w:val="bottom"/>
            <w:hideMark/>
          </w:tcPr>
          <w:p w14:paraId="7ABC443D" w14:textId="77777777" w:rsidR="008208FE" w:rsidRDefault="008208FE">
            <w:pPr>
              <w:rPr>
                <w:color w:val="000000"/>
                <w:sz w:val="20"/>
                <w:szCs w:val="20"/>
              </w:rPr>
            </w:pPr>
            <w:r>
              <w:rPr>
                <w:color w:val="000000"/>
                <w:sz w:val="20"/>
                <w:szCs w:val="20"/>
              </w:rPr>
              <w:t xml:space="preserve">Котельная №2 </w:t>
            </w:r>
            <w:proofErr w:type="spellStart"/>
            <w:r>
              <w:rPr>
                <w:color w:val="000000"/>
                <w:sz w:val="20"/>
                <w:szCs w:val="20"/>
              </w:rPr>
              <w:t>с.Мошенское</w:t>
            </w:r>
            <w:proofErr w:type="spellEnd"/>
            <w:r>
              <w:rPr>
                <w:color w:val="000000"/>
                <w:sz w:val="20"/>
                <w:szCs w:val="20"/>
              </w:rPr>
              <w:t xml:space="preserve">, </w:t>
            </w:r>
            <w:proofErr w:type="gramStart"/>
            <w:r>
              <w:rPr>
                <w:color w:val="000000"/>
                <w:sz w:val="20"/>
                <w:szCs w:val="20"/>
              </w:rPr>
              <w:t>ул.Калинина,д.</w:t>
            </w:r>
            <w:proofErr w:type="gramEnd"/>
            <w:r>
              <w:rPr>
                <w:color w:val="000000"/>
                <w:sz w:val="20"/>
                <w:szCs w:val="20"/>
              </w:rPr>
              <w:t>30</w:t>
            </w:r>
          </w:p>
        </w:tc>
        <w:tc>
          <w:tcPr>
            <w:tcW w:w="871" w:type="pct"/>
            <w:tcBorders>
              <w:top w:val="nil"/>
              <w:left w:val="nil"/>
              <w:bottom w:val="single" w:sz="4" w:space="0" w:color="auto"/>
              <w:right w:val="single" w:sz="4" w:space="0" w:color="auto"/>
            </w:tcBorders>
            <w:shd w:val="clear" w:color="auto" w:fill="auto"/>
            <w:noWrap/>
            <w:vAlign w:val="center"/>
            <w:hideMark/>
          </w:tcPr>
          <w:p w14:paraId="2392C016" w14:textId="77777777" w:rsidR="008208FE" w:rsidRDefault="008208FE">
            <w:pPr>
              <w:jc w:val="center"/>
              <w:rPr>
                <w:color w:val="000000"/>
                <w:sz w:val="20"/>
                <w:szCs w:val="20"/>
              </w:rPr>
            </w:pPr>
            <w:r>
              <w:rPr>
                <w:color w:val="000000"/>
                <w:sz w:val="20"/>
                <w:szCs w:val="20"/>
              </w:rPr>
              <w:t>1,877</w:t>
            </w:r>
          </w:p>
        </w:tc>
        <w:tc>
          <w:tcPr>
            <w:tcW w:w="1067" w:type="pct"/>
            <w:tcBorders>
              <w:top w:val="nil"/>
              <w:left w:val="nil"/>
              <w:bottom w:val="single" w:sz="4" w:space="0" w:color="auto"/>
              <w:right w:val="single" w:sz="4" w:space="0" w:color="auto"/>
            </w:tcBorders>
            <w:shd w:val="clear" w:color="auto" w:fill="auto"/>
            <w:noWrap/>
            <w:vAlign w:val="center"/>
            <w:hideMark/>
          </w:tcPr>
          <w:p w14:paraId="4FDFE36F" w14:textId="77777777" w:rsidR="008208FE" w:rsidRDefault="008208FE">
            <w:pPr>
              <w:jc w:val="center"/>
              <w:rPr>
                <w:color w:val="000000"/>
                <w:sz w:val="20"/>
                <w:szCs w:val="20"/>
              </w:rPr>
            </w:pPr>
            <w:r>
              <w:rPr>
                <w:color w:val="000000"/>
                <w:sz w:val="20"/>
                <w:szCs w:val="20"/>
              </w:rPr>
              <w:t>0,003</w:t>
            </w:r>
          </w:p>
        </w:tc>
      </w:tr>
      <w:tr w:rsidR="008208FE" w14:paraId="247E851B"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336C059D" w14:textId="77777777" w:rsidR="008208FE" w:rsidRDefault="008208FE">
            <w:pPr>
              <w:jc w:val="center"/>
              <w:rPr>
                <w:color w:val="000000"/>
                <w:sz w:val="20"/>
                <w:szCs w:val="20"/>
              </w:rPr>
            </w:pPr>
            <w:r>
              <w:rPr>
                <w:color w:val="000000"/>
                <w:sz w:val="20"/>
                <w:szCs w:val="20"/>
              </w:rPr>
              <w:t>2</w:t>
            </w:r>
          </w:p>
        </w:tc>
        <w:tc>
          <w:tcPr>
            <w:tcW w:w="2753" w:type="pct"/>
            <w:tcBorders>
              <w:top w:val="nil"/>
              <w:left w:val="nil"/>
              <w:bottom w:val="single" w:sz="4" w:space="0" w:color="auto"/>
              <w:right w:val="single" w:sz="4" w:space="0" w:color="auto"/>
            </w:tcBorders>
            <w:shd w:val="clear" w:color="auto" w:fill="auto"/>
            <w:vAlign w:val="bottom"/>
            <w:hideMark/>
          </w:tcPr>
          <w:p w14:paraId="52201A45" w14:textId="77777777" w:rsidR="008208FE" w:rsidRDefault="008208FE">
            <w:pPr>
              <w:rPr>
                <w:color w:val="000000"/>
                <w:sz w:val="20"/>
                <w:szCs w:val="20"/>
              </w:rPr>
            </w:pPr>
            <w:r>
              <w:rPr>
                <w:color w:val="000000"/>
                <w:sz w:val="20"/>
                <w:szCs w:val="20"/>
              </w:rPr>
              <w:t xml:space="preserve">Котельная №5 </w:t>
            </w:r>
            <w:proofErr w:type="spellStart"/>
            <w:r>
              <w:rPr>
                <w:color w:val="000000"/>
                <w:sz w:val="20"/>
                <w:szCs w:val="20"/>
              </w:rPr>
              <w:t>с.Мошенское</w:t>
            </w:r>
            <w:proofErr w:type="spellEnd"/>
            <w:r>
              <w:rPr>
                <w:color w:val="000000"/>
                <w:sz w:val="20"/>
                <w:szCs w:val="20"/>
              </w:rPr>
              <w:t xml:space="preserve">, </w:t>
            </w:r>
            <w:proofErr w:type="gramStart"/>
            <w:r>
              <w:rPr>
                <w:color w:val="000000"/>
                <w:sz w:val="20"/>
                <w:szCs w:val="20"/>
              </w:rPr>
              <w:t>ул.Калинина,д.</w:t>
            </w:r>
            <w:proofErr w:type="gramEnd"/>
            <w:r>
              <w:rPr>
                <w:color w:val="000000"/>
                <w:sz w:val="20"/>
                <w:szCs w:val="20"/>
              </w:rPr>
              <w:t>49а</w:t>
            </w:r>
          </w:p>
        </w:tc>
        <w:tc>
          <w:tcPr>
            <w:tcW w:w="871" w:type="pct"/>
            <w:tcBorders>
              <w:top w:val="nil"/>
              <w:left w:val="nil"/>
              <w:bottom w:val="single" w:sz="4" w:space="0" w:color="auto"/>
              <w:right w:val="single" w:sz="4" w:space="0" w:color="auto"/>
            </w:tcBorders>
            <w:shd w:val="clear" w:color="auto" w:fill="auto"/>
            <w:noWrap/>
            <w:vAlign w:val="center"/>
            <w:hideMark/>
          </w:tcPr>
          <w:p w14:paraId="349CB8C9" w14:textId="77777777" w:rsidR="008208FE" w:rsidRDefault="008208FE">
            <w:pPr>
              <w:jc w:val="center"/>
              <w:rPr>
                <w:color w:val="000000"/>
                <w:sz w:val="20"/>
                <w:szCs w:val="20"/>
              </w:rPr>
            </w:pPr>
            <w:r>
              <w:rPr>
                <w:color w:val="000000"/>
                <w:sz w:val="20"/>
                <w:szCs w:val="20"/>
              </w:rPr>
              <w:t>1,916</w:t>
            </w:r>
          </w:p>
        </w:tc>
        <w:tc>
          <w:tcPr>
            <w:tcW w:w="1067" w:type="pct"/>
            <w:tcBorders>
              <w:top w:val="nil"/>
              <w:left w:val="nil"/>
              <w:bottom w:val="single" w:sz="4" w:space="0" w:color="auto"/>
              <w:right w:val="single" w:sz="4" w:space="0" w:color="auto"/>
            </w:tcBorders>
            <w:shd w:val="clear" w:color="auto" w:fill="auto"/>
            <w:noWrap/>
            <w:vAlign w:val="center"/>
            <w:hideMark/>
          </w:tcPr>
          <w:p w14:paraId="7B69CA30" w14:textId="77777777" w:rsidR="008208FE" w:rsidRDefault="008208FE">
            <w:pPr>
              <w:jc w:val="center"/>
              <w:rPr>
                <w:color w:val="000000"/>
                <w:sz w:val="20"/>
                <w:szCs w:val="20"/>
              </w:rPr>
            </w:pPr>
            <w:r>
              <w:rPr>
                <w:color w:val="000000"/>
                <w:sz w:val="20"/>
                <w:szCs w:val="20"/>
              </w:rPr>
              <w:t>0,004</w:t>
            </w:r>
          </w:p>
        </w:tc>
      </w:tr>
      <w:tr w:rsidR="008208FE" w14:paraId="4191375A"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24C5256B" w14:textId="77777777" w:rsidR="008208FE" w:rsidRDefault="008208FE">
            <w:pPr>
              <w:jc w:val="center"/>
              <w:rPr>
                <w:color w:val="000000"/>
                <w:sz w:val="20"/>
                <w:szCs w:val="20"/>
              </w:rPr>
            </w:pPr>
            <w:r>
              <w:rPr>
                <w:color w:val="000000"/>
                <w:sz w:val="20"/>
                <w:szCs w:val="20"/>
              </w:rPr>
              <w:t>3</w:t>
            </w:r>
          </w:p>
        </w:tc>
        <w:tc>
          <w:tcPr>
            <w:tcW w:w="2753" w:type="pct"/>
            <w:tcBorders>
              <w:top w:val="nil"/>
              <w:left w:val="nil"/>
              <w:bottom w:val="single" w:sz="4" w:space="0" w:color="auto"/>
              <w:right w:val="single" w:sz="4" w:space="0" w:color="auto"/>
            </w:tcBorders>
            <w:shd w:val="clear" w:color="auto" w:fill="auto"/>
            <w:vAlign w:val="bottom"/>
            <w:hideMark/>
          </w:tcPr>
          <w:p w14:paraId="3A392DB9" w14:textId="77777777" w:rsidR="008208FE" w:rsidRDefault="008208FE">
            <w:pPr>
              <w:rPr>
                <w:color w:val="000000"/>
                <w:sz w:val="20"/>
                <w:szCs w:val="20"/>
              </w:rPr>
            </w:pPr>
            <w:r>
              <w:rPr>
                <w:color w:val="000000"/>
                <w:sz w:val="20"/>
                <w:szCs w:val="20"/>
              </w:rPr>
              <w:t xml:space="preserve">Котельная №6 </w:t>
            </w:r>
            <w:proofErr w:type="spellStart"/>
            <w:r>
              <w:rPr>
                <w:color w:val="000000"/>
                <w:sz w:val="20"/>
                <w:szCs w:val="20"/>
              </w:rPr>
              <w:t>с.Мошенское</w:t>
            </w:r>
            <w:proofErr w:type="spellEnd"/>
            <w:r>
              <w:rPr>
                <w:color w:val="000000"/>
                <w:sz w:val="20"/>
                <w:szCs w:val="20"/>
              </w:rPr>
              <w:t xml:space="preserve">, </w:t>
            </w:r>
            <w:proofErr w:type="gramStart"/>
            <w:r>
              <w:rPr>
                <w:color w:val="000000"/>
                <w:sz w:val="20"/>
                <w:szCs w:val="20"/>
              </w:rPr>
              <w:t>ул.Советская,д.</w:t>
            </w:r>
            <w:proofErr w:type="gramEnd"/>
            <w:r>
              <w:rPr>
                <w:color w:val="000000"/>
                <w:sz w:val="20"/>
                <w:szCs w:val="20"/>
              </w:rPr>
              <w:t>3</w:t>
            </w:r>
          </w:p>
        </w:tc>
        <w:tc>
          <w:tcPr>
            <w:tcW w:w="871" w:type="pct"/>
            <w:tcBorders>
              <w:top w:val="nil"/>
              <w:left w:val="nil"/>
              <w:bottom w:val="single" w:sz="4" w:space="0" w:color="auto"/>
              <w:right w:val="single" w:sz="4" w:space="0" w:color="auto"/>
            </w:tcBorders>
            <w:shd w:val="clear" w:color="auto" w:fill="auto"/>
            <w:noWrap/>
            <w:vAlign w:val="center"/>
            <w:hideMark/>
          </w:tcPr>
          <w:p w14:paraId="3E9BE05C" w14:textId="77777777" w:rsidR="008208FE" w:rsidRDefault="008208FE">
            <w:pPr>
              <w:jc w:val="center"/>
              <w:rPr>
                <w:color w:val="000000"/>
                <w:sz w:val="20"/>
                <w:szCs w:val="20"/>
              </w:rPr>
            </w:pPr>
            <w:r>
              <w:rPr>
                <w:color w:val="000000"/>
                <w:sz w:val="20"/>
                <w:szCs w:val="20"/>
              </w:rPr>
              <w:t>2,615</w:t>
            </w:r>
          </w:p>
        </w:tc>
        <w:tc>
          <w:tcPr>
            <w:tcW w:w="1067" w:type="pct"/>
            <w:tcBorders>
              <w:top w:val="nil"/>
              <w:left w:val="nil"/>
              <w:bottom w:val="single" w:sz="4" w:space="0" w:color="auto"/>
              <w:right w:val="single" w:sz="4" w:space="0" w:color="auto"/>
            </w:tcBorders>
            <w:shd w:val="clear" w:color="auto" w:fill="auto"/>
            <w:noWrap/>
            <w:vAlign w:val="center"/>
            <w:hideMark/>
          </w:tcPr>
          <w:p w14:paraId="7CFAEE34" w14:textId="77777777" w:rsidR="008208FE" w:rsidRDefault="008208FE">
            <w:pPr>
              <w:jc w:val="center"/>
              <w:rPr>
                <w:color w:val="000000"/>
                <w:sz w:val="20"/>
                <w:szCs w:val="20"/>
              </w:rPr>
            </w:pPr>
            <w:r>
              <w:rPr>
                <w:color w:val="000000"/>
                <w:sz w:val="20"/>
                <w:szCs w:val="20"/>
              </w:rPr>
              <w:t>0,005</w:t>
            </w:r>
          </w:p>
        </w:tc>
      </w:tr>
      <w:tr w:rsidR="008208FE" w14:paraId="55A5B5C1" w14:textId="77777777" w:rsidTr="008208FE">
        <w:trPr>
          <w:trHeight w:val="52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7B055846" w14:textId="77777777" w:rsidR="008208FE" w:rsidRDefault="008208FE">
            <w:pPr>
              <w:jc w:val="center"/>
              <w:rPr>
                <w:color w:val="000000"/>
                <w:sz w:val="20"/>
                <w:szCs w:val="20"/>
              </w:rPr>
            </w:pPr>
            <w:r>
              <w:rPr>
                <w:color w:val="000000"/>
                <w:sz w:val="20"/>
                <w:szCs w:val="20"/>
              </w:rPr>
              <w:t>4</w:t>
            </w:r>
          </w:p>
        </w:tc>
        <w:tc>
          <w:tcPr>
            <w:tcW w:w="2753" w:type="pct"/>
            <w:tcBorders>
              <w:top w:val="nil"/>
              <w:left w:val="nil"/>
              <w:bottom w:val="single" w:sz="4" w:space="0" w:color="auto"/>
              <w:right w:val="single" w:sz="4" w:space="0" w:color="auto"/>
            </w:tcBorders>
            <w:shd w:val="clear" w:color="auto" w:fill="auto"/>
            <w:vAlign w:val="bottom"/>
            <w:hideMark/>
          </w:tcPr>
          <w:p w14:paraId="17187ACE" w14:textId="77777777" w:rsidR="008208FE" w:rsidRDefault="008208FE">
            <w:pPr>
              <w:rPr>
                <w:color w:val="000000"/>
                <w:sz w:val="20"/>
                <w:szCs w:val="20"/>
              </w:rPr>
            </w:pPr>
            <w:r>
              <w:rPr>
                <w:color w:val="000000"/>
                <w:sz w:val="20"/>
                <w:szCs w:val="20"/>
              </w:rPr>
              <w:t xml:space="preserve">Котельная №10 </w:t>
            </w:r>
            <w:proofErr w:type="spellStart"/>
            <w:r>
              <w:rPr>
                <w:color w:val="000000"/>
                <w:sz w:val="20"/>
                <w:szCs w:val="20"/>
              </w:rPr>
              <w:t>с.Мошенское</w:t>
            </w:r>
            <w:proofErr w:type="spellEnd"/>
            <w:r>
              <w:rPr>
                <w:color w:val="000000"/>
                <w:sz w:val="20"/>
                <w:szCs w:val="20"/>
              </w:rPr>
              <w:t xml:space="preserve">, </w:t>
            </w:r>
            <w:proofErr w:type="gramStart"/>
            <w:r>
              <w:rPr>
                <w:color w:val="000000"/>
                <w:sz w:val="20"/>
                <w:szCs w:val="20"/>
              </w:rPr>
              <w:t>ул.Калинина,д.</w:t>
            </w:r>
            <w:proofErr w:type="gramEnd"/>
            <w:r>
              <w:rPr>
                <w:color w:val="000000"/>
                <w:sz w:val="20"/>
                <w:szCs w:val="20"/>
              </w:rPr>
              <w:t>84а</w:t>
            </w:r>
          </w:p>
        </w:tc>
        <w:tc>
          <w:tcPr>
            <w:tcW w:w="871" w:type="pct"/>
            <w:tcBorders>
              <w:top w:val="nil"/>
              <w:left w:val="nil"/>
              <w:bottom w:val="single" w:sz="4" w:space="0" w:color="auto"/>
              <w:right w:val="single" w:sz="4" w:space="0" w:color="auto"/>
            </w:tcBorders>
            <w:shd w:val="clear" w:color="auto" w:fill="auto"/>
            <w:noWrap/>
            <w:vAlign w:val="center"/>
            <w:hideMark/>
          </w:tcPr>
          <w:p w14:paraId="212BF09A" w14:textId="77777777" w:rsidR="008208FE" w:rsidRDefault="008208FE">
            <w:pPr>
              <w:jc w:val="center"/>
              <w:rPr>
                <w:color w:val="000000"/>
                <w:sz w:val="20"/>
                <w:szCs w:val="20"/>
              </w:rPr>
            </w:pPr>
            <w:r>
              <w:rPr>
                <w:color w:val="000000"/>
                <w:sz w:val="20"/>
                <w:szCs w:val="20"/>
              </w:rPr>
              <w:t>1,767</w:t>
            </w:r>
          </w:p>
        </w:tc>
        <w:tc>
          <w:tcPr>
            <w:tcW w:w="1067" w:type="pct"/>
            <w:tcBorders>
              <w:top w:val="nil"/>
              <w:left w:val="nil"/>
              <w:bottom w:val="single" w:sz="4" w:space="0" w:color="auto"/>
              <w:right w:val="single" w:sz="4" w:space="0" w:color="auto"/>
            </w:tcBorders>
            <w:shd w:val="clear" w:color="auto" w:fill="auto"/>
            <w:noWrap/>
            <w:vAlign w:val="center"/>
            <w:hideMark/>
          </w:tcPr>
          <w:p w14:paraId="2DBA0D87" w14:textId="77777777" w:rsidR="008208FE" w:rsidRDefault="008208FE">
            <w:pPr>
              <w:jc w:val="center"/>
              <w:rPr>
                <w:color w:val="000000"/>
                <w:sz w:val="20"/>
                <w:szCs w:val="20"/>
              </w:rPr>
            </w:pPr>
            <w:r>
              <w:rPr>
                <w:color w:val="000000"/>
                <w:sz w:val="20"/>
                <w:szCs w:val="20"/>
              </w:rPr>
              <w:t>0,003</w:t>
            </w:r>
          </w:p>
        </w:tc>
      </w:tr>
      <w:tr w:rsidR="008208FE" w14:paraId="2C095F5C" w14:textId="77777777" w:rsidTr="008208FE">
        <w:trPr>
          <w:trHeight w:val="26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513A926A" w14:textId="77777777" w:rsidR="008208FE" w:rsidRDefault="008208FE">
            <w:pPr>
              <w:jc w:val="center"/>
              <w:rPr>
                <w:color w:val="000000"/>
                <w:sz w:val="20"/>
                <w:szCs w:val="20"/>
              </w:rPr>
            </w:pPr>
            <w:r>
              <w:rPr>
                <w:color w:val="000000"/>
                <w:sz w:val="20"/>
                <w:szCs w:val="20"/>
              </w:rPr>
              <w:t>5</w:t>
            </w:r>
          </w:p>
        </w:tc>
        <w:tc>
          <w:tcPr>
            <w:tcW w:w="2753" w:type="pct"/>
            <w:tcBorders>
              <w:top w:val="nil"/>
              <w:left w:val="nil"/>
              <w:bottom w:val="single" w:sz="4" w:space="0" w:color="auto"/>
              <w:right w:val="single" w:sz="4" w:space="0" w:color="auto"/>
            </w:tcBorders>
            <w:shd w:val="clear" w:color="auto" w:fill="auto"/>
            <w:vAlign w:val="bottom"/>
            <w:hideMark/>
          </w:tcPr>
          <w:p w14:paraId="4F0FDC86" w14:textId="77777777" w:rsidR="008208FE" w:rsidRDefault="008208FE">
            <w:pPr>
              <w:rPr>
                <w:color w:val="000000"/>
                <w:sz w:val="20"/>
                <w:szCs w:val="20"/>
              </w:rPr>
            </w:pPr>
            <w:r>
              <w:rPr>
                <w:color w:val="000000"/>
                <w:sz w:val="20"/>
                <w:szCs w:val="20"/>
              </w:rPr>
              <w:t xml:space="preserve">Котельная №12 д. </w:t>
            </w:r>
            <w:proofErr w:type="spellStart"/>
            <w:r>
              <w:rPr>
                <w:color w:val="000000"/>
                <w:sz w:val="20"/>
                <w:szCs w:val="20"/>
              </w:rPr>
              <w:t>Ореховно</w:t>
            </w:r>
            <w:proofErr w:type="spellEnd"/>
            <w:r>
              <w:rPr>
                <w:color w:val="000000"/>
                <w:sz w:val="20"/>
                <w:szCs w:val="20"/>
              </w:rPr>
              <w:t xml:space="preserve"> </w:t>
            </w:r>
          </w:p>
        </w:tc>
        <w:tc>
          <w:tcPr>
            <w:tcW w:w="871" w:type="pct"/>
            <w:tcBorders>
              <w:top w:val="nil"/>
              <w:left w:val="nil"/>
              <w:bottom w:val="single" w:sz="4" w:space="0" w:color="auto"/>
              <w:right w:val="single" w:sz="4" w:space="0" w:color="auto"/>
            </w:tcBorders>
            <w:shd w:val="clear" w:color="auto" w:fill="auto"/>
            <w:noWrap/>
            <w:vAlign w:val="center"/>
            <w:hideMark/>
          </w:tcPr>
          <w:p w14:paraId="2E8BEFBA" w14:textId="77777777" w:rsidR="008208FE" w:rsidRDefault="008208FE">
            <w:pPr>
              <w:jc w:val="center"/>
              <w:rPr>
                <w:color w:val="000000"/>
                <w:sz w:val="20"/>
                <w:szCs w:val="20"/>
              </w:rPr>
            </w:pPr>
            <w:r>
              <w:rPr>
                <w:color w:val="000000"/>
                <w:sz w:val="20"/>
                <w:szCs w:val="20"/>
              </w:rPr>
              <w:t>0,947</w:t>
            </w:r>
          </w:p>
        </w:tc>
        <w:tc>
          <w:tcPr>
            <w:tcW w:w="1067" w:type="pct"/>
            <w:tcBorders>
              <w:top w:val="nil"/>
              <w:left w:val="nil"/>
              <w:bottom w:val="single" w:sz="4" w:space="0" w:color="auto"/>
              <w:right w:val="single" w:sz="4" w:space="0" w:color="auto"/>
            </w:tcBorders>
            <w:shd w:val="clear" w:color="auto" w:fill="auto"/>
            <w:noWrap/>
            <w:vAlign w:val="center"/>
            <w:hideMark/>
          </w:tcPr>
          <w:p w14:paraId="49786D64" w14:textId="77777777" w:rsidR="008208FE" w:rsidRDefault="008208FE">
            <w:pPr>
              <w:jc w:val="center"/>
              <w:rPr>
                <w:color w:val="000000"/>
                <w:sz w:val="20"/>
                <w:szCs w:val="20"/>
              </w:rPr>
            </w:pPr>
            <w:r>
              <w:rPr>
                <w:color w:val="000000"/>
                <w:sz w:val="20"/>
                <w:szCs w:val="20"/>
              </w:rPr>
              <w:t>0,003</w:t>
            </w:r>
          </w:p>
        </w:tc>
      </w:tr>
      <w:tr w:rsidR="008208FE" w14:paraId="3A39227C" w14:textId="77777777" w:rsidTr="008208FE">
        <w:trPr>
          <w:trHeight w:val="26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7E9C1194" w14:textId="77777777" w:rsidR="008208FE" w:rsidRDefault="008208FE">
            <w:pPr>
              <w:jc w:val="center"/>
              <w:rPr>
                <w:color w:val="000000"/>
                <w:sz w:val="20"/>
                <w:szCs w:val="20"/>
              </w:rPr>
            </w:pPr>
            <w:r>
              <w:rPr>
                <w:color w:val="000000"/>
                <w:sz w:val="20"/>
                <w:szCs w:val="20"/>
              </w:rPr>
              <w:t>6</w:t>
            </w:r>
          </w:p>
        </w:tc>
        <w:tc>
          <w:tcPr>
            <w:tcW w:w="2753" w:type="pct"/>
            <w:tcBorders>
              <w:top w:val="nil"/>
              <w:left w:val="nil"/>
              <w:bottom w:val="single" w:sz="4" w:space="0" w:color="auto"/>
              <w:right w:val="single" w:sz="4" w:space="0" w:color="auto"/>
            </w:tcBorders>
            <w:shd w:val="clear" w:color="auto" w:fill="auto"/>
            <w:vAlign w:val="bottom"/>
            <w:hideMark/>
          </w:tcPr>
          <w:p w14:paraId="445B4DB5" w14:textId="77777777" w:rsidR="008208FE" w:rsidRDefault="008208FE">
            <w:pPr>
              <w:rPr>
                <w:color w:val="000000"/>
                <w:sz w:val="20"/>
                <w:szCs w:val="20"/>
              </w:rPr>
            </w:pPr>
            <w:r>
              <w:rPr>
                <w:color w:val="000000"/>
                <w:sz w:val="20"/>
                <w:szCs w:val="20"/>
              </w:rPr>
              <w:t xml:space="preserve">Котельная №1 д. Мельник д.75 </w:t>
            </w:r>
          </w:p>
        </w:tc>
        <w:tc>
          <w:tcPr>
            <w:tcW w:w="871" w:type="pct"/>
            <w:tcBorders>
              <w:top w:val="nil"/>
              <w:left w:val="nil"/>
              <w:bottom w:val="single" w:sz="4" w:space="0" w:color="auto"/>
              <w:right w:val="single" w:sz="4" w:space="0" w:color="auto"/>
            </w:tcBorders>
            <w:shd w:val="clear" w:color="auto" w:fill="auto"/>
            <w:noWrap/>
            <w:vAlign w:val="center"/>
            <w:hideMark/>
          </w:tcPr>
          <w:p w14:paraId="7DC0E4CD" w14:textId="77777777" w:rsidR="008208FE" w:rsidRDefault="008208FE">
            <w:pPr>
              <w:jc w:val="center"/>
              <w:rPr>
                <w:color w:val="000000"/>
                <w:sz w:val="20"/>
                <w:szCs w:val="20"/>
              </w:rPr>
            </w:pPr>
            <w:r>
              <w:rPr>
                <w:color w:val="000000"/>
                <w:sz w:val="20"/>
                <w:szCs w:val="20"/>
              </w:rPr>
              <w:t>1,208</w:t>
            </w:r>
          </w:p>
        </w:tc>
        <w:tc>
          <w:tcPr>
            <w:tcW w:w="1067" w:type="pct"/>
            <w:tcBorders>
              <w:top w:val="nil"/>
              <w:left w:val="nil"/>
              <w:bottom w:val="single" w:sz="4" w:space="0" w:color="auto"/>
              <w:right w:val="single" w:sz="4" w:space="0" w:color="auto"/>
            </w:tcBorders>
            <w:shd w:val="clear" w:color="auto" w:fill="auto"/>
            <w:noWrap/>
            <w:vAlign w:val="center"/>
            <w:hideMark/>
          </w:tcPr>
          <w:p w14:paraId="6C169AAF" w14:textId="77777777" w:rsidR="008208FE" w:rsidRDefault="008208FE">
            <w:pPr>
              <w:jc w:val="center"/>
              <w:rPr>
                <w:color w:val="000000"/>
                <w:sz w:val="20"/>
                <w:szCs w:val="20"/>
              </w:rPr>
            </w:pPr>
            <w:r>
              <w:rPr>
                <w:color w:val="000000"/>
                <w:sz w:val="20"/>
                <w:szCs w:val="20"/>
              </w:rPr>
              <w:t>0,002</w:t>
            </w:r>
          </w:p>
        </w:tc>
      </w:tr>
      <w:tr w:rsidR="008208FE" w14:paraId="7DCA0F34" w14:textId="77777777" w:rsidTr="008208FE">
        <w:trPr>
          <w:trHeight w:val="26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3CECD314" w14:textId="77777777" w:rsidR="008208FE" w:rsidRDefault="008208FE">
            <w:pPr>
              <w:jc w:val="center"/>
              <w:rPr>
                <w:color w:val="000000"/>
                <w:sz w:val="20"/>
                <w:szCs w:val="20"/>
              </w:rPr>
            </w:pPr>
            <w:r>
              <w:rPr>
                <w:color w:val="000000"/>
                <w:sz w:val="20"/>
                <w:szCs w:val="20"/>
              </w:rPr>
              <w:t>7</w:t>
            </w:r>
          </w:p>
        </w:tc>
        <w:tc>
          <w:tcPr>
            <w:tcW w:w="2753" w:type="pct"/>
            <w:tcBorders>
              <w:top w:val="nil"/>
              <w:left w:val="nil"/>
              <w:bottom w:val="single" w:sz="4" w:space="0" w:color="auto"/>
              <w:right w:val="single" w:sz="4" w:space="0" w:color="auto"/>
            </w:tcBorders>
            <w:shd w:val="clear" w:color="auto" w:fill="auto"/>
            <w:vAlign w:val="bottom"/>
            <w:hideMark/>
          </w:tcPr>
          <w:p w14:paraId="646A6C8C" w14:textId="77777777" w:rsidR="008208FE" w:rsidRDefault="008208FE">
            <w:pPr>
              <w:rPr>
                <w:color w:val="000000"/>
                <w:sz w:val="20"/>
                <w:szCs w:val="20"/>
              </w:rPr>
            </w:pPr>
            <w:r>
              <w:rPr>
                <w:color w:val="000000"/>
                <w:sz w:val="20"/>
                <w:szCs w:val="20"/>
              </w:rPr>
              <w:t>Котельная № 25, д. Броди</w:t>
            </w:r>
          </w:p>
        </w:tc>
        <w:tc>
          <w:tcPr>
            <w:tcW w:w="871" w:type="pct"/>
            <w:tcBorders>
              <w:top w:val="nil"/>
              <w:left w:val="nil"/>
              <w:bottom w:val="single" w:sz="4" w:space="0" w:color="auto"/>
              <w:right w:val="single" w:sz="4" w:space="0" w:color="auto"/>
            </w:tcBorders>
            <w:shd w:val="clear" w:color="auto" w:fill="auto"/>
            <w:noWrap/>
            <w:vAlign w:val="center"/>
            <w:hideMark/>
          </w:tcPr>
          <w:p w14:paraId="61D31F3C" w14:textId="77777777" w:rsidR="008208FE" w:rsidRDefault="008208FE">
            <w:pPr>
              <w:jc w:val="center"/>
              <w:rPr>
                <w:color w:val="000000"/>
                <w:sz w:val="20"/>
                <w:szCs w:val="20"/>
              </w:rPr>
            </w:pPr>
            <w:r>
              <w:rPr>
                <w:color w:val="000000"/>
                <w:sz w:val="20"/>
                <w:szCs w:val="20"/>
              </w:rPr>
              <w:t>0,026</w:t>
            </w:r>
          </w:p>
        </w:tc>
        <w:tc>
          <w:tcPr>
            <w:tcW w:w="1067" w:type="pct"/>
            <w:tcBorders>
              <w:top w:val="nil"/>
              <w:left w:val="nil"/>
              <w:bottom w:val="single" w:sz="4" w:space="0" w:color="auto"/>
              <w:right w:val="single" w:sz="4" w:space="0" w:color="auto"/>
            </w:tcBorders>
            <w:shd w:val="clear" w:color="auto" w:fill="auto"/>
            <w:noWrap/>
            <w:vAlign w:val="center"/>
            <w:hideMark/>
          </w:tcPr>
          <w:p w14:paraId="7B621B9B" w14:textId="77777777" w:rsidR="008208FE" w:rsidRDefault="008208FE">
            <w:pPr>
              <w:jc w:val="center"/>
              <w:rPr>
                <w:color w:val="000000"/>
                <w:sz w:val="20"/>
                <w:szCs w:val="20"/>
              </w:rPr>
            </w:pPr>
            <w:r>
              <w:rPr>
                <w:color w:val="000000"/>
                <w:sz w:val="20"/>
                <w:szCs w:val="20"/>
              </w:rPr>
              <w:t>0,000</w:t>
            </w:r>
          </w:p>
        </w:tc>
      </w:tr>
    </w:tbl>
    <w:p w14:paraId="16F4BD6A" w14:textId="77777777" w:rsidR="006C6C07" w:rsidRPr="0038685E" w:rsidRDefault="006C6C07" w:rsidP="005B46F9">
      <w:pPr>
        <w:pStyle w:val="a3"/>
        <w:spacing w:after="0"/>
        <w:ind w:left="0"/>
        <w:rPr>
          <w:sz w:val="16"/>
          <w:szCs w:val="16"/>
        </w:rPr>
      </w:pPr>
    </w:p>
    <w:p w14:paraId="46134E45" w14:textId="77777777" w:rsidR="006C6C07" w:rsidRPr="0038685E" w:rsidRDefault="006C6C07" w:rsidP="00552932">
      <w:pPr>
        <w:pStyle w:val="7"/>
        <w:spacing w:before="0"/>
        <w:ind w:firstLine="567"/>
        <w:jc w:val="both"/>
        <w:rPr>
          <w:rFonts w:ascii="Times New Roman" w:hAnsi="Times New Roman"/>
          <w:b/>
          <w:i w:val="0"/>
          <w:sz w:val="24"/>
          <w:szCs w:val="24"/>
          <w:lang w:val="ru-RU"/>
        </w:rPr>
      </w:pPr>
      <w:bookmarkStart w:id="37" w:name="_Toc167225558"/>
      <w:r w:rsidRPr="0038685E">
        <w:rPr>
          <w:rFonts w:ascii="Times New Roman" w:hAnsi="Times New Roman"/>
          <w:b/>
          <w:i w:val="0"/>
          <w:sz w:val="24"/>
          <w:szCs w:val="24"/>
          <w:lang w:val="ru-RU"/>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7"/>
    </w:p>
    <w:p w14:paraId="6DAE80D5" w14:textId="25F0A962" w:rsidR="006C6C07" w:rsidRPr="0038685E" w:rsidRDefault="006C6C07" w:rsidP="009D5504">
      <w:pPr>
        <w:spacing w:before="120" w:line="360" w:lineRule="auto"/>
        <w:ind w:firstLine="567"/>
        <w:jc w:val="both"/>
      </w:pPr>
      <w:r w:rsidRPr="0038685E">
        <w:t xml:space="preserve">При актуализации схемы теплоснабжения </w:t>
      </w:r>
      <w:r w:rsidR="00DA1498">
        <w:t xml:space="preserve"> </w:t>
      </w:r>
      <w:r w:rsidR="008A3FDD">
        <w:t xml:space="preserve"> </w:t>
      </w:r>
      <w:r w:rsidR="001805B9">
        <w:t xml:space="preserve">Мошенского муниципального округа </w:t>
      </w:r>
      <w:r w:rsidR="008A3FDD">
        <w:t>Новгородской области</w:t>
      </w:r>
      <w:r>
        <w:t xml:space="preserve"> </w:t>
      </w:r>
      <w:r w:rsidRPr="0038685E">
        <w:t xml:space="preserve">собрана информация у </w:t>
      </w:r>
      <w:proofErr w:type="spellStart"/>
      <w:r w:rsidRPr="0038685E">
        <w:t>ресурсоснабжающей</w:t>
      </w:r>
      <w:proofErr w:type="spellEnd"/>
      <w:r w:rsidRPr="0038685E">
        <w:t xml:space="preserve"> организации. Имеющиеся данные представлены в таблице 9</w:t>
      </w:r>
    </w:p>
    <w:p w14:paraId="47A25E91" w14:textId="77777777" w:rsidR="006C6C07" w:rsidRPr="0038685E" w:rsidRDefault="006C6C07" w:rsidP="005D453A">
      <w:pPr>
        <w:shd w:val="clear" w:color="auto" w:fill="FFFFFF"/>
        <w:autoSpaceDE w:val="0"/>
        <w:autoSpaceDN w:val="0"/>
        <w:adjustRightInd w:val="0"/>
        <w:ind w:firstLine="426"/>
        <w:rPr>
          <w:b/>
          <w:color w:val="000000"/>
          <w:sz w:val="18"/>
          <w:szCs w:val="18"/>
        </w:rPr>
      </w:pPr>
      <w:r w:rsidRPr="0038685E">
        <w:rPr>
          <w:b/>
          <w:color w:val="000000"/>
          <w:sz w:val="18"/>
          <w:szCs w:val="18"/>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55"/>
        <w:gridCol w:w="1944"/>
        <w:gridCol w:w="1516"/>
        <w:gridCol w:w="1284"/>
        <w:gridCol w:w="856"/>
        <w:gridCol w:w="1034"/>
        <w:gridCol w:w="856"/>
        <w:gridCol w:w="1000"/>
      </w:tblGrid>
      <w:tr w:rsidR="008208FE" w14:paraId="437A50AD" w14:textId="77777777" w:rsidTr="008208FE">
        <w:trPr>
          <w:trHeight w:val="684"/>
          <w:tblHeader/>
        </w:trPr>
        <w:tc>
          <w:tcPr>
            <w:tcW w:w="4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AF200C" w14:textId="77777777" w:rsidR="008208FE" w:rsidRDefault="008208FE">
            <w:pPr>
              <w:jc w:val="center"/>
              <w:rPr>
                <w:b/>
                <w:bCs/>
                <w:color w:val="000000"/>
                <w:sz w:val="18"/>
                <w:szCs w:val="18"/>
              </w:rPr>
            </w:pPr>
            <w:r>
              <w:rPr>
                <w:b/>
                <w:bCs/>
                <w:color w:val="000000"/>
                <w:sz w:val="18"/>
                <w:szCs w:val="18"/>
              </w:rPr>
              <w:t>№ котла</w:t>
            </w:r>
          </w:p>
        </w:tc>
        <w:tc>
          <w:tcPr>
            <w:tcW w:w="104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56D1772" w14:textId="77777777" w:rsidR="008208FE" w:rsidRDefault="008208FE">
            <w:pPr>
              <w:jc w:val="center"/>
              <w:rPr>
                <w:b/>
                <w:bCs/>
                <w:color w:val="000000"/>
                <w:sz w:val="18"/>
                <w:szCs w:val="18"/>
              </w:rPr>
            </w:pPr>
            <w:r>
              <w:rPr>
                <w:b/>
                <w:bCs/>
                <w:color w:val="000000"/>
                <w:sz w:val="18"/>
                <w:szCs w:val="18"/>
              </w:rPr>
              <w:t xml:space="preserve">Тип </w:t>
            </w:r>
            <w:proofErr w:type="spellStart"/>
            <w:r>
              <w:rPr>
                <w:b/>
                <w:bCs/>
                <w:color w:val="000000"/>
                <w:sz w:val="18"/>
                <w:szCs w:val="18"/>
              </w:rPr>
              <w:t>котлоагрегата</w:t>
            </w:r>
            <w:proofErr w:type="spellEnd"/>
          </w:p>
        </w:tc>
        <w:tc>
          <w:tcPr>
            <w:tcW w:w="8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2934E6" w14:textId="77777777" w:rsidR="008208FE" w:rsidRDefault="008208FE">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 xml:space="preserve">ность </w:t>
            </w:r>
            <w:proofErr w:type="spellStart"/>
            <w:r>
              <w:rPr>
                <w:b/>
                <w:bCs/>
                <w:color w:val="000000"/>
                <w:sz w:val="18"/>
                <w:szCs w:val="18"/>
              </w:rPr>
              <w:t>Nуст</w:t>
            </w:r>
            <w:proofErr w:type="spellEnd"/>
            <w:r>
              <w:rPr>
                <w:b/>
                <w:bCs/>
                <w:color w:val="000000"/>
                <w:sz w:val="18"/>
                <w:szCs w:val="18"/>
              </w:rPr>
              <w:t>, Гкал/ч</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F3626" w14:textId="77777777" w:rsidR="008208FE" w:rsidRDefault="008208FE">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11" w:type="pct"/>
            <w:gridSpan w:val="2"/>
            <w:tcBorders>
              <w:top w:val="single" w:sz="4" w:space="0" w:color="auto"/>
              <w:left w:val="nil"/>
              <w:bottom w:val="single" w:sz="4" w:space="0" w:color="auto"/>
              <w:right w:val="single" w:sz="4" w:space="0" w:color="auto"/>
            </w:tcBorders>
            <w:shd w:val="clear" w:color="000000" w:fill="FFFFFF"/>
            <w:vAlign w:val="center"/>
            <w:hideMark/>
          </w:tcPr>
          <w:p w14:paraId="762CF411" w14:textId="77777777" w:rsidR="008208FE" w:rsidRDefault="008208FE">
            <w:pPr>
              <w:jc w:val="center"/>
              <w:rPr>
                <w:b/>
                <w:bCs/>
                <w:color w:val="000000"/>
                <w:sz w:val="18"/>
                <w:szCs w:val="18"/>
              </w:rPr>
            </w:pPr>
            <w:r>
              <w:rPr>
                <w:b/>
                <w:bCs/>
                <w:color w:val="000000"/>
                <w:sz w:val="18"/>
                <w:szCs w:val="18"/>
              </w:rPr>
              <w:t>Последнее тех. освидетель</w:t>
            </w:r>
            <w:r>
              <w:rPr>
                <w:b/>
                <w:bCs/>
                <w:color w:val="000000"/>
                <w:sz w:val="18"/>
                <w:szCs w:val="18"/>
              </w:rPr>
              <w:softHyphen/>
              <w:t>ствование</w:t>
            </w:r>
          </w:p>
        </w:tc>
        <w:tc>
          <w:tcPr>
            <w:tcW w:w="992" w:type="pct"/>
            <w:gridSpan w:val="2"/>
            <w:tcBorders>
              <w:top w:val="single" w:sz="4" w:space="0" w:color="auto"/>
              <w:left w:val="nil"/>
              <w:bottom w:val="single" w:sz="4" w:space="0" w:color="auto"/>
              <w:right w:val="single" w:sz="4" w:space="0" w:color="auto"/>
            </w:tcBorders>
            <w:shd w:val="clear" w:color="000000" w:fill="FFFFFF"/>
            <w:vAlign w:val="center"/>
            <w:hideMark/>
          </w:tcPr>
          <w:p w14:paraId="359C2D15" w14:textId="77777777" w:rsidR="008208FE" w:rsidRDefault="008208FE">
            <w:pPr>
              <w:jc w:val="center"/>
              <w:rPr>
                <w:b/>
                <w:bCs/>
                <w:color w:val="000000"/>
                <w:sz w:val="18"/>
                <w:szCs w:val="18"/>
              </w:rPr>
            </w:pPr>
            <w:r>
              <w:rPr>
                <w:b/>
                <w:bCs/>
                <w:color w:val="000000"/>
                <w:sz w:val="18"/>
                <w:szCs w:val="18"/>
              </w:rPr>
              <w:t>Следующее тех. освидетель</w:t>
            </w:r>
            <w:r>
              <w:rPr>
                <w:b/>
                <w:bCs/>
                <w:color w:val="000000"/>
                <w:sz w:val="18"/>
                <w:szCs w:val="18"/>
              </w:rPr>
              <w:softHyphen/>
              <w:t>ствование</w:t>
            </w:r>
          </w:p>
        </w:tc>
      </w:tr>
      <w:tr w:rsidR="008208FE" w14:paraId="19E08D33" w14:textId="77777777" w:rsidTr="008208FE">
        <w:trPr>
          <w:trHeight w:val="240"/>
          <w:tblHead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4675D2B7" w14:textId="77777777" w:rsidR="008208FE" w:rsidRDefault="008208FE">
            <w:pPr>
              <w:rPr>
                <w:b/>
                <w:bCs/>
                <w:color w:val="000000"/>
                <w:sz w:val="18"/>
                <w:szCs w:val="18"/>
              </w:rPr>
            </w:pPr>
          </w:p>
        </w:tc>
        <w:tc>
          <w:tcPr>
            <w:tcW w:w="1040" w:type="pct"/>
            <w:vMerge/>
            <w:tcBorders>
              <w:top w:val="single" w:sz="4" w:space="0" w:color="auto"/>
              <w:left w:val="single" w:sz="4" w:space="0" w:color="auto"/>
              <w:bottom w:val="single" w:sz="4" w:space="0" w:color="000000"/>
              <w:right w:val="single" w:sz="4" w:space="0" w:color="auto"/>
            </w:tcBorders>
            <w:vAlign w:val="center"/>
            <w:hideMark/>
          </w:tcPr>
          <w:p w14:paraId="31219677" w14:textId="77777777" w:rsidR="008208FE" w:rsidRDefault="008208FE">
            <w:pPr>
              <w:rPr>
                <w:b/>
                <w:bCs/>
                <w:color w:val="000000"/>
                <w:sz w:val="18"/>
                <w:szCs w:val="18"/>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14:paraId="709620DB" w14:textId="77777777" w:rsidR="008208FE" w:rsidRDefault="008208FE">
            <w:pPr>
              <w:rPr>
                <w:b/>
                <w:bCs/>
                <w:color w:val="000000"/>
                <w:sz w:val="18"/>
                <w:szCs w:val="18"/>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4A77524A" w14:textId="77777777" w:rsidR="008208FE" w:rsidRDefault="008208FE">
            <w:pPr>
              <w:rPr>
                <w:b/>
                <w:bCs/>
                <w:color w:val="000000"/>
                <w:sz w:val="18"/>
                <w:szCs w:val="18"/>
              </w:rPr>
            </w:pPr>
          </w:p>
        </w:tc>
        <w:tc>
          <w:tcPr>
            <w:tcW w:w="458" w:type="pct"/>
            <w:tcBorders>
              <w:top w:val="nil"/>
              <w:left w:val="nil"/>
              <w:bottom w:val="single" w:sz="4" w:space="0" w:color="auto"/>
              <w:right w:val="single" w:sz="4" w:space="0" w:color="auto"/>
            </w:tcBorders>
            <w:shd w:val="clear" w:color="000000" w:fill="FFFFFF"/>
            <w:vAlign w:val="center"/>
            <w:hideMark/>
          </w:tcPr>
          <w:p w14:paraId="5E9CCDE7" w14:textId="77777777" w:rsidR="008208FE" w:rsidRDefault="008208FE">
            <w:pPr>
              <w:jc w:val="center"/>
              <w:rPr>
                <w:b/>
                <w:bCs/>
                <w:color w:val="000000"/>
                <w:sz w:val="18"/>
                <w:szCs w:val="18"/>
              </w:rPr>
            </w:pPr>
            <w:r>
              <w:rPr>
                <w:b/>
                <w:bCs/>
                <w:color w:val="000000"/>
                <w:sz w:val="18"/>
                <w:szCs w:val="18"/>
              </w:rPr>
              <w:t>НВО</w:t>
            </w:r>
          </w:p>
        </w:tc>
        <w:tc>
          <w:tcPr>
            <w:tcW w:w="553" w:type="pct"/>
            <w:tcBorders>
              <w:top w:val="nil"/>
              <w:left w:val="nil"/>
              <w:bottom w:val="single" w:sz="4" w:space="0" w:color="auto"/>
              <w:right w:val="single" w:sz="4" w:space="0" w:color="auto"/>
            </w:tcBorders>
            <w:shd w:val="clear" w:color="000000" w:fill="FFFFFF"/>
            <w:vAlign w:val="center"/>
            <w:hideMark/>
          </w:tcPr>
          <w:p w14:paraId="4093FBC6" w14:textId="77777777" w:rsidR="008208FE" w:rsidRDefault="008208FE">
            <w:pPr>
              <w:jc w:val="center"/>
              <w:rPr>
                <w:b/>
                <w:bCs/>
                <w:color w:val="000000"/>
                <w:sz w:val="18"/>
                <w:szCs w:val="18"/>
              </w:rPr>
            </w:pPr>
            <w:r>
              <w:rPr>
                <w:b/>
                <w:bCs/>
                <w:color w:val="000000"/>
                <w:sz w:val="18"/>
                <w:szCs w:val="18"/>
              </w:rPr>
              <w:t>ГИ</w:t>
            </w:r>
          </w:p>
        </w:tc>
        <w:tc>
          <w:tcPr>
            <w:tcW w:w="458" w:type="pct"/>
            <w:tcBorders>
              <w:top w:val="nil"/>
              <w:left w:val="nil"/>
              <w:bottom w:val="single" w:sz="4" w:space="0" w:color="auto"/>
              <w:right w:val="single" w:sz="4" w:space="0" w:color="auto"/>
            </w:tcBorders>
            <w:shd w:val="clear" w:color="000000" w:fill="FFFFFF"/>
            <w:vAlign w:val="center"/>
            <w:hideMark/>
          </w:tcPr>
          <w:p w14:paraId="082EA124" w14:textId="77777777" w:rsidR="008208FE" w:rsidRDefault="008208FE">
            <w:pPr>
              <w:jc w:val="center"/>
              <w:rPr>
                <w:b/>
                <w:bCs/>
                <w:color w:val="000000"/>
                <w:sz w:val="18"/>
                <w:szCs w:val="18"/>
              </w:rPr>
            </w:pPr>
            <w:r>
              <w:rPr>
                <w:b/>
                <w:bCs/>
                <w:color w:val="000000"/>
                <w:sz w:val="18"/>
                <w:szCs w:val="18"/>
              </w:rPr>
              <w:t>НВО</w:t>
            </w:r>
          </w:p>
        </w:tc>
        <w:tc>
          <w:tcPr>
            <w:tcW w:w="534" w:type="pct"/>
            <w:tcBorders>
              <w:top w:val="nil"/>
              <w:left w:val="nil"/>
              <w:bottom w:val="single" w:sz="4" w:space="0" w:color="auto"/>
              <w:right w:val="single" w:sz="4" w:space="0" w:color="auto"/>
            </w:tcBorders>
            <w:shd w:val="clear" w:color="000000" w:fill="FFFFFF"/>
            <w:vAlign w:val="center"/>
            <w:hideMark/>
          </w:tcPr>
          <w:p w14:paraId="7FE89D1E" w14:textId="77777777" w:rsidR="008208FE" w:rsidRDefault="008208FE">
            <w:pPr>
              <w:jc w:val="center"/>
              <w:rPr>
                <w:b/>
                <w:bCs/>
                <w:color w:val="000000"/>
                <w:sz w:val="18"/>
                <w:szCs w:val="18"/>
              </w:rPr>
            </w:pPr>
            <w:r>
              <w:rPr>
                <w:b/>
                <w:bCs/>
                <w:color w:val="000000"/>
                <w:sz w:val="18"/>
                <w:szCs w:val="18"/>
              </w:rPr>
              <w:t>ГИ</w:t>
            </w:r>
          </w:p>
        </w:tc>
      </w:tr>
      <w:tr w:rsidR="008208FE" w14:paraId="43B79BB9"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959666" w14:textId="77777777" w:rsidR="008208FE" w:rsidRDefault="008208FE">
            <w:pPr>
              <w:jc w:val="cente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r>
      <w:tr w:rsidR="008208FE" w14:paraId="2EA8BFD7"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75DDEBC9"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5DAB6738"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13A3AA16" w14:textId="77777777" w:rsidR="008208FE" w:rsidRDefault="008208FE">
            <w:pPr>
              <w:jc w:val="center"/>
              <w:rPr>
                <w:color w:val="000000"/>
                <w:sz w:val="18"/>
                <w:szCs w:val="18"/>
              </w:rPr>
            </w:pPr>
            <w:r>
              <w:rPr>
                <w:color w:val="000000"/>
                <w:sz w:val="18"/>
                <w:szCs w:val="18"/>
              </w:rPr>
              <w:t>1,88</w:t>
            </w:r>
          </w:p>
        </w:tc>
        <w:tc>
          <w:tcPr>
            <w:tcW w:w="687" w:type="pct"/>
            <w:tcBorders>
              <w:top w:val="nil"/>
              <w:left w:val="nil"/>
              <w:bottom w:val="single" w:sz="4" w:space="0" w:color="auto"/>
              <w:right w:val="single" w:sz="4" w:space="0" w:color="auto"/>
            </w:tcBorders>
            <w:shd w:val="clear" w:color="auto" w:fill="auto"/>
            <w:noWrap/>
            <w:vAlign w:val="bottom"/>
            <w:hideMark/>
          </w:tcPr>
          <w:p w14:paraId="08C0C033"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659A0C76"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61DD03F3"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76ED6F7E"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0DDB3C66" w14:textId="77777777" w:rsidR="008208FE" w:rsidRDefault="008208FE">
            <w:pPr>
              <w:jc w:val="right"/>
              <w:rPr>
                <w:color w:val="000000"/>
                <w:sz w:val="18"/>
                <w:szCs w:val="18"/>
              </w:rPr>
            </w:pPr>
            <w:r>
              <w:rPr>
                <w:color w:val="000000"/>
                <w:sz w:val="18"/>
                <w:szCs w:val="18"/>
              </w:rPr>
              <w:t>2026</w:t>
            </w:r>
          </w:p>
        </w:tc>
      </w:tr>
      <w:tr w:rsidR="008208FE" w14:paraId="61F66C56"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D46A15" w14:textId="77777777" w:rsidR="008208FE" w:rsidRDefault="008208FE">
            <w:pPr>
              <w:jc w:val="cente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r>
      <w:tr w:rsidR="008208FE" w14:paraId="42638E34"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45A70EBC"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34ED26ED"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08FB29C4" w14:textId="77777777" w:rsidR="008208FE" w:rsidRDefault="008208FE">
            <w:pPr>
              <w:jc w:val="center"/>
              <w:rPr>
                <w:color w:val="000000"/>
                <w:sz w:val="18"/>
                <w:szCs w:val="18"/>
              </w:rPr>
            </w:pPr>
            <w:r>
              <w:rPr>
                <w:color w:val="000000"/>
                <w:sz w:val="18"/>
                <w:szCs w:val="18"/>
              </w:rPr>
              <w:t>1,92</w:t>
            </w:r>
          </w:p>
        </w:tc>
        <w:tc>
          <w:tcPr>
            <w:tcW w:w="687" w:type="pct"/>
            <w:tcBorders>
              <w:top w:val="nil"/>
              <w:left w:val="nil"/>
              <w:bottom w:val="single" w:sz="4" w:space="0" w:color="auto"/>
              <w:right w:val="single" w:sz="4" w:space="0" w:color="auto"/>
            </w:tcBorders>
            <w:shd w:val="clear" w:color="auto" w:fill="auto"/>
            <w:noWrap/>
            <w:vAlign w:val="bottom"/>
            <w:hideMark/>
          </w:tcPr>
          <w:p w14:paraId="267E0B9D"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4C903D7B"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54938168"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39D857EF"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3BB24DE8" w14:textId="77777777" w:rsidR="008208FE" w:rsidRDefault="008208FE">
            <w:pPr>
              <w:jc w:val="right"/>
              <w:rPr>
                <w:color w:val="000000"/>
                <w:sz w:val="18"/>
                <w:szCs w:val="18"/>
              </w:rPr>
            </w:pPr>
            <w:r>
              <w:rPr>
                <w:color w:val="000000"/>
                <w:sz w:val="18"/>
                <w:szCs w:val="18"/>
              </w:rPr>
              <w:t>2026</w:t>
            </w:r>
          </w:p>
        </w:tc>
      </w:tr>
      <w:tr w:rsidR="008208FE" w14:paraId="14FDDE3A"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534154" w14:textId="77777777" w:rsidR="008208FE" w:rsidRDefault="008208FE">
            <w:pPr>
              <w:jc w:val="cente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r>
      <w:tr w:rsidR="008208FE" w14:paraId="7CF7711E" w14:textId="77777777" w:rsidTr="008208FE">
        <w:trPr>
          <w:trHeight w:val="252"/>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6A431F13"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2C0C1977"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6739B60E" w14:textId="77777777" w:rsidR="008208FE" w:rsidRDefault="008208FE">
            <w:pPr>
              <w:jc w:val="center"/>
              <w:rPr>
                <w:color w:val="000000"/>
                <w:sz w:val="18"/>
                <w:szCs w:val="18"/>
              </w:rPr>
            </w:pPr>
            <w:r>
              <w:rPr>
                <w:color w:val="000000"/>
                <w:sz w:val="18"/>
                <w:szCs w:val="18"/>
              </w:rPr>
              <w:t>2,62</w:t>
            </w:r>
          </w:p>
        </w:tc>
        <w:tc>
          <w:tcPr>
            <w:tcW w:w="687" w:type="pct"/>
            <w:tcBorders>
              <w:top w:val="nil"/>
              <w:left w:val="nil"/>
              <w:bottom w:val="single" w:sz="4" w:space="0" w:color="auto"/>
              <w:right w:val="single" w:sz="4" w:space="0" w:color="auto"/>
            </w:tcBorders>
            <w:shd w:val="clear" w:color="auto" w:fill="auto"/>
            <w:noWrap/>
            <w:vAlign w:val="bottom"/>
            <w:hideMark/>
          </w:tcPr>
          <w:p w14:paraId="2C0A3065"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1DEF6F74"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05938A0A"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08234D65"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4D5CD22A" w14:textId="77777777" w:rsidR="008208FE" w:rsidRDefault="008208FE">
            <w:pPr>
              <w:jc w:val="right"/>
              <w:rPr>
                <w:color w:val="000000"/>
                <w:sz w:val="18"/>
                <w:szCs w:val="18"/>
              </w:rPr>
            </w:pPr>
            <w:r>
              <w:rPr>
                <w:color w:val="000000"/>
                <w:sz w:val="18"/>
                <w:szCs w:val="18"/>
              </w:rPr>
              <w:t>2026</w:t>
            </w:r>
          </w:p>
        </w:tc>
      </w:tr>
      <w:tr w:rsidR="008208FE" w14:paraId="233467A1"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BB8043" w14:textId="77777777" w:rsidR="008208FE" w:rsidRDefault="008208FE">
            <w:pPr>
              <w:jc w:val="cente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r>
      <w:tr w:rsidR="008208FE" w14:paraId="1A2D0CC0"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2C78446F"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1CE631F7"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461789D3" w14:textId="77777777" w:rsidR="008208FE" w:rsidRDefault="008208FE">
            <w:pPr>
              <w:jc w:val="center"/>
              <w:rPr>
                <w:color w:val="000000"/>
                <w:sz w:val="18"/>
                <w:szCs w:val="18"/>
              </w:rPr>
            </w:pPr>
            <w:r>
              <w:rPr>
                <w:color w:val="000000"/>
                <w:sz w:val="18"/>
                <w:szCs w:val="18"/>
              </w:rPr>
              <w:t>1,77</w:t>
            </w:r>
          </w:p>
        </w:tc>
        <w:tc>
          <w:tcPr>
            <w:tcW w:w="687" w:type="pct"/>
            <w:tcBorders>
              <w:top w:val="nil"/>
              <w:left w:val="nil"/>
              <w:bottom w:val="single" w:sz="4" w:space="0" w:color="auto"/>
              <w:right w:val="single" w:sz="4" w:space="0" w:color="auto"/>
            </w:tcBorders>
            <w:shd w:val="clear" w:color="auto" w:fill="auto"/>
            <w:noWrap/>
            <w:vAlign w:val="bottom"/>
            <w:hideMark/>
          </w:tcPr>
          <w:p w14:paraId="100F4D3B"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3612814A"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7EF6B7D7"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59F7A9A4"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0D33E035" w14:textId="77777777" w:rsidR="008208FE" w:rsidRDefault="008208FE">
            <w:pPr>
              <w:jc w:val="right"/>
              <w:rPr>
                <w:color w:val="000000"/>
                <w:sz w:val="18"/>
                <w:szCs w:val="18"/>
              </w:rPr>
            </w:pPr>
            <w:r>
              <w:rPr>
                <w:color w:val="000000"/>
                <w:sz w:val="18"/>
                <w:szCs w:val="18"/>
              </w:rPr>
              <w:t>2026</w:t>
            </w:r>
          </w:p>
        </w:tc>
      </w:tr>
      <w:tr w:rsidR="008208FE" w14:paraId="659E94FF"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4EDDC4" w14:textId="77777777" w:rsidR="008208FE" w:rsidRDefault="008208FE">
            <w:pPr>
              <w:jc w:val="cente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r>
      <w:tr w:rsidR="008208FE" w14:paraId="6BAC7053"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0FC6F0F4"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5E166CD9"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1D5AA11E" w14:textId="77777777" w:rsidR="008208FE" w:rsidRDefault="008208FE">
            <w:pPr>
              <w:jc w:val="center"/>
              <w:rPr>
                <w:color w:val="000000"/>
                <w:sz w:val="18"/>
                <w:szCs w:val="18"/>
              </w:rPr>
            </w:pPr>
            <w:r>
              <w:rPr>
                <w:color w:val="000000"/>
                <w:sz w:val="18"/>
                <w:szCs w:val="18"/>
              </w:rPr>
              <w:t>0,95</w:t>
            </w:r>
          </w:p>
        </w:tc>
        <w:tc>
          <w:tcPr>
            <w:tcW w:w="687" w:type="pct"/>
            <w:tcBorders>
              <w:top w:val="nil"/>
              <w:left w:val="nil"/>
              <w:bottom w:val="single" w:sz="4" w:space="0" w:color="auto"/>
              <w:right w:val="single" w:sz="4" w:space="0" w:color="auto"/>
            </w:tcBorders>
            <w:shd w:val="clear" w:color="auto" w:fill="auto"/>
            <w:noWrap/>
            <w:vAlign w:val="bottom"/>
            <w:hideMark/>
          </w:tcPr>
          <w:p w14:paraId="38E3BF09"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14248C85"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592F9265"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111022DB"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3315F032" w14:textId="77777777" w:rsidR="008208FE" w:rsidRDefault="008208FE">
            <w:pPr>
              <w:jc w:val="right"/>
              <w:rPr>
                <w:color w:val="000000"/>
                <w:sz w:val="18"/>
                <w:szCs w:val="18"/>
              </w:rPr>
            </w:pPr>
            <w:r>
              <w:rPr>
                <w:color w:val="000000"/>
                <w:sz w:val="18"/>
                <w:szCs w:val="18"/>
              </w:rPr>
              <w:t>2026</w:t>
            </w:r>
          </w:p>
        </w:tc>
      </w:tr>
      <w:tr w:rsidR="008208FE" w14:paraId="1F885D5D"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5E08E7" w14:textId="77777777" w:rsidR="008208FE" w:rsidRDefault="008208FE">
            <w:pPr>
              <w:jc w:val="center"/>
              <w:rPr>
                <w:color w:val="000000"/>
                <w:sz w:val="18"/>
                <w:szCs w:val="18"/>
              </w:rPr>
            </w:pPr>
            <w:r>
              <w:rPr>
                <w:color w:val="000000"/>
                <w:sz w:val="18"/>
                <w:szCs w:val="18"/>
              </w:rPr>
              <w:lastRenderedPageBreak/>
              <w:t xml:space="preserve">Котельная №1 д. Мельник д.75 </w:t>
            </w:r>
          </w:p>
        </w:tc>
      </w:tr>
      <w:tr w:rsidR="008208FE" w14:paraId="3A9822B6"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4D726B49"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398AB9B2"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1A02A3E7" w14:textId="77777777" w:rsidR="008208FE" w:rsidRDefault="008208FE">
            <w:pPr>
              <w:jc w:val="center"/>
              <w:rPr>
                <w:color w:val="000000"/>
                <w:sz w:val="18"/>
                <w:szCs w:val="18"/>
              </w:rPr>
            </w:pPr>
            <w:r>
              <w:rPr>
                <w:color w:val="000000"/>
                <w:sz w:val="18"/>
                <w:szCs w:val="18"/>
              </w:rPr>
              <w:t>1,21</w:t>
            </w:r>
          </w:p>
        </w:tc>
        <w:tc>
          <w:tcPr>
            <w:tcW w:w="687" w:type="pct"/>
            <w:tcBorders>
              <w:top w:val="nil"/>
              <w:left w:val="nil"/>
              <w:bottom w:val="single" w:sz="4" w:space="0" w:color="auto"/>
              <w:right w:val="single" w:sz="4" w:space="0" w:color="auto"/>
            </w:tcBorders>
            <w:shd w:val="clear" w:color="auto" w:fill="auto"/>
            <w:noWrap/>
            <w:vAlign w:val="bottom"/>
            <w:hideMark/>
          </w:tcPr>
          <w:p w14:paraId="72569E45"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0002B69B"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0323FD67"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16BD0887"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6CFCD584" w14:textId="77777777" w:rsidR="008208FE" w:rsidRDefault="008208FE">
            <w:pPr>
              <w:jc w:val="right"/>
              <w:rPr>
                <w:color w:val="000000"/>
                <w:sz w:val="18"/>
                <w:szCs w:val="18"/>
              </w:rPr>
            </w:pPr>
            <w:r>
              <w:rPr>
                <w:color w:val="000000"/>
                <w:sz w:val="18"/>
                <w:szCs w:val="18"/>
              </w:rPr>
              <w:t>2026</w:t>
            </w:r>
          </w:p>
        </w:tc>
      </w:tr>
      <w:tr w:rsidR="008208FE" w14:paraId="1EE2B28E" w14:textId="77777777" w:rsidTr="008208FE">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788066" w14:textId="77777777" w:rsidR="008208FE" w:rsidRDefault="008208FE">
            <w:pPr>
              <w:jc w:val="center"/>
              <w:rPr>
                <w:color w:val="000000"/>
                <w:sz w:val="18"/>
                <w:szCs w:val="18"/>
              </w:rPr>
            </w:pPr>
            <w:r>
              <w:rPr>
                <w:color w:val="000000"/>
                <w:sz w:val="18"/>
                <w:szCs w:val="18"/>
              </w:rPr>
              <w:t>Котельная № 25, д. Броди</w:t>
            </w:r>
          </w:p>
        </w:tc>
      </w:tr>
      <w:tr w:rsidR="008208FE" w14:paraId="01188913" w14:textId="77777777" w:rsidTr="008208FE">
        <w:trPr>
          <w:trHeight w:val="24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79E8C1D5" w14:textId="77777777" w:rsidR="008208FE" w:rsidRDefault="008208FE">
            <w:pPr>
              <w:jc w:val="center"/>
              <w:rPr>
                <w:color w:val="000000"/>
                <w:sz w:val="18"/>
                <w:szCs w:val="18"/>
              </w:rPr>
            </w:pPr>
            <w:r>
              <w:rPr>
                <w:color w:val="000000"/>
                <w:sz w:val="18"/>
                <w:szCs w:val="18"/>
              </w:rPr>
              <w:t>1</w:t>
            </w:r>
          </w:p>
        </w:tc>
        <w:tc>
          <w:tcPr>
            <w:tcW w:w="1040" w:type="pct"/>
            <w:tcBorders>
              <w:top w:val="nil"/>
              <w:left w:val="nil"/>
              <w:bottom w:val="single" w:sz="4" w:space="0" w:color="auto"/>
              <w:right w:val="single" w:sz="4" w:space="0" w:color="auto"/>
            </w:tcBorders>
            <w:shd w:val="clear" w:color="auto" w:fill="auto"/>
            <w:noWrap/>
            <w:vAlign w:val="bottom"/>
            <w:hideMark/>
          </w:tcPr>
          <w:p w14:paraId="7160F6D2" w14:textId="77777777" w:rsidR="008208FE" w:rsidRDefault="008208FE">
            <w:pPr>
              <w:jc w:val="center"/>
              <w:rPr>
                <w:color w:val="000000"/>
                <w:sz w:val="18"/>
                <w:szCs w:val="18"/>
              </w:rPr>
            </w:pPr>
            <w:r>
              <w:rPr>
                <w:color w:val="000000"/>
                <w:sz w:val="18"/>
                <w:szCs w:val="18"/>
              </w:rPr>
              <w:t>н/д</w:t>
            </w:r>
          </w:p>
        </w:tc>
        <w:tc>
          <w:tcPr>
            <w:tcW w:w="811" w:type="pct"/>
            <w:tcBorders>
              <w:top w:val="nil"/>
              <w:left w:val="nil"/>
              <w:bottom w:val="single" w:sz="4" w:space="0" w:color="auto"/>
              <w:right w:val="single" w:sz="4" w:space="0" w:color="auto"/>
            </w:tcBorders>
            <w:shd w:val="clear" w:color="auto" w:fill="auto"/>
            <w:noWrap/>
            <w:vAlign w:val="bottom"/>
            <w:hideMark/>
          </w:tcPr>
          <w:p w14:paraId="2FE9CC9A" w14:textId="77777777" w:rsidR="008208FE" w:rsidRDefault="008208FE">
            <w:pPr>
              <w:jc w:val="center"/>
              <w:rPr>
                <w:color w:val="000000"/>
                <w:sz w:val="18"/>
                <w:szCs w:val="18"/>
              </w:rPr>
            </w:pPr>
            <w:r>
              <w:rPr>
                <w:color w:val="000000"/>
                <w:sz w:val="18"/>
                <w:szCs w:val="18"/>
              </w:rPr>
              <w:t>0,026</w:t>
            </w:r>
          </w:p>
        </w:tc>
        <w:tc>
          <w:tcPr>
            <w:tcW w:w="687" w:type="pct"/>
            <w:tcBorders>
              <w:top w:val="nil"/>
              <w:left w:val="nil"/>
              <w:bottom w:val="single" w:sz="4" w:space="0" w:color="auto"/>
              <w:right w:val="single" w:sz="4" w:space="0" w:color="auto"/>
            </w:tcBorders>
            <w:shd w:val="clear" w:color="auto" w:fill="auto"/>
            <w:noWrap/>
            <w:vAlign w:val="bottom"/>
            <w:hideMark/>
          </w:tcPr>
          <w:p w14:paraId="375B0298" w14:textId="77777777" w:rsidR="008208FE" w:rsidRDefault="008208FE">
            <w:pPr>
              <w:jc w:val="center"/>
              <w:rPr>
                <w:color w:val="000000"/>
                <w:sz w:val="18"/>
                <w:szCs w:val="18"/>
              </w:rPr>
            </w:pPr>
            <w:r>
              <w:rPr>
                <w:color w:val="000000"/>
                <w:sz w:val="18"/>
                <w:szCs w:val="18"/>
              </w:rPr>
              <w:t>н/д</w:t>
            </w:r>
          </w:p>
        </w:tc>
        <w:tc>
          <w:tcPr>
            <w:tcW w:w="458" w:type="pct"/>
            <w:tcBorders>
              <w:top w:val="nil"/>
              <w:left w:val="nil"/>
              <w:bottom w:val="single" w:sz="4" w:space="0" w:color="auto"/>
              <w:right w:val="single" w:sz="4" w:space="0" w:color="auto"/>
            </w:tcBorders>
            <w:shd w:val="clear" w:color="auto" w:fill="auto"/>
            <w:noWrap/>
            <w:vAlign w:val="bottom"/>
            <w:hideMark/>
          </w:tcPr>
          <w:p w14:paraId="397F421B" w14:textId="77777777" w:rsidR="008208FE" w:rsidRDefault="008208FE">
            <w:pPr>
              <w:jc w:val="right"/>
              <w:rPr>
                <w:color w:val="000000"/>
                <w:sz w:val="18"/>
                <w:szCs w:val="18"/>
              </w:rPr>
            </w:pPr>
            <w:r>
              <w:rPr>
                <w:color w:val="000000"/>
                <w:sz w:val="18"/>
                <w:szCs w:val="18"/>
              </w:rPr>
              <w:t>2023</w:t>
            </w:r>
          </w:p>
        </w:tc>
        <w:tc>
          <w:tcPr>
            <w:tcW w:w="553" w:type="pct"/>
            <w:tcBorders>
              <w:top w:val="nil"/>
              <w:left w:val="nil"/>
              <w:bottom w:val="single" w:sz="4" w:space="0" w:color="auto"/>
              <w:right w:val="single" w:sz="4" w:space="0" w:color="auto"/>
            </w:tcBorders>
            <w:shd w:val="clear" w:color="auto" w:fill="auto"/>
            <w:noWrap/>
            <w:vAlign w:val="bottom"/>
            <w:hideMark/>
          </w:tcPr>
          <w:p w14:paraId="6217EB2F" w14:textId="77777777" w:rsidR="008208FE" w:rsidRDefault="008208FE">
            <w:pPr>
              <w:jc w:val="right"/>
              <w:rPr>
                <w:color w:val="000000"/>
                <w:sz w:val="18"/>
                <w:szCs w:val="18"/>
              </w:rPr>
            </w:pPr>
            <w:r>
              <w:rPr>
                <w:color w:val="000000"/>
                <w:sz w:val="18"/>
                <w:szCs w:val="18"/>
              </w:rPr>
              <w:t>2023</w:t>
            </w:r>
          </w:p>
        </w:tc>
        <w:tc>
          <w:tcPr>
            <w:tcW w:w="458" w:type="pct"/>
            <w:tcBorders>
              <w:top w:val="nil"/>
              <w:left w:val="nil"/>
              <w:bottom w:val="single" w:sz="4" w:space="0" w:color="auto"/>
              <w:right w:val="single" w:sz="4" w:space="0" w:color="auto"/>
            </w:tcBorders>
            <w:shd w:val="clear" w:color="auto" w:fill="auto"/>
            <w:noWrap/>
            <w:vAlign w:val="bottom"/>
            <w:hideMark/>
          </w:tcPr>
          <w:p w14:paraId="4AA6610F" w14:textId="77777777" w:rsidR="008208FE" w:rsidRDefault="008208FE">
            <w:pPr>
              <w:jc w:val="right"/>
              <w:rPr>
                <w:color w:val="000000"/>
                <w:sz w:val="18"/>
                <w:szCs w:val="18"/>
              </w:rPr>
            </w:pPr>
            <w:r>
              <w:rPr>
                <w:color w:val="000000"/>
                <w:sz w:val="18"/>
                <w:szCs w:val="18"/>
              </w:rPr>
              <w:t>2024</w:t>
            </w:r>
          </w:p>
        </w:tc>
        <w:tc>
          <w:tcPr>
            <w:tcW w:w="534" w:type="pct"/>
            <w:tcBorders>
              <w:top w:val="nil"/>
              <w:left w:val="nil"/>
              <w:bottom w:val="single" w:sz="4" w:space="0" w:color="auto"/>
              <w:right w:val="single" w:sz="4" w:space="0" w:color="auto"/>
            </w:tcBorders>
            <w:shd w:val="clear" w:color="auto" w:fill="auto"/>
            <w:noWrap/>
            <w:vAlign w:val="bottom"/>
            <w:hideMark/>
          </w:tcPr>
          <w:p w14:paraId="6BE6675F" w14:textId="77777777" w:rsidR="008208FE" w:rsidRDefault="008208FE">
            <w:pPr>
              <w:jc w:val="right"/>
              <w:rPr>
                <w:color w:val="000000"/>
                <w:sz w:val="18"/>
                <w:szCs w:val="18"/>
              </w:rPr>
            </w:pPr>
            <w:r>
              <w:rPr>
                <w:color w:val="000000"/>
                <w:sz w:val="18"/>
                <w:szCs w:val="18"/>
              </w:rPr>
              <w:t>2026</w:t>
            </w:r>
          </w:p>
        </w:tc>
      </w:tr>
    </w:tbl>
    <w:p w14:paraId="37F76E28" w14:textId="77777777" w:rsidR="00CC13E2" w:rsidRDefault="00CC13E2" w:rsidP="008B5B66">
      <w:pPr>
        <w:spacing w:before="120"/>
        <w:jc w:val="both"/>
        <w:rPr>
          <w:sz w:val="16"/>
          <w:szCs w:val="16"/>
        </w:rPr>
      </w:pPr>
    </w:p>
    <w:p w14:paraId="70E7D544"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38" w:name="_Toc167225559"/>
      <w:r w:rsidRPr="0038685E">
        <w:rPr>
          <w:rFonts w:ascii="Times New Roman" w:hAnsi="Times New Roman"/>
          <w:b/>
          <w:i w:val="0"/>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8"/>
    </w:p>
    <w:p w14:paraId="08ED76C9" w14:textId="1722E2C1" w:rsidR="006C6C07" w:rsidRPr="0038685E" w:rsidRDefault="006C6C07" w:rsidP="00B21424">
      <w:pPr>
        <w:spacing w:line="360" w:lineRule="auto"/>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r w:rsidR="00DA1498">
        <w:t xml:space="preserve"> </w:t>
      </w:r>
      <w:r w:rsidR="008A3FDD">
        <w:t xml:space="preserve"> </w:t>
      </w:r>
      <w:r w:rsidR="001805B9">
        <w:t xml:space="preserve">Мошенского муниципального округа </w:t>
      </w:r>
      <w:r w:rsidR="008A3FDD">
        <w:t>Новгородской области</w:t>
      </w:r>
      <w:r w:rsidR="00045F24">
        <w:t xml:space="preserve"> </w:t>
      </w:r>
      <w:r w:rsidRPr="0038685E">
        <w:t>нет.</w:t>
      </w:r>
    </w:p>
    <w:p w14:paraId="18F2B1D9"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39" w:name="_Toc167225560"/>
      <w:r w:rsidRPr="0038685E">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9"/>
    </w:p>
    <w:p w14:paraId="319D877B" w14:textId="2FFA08F4" w:rsidR="006C6C07" w:rsidRPr="0038685E"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r w:rsidR="00DA1498">
        <w:rPr>
          <w:lang w:val="ru-RU"/>
        </w:rPr>
        <w:t xml:space="preserve"> </w:t>
      </w:r>
      <w:r w:rsidR="008A3FDD">
        <w:rPr>
          <w:lang w:val="ru-RU"/>
        </w:rPr>
        <w:t xml:space="preserve"> </w:t>
      </w:r>
      <w:r w:rsidR="001805B9">
        <w:rPr>
          <w:lang w:val="ru-RU"/>
        </w:rPr>
        <w:t xml:space="preserve">Мошенского муниципального округа </w:t>
      </w:r>
      <w:r w:rsidR="008A3FDD">
        <w:rPr>
          <w:lang w:val="ru-RU"/>
        </w:rPr>
        <w:t>Новгородской области</w:t>
      </w:r>
      <w:r w:rsidR="00045F24" w:rsidRPr="00045F24">
        <w:rPr>
          <w:lang w:val="ru-RU"/>
        </w:rPr>
        <w:t xml:space="preserve"> </w:t>
      </w:r>
      <w:r w:rsidRPr="0038685E">
        <w:rPr>
          <w:lang w:val="ru-RU"/>
        </w:rPr>
        <w:t xml:space="preserve">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w:t>
      </w:r>
      <w:proofErr w:type="gramStart"/>
      <w:r w:rsidRPr="0038685E">
        <w:rPr>
          <w:lang w:val="ru-RU"/>
        </w:rPr>
        <w:t xml:space="preserve">воздуха </w:t>
      </w:r>
      <w:r>
        <w:rPr>
          <w:lang w:val="ru-RU"/>
        </w:rPr>
        <w:t xml:space="preserve"> </w:t>
      </w:r>
      <w:r w:rsidRPr="0038685E">
        <w:rPr>
          <w:lang w:val="ru-RU"/>
        </w:rPr>
        <w:t>-</w:t>
      </w:r>
      <w:proofErr w:type="gramEnd"/>
      <w:r w:rsidR="00C8675B">
        <w:rPr>
          <w:lang w:val="ru-RU"/>
        </w:rPr>
        <w:t>3</w:t>
      </w:r>
      <w:r w:rsidR="00BF2903">
        <w:rPr>
          <w:lang w:val="ru-RU"/>
        </w:rPr>
        <w:t xml:space="preserve">0 </w:t>
      </w:r>
      <w:r w:rsidRPr="0038685E">
        <w:rPr>
          <w:lang w:val="ru-RU"/>
        </w:rPr>
        <w:t>°С.</w:t>
      </w:r>
    </w:p>
    <w:p w14:paraId="036355A0" w14:textId="77777777" w:rsidR="006C6C07" w:rsidRPr="0038685E" w:rsidRDefault="006C6C07" w:rsidP="004B14B5">
      <w:pPr>
        <w:pStyle w:val="a3"/>
        <w:spacing w:after="0" w:line="240" w:lineRule="auto"/>
        <w:ind w:left="0"/>
        <w:jc w:val="center"/>
        <w:rPr>
          <w:sz w:val="24"/>
          <w:szCs w:val="24"/>
          <w:lang w:eastAsia="ru-RU"/>
        </w:rPr>
      </w:pPr>
      <w:r w:rsidRPr="0038685E">
        <w:rPr>
          <w:sz w:val="24"/>
          <w:szCs w:val="24"/>
          <w:lang w:eastAsia="ru-RU"/>
        </w:rPr>
        <w:t>ТЕМПЕРАТУРНЫЙ ГРАФИК 22-23гг</w:t>
      </w:r>
    </w:p>
    <w:p w14:paraId="601EDAD3" w14:textId="06253688" w:rsidR="00A20B84" w:rsidRDefault="006C6C07" w:rsidP="004B14B5">
      <w:pPr>
        <w:pStyle w:val="a6"/>
        <w:ind w:firstLine="567"/>
        <w:jc w:val="center"/>
        <w:rPr>
          <w:i/>
          <w:iCs/>
          <w:lang w:val="ru-RU" w:eastAsia="ru-RU"/>
        </w:rPr>
      </w:pPr>
      <w:r w:rsidRPr="0038685E">
        <w:rPr>
          <w:i/>
          <w:iCs/>
          <w:lang w:val="ru-RU" w:eastAsia="ru-RU"/>
        </w:rPr>
        <w:t xml:space="preserve">работы источников тепловой энергии </w:t>
      </w:r>
    </w:p>
    <w:p w14:paraId="14D889BC" w14:textId="08416153" w:rsidR="006C6C07" w:rsidRPr="0038685E" w:rsidRDefault="001805B9" w:rsidP="004B14B5">
      <w:pPr>
        <w:pStyle w:val="a6"/>
        <w:ind w:firstLine="567"/>
        <w:jc w:val="center"/>
        <w:rPr>
          <w:sz w:val="16"/>
          <w:szCs w:val="16"/>
          <w:lang w:val="ru-RU"/>
        </w:rPr>
      </w:pPr>
      <w:r>
        <w:rPr>
          <w:i/>
          <w:iCs/>
          <w:lang w:val="ru-RU" w:eastAsia="ru-RU"/>
        </w:rPr>
        <w:t xml:space="preserve">Мошенского муниципального округа </w:t>
      </w:r>
      <w:r w:rsidR="00A20B84" w:rsidRPr="00A20B84">
        <w:rPr>
          <w:i/>
          <w:iCs/>
          <w:lang w:val="ru-RU" w:eastAsia="ru-RU"/>
        </w:rPr>
        <w:t>Новгородской области</w:t>
      </w:r>
    </w:p>
    <w:p w14:paraId="5228A406" w14:textId="77777777" w:rsidR="006C6C07" w:rsidRPr="0038685E" w:rsidRDefault="006C6C07" w:rsidP="004B14B5">
      <w:pPr>
        <w:pStyle w:val="a3"/>
        <w:spacing w:before="120" w:after="0" w:line="240" w:lineRule="auto"/>
        <w:ind w:left="0" w:firstLine="567"/>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353"/>
        <w:gridCol w:w="2488"/>
        <w:gridCol w:w="2415"/>
        <w:gridCol w:w="3089"/>
      </w:tblGrid>
      <w:tr w:rsidR="00BF2903" w14:paraId="687D375A" w14:textId="77777777" w:rsidTr="00BF2903">
        <w:trPr>
          <w:trHeight w:val="1200"/>
          <w:tblHeader/>
        </w:trPr>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B993A" w14:textId="77777777" w:rsidR="00BF2903" w:rsidRDefault="00BF2903">
            <w:pPr>
              <w:jc w:val="center"/>
              <w:rPr>
                <w:b/>
                <w:bCs/>
                <w:color w:val="000000"/>
                <w:sz w:val="18"/>
                <w:szCs w:val="18"/>
              </w:rPr>
            </w:pPr>
            <w:bookmarkStart w:id="40" w:name="_Hlk112445716"/>
            <w:r>
              <w:rPr>
                <w:b/>
                <w:bCs/>
                <w:color w:val="000000"/>
                <w:sz w:val="18"/>
                <w:szCs w:val="18"/>
              </w:rPr>
              <w:t xml:space="preserve">Т </w:t>
            </w:r>
            <w:r>
              <w:rPr>
                <w:b/>
                <w:bCs/>
                <w:color w:val="000000"/>
                <w:sz w:val="18"/>
                <w:szCs w:val="18"/>
              </w:rPr>
              <w:br/>
              <w:t>наружного воздуха</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14:paraId="64F20FB9" w14:textId="77777777" w:rsidR="00BF2903" w:rsidRDefault="00BF2903">
            <w:pPr>
              <w:jc w:val="center"/>
              <w:rPr>
                <w:b/>
                <w:bCs/>
                <w:color w:val="000000"/>
                <w:sz w:val="18"/>
                <w:szCs w:val="18"/>
              </w:rPr>
            </w:pPr>
            <w:r>
              <w:rPr>
                <w:b/>
                <w:bCs/>
                <w:color w:val="000000"/>
                <w:sz w:val="18"/>
                <w:szCs w:val="18"/>
              </w:rPr>
              <w:t xml:space="preserve">Т1 </w:t>
            </w:r>
            <w:r>
              <w:rPr>
                <w:b/>
                <w:bCs/>
                <w:color w:val="000000"/>
                <w:sz w:val="18"/>
                <w:szCs w:val="18"/>
              </w:rPr>
              <w:br/>
              <w:t>температура подающей магистрали источника теплоснабжения</w:t>
            </w:r>
          </w:p>
        </w:tc>
        <w:tc>
          <w:tcPr>
            <w:tcW w:w="1292" w:type="pct"/>
            <w:tcBorders>
              <w:top w:val="single" w:sz="4" w:space="0" w:color="auto"/>
              <w:left w:val="nil"/>
              <w:bottom w:val="single" w:sz="4" w:space="0" w:color="auto"/>
              <w:right w:val="single" w:sz="4" w:space="0" w:color="auto"/>
            </w:tcBorders>
            <w:shd w:val="clear" w:color="auto" w:fill="auto"/>
            <w:vAlign w:val="center"/>
            <w:hideMark/>
          </w:tcPr>
          <w:p w14:paraId="35521B40" w14:textId="77777777" w:rsidR="00BF2903" w:rsidRDefault="00BF2903">
            <w:pPr>
              <w:jc w:val="center"/>
              <w:rPr>
                <w:b/>
                <w:bCs/>
                <w:color w:val="000000"/>
                <w:sz w:val="18"/>
                <w:szCs w:val="18"/>
              </w:rPr>
            </w:pPr>
            <w:r>
              <w:rPr>
                <w:b/>
                <w:bCs/>
                <w:color w:val="000000"/>
                <w:sz w:val="18"/>
                <w:szCs w:val="18"/>
              </w:rPr>
              <w:t xml:space="preserve">Т2 </w:t>
            </w:r>
            <w:r>
              <w:rPr>
                <w:b/>
                <w:bCs/>
                <w:color w:val="000000"/>
                <w:sz w:val="18"/>
                <w:szCs w:val="18"/>
              </w:rPr>
              <w:br/>
              <w:t>температура обратной магистрали источника теплоснабжения</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14:paraId="29EC476F" w14:textId="77777777" w:rsidR="00BF2903" w:rsidRDefault="00BF2903">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BF2903" w14:paraId="75DC89A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6C16338" w14:textId="77777777" w:rsidR="00BF2903" w:rsidRDefault="00BF2903">
            <w:pPr>
              <w:jc w:val="center"/>
              <w:rPr>
                <w:color w:val="000000"/>
                <w:sz w:val="18"/>
                <w:szCs w:val="18"/>
              </w:rPr>
            </w:pPr>
            <w:r>
              <w:rPr>
                <w:color w:val="000000"/>
                <w:sz w:val="18"/>
                <w:szCs w:val="18"/>
              </w:rPr>
              <w:t>8</w:t>
            </w:r>
          </w:p>
        </w:tc>
        <w:tc>
          <w:tcPr>
            <w:tcW w:w="1331" w:type="pct"/>
            <w:tcBorders>
              <w:top w:val="nil"/>
              <w:left w:val="nil"/>
              <w:bottom w:val="single" w:sz="4" w:space="0" w:color="auto"/>
              <w:right w:val="single" w:sz="4" w:space="0" w:color="auto"/>
            </w:tcBorders>
            <w:shd w:val="clear" w:color="auto" w:fill="auto"/>
            <w:noWrap/>
            <w:vAlign w:val="bottom"/>
            <w:hideMark/>
          </w:tcPr>
          <w:p w14:paraId="640827EB" w14:textId="77777777" w:rsidR="00BF2903" w:rsidRDefault="00BF2903">
            <w:pPr>
              <w:jc w:val="center"/>
              <w:rPr>
                <w:color w:val="000000"/>
                <w:sz w:val="18"/>
                <w:szCs w:val="18"/>
              </w:rPr>
            </w:pPr>
            <w:r>
              <w:rPr>
                <w:color w:val="000000"/>
                <w:sz w:val="18"/>
                <w:szCs w:val="18"/>
              </w:rPr>
              <w:t>39</w:t>
            </w:r>
          </w:p>
        </w:tc>
        <w:tc>
          <w:tcPr>
            <w:tcW w:w="1292" w:type="pct"/>
            <w:tcBorders>
              <w:top w:val="nil"/>
              <w:left w:val="nil"/>
              <w:bottom w:val="single" w:sz="4" w:space="0" w:color="auto"/>
              <w:right w:val="single" w:sz="4" w:space="0" w:color="auto"/>
            </w:tcBorders>
            <w:shd w:val="clear" w:color="auto" w:fill="auto"/>
            <w:noWrap/>
            <w:vAlign w:val="bottom"/>
            <w:hideMark/>
          </w:tcPr>
          <w:p w14:paraId="27F054A3" w14:textId="77777777" w:rsidR="00BF2903" w:rsidRDefault="00BF2903">
            <w:pPr>
              <w:jc w:val="center"/>
              <w:rPr>
                <w:color w:val="000000"/>
                <w:sz w:val="18"/>
                <w:szCs w:val="18"/>
              </w:rPr>
            </w:pPr>
            <w:r>
              <w:rPr>
                <w:color w:val="000000"/>
                <w:sz w:val="18"/>
                <w:szCs w:val="18"/>
              </w:rPr>
              <w:t>34</w:t>
            </w:r>
          </w:p>
        </w:tc>
        <w:tc>
          <w:tcPr>
            <w:tcW w:w="1654" w:type="pct"/>
            <w:tcBorders>
              <w:top w:val="nil"/>
              <w:left w:val="nil"/>
              <w:bottom w:val="single" w:sz="4" w:space="0" w:color="auto"/>
              <w:right w:val="single" w:sz="4" w:space="0" w:color="auto"/>
            </w:tcBorders>
            <w:shd w:val="clear" w:color="auto" w:fill="auto"/>
            <w:noWrap/>
            <w:vAlign w:val="bottom"/>
            <w:hideMark/>
          </w:tcPr>
          <w:p w14:paraId="49EBCB21" w14:textId="77777777" w:rsidR="00BF2903" w:rsidRDefault="00BF2903">
            <w:pPr>
              <w:jc w:val="center"/>
              <w:rPr>
                <w:color w:val="000000"/>
                <w:sz w:val="18"/>
                <w:szCs w:val="18"/>
              </w:rPr>
            </w:pPr>
            <w:r>
              <w:rPr>
                <w:color w:val="000000"/>
                <w:sz w:val="18"/>
                <w:szCs w:val="18"/>
              </w:rPr>
              <w:t>5</w:t>
            </w:r>
          </w:p>
        </w:tc>
      </w:tr>
      <w:tr w:rsidR="00BF2903" w14:paraId="20C89D2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898BAC2" w14:textId="77777777" w:rsidR="00BF2903" w:rsidRDefault="00BF2903">
            <w:pPr>
              <w:jc w:val="center"/>
              <w:rPr>
                <w:color w:val="000000"/>
                <w:sz w:val="18"/>
                <w:szCs w:val="18"/>
              </w:rPr>
            </w:pPr>
            <w:r>
              <w:rPr>
                <w:color w:val="000000"/>
                <w:sz w:val="18"/>
                <w:szCs w:val="18"/>
              </w:rPr>
              <w:t>7</w:t>
            </w:r>
          </w:p>
        </w:tc>
        <w:tc>
          <w:tcPr>
            <w:tcW w:w="1331" w:type="pct"/>
            <w:tcBorders>
              <w:top w:val="nil"/>
              <w:left w:val="nil"/>
              <w:bottom w:val="single" w:sz="4" w:space="0" w:color="auto"/>
              <w:right w:val="single" w:sz="4" w:space="0" w:color="auto"/>
            </w:tcBorders>
            <w:shd w:val="clear" w:color="auto" w:fill="auto"/>
            <w:noWrap/>
            <w:vAlign w:val="bottom"/>
            <w:hideMark/>
          </w:tcPr>
          <w:p w14:paraId="0641733B" w14:textId="77777777" w:rsidR="00BF2903" w:rsidRDefault="00BF2903">
            <w:pPr>
              <w:jc w:val="center"/>
              <w:rPr>
                <w:color w:val="000000"/>
                <w:sz w:val="18"/>
                <w:szCs w:val="18"/>
              </w:rPr>
            </w:pPr>
            <w:r>
              <w:rPr>
                <w:color w:val="000000"/>
                <w:sz w:val="18"/>
                <w:szCs w:val="18"/>
              </w:rPr>
              <w:t>41</w:t>
            </w:r>
          </w:p>
        </w:tc>
        <w:tc>
          <w:tcPr>
            <w:tcW w:w="1292" w:type="pct"/>
            <w:tcBorders>
              <w:top w:val="nil"/>
              <w:left w:val="nil"/>
              <w:bottom w:val="single" w:sz="4" w:space="0" w:color="auto"/>
              <w:right w:val="single" w:sz="4" w:space="0" w:color="auto"/>
            </w:tcBorders>
            <w:shd w:val="clear" w:color="auto" w:fill="auto"/>
            <w:noWrap/>
            <w:vAlign w:val="bottom"/>
            <w:hideMark/>
          </w:tcPr>
          <w:p w14:paraId="17EE4E3E" w14:textId="77777777" w:rsidR="00BF2903" w:rsidRDefault="00BF2903">
            <w:pPr>
              <w:jc w:val="center"/>
              <w:rPr>
                <w:color w:val="000000"/>
                <w:sz w:val="18"/>
                <w:szCs w:val="18"/>
              </w:rPr>
            </w:pPr>
            <w:r>
              <w:rPr>
                <w:color w:val="000000"/>
                <w:sz w:val="18"/>
                <w:szCs w:val="18"/>
              </w:rPr>
              <w:t>35</w:t>
            </w:r>
          </w:p>
        </w:tc>
        <w:tc>
          <w:tcPr>
            <w:tcW w:w="1654" w:type="pct"/>
            <w:tcBorders>
              <w:top w:val="nil"/>
              <w:left w:val="nil"/>
              <w:bottom w:val="single" w:sz="4" w:space="0" w:color="auto"/>
              <w:right w:val="single" w:sz="4" w:space="0" w:color="auto"/>
            </w:tcBorders>
            <w:shd w:val="clear" w:color="auto" w:fill="auto"/>
            <w:noWrap/>
            <w:vAlign w:val="bottom"/>
            <w:hideMark/>
          </w:tcPr>
          <w:p w14:paraId="2C3C4FA8" w14:textId="77777777" w:rsidR="00BF2903" w:rsidRDefault="00BF2903">
            <w:pPr>
              <w:jc w:val="center"/>
              <w:rPr>
                <w:color w:val="000000"/>
                <w:sz w:val="18"/>
                <w:szCs w:val="18"/>
              </w:rPr>
            </w:pPr>
            <w:r>
              <w:rPr>
                <w:color w:val="000000"/>
                <w:sz w:val="18"/>
                <w:szCs w:val="18"/>
              </w:rPr>
              <w:t>6</w:t>
            </w:r>
          </w:p>
        </w:tc>
      </w:tr>
      <w:tr w:rsidR="00BF2903" w14:paraId="4343B34A"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B428337" w14:textId="77777777" w:rsidR="00BF2903" w:rsidRDefault="00BF2903">
            <w:pPr>
              <w:jc w:val="center"/>
              <w:rPr>
                <w:color w:val="000000"/>
                <w:sz w:val="18"/>
                <w:szCs w:val="18"/>
              </w:rPr>
            </w:pPr>
            <w:r>
              <w:rPr>
                <w:color w:val="000000"/>
                <w:sz w:val="18"/>
                <w:szCs w:val="18"/>
              </w:rPr>
              <w:t>6</w:t>
            </w:r>
          </w:p>
        </w:tc>
        <w:tc>
          <w:tcPr>
            <w:tcW w:w="1331" w:type="pct"/>
            <w:tcBorders>
              <w:top w:val="nil"/>
              <w:left w:val="nil"/>
              <w:bottom w:val="single" w:sz="4" w:space="0" w:color="auto"/>
              <w:right w:val="single" w:sz="4" w:space="0" w:color="auto"/>
            </w:tcBorders>
            <w:shd w:val="clear" w:color="auto" w:fill="auto"/>
            <w:noWrap/>
            <w:vAlign w:val="bottom"/>
            <w:hideMark/>
          </w:tcPr>
          <w:p w14:paraId="51B0B3D7" w14:textId="77777777" w:rsidR="00BF2903" w:rsidRDefault="00BF2903">
            <w:pPr>
              <w:jc w:val="center"/>
              <w:rPr>
                <w:color w:val="000000"/>
                <w:sz w:val="18"/>
                <w:szCs w:val="18"/>
              </w:rPr>
            </w:pPr>
            <w:r>
              <w:rPr>
                <w:color w:val="000000"/>
                <w:sz w:val="18"/>
                <w:szCs w:val="18"/>
              </w:rPr>
              <w:t>42,3</w:t>
            </w:r>
          </w:p>
        </w:tc>
        <w:tc>
          <w:tcPr>
            <w:tcW w:w="1292" w:type="pct"/>
            <w:tcBorders>
              <w:top w:val="nil"/>
              <w:left w:val="nil"/>
              <w:bottom w:val="single" w:sz="4" w:space="0" w:color="auto"/>
              <w:right w:val="single" w:sz="4" w:space="0" w:color="auto"/>
            </w:tcBorders>
            <w:shd w:val="clear" w:color="auto" w:fill="auto"/>
            <w:noWrap/>
            <w:vAlign w:val="bottom"/>
            <w:hideMark/>
          </w:tcPr>
          <w:p w14:paraId="02F0174D" w14:textId="77777777" w:rsidR="00BF2903" w:rsidRDefault="00BF2903">
            <w:pPr>
              <w:jc w:val="center"/>
              <w:rPr>
                <w:color w:val="000000"/>
                <w:sz w:val="18"/>
                <w:szCs w:val="18"/>
              </w:rPr>
            </w:pPr>
            <w:r>
              <w:rPr>
                <w:color w:val="000000"/>
                <w:sz w:val="18"/>
                <w:szCs w:val="18"/>
              </w:rPr>
              <w:t>36,1</w:t>
            </w:r>
          </w:p>
        </w:tc>
        <w:tc>
          <w:tcPr>
            <w:tcW w:w="1654" w:type="pct"/>
            <w:tcBorders>
              <w:top w:val="nil"/>
              <w:left w:val="nil"/>
              <w:bottom w:val="single" w:sz="4" w:space="0" w:color="auto"/>
              <w:right w:val="single" w:sz="4" w:space="0" w:color="auto"/>
            </w:tcBorders>
            <w:shd w:val="clear" w:color="auto" w:fill="auto"/>
            <w:noWrap/>
            <w:vAlign w:val="bottom"/>
            <w:hideMark/>
          </w:tcPr>
          <w:p w14:paraId="4FBA906E" w14:textId="77777777" w:rsidR="00BF2903" w:rsidRDefault="00BF2903">
            <w:pPr>
              <w:jc w:val="center"/>
              <w:rPr>
                <w:color w:val="000000"/>
                <w:sz w:val="18"/>
                <w:szCs w:val="18"/>
              </w:rPr>
            </w:pPr>
            <w:r>
              <w:rPr>
                <w:color w:val="000000"/>
                <w:sz w:val="18"/>
                <w:szCs w:val="18"/>
              </w:rPr>
              <w:t>6,2</w:t>
            </w:r>
          </w:p>
        </w:tc>
      </w:tr>
      <w:tr w:rsidR="00BF2903" w14:paraId="69DE513B"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741FADF" w14:textId="77777777" w:rsidR="00BF2903" w:rsidRDefault="00BF2903">
            <w:pPr>
              <w:jc w:val="center"/>
              <w:rPr>
                <w:color w:val="000000"/>
                <w:sz w:val="18"/>
                <w:szCs w:val="18"/>
              </w:rPr>
            </w:pPr>
            <w:r>
              <w:rPr>
                <w:color w:val="000000"/>
                <w:sz w:val="18"/>
                <w:szCs w:val="18"/>
              </w:rPr>
              <w:t>5</w:t>
            </w:r>
          </w:p>
        </w:tc>
        <w:tc>
          <w:tcPr>
            <w:tcW w:w="1331" w:type="pct"/>
            <w:tcBorders>
              <w:top w:val="nil"/>
              <w:left w:val="nil"/>
              <w:bottom w:val="single" w:sz="4" w:space="0" w:color="auto"/>
              <w:right w:val="single" w:sz="4" w:space="0" w:color="auto"/>
            </w:tcBorders>
            <w:shd w:val="clear" w:color="auto" w:fill="auto"/>
            <w:noWrap/>
            <w:vAlign w:val="bottom"/>
            <w:hideMark/>
          </w:tcPr>
          <w:p w14:paraId="59420072" w14:textId="77777777" w:rsidR="00BF2903" w:rsidRDefault="00BF2903">
            <w:pPr>
              <w:jc w:val="center"/>
              <w:rPr>
                <w:color w:val="000000"/>
                <w:sz w:val="18"/>
                <w:szCs w:val="18"/>
              </w:rPr>
            </w:pPr>
            <w:r>
              <w:rPr>
                <w:color w:val="000000"/>
                <w:sz w:val="18"/>
                <w:szCs w:val="18"/>
              </w:rPr>
              <w:t>44</w:t>
            </w:r>
          </w:p>
        </w:tc>
        <w:tc>
          <w:tcPr>
            <w:tcW w:w="1292" w:type="pct"/>
            <w:tcBorders>
              <w:top w:val="nil"/>
              <w:left w:val="nil"/>
              <w:bottom w:val="single" w:sz="4" w:space="0" w:color="auto"/>
              <w:right w:val="single" w:sz="4" w:space="0" w:color="auto"/>
            </w:tcBorders>
            <w:shd w:val="clear" w:color="auto" w:fill="auto"/>
            <w:noWrap/>
            <w:vAlign w:val="bottom"/>
            <w:hideMark/>
          </w:tcPr>
          <w:p w14:paraId="54180189" w14:textId="77777777" w:rsidR="00BF2903" w:rsidRDefault="00BF2903">
            <w:pPr>
              <w:jc w:val="center"/>
              <w:rPr>
                <w:color w:val="000000"/>
                <w:sz w:val="18"/>
                <w:szCs w:val="18"/>
              </w:rPr>
            </w:pPr>
            <w:r>
              <w:rPr>
                <w:color w:val="000000"/>
                <w:sz w:val="18"/>
                <w:szCs w:val="18"/>
              </w:rPr>
              <w:t>37</w:t>
            </w:r>
          </w:p>
        </w:tc>
        <w:tc>
          <w:tcPr>
            <w:tcW w:w="1654" w:type="pct"/>
            <w:tcBorders>
              <w:top w:val="nil"/>
              <w:left w:val="nil"/>
              <w:bottom w:val="single" w:sz="4" w:space="0" w:color="auto"/>
              <w:right w:val="single" w:sz="4" w:space="0" w:color="auto"/>
            </w:tcBorders>
            <w:shd w:val="clear" w:color="auto" w:fill="auto"/>
            <w:noWrap/>
            <w:vAlign w:val="bottom"/>
            <w:hideMark/>
          </w:tcPr>
          <w:p w14:paraId="37FFC2BB" w14:textId="77777777" w:rsidR="00BF2903" w:rsidRDefault="00BF2903">
            <w:pPr>
              <w:jc w:val="center"/>
              <w:rPr>
                <w:color w:val="000000"/>
                <w:sz w:val="18"/>
                <w:szCs w:val="18"/>
              </w:rPr>
            </w:pPr>
            <w:r>
              <w:rPr>
                <w:color w:val="000000"/>
                <w:sz w:val="18"/>
                <w:szCs w:val="18"/>
              </w:rPr>
              <w:t>7</w:t>
            </w:r>
          </w:p>
        </w:tc>
      </w:tr>
      <w:tr w:rsidR="00BF2903" w14:paraId="372CAE0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0DF2159" w14:textId="77777777" w:rsidR="00BF2903" w:rsidRDefault="00BF2903">
            <w:pPr>
              <w:jc w:val="center"/>
              <w:rPr>
                <w:color w:val="000000"/>
                <w:sz w:val="18"/>
                <w:szCs w:val="18"/>
              </w:rPr>
            </w:pPr>
            <w:r>
              <w:rPr>
                <w:color w:val="000000"/>
                <w:sz w:val="18"/>
                <w:szCs w:val="18"/>
              </w:rPr>
              <w:t>4</w:t>
            </w:r>
          </w:p>
        </w:tc>
        <w:tc>
          <w:tcPr>
            <w:tcW w:w="1331" w:type="pct"/>
            <w:tcBorders>
              <w:top w:val="nil"/>
              <w:left w:val="nil"/>
              <w:bottom w:val="single" w:sz="4" w:space="0" w:color="auto"/>
              <w:right w:val="single" w:sz="4" w:space="0" w:color="auto"/>
            </w:tcBorders>
            <w:shd w:val="clear" w:color="auto" w:fill="auto"/>
            <w:noWrap/>
            <w:vAlign w:val="bottom"/>
            <w:hideMark/>
          </w:tcPr>
          <w:p w14:paraId="5B0F0FCC" w14:textId="77777777" w:rsidR="00BF2903" w:rsidRDefault="00BF2903">
            <w:pPr>
              <w:jc w:val="center"/>
              <w:rPr>
                <w:color w:val="000000"/>
                <w:sz w:val="18"/>
                <w:szCs w:val="18"/>
              </w:rPr>
            </w:pPr>
            <w:r>
              <w:rPr>
                <w:color w:val="000000"/>
                <w:sz w:val="18"/>
                <w:szCs w:val="18"/>
              </w:rPr>
              <w:t>45,7</w:t>
            </w:r>
          </w:p>
        </w:tc>
        <w:tc>
          <w:tcPr>
            <w:tcW w:w="1292" w:type="pct"/>
            <w:tcBorders>
              <w:top w:val="nil"/>
              <w:left w:val="nil"/>
              <w:bottom w:val="single" w:sz="4" w:space="0" w:color="auto"/>
              <w:right w:val="single" w:sz="4" w:space="0" w:color="auto"/>
            </w:tcBorders>
            <w:shd w:val="clear" w:color="auto" w:fill="auto"/>
            <w:noWrap/>
            <w:vAlign w:val="bottom"/>
            <w:hideMark/>
          </w:tcPr>
          <w:p w14:paraId="6BDDF559" w14:textId="77777777" w:rsidR="00BF2903" w:rsidRDefault="00BF2903">
            <w:pPr>
              <w:jc w:val="center"/>
              <w:rPr>
                <w:color w:val="000000"/>
                <w:sz w:val="18"/>
                <w:szCs w:val="18"/>
              </w:rPr>
            </w:pPr>
            <w:r>
              <w:rPr>
                <w:color w:val="000000"/>
                <w:sz w:val="18"/>
                <w:szCs w:val="18"/>
              </w:rPr>
              <w:t>38</w:t>
            </w:r>
          </w:p>
        </w:tc>
        <w:tc>
          <w:tcPr>
            <w:tcW w:w="1654" w:type="pct"/>
            <w:tcBorders>
              <w:top w:val="nil"/>
              <w:left w:val="nil"/>
              <w:bottom w:val="single" w:sz="4" w:space="0" w:color="auto"/>
              <w:right w:val="single" w:sz="4" w:space="0" w:color="auto"/>
            </w:tcBorders>
            <w:shd w:val="clear" w:color="auto" w:fill="auto"/>
            <w:noWrap/>
            <w:vAlign w:val="bottom"/>
            <w:hideMark/>
          </w:tcPr>
          <w:p w14:paraId="3D1A5B48" w14:textId="77777777" w:rsidR="00BF2903" w:rsidRDefault="00BF2903">
            <w:pPr>
              <w:jc w:val="center"/>
              <w:rPr>
                <w:color w:val="000000"/>
                <w:sz w:val="18"/>
                <w:szCs w:val="18"/>
              </w:rPr>
            </w:pPr>
            <w:r>
              <w:rPr>
                <w:color w:val="000000"/>
                <w:sz w:val="18"/>
                <w:szCs w:val="18"/>
              </w:rPr>
              <w:t>7,7</w:t>
            </w:r>
          </w:p>
        </w:tc>
      </w:tr>
      <w:tr w:rsidR="00BF2903" w14:paraId="0325AF5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81DFAD8" w14:textId="77777777" w:rsidR="00BF2903" w:rsidRDefault="00BF2903">
            <w:pPr>
              <w:jc w:val="center"/>
              <w:rPr>
                <w:color w:val="000000"/>
                <w:sz w:val="18"/>
                <w:szCs w:val="18"/>
              </w:rPr>
            </w:pPr>
            <w:r>
              <w:rPr>
                <w:color w:val="000000"/>
                <w:sz w:val="18"/>
                <w:szCs w:val="18"/>
              </w:rPr>
              <w:t>3</w:t>
            </w:r>
          </w:p>
        </w:tc>
        <w:tc>
          <w:tcPr>
            <w:tcW w:w="1331" w:type="pct"/>
            <w:tcBorders>
              <w:top w:val="nil"/>
              <w:left w:val="nil"/>
              <w:bottom w:val="single" w:sz="4" w:space="0" w:color="auto"/>
              <w:right w:val="single" w:sz="4" w:space="0" w:color="auto"/>
            </w:tcBorders>
            <w:shd w:val="clear" w:color="auto" w:fill="auto"/>
            <w:noWrap/>
            <w:vAlign w:val="bottom"/>
            <w:hideMark/>
          </w:tcPr>
          <w:p w14:paraId="412D0D4E" w14:textId="77777777" w:rsidR="00BF2903" w:rsidRDefault="00BF2903">
            <w:pPr>
              <w:jc w:val="center"/>
              <w:rPr>
                <w:color w:val="000000"/>
                <w:sz w:val="18"/>
                <w:szCs w:val="18"/>
              </w:rPr>
            </w:pPr>
            <w:r>
              <w:rPr>
                <w:color w:val="000000"/>
                <w:sz w:val="18"/>
                <w:szCs w:val="18"/>
              </w:rPr>
              <w:t>47</w:t>
            </w:r>
          </w:p>
        </w:tc>
        <w:tc>
          <w:tcPr>
            <w:tcW w:w="1292" w:type="pct"/>
            <w:tcBorders>
              <w:top w:val="nil"/>
              <w:left w:val="nil"/>
              <w:bottom w:val="single" w:sz="4" w:space="0" w:color="auto"/>
              <w:right w:val="single" w:sz="4" w:space="0" w:color="auto"/>
            </w:tcBorders>
            <w:shd w:val="clear" w:color="auto" w:fill="auto"/>
            <w:noWrap/>
            <w:vAlign w:val="bottom"/>
            <w:hideMark/>
          </w:tcPr>
          <w:p w14:paraId="78644532" w14:textId="77777777" w:rsidR="00BF2903" w:rsidRDefault="00BF2903">
            <w:pPr>
              <w:jc w:val="center"/>
              <w:rPr>
                <w:color w:val="000000"/>
                <w:sz w:val="18"/>
                <w:szCs w:val="18"/>
              </w:rPr>
            </w:pPr>
            <w:r>
              <w:rPr>
                <w:color w:val="000000"/>
                <w:sz w:val="18"/>
                <w:szCs w:val="18"/>
              </w:rPr>
              <w:t>40</w:t>
            </w:r>
          </w:p>
        </w:tc>
        <w:tc>
          <w:tcPr>
            <w:tcW w:w="1654" w:type="pct"/>
            <w:tcBorders>
              <w:top w:val="nil"/>
              <w:left w:val="nil"/>
              <w:bottom w:val="single" w:sz="4" w:space="0" w:color="auto"/>
              <w:right w:val="single" w:sz="4" w:space="0" w:color="auto"/>
            </w:tcBorders>
            <w:shd w:val="clear" w:color="auto" w:fill="auto"/>
            <w:noWrap/>
            <w:vAlign w:val="bottom"/>
            <w:hideMark/>
          </w:tcPr>
          <w:p w14:paraId="39BF8387" w14:textId="77777777" w:rsidR="00BF2903" w:rsidRDefault="00BF2903">
            <w:pPr>
              <w:jc w:val="center"/>
              <w:rPr>
                <w:color w:val="000000"/>
                <w:sz w:val="18"/>
                <w:szCs w:val="18"/>
              </w:rPr>
            </w:pPr>
            <w:r>
              <w:rPr>
                <w:color w:val="000000"/>
                <w:sz w:val="18"/>
                <w:szCs w:val="18"/>
              </w:rPr>
              <w:t>7</w:t>
            </w:r>
          </w:p>
        </w:tc>
      </w:tr>
      <w:tr w:rsidR="00BF2903" w14:paraId="67E30F5C"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7C408D3" w14:textId="77777777" w:rsidR="00BF2903" w:rsidRDefault="00BF2903">
            <w:pPr>
              <w:jc w:val="center"/>
              <w:rPr>
                <w:color w:val="000000"/>
                <w:sz w:val="18"/>
                <w:szCs w:val="18"/>
              </w:rPr>
            </w:pPr>
            <w:r>
              <w:rPr>
                <w:color w:val="000000"/>
                <w:sz w:val="18"/>
                <w:szCs w:val="18"/>
              </w:rPr>
              <w:t>2</w:t>
            </w:r>
          </w:p>
        </w:tc>
        <w:tc>
          <w:tcPr>
            <w:tcW w:w="1331" w:type="pct"/>
            <w:tcBorders>
              <w:top w:val="nil"/>
              <w:left w:val="nil"/>
              <w:bottom w:val="single" w:sz="4" w:space="0" w:color="auto"/>
              <w:right w:val="single" w:sz="4" w:space="0" w:color="auto"/>
            </w:tcBorders>
            <w:shd w:val="clear" w:color="auto" w:fill="auto"/>
            <w:noWrap/>
            <w:vAlign w:val="bottom"/>
            <w:hideMark/>
          </w:tcPr>
          <w:p w14:paraId="1693624B" w14:textId="77777777" w:rsidR="00BF2903" w:rsidRDefault="00BF2903">
            <w:pPr>
              <w:jc w:val="center"/>
              <w:rPr>
                <w:color w:val="000000"/>
                <w:sz w:val="18"/>
                <w:szCs w:val="18"/>
              </w:rPr>
            </w:pPr>
            <w:r>
              <w:rPr>
                <w:color w:val="000000"/>
                <w:sz w:val="18"/>
                <w:szCs w:val="18"/>
              </w:rPr>
              <w:t>49</w:t>
            </w:r>
          </w:p>
        </w:tc>
        <w:tc>
          <w:tcPr>
            <w:tcW w:w="1292" w:type="pct"/>
            <w:tcBorders>
              <w:top w:val="nil"/>
              <w:left w:val="nil"/>
              <w:bottom w:val="single" w:sz="4" w:space="0" w:color="auto"/>
              <w:right w:val="single" w:sz="4" w:space="0" w:color="auto"/>
            </w:tcBorders>
            <w:shd w:val="clear" w:color="auto" w:fill="auto"/>
            <w:noWrap/>
            <w:vAlign w:val="bottom"/>
            <w:hideMark/>
          </w:tcPr>
          <w:p w14:paraId="2F2EA759" w14:textId="77777777" w:rsidR="00BF2903" w:rsidRDefault="00BF2903">
            <w:pPr>
              <w:jc w:val="center"/>
              <w:rPr>
                <w:color w:val="000000"/>
                <w:sz w:val="18"/>
                <w:szCs w:val="18"/>
              </w:rPr>
            </w:pPr>
            <w:r>
              <w:rPr>
                <w:color w:val="000000"/>
                <w:sz w:val="18"/>
                <w:szCs w:val="18"/>
              </w:rPr>
              <w:t>41</w:t>
            </w:r>
          </w:p>
        </w:tc>
        <w:tc>
          <w:tcPr>
            <w:tcW w:w="1654" w:type="pct"/>
            <w:tcBorders>
              <w:top w:val="nil"/>
              <w:left w:val="nil"/>
              <w:bottom w:val="single" w:sz="4" w:space="0" w:color="auto"/>
              <w:right w:val="single" w:sz="4" w:space="0" w:color="auto"/>
            </w:tcBorders>
            <w:shd w:val="clear" w:color="auto" w:fill="auto"/>
            <w:noWrap/>
            <w:vAlign w:val="bottom"/>
            <w:hideMark/>
          </w:tcPr>
          <w:p w14:paraId="2BD6BB7A" w14:textId="77777777" w:rsidR="00BF2903" w:rsidRDefault="00BF2903">
            <w:pPr>
              <w:jc w:val="center"/>
              <w:rPr>
                <w:color w:val="000000"/>
                <w:sz w:val="18"/>
                <w:szCs w:val="18"/>
              </w:rPr>
            </w:pPr>
            <w:r>
              <w:rPr>
                <w:color w:val="000000"/>
                <w:sz w:val="18"/>
                <w:szCs w:val="18"/>
              </w:rPr>
              <w:t>8</w:t>
            </w:r>
          </w:p>
        </w:tc>
      </w:tr>
      <w:tr w:rsidR="00BF2903" w14:paraId="1474AE3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0CD126AC" w14:textId="77777777" w:rsidR="00BF2903" w:rsidRDefault="00BF2903">
            <w:pPr>
              <w:jc w:val="center"/>
              <w:rPr>
                <w:color w:val="000000"/>
                <w:sz w:val="18"/>
                <w:szCs w:val="18"/>
              </w:rPr>
            </w:pPr>
            <w:r>
              <w:rPr>
                <w:color w:val="000000"/>
                <w:sz w:val="18"/>
                <w:szCs w:val="18"/>
              </w:rPr>
              <w:t>1</w:t>
            </w:r>
          </w:p>
        </w:tc>
        <w:tc>
          <w:tcPr>
            <w:tcW w:w="1331" w:type="pct"/>
            <w:tcBorders>
              <w:top w:val="nil"/>
              <w:left w:val="nil"/>
              <w:bottom w:val="single" w:sz="4" w:space="0" w:color="auto"/>
              <w:right w:val="single" w:sz="4" w:space="0" w:color="auto"/>
            </w:tcBorders>
            <w:shd w:val="clear" w:color="auto" w:fill="auto"/>
            <w:noWrap/>
            <w:vAlign w:val="bottom"/>
            <w:hideMark/>
          </w:tcPr>
          <w:p w14:paraId="4EC55DB0" w14:textId="77777777" w:rsidR="00BF2903" w:rsidRDefault="00BF2903">
            <w:pPr>
              <w:jc w:val="center"/>
              <w:rPr>
                <w:color w:val="000000"/>
                <w:sz w:val="18"/>
                <w:szCs w:val="18"/>
              </w:rPr>
            </w:pPr>
            <w:r>
              <w:rPr>
                <w:color w:val="000000"/>
                <w:sz w:val="18"/>
                <w:szCs w:val="18"/>
              </w:rPr>
              <w:t>51</w:t>
            </w:r>
          </w:p>
        </w:tc>
        <w:tc>
          <w:tcPr>
            <w:tcW w:w="1292" w:type="pct"/>
            <w:tcBorders>
              <w:top w:val="nil"/>
              <w:left w:val="nil"/>
              <w:bottom w:val="single" w:sz="4" w:space="0" w:color="auto"/>
              <w:right w:val="single" w:sz="4" w:space="0" w:color="auto"/>
            </w:tcBorders>
            <w:shd w:val="clear" w:color="auto" w:fill="auto"/>
            <w:noWrap/>
            <w:vAlign w:val="bottom"/>
            <w:hideMark/>
          </w:tcPr>
          <w:p w14:paraId="04A8148A" w14:textId="77777777" w:rsidR="00BF2903" w:rsidRDefault="00BF2903">
            <w:pPr>
              <w:jc w:val="center"/>
              <w:rPr>
                <w:color w:val="000000"/>
                <w:sz w:val="18"/>
                <w:szCs w:val="18"/>
              </w:rPr>
            </w:pPr>
            <w:r>
              <w:rPr>
                <w:color w:val="000000"/>
                <w:sz w:val="18"/>
                <w:szCs w:val="18"/>
              </w:rPr>
              <w:t>42</w:t>
            </w:r>
          </w:p>
        </w:tc>
        <w:tc>
          <w:tcPr>
            <w:tcW w:w="1654" w:type="pct"/>
            <w:tcBorders>
              <w:top w:val="nil"/>
              <w:left w:val="nil"/>
              <w:bottom w:val="single" w:sz="4" w:space="0" w:color="auto"/>
              <w:right w:val="single" w:sz="4" w:space="0" w:color="auto"/>
            </w:tcBorders>
            <w:shd w:val="clear" w:color="auto" w:fill="auto"/>
            <w:noWrap/>
            <w:vAlign w:val="bottom"/>
            <w:hideMark/>
          </w:tcPr>
          <w:p w14:paraId="3F289F51" w14:textId="77777777" w:rsidR="00BF2903" w:rsidRDefault="00BF2903">
            <w:pPr>
              <w:jc w:val="center"/>
              <w:rPr>
                <w:color w:val="000000"/>
                <w:sz w:val="18"/>
                <w:szCs w:val="18"/>
              </w:rPr>
            </w:pPr>
            <w:r>
              <w:rPr>
                <w:color w:val="000000"/>
                <w:sz w:val="18"/>
                <w:szCs w:val="18"/>
              </w:rPr>
              <w:t>9</w:t>
            </w:r>
          </w:p>
        </w:tc>
      </w:tr>
      <w:tr w:rsidR="00BF2903" w14:paraId="5496E7A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B4C018B" w14:textId="77777777" w:rsidR="00BF2903" w:rsidRDefault="00BF2903">
            <w:pPr>
              <w:jc w:val="center"/>
              <w:rPr>
                <w:color w:val="000000"/>
                <w:sz w:val="18"/>
                <w:szCs w:val="18"/>
              </w:rPr>
            </w:pPr>
            <w:r>
              <w:rPr>
                <w:color w:val="000000"/>
                <w:sz w:val="18"/>
                <w:szCs w:val="18"/>
              </w:rPr>
              <w:t>0</w:t>
            </w:r>
          </w:p>
        </w:tc>
        <w:tc>
          <w:tcPr>
            <w:tcW w:w="1331" w:type="pct"/>
            <w:tcBorders>
              <w:top w:val="nil"/>
              <w:left w:val="nil"/>
              <w:bottom w:val="single" w:sz="4" w:space="0" w:color="auto"/>
              <w:right w:val="single" w:sz="4" w:space="0" w:color="auto"/>
            </w:tcBorders>
            <w:shd w:val="clear" w:color="auto" w:fill="auto"/>
            <w:noWrap/>
            <w:vAlign w:val="bottom"/>
            <w:hideMark/>
          </w:tcPr>
          <w:p w14:paraId="0DE4069E" w14:textId="77777777" w:rsidR="00BF2903" w:rsidRDefault="00BF2903">
            <w:pPr>
              <w:jc w:val="center"/>
              <w:rPr>
                <w:color w:val="000000"/>
                <w:sz w:val="18"/>
                <w:szCs w:val="18"/>
              </w:rPr>
            </w:pPr>
            <w:r>
              <w:rPr>
                <w:color w:val="000000"/>
                <w:sz w:val="18"/>
                <w:szCs w:val="18"/>
              </w:rPr>
              <w:t>52,1</w:t>
            </w:r>
          </w:p>
        </w:tc>
        <w:tc>
          <w:tcPr>
            <w:tcW w:w="1292" w:type="pct"/>
            <w:tcBorders>
              <w:top w:val="nil"/>
              <w:left w:val="nil"/>
              <w:bottom w:val="single" w:sz="4" w:space="0" w:color="auto"/>
              <w:right w:val="single" w:sz="4" w:space="0" w:color="auto"/>
            </w:tcBorders>
            <w:shd w:val="clear" w:color="auto" w:fill="auto"/>
            <w:noWrap/>
            <w:vAlign w:val="bottom"/>
            <w:hideMark/>
          </w:tcPr>
          <w:p w14:paraId="7FDE9C0F" w14:textId="77777777" w:rsidR="00BF2903" w:rsidRDefault="00BF2903">
            <w:pPr>
              <w:jc w:val="center"/>
              <w:rPr>
                <w:color w:val="000000"/>
                <w:sz w:val="18"/>
                <w:szCs w:val="18"/>
              </w:rPr>
            </w:pPr>
            <w:r>
              <w:rPr>
                <w:color w:val="000000"/>
                <w:sz w:val="18"/>
                <w:szCs w:val="18"/>
              </w:rPr>
              <w:t>42,7</w:t>
            </w:r>
          </w:p>
        </w:tc>
        <w:tc>
          <w:tcPr>
            <w:tcW w:w="1654" w:type="pct"/>
            <w:tcBorders>
              <w:top w:val="nil"/>
              <w:left w:val="nil"/>
              <w:bottom w:val="single" w:sz="4" w:space="0" w:color="auto"/>
              <w:right w:val="single" w:sz="4" w:space="0" w:color="auto"/>
            </w:tcBorders>
            <w:shd w:val="clear" w:color="auto" w:fill="auto"/>
            <w:noWrap/>
            <w:vAlign w:val="bottom"/>
            <w:hideMark/>
          </w:tcPr>
          <w:p w14:paraId="1A15E24A" w14:textId="77777777" w:rsidR="00BF2903" w:rsidRDefault="00BF2903">
            <w:pPr>
              <w:jc w:val="center"/>
              <w:rPr>
                <w:color w:val="000000"/>
                <w:sz w:val="18"/>
                <w:szCs w:val="18"/>
              </w:rPr>
            </w:pPr>
            <w:r>
              <w:rPr>
                <w:color w:val="000000"/>
                <w:sz w:val="18"/>
                <w:szCs w:val="18"/>
              </w:rPr>
              <w:t>9,4</w:t>
            </w:r>
          </w:p>
        </w:tc>
      </w:tr>
      <w:tr w:rsidR="00BF2903" w14:paraId="00DC6E2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C41E967" w14:textId="77777777" w:rsidR="00BF2903" w:rsidRDefault="00BF2903">
            <w:pPr>
              <w:jc w:val="center"/>
              <w:rPr>
                <w:color w:val="000000"/>
                <w:sz w:val="18"/>
                <w:szCs w:val="18"/>
              </w:rPr>
            </w:pPr>
            <w:r>
              <w:rPr>
                <w:color w:val="000000"/>
                <w:sz w:val="18"/>
                <w:szCs w:val="18"/>
              </w:rPr>
              <w:t>-1</w:t>
            </w:r>
          </w:p>
        </w:tc>
        <w:tc>
          <w:tcPr>
            <w:tcW w:w="1331" w:type="pct"/>
            <w:tcBorders>
              <w:top w:val="nil"/>
              <w:left w:val="nil"/>
              <w:bottom w:val="single" w:sz="4" w:space="0" w:color="auto"/>
              <w:right w:val="single" w:sz="4" w:space="0" w:color="auto"/>
            </w:tcBorders>
            <w:shd w:val="clear" w:color="auto" w:fill="auto"/>
            <w:noWrap/>
            <w:vAlign w:val="bottom"/>
            <w:hideMark/>
          </w:tcPr>
          <w:p w14:paraId="47A3F84C" w14:textId="77777777" w:rsidR="00BF2903" w:rsidRDefault="00BF2903">
            <w:pPr>
              <w:jc w:val="center"/>
              <w:rPr>
                <w:color w:val="000000"/>
                <w:sz w:val="18"/>
                <w:szCs w:val="18"/>
              </w:rPr>
            </w:pPr>
            <w:r>
              <w:rPr>
                <w:color w:val="000000"/>
                <w:sz w:val="18"/>
                <w:szCs w:val="18"/>
              </w:rPr>
              <w:t>54</w:t>
            </w:r>
          </w:p>
        </w:tc>
        <w:tc>
          <w:tcPr>
            <w:tcW w:w="1292" w:type="pct"/>
            <w:tcBorders>
              <w:top w:val="nil"/>
              <w:left w:val="nil"/>
              <w:bottom w:val="single" w:sz="4" w:space="0" w:color="auto"/>
              <w:right w:val="single" w:sz="4" w:space="0" w:color="auto"/>
            </w:tcBorders>
            <w:shd w:val="clear" w:color="auto" w:fill="auto"/>
            <w:noWrap/>
            <w:vAlign w:val="bottom"/>
            <w:hideMark/>
          </w:tcPr>
          <w:p w14:paraId="78795A51" w14:textId="77777777" w:rsidR="00BF2903" w:rsidRDefault="00BF2903">
            <w:pPr>
              <w:jc w:val="center"/>
              <w:rPr>
                <w:color w:val="000000"/>
                <w:sz w:val="18"/>
                <w:szCs w:val="18"/>
              </w:rPr>
            </w:pPr>
            <w:r>
              <w:rPr>
                <w:color w:val="000000"/>
                <w:sz w:val="18"/>
                <w:szCs w:val="18"/>
              </w:rPr>
              <w:t>44</w:t>
            </w:r>
          </w:p>
        </w:tc>
        <w:tc>
          <w:tcPr>
            <w:tcW w:w="1654" w:type="pct"/>
            <w:tcBorders>
              <w:top w:val="nil"/>
              <w:left w:val="nil"/>
              <w:bottom w:val="single" w:sz="4" w:space="0" w:color="auto"/>
              <w:right w:val="single" w:sz="4" w:space="0" w:color="auto"/>
            </w:tcBorders>
            <w:shd w:val="clear" w:color="auto" w:fill="auto"/>
            <w:noWrap/>
            <w:vAlign w:val="bottom"/>
            <w:hideMark/>
          </w:tcPr>
          <w:p w14:paraId="628AC60B" w14:textId="77777777" w:rsidR="00BF2903" w:rsidRDefault="00BF2903">
            <w:pPr>
              <w:jc w:val="center"/>
              <w:rPr>
                <w:color w:val="000000"/>
                <w:sz w:val="18"/>
                <w:szCs w:val="18"/>
              </w:rPr>
            </w:pPr>
            <w:r>
              <w:rPr>
                <w:color w:val="000000"/>
                <w:sz w:val="18"/>
                <w:szCs w:val="18"/>
              </w:rPr>
              <w:t>10</w:t>
            </w:r>
          </w:p>
        </w:tc>
      </w:tr>
      <w:tr w:rsidR="00BF2903" w14:paraId="485C55F7"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379FBE6" w14:textId="77777777" w:rsidR="00BF2903" w:rsidRDefault="00BF2903">
            <w:pPr>
              <w:jc w:val="center"/>
              <w:rPr>
                <w:color w:val="000000"/>
                <w:sz w:val="18"/>
                <w:szCs w:val="18"/>
              </w:rPr>
            </w:pPr>
            <w:r>
              <w:rPr>
                <w:color w:val="000000"/>
                <w:sz w:val="18"/>
                <w:szCs w:val="18"/>
              </w:rPr>
              <w:t>-2</w:t>
            </w:r>
          </w:p>
        </w:tc>
        <w:tc>
          <w:tcPr>
            <w:tcW w:w="1331" w:type="pct"/>
            <w:tcBorders>
              <w:top w:val="nil"/>
              <w:left w:val="nil"/>
              <w:bottom w:val="single" w:sz="4" w:space="0" w:color="auto"/>
              <w:right w:val="single" w:sz="4" w:space="0" w:color="auto"/>
            </w:tcBorders>
            <w:shd w:val="clear" w:color="auto" w:fill="auto"/>
            <w:noWrap/>
            <w:vAlign w:val="bottom"/>
            <w:hideMark/>
          </w:tcPr>
          <w:p w14:paraId="19C16F77" w14:textId="77777777" w:rsidR="00BF2903" w:rsidRDefault="00BF2903">
            <w:pPr>
              <w:jc w:val="center"/>
              <w:rPr>
                <w:color w:val="000000"/>
                <w:sz w:val="18"/>
                <w:szCs w:val="18"/>
              </w:rPr>
            </w:pPr>
            <w:r>
              <w:rPr>
                <w:color w:val="000000"/>
                <w:sz w:val="18"/>
                <w:szCs w:val="18"/>
              </w:rPr>
              <w:t>55</w:t>
            </w:r>
          </w:p>
        </w:tc>
        <w:tc>
          <w:tcPr>
            <w:tcW w:w="1292" w:type="pct"/>
            <w:tcBorders>
              <w:top w:val="nil"/>
              <w:left w:val="nil"/>
              <w:bottom w:val="single" w:sz="4" w:space="0" w:color="auto"/>
              <w:right w:val="single" w:sz="4" w:space="0" w:color="auto"/>
            </w:tcBorders>
            <w:shd w:val="clear" w:color="auto" w:fill="auto"/>
            <w:noWrap/>
            <w:vAlign w:val="bottom"/>
            <w:hideMark/>
          </w:tcPr>
          <w:p w14:paraId="2CDDDD18" w14:textId="77777777" w:rsidR="00BF2903" w:rsidRDefault="00BF2903">
            <w:pPr>
              <w:jc w:val="center"/>
              <w:rPr>
                <w:color w:val="000000"/>
                <w:sz w:val="18"/>
                <w:szCs w:val="18"/>
              </w:rPr>
            </w:pPr>
            <w:r>
              <w:rPr>
                <w:color w:val="000000"/>
                <w:sz w:val="18"/>
                <w:szCs w:val="18"/>
              </w:rPr>
              <w:t>45</w:t>
            </w:r>
          </w:p>
        </w:tc>
        <w:tc>
          <w:tcPr>
            <w:tcW w:w="1654" w:type="pct"/>
            <w:tcBorders>
              <w:top w:val="nil"/>
              <w:left w:val="nil"/>
              <w:bottom w:val="single" w:sz="4" w:space="0" w:color="auto"/>
              <w:right w:val="single" w:sz="4" w:space="0" w:color="auto"/>
            </w:tcBorders>
            <w:shd w:val="clear" w:color="auto" w:fill="auto"/>
            <w:noWrap/>
            <w:vAlign w:val="bottom"/>
            <w:hideMark/>
          </w:tcPr>
          <w:p w14:paraId="5677AE08" w14:textId="77777777" w:rsidR="00BF2903" w:rsidRDefault="00BF2903">
            <w:pPr>
              <w:jc w:val="center"/>
              <w:rPr>
                <w:color w:val="000000"/>
                <w:sz w:val="18"/>
                <w:szCs w:val="18"/>
              </w:rPr>
            </w:pPr>
            <w:r>
              <w:rPr>
                <w:color w:val="000000"/>
                <w:sz w:val="18"/>
                <w:szCs w:val="18"/>
              </w:rPr>
              <w:t>10</w:t>
            </w:r>
          </w:p>
        </w:tc>
      </w:tr>
      <w:tr w:rsidR="00BF2903" w14:paraId="7FC1A1A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95AB9DA" w14:textId="77777777" w:rsidR="00BF2903" w:rsidRDefault="00BF2903">
            <w:pPr>
              <w:jc w:val="center"/>
              <w:rPr>
                <w:color w:val="000000"/>
                <w:sz w:val="18"/>
                <w:szCs w:val="18"/>
              </w:rPr>
            </w:pPr>
            <w:r>
              <w:rPr>
                <w:color w:val="000000"/>
                <w:sz w:val="18"/>
                <w:szCs w:val="18"/>
              </w:rPr>
              <w:t>-3</w:t>
            </w:r>
          </w:p>
        </w:tc>
        <w:tc>
          <w:tcPr>
            <w:tcW w:w="1331" w:type="pct"/>
            <w:tcBorders>
              <w:top w:val="nil"/>
              <w:left w:val="nil"/>
              <w:bottom w:val="single" w:sz="4" w:space="0" w:color="auto"/>
              <w:right w:val="single" w:sz="4" w:space="0" w:color="auto"/>
            </w:tcBorders>
            <w:shd w:val="clear" w:color="auto" w:fill="auto"/>
            <w:noWrap/>
            <w:vAlign w:val="bottom"/>
            <w:hideMark/>
          </w:tcPr>
          <w:p w14:paraId="4898A0DC" w14:textId="77777777" w:rsidR="00BF2903" w:rsidRDefault="00BF2903">
            <w:pPr>
              <w:jc w:val="center"/>
              <w:rPr>
                <w:color w:val="000000"/>
                <w:sz w:val="18"/>
                <w:szCs w:val="18"/>
              </w:rPr>
            </w:pPr>
            <w:r>
              <w:rPr>
                <w:color w:val="000000"/>
                <w:sz w:val="18"/>
                <w:szCs w:val="18"/>
              </w:rPr>
              <w:t>57</w:t>
            </w:r>
          </w:p>
        </w:tc>
        <w:tc>
          <w:tcPr>
            <w:tcW w:w="1292" w:type="pct"/>
            <w:tcBorders>
              <w:top w:val="nil"/>
              <w:left w:val="nil"/>
              <w:bottom w:val="single" w:sz="4" w:space="0" w:color="auto"/>
              <w:right w:val="single" w:sz="4" w:space="0" w:color="auto"/>
            </w:tcBorders>
            <w:shd w:val="clear" w:color="auto" w:fill="auto"/>
            <w:noWrap/>
            <w:vAlign w:val="bottom"/>
            <w:hideMark/>
          </w:tcPr>
          <w:p w14:paraId="225FE866" w14:textId="77777777" w:rsidR="00BF2903" w:rsidRDefault="00BF2903">
            <w:pPr>
              <w:jc w:val="center"/>
              <w:rPr>
                <w:color w:val="000000"/>
                <w:sz w:val="18"/>
                <w:szCs w:val="18"/>
              </w:rPr>
            </w:pPr>
            <w:r>
              <w:rPr>
                <w:color w:val="000000"/>
                <w:sz w:val="18"/>
                <w:szCs w:val="18"/>
              </w:rPr>
              <w:t>46</w:t>
            </w:r>
          </w:p>
        </w:tc>
        <w:tc>
          <w:tcPr>
            <w:tcW w:w="1654" w:type="pct"/>
            <w:tcBorders>
              <w:top w:val="nil"/>
              <w:left w:val="nil"/>
              <w:bottom w:val="single" w:sz="4" w:space="0" w:color="auto"/>
              <w:right w:val="single" w:sz="4" w:space="0" w:color="auto"/>
            </w:tcBorders>
            <w:shd w:val="clear" w:color="auto" w:fill="auto"/>
            <w:noWrap/>
            <w:vAlign w:val="bottom"/>
            <w:hideMark/>
          </w:tcPr>
          <w:p w14:paraId="546347AD" w14:textId="77777777" w:rsidR="00BF2903" w:rsidRDefault="00BF2903">
            <w:pPr>
              <w:jc w:val="center"/>
              <w:rPr>
                <w:color w:val="000000"/>
                <w:sz w:val="18"/>
                <w:szCs w:val="18"/>
              </w:rPr>
            </w:pPr>
            <w:r>
              <w:rPr>
                <w:color w:val="000000"/>
                <w:sz w:val="18"/>
                <w:szCs w:val="18"/>
              </w:rPr>
              <w:t>11</w:t>
            </w:r>
          </w:p>
        </w:tc>
      </w:tr>
      <w:tr w:rsidR="00BF2903" w14:paraId="4094CFF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2632310" w14:textId="77777777" w:rsidR="00BF2903" w:rsidRDefault="00BF2903">
            <w:pPr>
              <w:jc w:val="center"/>
              <w:rPr>
                <w:color w:val="000000"/>
                <w:sz w:val="18"/>
                <w:szCs w:val="18"/>
              </w:rPr>
            </w:pPr>
            <w:r>
              <w:rPr>
                <w:color w:val="000000"/>
                <w:sz w:val="18"/>
                <w:szCs w:val="18"/>
              </w:rPr>
              <w:t>-4</w:t>
            </w:r>
          </w:p>
        </w:tc>
        <w:tc>
          <w:tcPr>
            <w:tcW w:w="1331" w:type="pct"/>
            <w:tcBorders>
              <w:top w:val="nil"/>
              <w:left w:val="nil"/>
              <w:bottom w:val="single" w:sz="4" w:space="0" w:color="auto"/>
              <w:right w:val="single" w:sz="4" w:space="0" w:color="auto"/>
            </w:tcBorders>
            <w:shd w:val="clear" w:color="auto" w:fill="auto"/>
            <w:noWrap/>
            <w:vAlign w:val="bottom"/>
            <w:hideMark/>
          </w:tcPr>
          <w:p w14:paraId="7044FAD8" w14:textId="77777777" w:rsidR="00BF2903" w:rsidRDefault="00BF2903">
            <w:pPr>
              <w:jc w:val="center"/>
              <w:rPr>
                <w:color w:val="000000"/>
                <w:sz w:val="18"/>
                <w:szCs w:val="18"/>
              </w:rPr>
            </w:pPr>
            <w:r>
              <w:rPr>
                <w:color w:val="000000"/>
                <w:sz w:val="18"/>
                <w:szCs w:val="18"/>
              </w:rPr>
              <w:t>58</w:t>
            </w:r>
          </w:p>
        </w:tc>
        <w:tc>
          <w:tcPr>
            <w:tcW w:w="1292" w:type="pct"/>
            <w:tcBorders>
              <w:top w:val="nil"/>
              <w:left w:val="nil"/>
              <w:bottom w:val="single" w:sz="4" w:space="0" w:color="auto"/>
              <w:right w:val="single" w:sz="4" w:space="0" w:color="auto"/>
            </w:tcBorders>
            <w:shd w:val="clear" w:color="auto" w:fill="auto"/>
            <w:noWrap/>
            <w:vAlign w:val="bottom"/>
            <w:hideMark/>
          </w:tcPr>
          <w:p w14:paraId="21582F1A" w14:textId="77777777" w:rsidR="00BF2903" w:rsidRDefault="00BF2903">
            <w:pPr>
              <w:jc w:val="center"/>
              <w:rPr>
                <w:color w:val="000000"/>
                <w:sz w:val="18"/>
                <w:szCs w:val="18"/>
              </w:rPr>
            </w:pPr>
            <w:r>
              <w:rPr>
                <w:color w:val="000000"/>
                <w:sz w:val="18"/>
                <w:szCs w:val="18"/>
              </w:rPr>
              <w:t>47</w:t>
            </w:r>
          </w:p>
        </w:tc>
        <w:tc>
          <w:tcPr>
            <w:tcW w:w="1654" w:type="pct"/>
            <w:tcBorders>
              <w:top w:val="nil"/>
              <w:left w:val="nil"/>
              <w:bottom w:val="single" w:sz="4" w:space="0" w:color="auto"/>
              <w:right w:val="single" w:sz="4" w:space="0" w:color="auto"/>
            </w:tcBorders>
            <w:shd w:val="clear" w:color="auto" w:fill="auto"/>
            <w:noWrap/>
            <w:vAlign w:val="bottom"/>
            <w:hideMark/>
          </w:tcPr>
          <w:p w14:paraId="4F13AB05" w14:textId="77777777" w:rsidR="00BF2903" w:rsidRDefault="00BF2903">
            <w:pPr>
              <w:jc w:val="center"/>
              <w:rPr>
                <w:color w:val="000000"/>
                <w:sz w:val="18"/>
                <w:szCs w:val="18"/>
              </w:rPr>
            </w:pPr>
            <w:r>
              <w:rPr>
                <w:color w:val="000000"/>
                <w:sz w:val="18"/>
                <w:szCs w:val="18"/>
              </w:rPr>
              <w:t>11</w:t>
            </w:r>
          </w:p>
        </w:tc>
      </w:tr>
      <w:tr w:rsidR="00BF2903" w14:paraId="7D11907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7FACE7C" w14:textId="77777777" w:rsidR="00BF2903" w:rsidRDefault="00BF2903">
            <w:pPr>
              <w:jc w:val="center"/>
              <w:rPr>
                <w:color w:val="000000"/>
                <w:sz w:val="18"/>
                <w:szCs w:val="18"/>
              </w:rPr>
            </w:pPr>
            <w:r>
              <w:rPr>
                <w:color w:val="000000"/>
                <w:sz w:val="18"/>
                <w:szCs w:val="18"/>
              </w:rPr>
              <w:lastRenderedPageBreak/>
              <w:t>-5</w:t>
            </w:r>
          </w:p>
        </w:tc>
        <w:tc>
          <w:tcPr>
            <w:tcW w:w="1331" w:type="pct"/>
            <w:tcBorders>
              <w:top w:val="nil"/>
              <w:left w:val="nil"/>
              <w:bottom w:val="single" w:sz="4" w:space="0" w:color="auto"/>
              <w:right w:val="single" w:sz="4" w:space="0" w:color="auto"/>
            </w:tcBorders>
            <w:shd w:val="clear" w:color="auto" w:fill="auto"/>
            <w:noWrap/>
            <w:vAlign w:val="bottom"/>
            <w:hideMark/>
          </w:tcPr>
          <w:p w14:paraId="5BD034C6" w14:textId="77777777" w:rsidR="00BF2903" w:rsidRDefault="00BF2903">
            <w:pPr>
              <w:jc w:val="center"/>
              <w:rPr>
                <w:color w:val="000000"/>
                <w:sz w:val="18"/>
                <w:szCs w:val="18"/>
              </w:rPr>
            </w:pPr>
            <w:r>
              <w:rPr>
                <w:color w:val="000000"/>
                <w:sz w:val="18"/>
                <w:szCs w:val="18"/>
              </w:rPr>
              <w:t>60</w:t>
            </w:r>
          </w:p>
        </w:tc>
        <w:tc>
          <w:tcPr>
            <w:tcW w:w="1292" w:type="pct"/>
            <w:tcBorders>
              <w:top w:val="nil"/>
              <w:left w:val="nil"/>
              <w:bottom w:val="single" w:sz="4" w:space="0" w:color="auto"/>
              <w:right w:val="single" w:sz="4" w:space="0" w:color="auto"/>
            </w:tcBorders>
            <w:shd w:val="clear" w:color="auto" w:fill="auto"/>
            <w:noWrap/>
            <w:vAlign w:val="bottom"/>
            <w:hideMark/>
          </w:tcPr>
          <w:p w14:paraId="5D8585F1" w14:textId="77777777" w:rsidR="00BF2903" w:rsidRDefault="00BF2903">
            <w:pPr>
              <w:jc w:val="center"/>
              <w:rPr>
                <w:color w:val="000000"/>
                <w:sz w:val="18"/>
                <w:szCs w:val="18"/>
              </w:rPr>
            </w:pPr>
            <w:r>
              <w:rPr>
                <w:color w:val="000000"/>
                <w:sz w:val="18"/>
                <w:szCs w:val="18"/>
              </w:rPr>
              <w:t>48</w:t>
            </w:r>
          </w:p>
        </w:tc>
        <w:tc>
          <w:tcPr>
            <w:tcW w:w="1654" w:type="pct"/>
            <w:tcBorders>
              <w:top w:val="nil"/>
              <w:left w:val="nil"/>
              <w:bottom w:val="single" w:sz="4" w:space="0" w:color="auto"/>
              <w:right w:val="single" w:sz="4" w:space="0" w:color="auto"/>
            </w:tcBorders>
            <w:shd w:val="clear" w:color="auto" w:fill="auto"/>
            <w:noWrap/>
            <w:vAlign w:val="bottom"/>
            <w:hideMark/>
          </w:tcPr>
          <w:p w14:paraId="66704B9C" w14:textId="77777777" w:rsidR="00BF2903" w:rsidRDefault="00BF2903">
            <w:pPr>
              <w:jc w:val="center"/>
              <w:rPr>
                <w:color w:val="000000"/>
                <w:sz w:val="18"/>
                <w:szCs w:val="18"/>
              </w:rPr>
            </w:pPr>
            <w:r>
              <w:rPr>
                <w:color w:val="000000"/>
                <w:sz w:val="18"/>
                <w:szCs w:val="18"/>
              </w:rPr>
              <w:t>12</w:t>
            </w:r>
          </w:p>
        </w:tc>
      </w:tr>
      <w:tr w:rsidR="00BF2903" w14:paraId="6011606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25DF00B1" w14:textId="77777777" w:rsidR="00BF2903" w:rsidRDefault="00BF2903">
            <w:pPr>
              <w:jc w:val="center"/>
              <w:rPr>
                <w:color w:val="000000"/>
                <w:sz w:val="18"/>
                <w:szCs w:val="18"/>
              </w:rPr>
            </w:pPr>
            <w:r>
              <w:rPr>
                <w:color w:val="000000"/>
                <w:sz w:val="18"/>
                <w:szCs w:val="18"/>
              </w:rPr>
              <w:t>-6</w:t>
            </w:r>
          </w:p>
        </w:tc>
        <w:tc>
          <w:tcPr>
            <w:tcW w:w="1331" w:type="pct"/>
            <w:tcBorders>
              <w:top w:val="nil"/>
              <w:left w:val="nil"/>
              <w:bottom w:val="single" w:sz="4" w:space="0" w:color="auto"/>
              <w:right w:val="single" w:sz="4" w:space="0" w:color="auto"/>
            </w:tcBorders>
            <w:shd w:val="clear" w:color="auto" w:fill="auto"/>
            <w:noWrap/>
            <w:vAlign w:val="bottom"/>
            <w:hideMark/>
          </w:tcPr>
          <w:p w14:paraId="772A3E45" w14:textId="77777777" w:rsidR="00BF2903" w:rsidRDefault="00BF2903">
            <w:pPr>
              <w:jc w:val="center"/>
              <w:rPr>
                <w:color w:val="000000"/>
                <w:sz w:val="18"/>
                <w:szCs w:val="18"/>
              </w:rPr>
            </w:pPr>
            <w:r>
              <w:rPr>
                <w:color w:val="000000"/>
                <w:sz w:val="18"/>
                <w:szCs w:val="18"/>
              </w:rPr>
              <w:t>61</w:t>
            </w:r>
          </w:p>
        </w:tc>
        <w:tc>
          <w:tcPr>
            <w:tcW w:w="1292" w:type="pct"/>
            <w:tcBorders>
              <w:top w:val="nil"/>
              <w:left w:val="nil"/>
              <w:bottom w:val="single" w:sz="4" w:space="0" w:color="auto"/>
              <w:right w:val="single" w:sz="4" w:space="0" w:color="auto"/>
            </w:tcBorders>
            <w:shd w:val="clear" w:color="auto" w:fill="auto"/>
            <w:noWrap/>
            <w:vAlign w:val="bottom"/>
            <w:hideMark/>
          </w:tcPr>
          <w:p w14:paraId="2AA3D135" w14:textId="77777777" w:rsidR="00BF2903" w:rsidRDefault="00BF2903">
            <w:pPr>
              <w:jc w:val="center"/>
              <w:rPr>
                <w:color w:val="000000"/>
                <w:sz w:val="18"/>
                <w:szCs w:val="18"/>
              </w:rPr>
            </w:pPr>
            <w:r>
              <w:rPr>
                <w:color w:val="000000"/>
                <w:sz w:val="18"/>
                <w:szCs w:val="18"/>
              </w:rPr>
              <w:t>49</w:t>
            </w:r>
          </w:p>
        </w:tc>
        <w:tc>
          <w:tcPr>
            <w:tcW w:w="1654" w:type="pct"/>
            <w:tcBorders>
              <w:top w:val="nil"/>
              <w:left w:val="nil"/>
              <w:bottom w:val="single" w:sz="4" w:space="0" w:color="auto"/>
              <w:right w:val="single" w:sz="4" w:space="0" w:color="auto"/>
            </w:tcBorders>
            <w:shd w:val="clear" w:color="auto" w:fill="auto"/>
            <w:noWrap/>
            <w:vAlign w:val="bottom"/>
            <w:hideMark/>
          </w:tcPr>
          <w:p w14:paraId="699DA6B5" w14:textId="77777777" w:rsidR="00BF2903" w:rsidRDefault="00BF2903">
            <w:pPr>
              <w:jc w:val="center"/>
              <w:rPr>
                <w:color w:val="000000"/>
                <w:sz w:val="18"/>
                <w:szCs w:val="18"/>
              </w:rPr>
            </w:pPr>
            <w:r>
              <w:rPr>
                <w:color w:val="000000"/>
                <w:sz w:val="18"/>
                <w:szCs w:val="18"/>
              </w:rPr>
              <w:t>12</w:t>
            </w:r>
          </w:p>
        </w:tc>
      </w:tr>
      <w:tr w:rsidR="00BF2903" w14:paraId="5B7A3EA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5ABD916" w14:textId="77777777" w:rsidR="00BF2903" w:rsidRDefault="00BF2903">
            <w:pPr>
              <w:jc w:val="center"/>
              <w:rPr>
                <w:color w:val="000000"/>
                <w:sz w:val="18"/>
                <w:szCs w:val="18"/>
              </w:rPr>
            </w:pPr>
            <w:r>
              <w:rPr>
                <w:color w:val="000000"/>
                <w:sz w:val="18"/>
                <w:szCs w:val="18"/>
              </w:rPr>
              <w:t>-7</w:t>
            </w:r>
          </w:p>
        </w:tc>
        <w:tc>
          <w:tcPr>
            <w:tcW w:w="1331" w:type="pct"/>
            <w:tcBorders>
              <w:top w:val="nil"/>
              <w:left w:val="nil"/>
              <w:bottom w:val="single" w:sz="4" w:space="0" w:color="auto"/>
              <w:right w:val="single" w:sz="4" w:space="0" w:color="auto"/>
            </w:tcBorders>
            <w:shd w:val="clear" w:color="auto" w:fill="auto"/>
            <w:noWrap/>
            <w:vAlign w:val="bottom"/>
            <w:hideMark/>
          </w:tcPr>
          <w:p w14:paraId="7CB3E506" w14:textId="77777777" w:rsidR="00BF2903" w:rsidRDefault="00BF2903">
            <w:pPr>
              <w:jc w:val="center"/>
              <w:rPr>
                <w:color w:val="000000"/>
                <w:sz w:val="18"/>
                <w:szCs w:val="18"/>
              </w:rPr>
            </w:pPr>
            <w:r>
              <w:rPr>
                <w:color w:val="000000"/>
                <w:sz w:val="18"/>
                <w:szCs w:val="18"/>
              </w:rPr>
              <w:t>63</w:t>
            </w:r>
          </w:p>
        </w:tc>
        <w:tc>
          <w:tcPr>
            <w:tcW w:w="1292" w:type="pct"/>
            <w:tcBorders>
              <w:top w:val="nil"/>
              <w:left w:val="nil"/>
              <w:bottom w:val="single" w:sz="4" w:space="0" w:color="auto"/>
              <w:right w:val="single" w:sz="4" w:space="0" w:color="auto"/>
            </w:tcBorders>
            <w:shd w:val="clear" w:color="auto" w:fill="auto"/>
            <w:noWrap/>
            <w:vAlign w:val="bottom"/>
            <w:hideMark/>
          </w:tcPr>
          <w:p w14:paraId="1C6614B0" w14:textId="77777777" w:rsidR="00BF2903" w:rsidRDefault="00BF2903">
            <w:pPr>
              <w:jc w:val="center"/>
              <w:rPr>
                <w:color w:val="000000"/>
                <w:sz w:val="18"/>
                <w:szCs w:val="18"/>
              </w:rPr>
            </w:pPr>
            <w:r>
              <w:rPr>
                <w:color w:val="000000"/>
                <w:sz w:val="18"/>
                <w:szCs w:val="18"/>
              </w:rPr>
              <w:t>50</w:t>
            </w:r>
          </w:p>
        </w:tc>
        <w:tc>
          <w:tcPr>
            <w:tcW w:w="1654" w:type="pct"/>
            <w:tcBorders>
              <w:top w:val="nil"/>
              <w:left w:val="nil"/>
              <w:bottom w:val="single" w:sz="4" w:space="0" w:color="auto"/>
              <w:right w:val="single" w:sz="4" w:space="0" w:color="auto"/>
            </w:tcBorders>
            <w:shd w:val="clear" w:color="auto" w:fill="auto"/>
            <w:noWrap/>
            <w:vAlign w:val="bottom"/>
            <w:hideMark/>
          </w:tcPr>
          <w:p w14:paraId="13346102" w14:textId="77777777" w:rsidR="00BF2903" w:rsidRDefault="00BF2903">
            <w:pPr>
              <w:jc w:val="center"/>
              <w:rPr>
                <w:color w:val="000000"/>
                <w:sz w:val="18"/>
                <w:szCs w:val="18"/>
              </w:rPr>
            </w:pPr>
            <w:r>
              <w:rPr>
                <w:color w:val="000000"/>
                <w:sz w:val="18"/>
                <w:szCs w:val="18"/>
              </w:rPr>
              <w:t>13</w:t>
            </w:r>
          </w:p>
        </w:tc>
      </w:tr>
      <w:tr w:rsidR="00BF2903" w14:paraId="7F67C55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7BC1631A" w14:textId="77777777" w:rsidR="00BF2903" w:rsidRDefault="00BF2903">
            <w:pPr>
              <w:jc w:val="center"/>
              <w:rPr>
                <w:color w:val="000000"/>
                <w:sz w:val="18"/>
                <w:szCs w:val="18"/>
              </w:rPr>
            </w:pPr>
            <w:r>
              <w:rPr>
                <w:color w:val="000000"/>
                <w:sz w:val="18"/>
                <w:szCs w:val="18"/>
              </w:rPr>
              <w:t>-8</w:t>
            </w:r>
          </w:p>
        </w:tc>
        <w:tc>
          <w:tcPr>
            <w:tcW w:w="1331" w:type="pct"/>
            <w:tcBorders>
              <w:top w:val="nil"/>
              <w:left w:val="nil"/>
              <w:bottom w:val="single" w:sz="4" w:space="0" w:color="auto"/>
              <w:right w:val="single" w:sz="4" w:space="0" w:color="auto"/>
            </w:tcBorders>
            <w:shd w:val="clear" w:color="auto" w:fill="auto"/>
            <w:noWrap/>
            <w:vAlign w:val="bottom"/>
            <w:hideMark/>
          </w:tcPr>
          <w:p w14:paraId="4503DAA0" w14:textId="77777777" w:rsidR="00BF2903" w:rsidRDefault="00BF2903">
            <w:pPr>
              <w:jc w:val="center"/>
              <w:rPr>
                <w:color w:val="000000"/>
                <w:sz w:val="18"/>
                <w:szCs w:val="18"/>
              </w:rPr>
            </w:pPr>
            <w:r>
              <w:rPr>
                <w:color w:val="000000"/>
                <w:sz w:val="18"/>
                <w:szCs w:val="18"/>
              </w:rPr>
              <w:t>65</w:t>
            </w:r>
          </w:p>
        </w:tc>
        <w:tc>
          <w:tcPr>
            <w:tcW w:w="1292" w:type="pct"/>
            <w:tcBorders>
              <w:top w:val="nil"/>
              <w:left w:val="nil"/>
              <w:bottom w:val="single" w:sz="4" w:space="0" w:color="auto"/>
              <w:right w:val="single" w:sz="4" w:space="0" w:color="auto"/>
            </w:tcBorders>
            <w:shd w:val="clear" w:color="auto" w:fill="auto"/>
            <w:noWrap/>
            <w:vAlign w:val="bottom"/>
            <w:hideMark/>
          </w:tcPr>
          <w:p w14:paraId="3FE70178" w14:textId="77777777" w:rsidR="00BF2903" w:rsidRDefault="00BF2903">
            <w:pPr>
              <w:jc w:val="center"/>
              <w:rPr>
                <w:color w:val="000000"/>
                <w:sz w:val="18"/>
                <w:szCs w:val="18"/>
              </w:rPr>
            </w:pPr>
            <w:r>
              <w:rPr>
                <w:color w:val="000000"/>
                <w:sz w:val="18"/>
                <w:szCs w:val="18"/>
              </w:rPr>
              <w:t>51</w:t>
            </w:r>
          </w:p>
        </w:tc>
        <w:tc>
          <w:tcPr>
            <w:tcW w:w="1654" w:type="pct"/>
            <w:tcBorders>
              <w:top w:val="nil"/>
              <w:left w:val="nil"/>
              <w:bottom w:val="single" w:sz="4" w:space="0" w:color="auto"/>
              <w:right w:val="single" w:sz="4" w:space="0" w:color="auto"/>
            </w:tcBorders>
            <w:shd w:val="clear" w:color="auto" w:fill="auto"/>
            <w:noWrap/>
            <w:vAlign w:val="bottom"/>
            <w:hideMark/>
          </w:tcPr>
          <w:p w14:paraId="1C302E2A" w14:textId="77777777" w:rsidR="00BF2903" w:rsidRDefault="00BF2903">
            <w:pPr>
              <w:jc w:val="center"/>
              <w:rPr>
                <w:color w:val="000000"/>
                <w:sz w:val="18"/>
                <w:szCs w:val="18"/>
              </w:rPr>
            </w:pPr>
            <w:r>
              <w:rPr>
                <w:color w:val="000000"/>
                <w:sz w:val="18"/>
                <w:szCs w:val="18"/>
              </w:rPr>
              <w:t>14</w:t>
            </w:r>
          </w:p>
        </w:tc>
      </w:tr>
      <w:tr w:rsidR="00BF2903" w14:paraId="558E5C5B"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B0B8542" w14:textId="77777777" w:rsidR="00BF2903" w:rsidRDefault="00BF2903">
            <w:pPr>
              <w:jc w:val="center"/>
              <w:rPr>
                <w:color w:val="000000"/>
                <w:sz w:val="18"/>
                <w:szCs w:val="18"/>
              </w:rPr>
            </w:pPr>
            <w:r>
              <w:rPr>
                <w:color w:val="000000"/>
                <w:sz w:val="18"/>
                <w:szCs w:val="18"/>
              </w:rPr>
              <w:t>-9</w:t>
            </w:r>
          </w:p>
        </w:tc>
        <w:tc>
          <w:tcPr>
            <w:tcW w:w="1331" w:type="pct"/>
            <w:tcBorders>
              <w:top w:val="nil"/>
              <w:left w:val="nil"/>
              <w:bottom w:val="single" w:sz="4" w:space="0" w:color="auto"/>
              <w:right w:val="single" w:sz="4" w:space="0" w:color="auto"/>
            </w:tcBorders>
            <w:shd w:val="clear" w:color="auto" w:fill="auto"/>
            <w:noWrap/>
            <w:vAlign w:val="bottom"/>
            <w:hideMark/>
          </w:tcPr>
          <w:p w14:paraId="14041437" w14:textId="77777777" w:rsidR="00BF2903" w:rsidRDefault="00BF2903">
            <w:pPr>
              <w:jc w:val="center"/>
              <w:rPr>
                <w:color w:val="000000"/>
                <w:sz w:val="18"/>
                <w:szCs w:val="18"/>
              </w:rPr>
            </w:pPr>
            <w:r>
              <w:rPr>
                <w:color w:val="000000"/>
                <w:sz w:val="18"/>
                <w:szCs w:val="18"/>
              </w:rPr>
              <w:t>66</w:t>
            </w:r>
          </w:p>
        </w:tc>
        <w:tc>
          <w:tcPr>
            <w:tcW w:w="1292" w:type="pct"/>
            <w:tcBorders>
              <w:top w:val="nil"/>
              <w:left w:val="nil"/>
              <w:bottom w:val="single" w:sz="4" w:space="0" w:color="auto"/>
              <w:right w:val="single" w:sz="4" w:space="0" w:color="auto"/>
            </w:tcBorders>
            <w:shd w:val="clear" w:color="auto" w:fill="auto"/>
            <w:noWrap/>
            <w:vAlign w:val="bottom"/>
            <w:hideMark/>
          </w:tcPr>
          <w:p w14:paraId="7B883048" w14:textId="77777777" w:rsidR="00BF2903" w:rsidRDefault="00BF2903">
            <w:pPr>
              <w:jc w:val="center"/>
              <w:rPr>
                <w:color w:val="000000"/>
                <w:sz w:val="18"/>
                <w:szCs w:val="18"/>
              </w:rPr>
            </w:pPr>
            <w:r>
              <w:rPr>
                <w:color w:val="000000"/>
                <w:sz w:val="18"/>
                <w:szCs w:val="18"/>
              </w:rPr>
              <w:t>52</w:t>
            </w:r>
          </w:p>
        </w:tc>
        <w:tc>
          <w:tcPr>
            <w:tcW w:w="1654" w:type="pct"/>
            <w:tcBorders>
              <w:top w:val="nil"/>
              <w:left w:val="nil"/>
              <w:bottom w:val="single" w:sz="4" w:space="0" w:color="auto"/>
              <w:right w:val="single" w:sz="4" w:space="0" w:color="auto"/>
            </w:tcBorders>
            <w:shd w:val="clear" w:color="auto" w:fill="auto"/>
            <w:noWrap/>
            <w:vAlign w:val="bottom"/>
            <w:hideMark/>
          </w:tcPr>
          <w:p w14:paraId="32B1441A" w14:textId="77777777" w:rsidR="00BF2903" w:rsidRDefault="00BF2903">
            <w:pPr>
              <w:jc w:val="center"/>
              <w:rPr>
                <w:color w:val="000000"/>
                <w:sz w:val="18"/>
                <w:szCs w:val="18"/>
              </w:rPr>
            </w:pPr>
            <w:r>
              <w:rPr>
                <w:color w:val="000000"/>
                <w:sz w:val="18"/>
                <w:szCs w:val="18"/>
              </w:rPr>
              <w:t>14</w:t>
            </w:r>
          </w:p>
        </w:tc>
      </w:tr>
      <w:tr w:rsidR="00BF2903" w14:paraId="0948523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179F0C4" w14:textId="77777777" w:rsidR="00BF2903" w:rsidRDefault="00BF2903">
            <w:pPr>
              <w:jc w:val="center"/>
              <w:rPr>
                <w:color w:val="000000"/>
                <w:sz w:val="18"/>
                <w:szCs w:val="18"/>
              </w:rPr>
            </w:pPr>
            <w:r>
              <w:rPr>
                <w:color w:val="000000"/>
                <w:sz w:val="18"/>
                <w:szCs w:val="18"/>
              </w:rPr>
              <w:t>-10</w:t>
            </w:r>
          </w:p>
        </w:tc>
        <w:tc>
          <w:tcPr>
            <w:tcW w:w="1331" w:type="pct"/>
            <w:tcBorders>
              <w:top w:val="nil"/>
              <w:left w:val="nil"/>
              <w:bottom w:val="single" w:sz="4" w:space="0" w:color="auto"/>
              <w:right w:val="single" w:sz="4" w:space="0" w:color="auto"/>
            </w:tcBorders>
            <w:shd w:val="clear" w:color="auto" w:fill="auto"/>
            <w:noWrap/>
            <w:vAlign w:val="bottom"/>
            <w:hideMark/>
          </w:tcPr>
          <w:p w14:paraId="4E1663A6" w14:textId="77777777" w:rsidR="00BF2903" w:rsidRDefault="00BF2903">
            <w:pPr>
              <w:jc w:val="center"/>
              <w:rPr>
                <w:color w:val="000000"/>
                <w:sz w:val="18"/>
                <w:szCs w:val="18"/>
              </w:rPr>
            </w:pPr>
            <w:r>
              <w:rPr>
                <w:color w:val="000000"/>
                <w:sz w:val="18"/>
                <w:szCs w:val="18"/>
              </w:rPr>
              <w:t>67</w:t>
            </w:r>
          </w:p>
        </w:tc>
        <w:tc>
          <w:tcPr>
            <w:tcW w:w="1292" w:type="pct"/>
            <w:tcBorders>
              <w:top w:val="nil"/>
              <w:left w:val="nil"/>
              <w:bottom w:val="single" w:sz="4" w:space="0" w:color="auto"/>
              <w:right w:val="single" w:sz="4" w:space="0" w:color="auto"/>
            </w:tcBorders>
            <w:shd w:val="clear" w:color="auto" w:fill="auto"/>
            <w:noWrap/>
            <w:vAlign w:val="bottom"/>
            <w:hideMark/>
          </w:tcPr>
          <w:p w14:paraId="4BF9A5FB" w14:textId="77777777" w:rsidR="00BF2903" w:rsidRDefault="00BF2903">
            <w:pPr>
              <w:jc w:val="center"/>
              <w:rPr>
                <w:color w:val="000000"/>
                <w:sz w:val="18"/>
                <w:szCs w:val="18"/>
              </w:rPr>
            </w:pPr>
            <w:r>
              <w:rPr>
                <w:color w:val="000000"/>
                <w:sz w:val="18"/>
                <w:szCs w:val="18"/>
              </w:rPr>
              <w:t>53</w:t>
            </w:r>
          </w:p>
        </w:tc>
        <w:tc>
          <w:tcPr>
            <w:tcW w:w="1654" w:type="pct"/>
            <w:tcBorders>
              <w:top w:val="nil"/>
              <w:left w:val="nil"/>
              <w:bottom w:val="single" w:sz="4" w:space="0" w:color="auto"/>
              <w:right w:val="single" w:sz="4" w:space="0" w:color="auto"/>
            </w:tcBorders>
            <w:shd w:val="clear" w:color="auto" w:fill="auto"/>
            <w:noWrap/>
            <w:vAlign w:val="bottom"/>
            <w:hideMark/>
          </w:tcPr>
          <w:p w14:paraId="43615D62" w14:textId="77777777" w:rsidR="00BF2903" w:rsidRDefault="00BF2903">
            <w:pPr>
              <w:jc w:val="center"/>
              <w:rPr>
                <w:color w:val="000000"/>
                <w:sz w:val="18"/>
                <w:szCs w:val="18"/>
              </w:rPr>
            </w:pPr>
            <w:r>
              <w:rPr>
                <w:color w:val="000000"/>
                <w:sz w:val="18"/>
                <w:szCs w:val="18"/>
              </w:rPr>
              <w:t>14</w:t>
            </w:r>
          </w:p>
        </w:tc>
      </w:tr>
      <w:tr w:rsidR="00BF2903" w14:paraId="72795AC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686EB1D" w14:textId="77777777" w:rsidR="00BF2903" w:rsidRDefault="00BF2903">
            <w:pPr>
              <w:jc w:val="center"/>
              <w:rPr>
                <w:color w:val="000000"/>
                <w:sz w:val="18"/>
                <w:szCs w:val="18"/>
              </w:rPr>
            </w:pPr>
            <w:r>
              <w:rPr>
                <w:color w:val="000000"/>
                <w:sz w:val="18"/>
                <w:szCs w:val="18"/>
              </w:rPr>
              <w:t>-11</w:t>
            </w:r>
          </w:p>
        </w:tc>
        <w:tc>
          <w:tcPr>
            <w:tcW w:w="1331" w:type="pct"/>
            <w:tcBorders>
              <w:top w:val="nil"/>
              <w:left w:val="nil"/>
              <w:bottom w:val="single" w:sz="4" w:space="0" w:color="auto"/>
              <w:right w:val="single" w:sz="4" w:space="0" w:color="auto"/>
            </w:tcBorders>
            <w:shd w:val="clear" w:color="auto" w:fill="auto"/>
            <w:noWrap/>
            <w:vAlign w:val="bottom"/>
            <w:hideMark/>
          </w:tcPr>
          <w:p w14:paraId="70F676EC" w14:textId="77777777" w:rsidR="00BF2903" w:rsidRDefault="00BF2903">
            <w:pPr>
              <w:jc w:val="center"/>
              <w:rPr>
                <w:color w:val="000000"/>
                <w:sz w:val="18"/>
                <w:szCs w:val="18"/>
              </w:rPr>
            </w:pPr>
            <w:r>
              <w:rPr>
                <w:color w:val="000000"/>
                <w:sz w:val="18"/>
                <w:szCs w:val="18"/>
              </w:rPr>
              <w:t>69</w:t>
            </w:r>
          </w:p>
        </w:tc>
        <w:tc>
          <w:tcPr>
            <w:tcW w:w="1292" w:type="pct"/>
            <w:tcBorders>
              <w:top w:val="nil"/>
              <w:left w:val="nil"/>
              <w:bottom w:val="single" w:sz="4" w:space="0" w:color="auto"/>
              <w:right w:val="single" w:sz="4" w:space="0" w:color="auto"/>
            </w:tcBorders>
            <w:shd w:val="clear" w:color="auto" w:fill="auto"/>
            <w:noWrap/>
            <w:vAlign w:val="bottom"/>
            <w:hideMark/>
          </w:tcPr>
          <w:p w14:paraId="3A3D2F33" w14:textId="77777777" w:rsidR="00BF2903" w:rsidRDefault="00BF2903">
            <w:pPr>
              <w:jc w:val="center"/>
              <w:rPr>
                <w:color w:val="000000"/>
                <w:sz w:val="18"/>
                <w:szCs w:val="18"/>
              </w:rPr>
            </w:pPr>
            <w:r>
              <w:rPr>
                <w:color w:val="000000"/>
                <w:sz w:val="18"/>
                <w:szCs w:val="18"/>
              </w:rPr>
              <w:t>54</w:t>
            </w:r>
          </w:p>
        </w:tc>
        <w:tc>
          <w:tcPr>
            <w:tcW w:w="1654" w:type="pct"/>
            <w:tcBorders>
              <w:top w:val="nil"/>
              <w:left w:val="nil"/>
              <w:bottom w:val="single" w:sz="4" w:space="0" w:color="auto"/>
              <w:right w:val="single" w:sz="4" w:space="0" w:color="auto"/>
            </w:tcBorders>
            <w:shd w:val="clear" w:color="auto" w:fill="auto"/>
            <w:noWrap/>
            <w:vAlign w:val="bottom"/>
            <w:hideMark/>
          </w:tcPr>
          <w:p w14:paraId="58488DEB" w14:textId="77777777" w:rsidR="00BF2903" w:rsidRDefault="00BF2903">
            <w:pPr>
              <w:jc w:val="center"/>
              <w:rPr>
                <w:color w:val="000000"/>
                <w:sz w:val="18"/>
                <w:szCs w:val="18"/>
              </w:rPr>
            </w:pPr>
            <w:r>
              <w:rPr>
                <w:color w:val="000000"/>
                <w:sz w:val="18"/>
                <w:szCs w:val="18"/>
              </w:rPr>
              <w:t>15</w:t>
            </w:r>
          </w:p>
        </w:tc>
      </w:tr>
      <w:tr w:rsidR="00BF2903" w14:paraId="146D6387"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49C0EB6" w14:textId="77777777" w:rsidR="00BF2903" w:rsidRDefault="00BF2903">
            <w:pPr>
              <w:jc w:val="center"/>
              <w:rPr>
                <w:color w:val="000000"/>
                <w:sz w:val="18"/>
                <w:szCs w:val="18"/>
              </w:rPr>
            </w:pPr>
            <w:r>
              <w:rPr>
                <w:color w:val="000000"/>
                <w:sz w:val="18"/>
                <w:szCs w:val="18"/>
              </w:rPr>
              <w:t>-12</w:t>
            </w:r>
          </w:p>
        </w:tc>
        <w:tc>
          <w:tcPr>
            <w:tcW w:w="1331" w:type="pct"/>
            <w:tcBorders>
              <w:top w:val="nil"/>
              <w:left w:val="nil"/>
              <w:bottom w:val="single" w:sz="4" w:space="0" w:color="auto"/>
              <w:right w:val="single" w:sz="4" w:space="0" w:color="auto"/>
            </w:tcBorders>
            <w:shd w:val="clear" w:color="auto" w:fill="auto"/>
            <w:noWrap/>
            <w:vAlign w:val="bottom"/>
            <w:hideMark/>
          </w:tcPr>
          <w:p w14:paraId="61ED192F" w14:textId="77777777" w:rsidR="00BF2903" w:rsidRDefault="00BF2903">
            <w:pPr>
              <w:jc w:val="center"/>
              <w:rPr>
                <w:color w:val="000000"/>
                <w:sz w:val="18"/>
                <w:szCs w:val="18"/>
              </w:rPr>
            </w:pPr>
            <w:r>
              <w:rPr>
                <w:color w:val="000000"/>
                <w:sz w:val="18"/>
                <w:szCs w:val="18"/>
              </w:rPr>
              <w:t>70</w:t>
            </w:r>
          </w:p>
        </w:tc>
        <w:tc>
          <w:tcPr>
            <w:tcW w:w="1292" w:type="pct"/>
            <w:tcBorders>
              <w:top w:val="nil"/>
              <w:left w:val="nil"/>
              <w:bottom w:val="single" w:sz="4" w:space="0" w:color="auto"/>
              <w:right w:val="single" w:sz="4" w:space="0" w:color="auto"/>
            </w:tcBorders>
            <w:shd w:val="clear" w:color="auto" w:fill="auto"/>
            <w:noWrap/>
            <w:vAlign w:val="bottom"/>
            <w:hideMark/>
          </w:tcPr>
          <w:p w14:paraId="5FEBFB56" w14:textId="77777777" w:rsidR="00BF2903" w:rsidRDefault="00BF2903">
            <w:pPr>
              <w:jc w:val="center"/>
              <w:rPr>
                <w:color w:val="000000"/>
                <w:sz w:val="18"/>
                <w:szCs w:val="18"/>
              </w:rPr>
            </w:pPr>
            <w:r>
              <w:rPr>
                <w:color w:val="000000"/>
                <w:sz w:val="18"/>
                <w:szCs w:val="18"/>
              </w:rPr>
              <w:t>55</w:t>
            </w:r>
          </w:p>
        </w:tc>
        <w:tc>
          <w:tcPr>
            <w:tcW w:w="1654" w:type="pct"/>
            <w:tcBorders>
              <w:top w:val="nil"/>
              <w:left w:val="nil"/>
              <w:bottom w:val="single" w:sz="4" w:space="0" w:color="auto"/>
              <w:right w:val="single" w:sz="4" w:space="0" w:color="auto"/>
            </w:tcBorders>
            <w:shd w:val="clear" w:color="auto" w:fill="auto"/>
            <w:noWrap/>
            <w:vAlign w:val="bottom"/>
            <w:hideMark/>
          </w:tcPr>
          <w:p w14:paraId="7B15F538" w14:textId="77777777" w:rsidR="00BF2903" w:rsidRDefault="00BF2903">
            <w:pPr>
              <w:jc w:val="center"/>
              <w:rPr>
                <w:color w:val="000000"/>
                <w:sz w:val="18"/>
                <w:szCs w:val="18"/>
              </w:rPr>
            </w:pPr>
            <w:r>
              <w:rPr>
                <w:color w:val="000000"/>
                <w:sz w:val="18"/>
                <w:szCs w:val="18"/>
              </w:rPr>
              <w:t>15</w:t>
            </w:r>
          </w:p>
        </w:tc>
      </w:tr>
      <w:tr w:rsidR="00BF2903" w14:paraId="0B94D02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38FE106" w14:textId="77777777" w:rsidR="00BF2903" w:rsidRDefault="00BF2903">
            <w:pPr>
              <w:jc w:val="center"/>
              <w:rPr>
                <w:color w:val="000000"/>
                <w:sz w:val="18"/>
                <w:szCs w:val="18"/>
              </w:rPr>
            </w:pPr>
            <w:r>
              <w:rPr>
                <w:color w:val="000000"/>
                <w:sz w:val="18"/>
                <w:szCs w:val="18"/>
              </w:rPr>
              <w:t>-13</w:t>
            </w:r>
          </w:p>
        </w:tc>
        <w:tc>
          <w:tcPr>
            <w:tcW w:w="1331" w:type="pct"/>
            <w:tcBorders>
              <w:top w:val="nil"/>
              <w:left w:val="nil"/>
              <w:bottom w:val="single" w:sz="4" w:space="0" w:color="auto"/>
              <w:right w:val="single" w:sz="4" w:space="0" w:color="auto"/>
            </w:tcBorders>
            <w:shd w:val="clear" w:color="auto" w:fill="auto"/>
            <w:noWrap/>
            <w:vAlign w:val="bottom"/>
            <w:hideMark/>
          </w:tcPr>
          <w:p w14:paraId="01B878C0" w14:textId="77777777" w:rsidR="00BF2903" w:rsidRDefault="00BF2903">
            <w:pPr>
              <w:jc w:val="center"/>
              <w:rPr>
                <w:color w:val="000000"/>
                <w:sz w:val="18"/>
                <w:szCs w:val="18"/>
              </w:rPr>
            </w:pPr>
            <w:r>
              <w:rPr>
                <w:color w:val="000000"/>
                <w:sz w:val="18"/>
                <w:szCs w:val="18"/>
              </w:rPr>
              <w:t>72</w:t>
            </w:r>
          </w:p>
        </w:tc>
        <w:tc>
          <w:tcPr>
            <w:tcW w:w="1292" w:type="pct"/>
            <w:tcBorders>
              <w:top w:val="nil"/>
              <w:left w:val="nil"/>
              <w:bottom w:val="single" w:sz="4" w:space="0" w:color="auto"/>
              <w:right w:val="single" w:sz="4" w:space="0" w:color="auto"/>
            </w:tcBorders>
            <w:shd w:val="clear" w:color="auto" w:fill="auto"/>
            <w:noWrap/>
            <w:vAlign w:val="bottom"/>
            <w:hideMark/>
          </w:tcPr>
          <w:p w14:paraId="1CFD21DD" w14:textId="77777777" w:rsidR="00BF2903" w:rsidRDefault="00BF2903">
            <w:pPr>
              <w:jc w:val="center"/>
              <w:rPr>
                <w:color w:val="000000"/>
                <w:sz w:val="18"/>
                <w:szCs w:val="18"/>
              </w:rPr>
            </w:pPr>
            <w:r>
              <w:rPr>
                <w:color w:val="000000"/>
                <w:sz w:val="18"/>
                <w:szCs w:val="18"/>
              </w:rPr>
              <w:t>56</w:t>
            </w:r>
          </w:p>
        </w:tc>
        <w:tc>
          <w:tcPr>
            <w:tcW w:w="1654" w:type="pct"/>
            <w:tcBorders>
              <w:top w:val="nil"/>
              <w:left w:val="nil"/>
              <w:bottom w:val="single" w:sz="4" w:space="0" w:color="auto"/>
              <w:right w:val="single" w:sz="4" w:space="0" w:color="auto"/>
            </w:tcBorders>
            <w:shd w:val="clear" w:color="auto" w:fill="auto"/>
            <w:noWrap/>
            <w:vAlign w:val="bottom"/>
            <w:hideMark/>
          </w:tcPr>
          <w:p w14:paraId="3608D309" w14:textId="77777777" w:rsidR="00BF2903" w:rsidRDefault="00BF2903">
            <w:pPr>
              <w:jc w:val="center"/>
              <w:rPr>
                <w:color w:val="000000"/>
                <w:sz w:val="18"/>
                <w:szCs w:val="18"/>
              </w:rPr>
            </w:pPr>
            <w:r>
              <w:rPr>
                <w:color w:val="000000"/>
                <w:sz w:val="18"/>
                <w:szCs w:val="18"/>
              </w:rPr>
              <w:t>16</w:t>
            </w:r>
          </w:p>
        </w:tc>
      </w:tr>
      <w:tr w:rsidR="00BF2903" w14:paraId="243DAE5F"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6701E70B" w14:textId="77777777" w:rsidR="00BF2903" w:rsidRDefault="00BF2903">
            <w:pPr>
              <w:jc w:val="center"/>
              <w:rPr>
                <w:color w:val="000000"/>
                <w:sz w:val="18"/>
                <w:szCs w:val="18"/>
              </w:rPr>
            </w:pPr>
            <w:r>
              <w:rPr>
                <w:color w:val="000000"/>
                <w:sz w:val="18"/>
                <w:szCs w:val="18"/>
              </w:rPr>
              <w:t>-14</w:t>
            </w:r>
          </w:p>
        </w:tc>
        <w:tc>
          <w:tcPr>
            <w:tcW w:w="1331" w:type="pct"/>
            <w:tcBorders>
              <w:top w:val="nil"/>
              <w:left w:val="nil"/>
              <w:bottom w:val="single" w:sz="4" w:space="0" w:color="auto"/>
              <w:right w:val="single" w:sz="4" w:space="0" w:color="auto"/>
            </w:tcBorders>
            <w:shd w:val="clear" w:color="auto" w:fill="auto"/>
            <w:noWrap/>
            <w:vAlign w:val="bottom"/>
            <w:hideMark/>
          </w:tcPr>
          <w:p w14:paraId="4F097566" w14:textId="77777777" w:rsidR="00BF2903" w:rsidRDefault="00BF2903">
            <w:pPr>
              <w:jc w:val="center"/>
              <w:rPr>
                <w:color w:val="000000"/>
                <w:sz w:val="18"/>
                <w:szCs w:val="18"/>
              </w:rPr>
            </w:pPr>
            <w:r>
              <w:rPr>
                <w:color w:val="000000"/>
                <w:sz w:val="18"/>
                <w:szCs w:val="18"/>
              </w:rPr>
              <w:t>73</w:t>
            </w:r>
          </w:p>
        </w:tc>
        <w:tc>
          <w:tcPr>
            <w:tcW w:w="1292" w:type="pct"/>
            <w:tcBorders>
              <w:top w:val="nil"/>
              <w:left w:val="nil"/>
              <w:bottom w:val="single" w:sz="4" w:space="0" w:color="auto"/>
              <w:right w:val="single" w:sz="4" w:space="0" w:color="auto"/>
            </w:tcBorders>
            <w:shd w:val="clear" w:color="auto" w:fill="auto"/>
            <w:noWrap/>
            <w:vAlign w:val="bottom"/>
            <w:hideMark/>
          </w:tcPr>
          <w:p w14:paraId="38E9B32E" w14:textId="77777777" w:rsidR="00BF2903" w:rsidRDefault="00BF2903">
            <w:pPr>
              <w:jc w:val="center"/>
              <w:rPr>
                <w:color w:val="000000"/>
                <w:sz w:val="18"/>
                <w:szCs w:val="18"/>
              </w:rPr>
            </w:pPr>
            <w:r>
              <w:rPr>
                <w:color w:val="000000"/>
                <w:sz w:val="18"/>
                <w:szCs w:val="18"/>
              </w:rPr>
              <w:t>56</w:t>
            </w:r>
          </w:p>
        </w:tc>
        <w:tc>
          <w:tcPr>
            <w:tcW w:w="1654" w:type="pct"/>
            <w:tcBorders>
              <w:top w:val="nil"/>
              <w:left w:val="nil"/>
              <w:bottom w:val="single" w:sz="4" w:space="0" w:color="auto"/>
              <w:right w:val="single" w:sz="4" w:space="0" w:color="auto"/>
            </w:tcBorders>
            <w:shd w:val="clear" w:color="auto" w:fill="auto"/>
            <w:noWrap/>
            <w:vAlign w:val="bottom"/>
            <w:hideMark/>
          </w:tcPr>
          <w:p w14:paraId="788BBF7A" w14:textId="77777777" w:rsidR="00BF2903" w:rsidRDefault="00BF2903">
            <w:pPr>
              <w:jc w:val="center"/>
              <w:rPr>
                <w:color w:val="000000"/>
                <w:sz w:val="18"/>
                <w:szCs w:val="18"/>
              </w:rPr>
            </w:pPr>
            <w:r>
              <w:rPr>
                <w:color w:val="000000"/>
                <w:sz w:val="18"/>
                <w:szCs w:val="18"/>
              </w:rPr>
              <w:t>17</w:t>
            </w:r>
          </w:p>
        </w:tc>
      </w:tr>
      <w:tr w:rsidR="00BF2903" w14:paraId="154CEDE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6D574082" w14:textId="77777777" w:rsidR="00BF2903" w:rsidRDefault="00BF2903">
            <w:pPr>
              <w:jc w:val="center"/>
              <w:rPr>
                <w:color w:val="000000"/>
                <w:sz w:val="18"/>
                <w:szCs w:val="18"/>
              </w:rPr>
            </w:pPr>
            <w:r>
              <w:rPr>
                <w:color w:val="000000"/>
                <w:sz w:val="18"/>
                <w:szCs w:val="18"/>
              </w:rPr>
              <w:t>-15</w:t>
            </w:r>
          </w:p>
        </w:tc>
        <w:tc>
          <w:tcPr>
            <w:tcW w:w="1331" w:type="pct"/>
            <w:tcBorders>
              <w:top w:val="nil"/>
              <w:left w:val="nil"/>
              <w:bottom w:val="single" w:sz="4" w:space="0" w:color="auto"/>
              <w:right w:val="single" w:sz="4" w:space="0" w:color="auto"/>
            </w:tcBorders>
            <w:shd w:val="clear" w:color="auto" w:fill="auto"/>
            <w:noWrap/>
            <w:vAlign w:val="bottom"/>
            <w:hideMark/>
          </w:tcPr>
          <w:p w14:paraId="4752BECD" w14:textId="77777777" w:rsidR="00BF2903" w:rsidRDefault="00BF2903">
            <w:pPr>
              <w:jc w:val="center"/>
              <w:rPr>
                <w:color w:val="000000"/>
                <w:sz w:val="18"/>
                <w:szCs w:val="18"/>
              </w:rPr>
            </w:pPr>
            <w:r>
              <w:rPr>
                <w:color w:val="000000"/>
                <w:sz w:val="18"/>
                <w:szCs w:val="18"/>
              </w:rPr>
              <w:t>74,4</w:t>
            </w:r>
          </w:p>
        </w:tc>
        <w:tc>
          <w:tcPr>
            <w:tcW w:w="1292" w:type="pct"/>
            <w:tcBorders>
              <w:top w:val="nil"/>
              <w:left w:val="nil"/>
              <w:bottom w:val="single" w:sz="4" w:space="0" w:color="auto"/>
              <w:right w:val="single" w:sz="4" w:space="0" w:color="auto"/>
            </w:tcBorders>
            <w:shd w:val="clear" w:color="auto" w:fill="auto"/>
            <w:noWrap/>
            <w:vAlign w:val="bottom"/>
            <w:hideMark/>
          </w:tcPr>
          <w:p w14:paraId="4C6E96D0" w14:textId="77777777" w:rsidR="00BF2903" w:rsidRDefault="00BF2903">
            <w:pPr>
              <w:jc w:val="center"/>
              <w:rPr>
                <w:color w:val="000000"/>
                <w:sz w:val="18"/>
                <w:szCs w:val="18"/>
              </w:rPr>
            </w:pPr>
            <w:r>
              <w:rPr>
                <w:color w:val="000000"/>
                <w:sz w:val="18"/>
                <w:szCs w:val="18"/>
              </w:rPr>
              <w:t>57,2</w:t>
            </w:r>
          </w:p>
        </w:tc>
        <w:tc>
          <w:tcPr>
            <w:tcW w:w="1654" w:type="pct"/>
            <w:tcBorders>
              <w:top w:val="nil"/>
              <w:left w:val="nil"/>
              <w:bottom w:val="single" w:sz="4" w:space="0" w:color="auto"/>
              <w:right w:val="single" w:sz="4" w:space="0" w:color="auto"/>
            </w:tcBorders>
            <w:shd w:val="clear" w:color="auto" w:fill="auto"/>
            <w:noWrap/>
            <w:vAlign w:val="bottom"/>
            <w:hideMark/>
          </w:tcPr>
          <w:p w14:paraId="499C8952" w14:textId="77777777" w:rsidR="00BF2903" w:rsidRDefault="00BF2903">
            <w:pPr>
              <w:jc w:val="center"/>
              <w:rPr>
                <w:color w:val="000000"/>
                <w:sz w:val="18"/>
                <w:szCs w:val="18"/>
              </w:rPr>
            </w:pPr>
            <w:r>
              <w:rPr>
                <w:color w:val="000000"/>
                <w:sz w:val="18"/>
                <w:szCs w:val="18"/>
              </w:rPr>
              <w:t>17,2</w:t>
            </w:r>
          </w:p>
        </w:tc>
      </w:tr>
      <w:tr w:rsidR="00BF2903" w14:paraId="5AC9D981"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34E711C" w14:textId="77777777" w:rsidR="00BF2903" w:rsidRDefault="00BF2903">
            <w:pPr>
              <w:jc w:val="center"/>
              <w:rPr>
                <w:color w:val="000000"/>
                <w:sz w:val="18"/>
                <w:szCs w:val="18"/>
              </w:rPr>
            </w:pPr>
            <w:r>
              <w:rPr>
                <w:color w:val="000000"/>
                <w:sz w:val="18"/>
                <w:szCs w:val="18"/>
              </w:rPr>
              <w:t>-16</w:t>
            </w:r>
          </w:p>
        </w:tc>
        <w:tc>
          <w:tcPr>
            <w:tcW w:w="1331" w:type="pct"/>
            <w:tcBorders>
              <w:top w:val="nil"/>
              <w:left w:val="nil"/>
              <w:bottom w:val="single" w:sz="4" w:space="0" w:color="auto"/>
              <w:right w:val="single" w:sz="4" w:space="0" w:color="auto"/>
            </w:tcBorders>
            <w:shd w:val="clear" w:color="auto" w:fill="auto"/>
            <w:noWrap/>
            <w:vAlign w:val="bottom"/>
            <w:hideMark/>
          </w:tcPr>
          <w:p w14:paraId="335604A2" w14:textId="77777777" w:rsidR="00BF2903" w:rsidRDefault="00BF2903">
            <w:pPr>
              <w:jc w:val="center"/>
              <w:rPr>
                <w:color w:val="000000"/>
                <w:sz w:val="18"/>
                <w:szCs w:val="18"/>
              </w:rPr>
            </w:pPr>
            <w:r>
              <w:rPr>
                <w:color w:val="000000"/>
                <w:sz w:val="18"/>
                <w:szCs w:val="18"/>
              </w:rPr>
              <w:t>76</w:t>
            </w:r>
          </w:p>
        </w:tc>
        <w:tc>
          <w:tcPr>
            <w:tcW w:w="1292" w:type="pct"/>
            <w:tcBorders>
              <w:top w:val="nil"/>
              <w:left w:val="nil"/>
              <w:bottom w:val="single" w:sz="4" w:space="0" w:color="auto"/>
              <w:right w:val="single" w:sz="4" w:space="0" w:color="auto"/>
            </w:tcBorders>
            <w:shd w:val="clear" w:color="auto" w:fill="auto"/>
            <w:noWrap/>
            <w:vAlign w:val="bottom"/>
            <w:hideMark/>
          </w:tcPr>
          <w:p w14:paraId="05FC7CF1" w14:textId="77777777" w:rsidR="00BF2903" w:rsidRDefault="00BF2903">
            <w:pPr>
              <w:jc w:val="center"/>
              <w:rPr>
                <w:color w:val="000000"/>
                <w:sz w:val="18"/>
                <w:szCs w:val="18"/>
              </w:rPr>
            </w:pPr>
            <w:r>
              <w:rPr>
                <w:color w:val="000000"/>
                <w:sz w:val="18"/>
                <w:szCs w:val="18"/>
              </w:rPr>
              <w:t>58</w:t>
            </w:r>
          </w:p>
        </w:tc>
        <w:tc>
          <w:tcPr>
            <w:tcW w:w="1654" w:type="pct"/>
            <w:tcBorders>
              <w:top w:val="nil"/>
              <w:left w:val="nil"/>
              <w:bottom w:val="single" w:sz="4" w:space="0" w:color="auto"/>
              <w:right w:val="single" w:sz="4" w:space="0" w:color="auto"/>
            </w:tcBorders>
            <w:shd w:val="clear" w:color="auto" w:fill="auto"/>
            <w:noWrap/>
            <w:vAlign w:val="bottom"/>
            <w:hideMark/>
          </w:tcPr>
          <w:p w14:paraId="4251E4F8" w14:textId="77777777" w:rsidR="00BF2903" w:rsidRDefault="00BF2903">
            <w:pPr>
              <w:jc w:val="center"/>
              <w:rPr>
                <w:color w:val="000000"/>
                <w:sz w:val="18"/>
                <w:szCs w:val="18"/>
              </w:rPr>
            </w:pPr>
            <w:r>
              <w:rPr>
                <w:color w:val="000000"/>
                <w:sz w:val="18"/>
                <w:szCs w:val="18"/>
              </w:rPr>
              <w:t>18</w:t>
            </w:r>
          </w:p>
        </w:tc>
      </w:tr>
      <w:tr w:rsidR="00BF2903" w14:paraId="08A4BE2D"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0CAA1AC9" w14:textId="77777777" w:rsidR="00BF2903" w:rsidRDefault="00BF2903">
            <w:pPr>
              <w:jc w:val="center"/>
              <w:rPr>
                <w:color w:val="000000"/>
                <w:sz w:val="18"/>
                <w:szCs w:val="18"/>
              </w:rPr>
            </w:pPr>
            <w:r>
              <w:rPr>
                <w:color w:val="000000"/>
                <w:sz w:val="18"/>
                <w:szCs w:val="18"/>
              </w:rPr>
              <w:t>-17</w:t>
            </w:r>
          </w:p>
        </w:tc>
        <w:tc>
          <w:tcPr>
            <w:tcW w:w="1331" w:type="pct"/>
            <w:tcBorders>
              <w:top w:val="nil"/>
              <w:left w:val="nil"/>
              <w:bottom w:val="single" w:sz="4" w:space="0" w:color="auto"/>
              <w:right w:val="single" w:sz="4" w:space="0" w:color="auto"/>
            </w:tcBorders>
            <w:shd w:val="clear" w:color="auto" w:fill="auto"/>
            <w:noWrap/>
            <w:vAlign w:val="bottom"/>
            <w:hideMark/>
          </w:tcPr>
          <w:p w14:paraId="74D23A3A" w14:textId="77777777" w:rsidR="00BF2903" w:rsidRDefault="00BF2903">
            <w:pPr>
              <w:jc w:val="center"/>
              <w:rPr>
                <w:color w:val="000000"/>
                <w:sz w:val="18"/>
                <w:szCs w:val="18"/>
              </w:rPr>
            </w:pPr>
            <w:r>
              <w:rPr>
                <w:color w:val="000000"/>
                <w:sz w:val="18"/>
                <w:szCs w:val="18"/>
              </w:rPr>
              <w:t>77,2</w:t>
            </w:r>
          </w:p>
        </w:tc>
        <w:tc>
          <w:tcPr>
            <w:tcW w:w="1292" w:type="pct"/>
            <w:tcBorders>
              <w:top w:val="nil"/>
              <w:left w:val="nil"/>
              <w:bottom w:val="single" w:sz="4" w:space="0" w:color="auto"/>
              <w:right w:val="single" w:sz="4" w:space="0" w:color="auto"/>
            </w:tcBorders>
            <w:shd w:val="clear" w:color="auto" w:fill="auto"/>
            <w:noWrap/>
            <w:vAlign w:val="bottom"/>
            <w:hideMark/>
          </w:tcPr>
          <w:p w14:paraId="4010BF87" w14:textId="77777777" w:rsidR="00BF2903" w:rsidRDefault="00BF2903">
            <w:pPr>
              <w:jc w:val="center"/>
              <w:rPr>
                <w:color w:val="000000"/>
                <w:sz w:val="18"/>
                <w:szCs w:val="18"/>
              </w:rPr>
            </w:pPr>
            <w:r>
              <w:rPr>
                <w:color w:val="000000"/>
                <w:sz w:val="18"/>
                <w:szCs w:val="18"/>
              </w:rPr>
              <w:t>59</w:t>
            </w:r>
          </w:p>
        </w:tc>
        <w:tc>
          <w:tcPr>
            <w:tcW w:w="1654" w:type="pct"/>
            <w:tcBorders>
              <w:top w:val="nil"/>
              <w:left w:val="nil"/>
              <w:bottom w:val="single" w:sz="4" w:space="0" w:color="auto"/>
              <w:right w:val="single" w:sz="4" w:space="0" w:color="auto"/>
            </w:tcBorders>
            <w:shd w:val="clear" w:color="auto" w:fill="auto"/>
            <w:noWrap/>
            <w:vAlign w:val="bottom"/>
            <w:hideMark/>
          </w:tcPr>
          <w:p w14:paraId="5D906CA4" w14:textId="77777777" w:rsidR="00BF2903" w:rsidRDefault="00BF2903">
            <w:pPr>
              <w:jc w:val="center"/>
              <w:rPr>
                <w:color w:val="000000"/>
                <w:sz w:val="18"/>
                <w:szCs w:val="18"/>
              </w:rPr>
            </w:pPr>
            <w:r>
              <w:rPr>
                <w:color w:val="000000"/>
                <w:sz w:val="18"/>
                <w:szCs w:val="18"/>
              </w:rPr>
              <w:t>18,2</w:t>
            </w:r>
          </w:p>
        </w:tc>
      </w:tr>
      <w:tr w:rsidR="00BF2903" w14:paraId="7297D48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3207BB9" w14:textId="77777777" w:rsidR="00BF2903" w:rsidRDefault="00BF2903">
            <w:pPr>
              <w:jc w:val="center"/>
              <w:rPr>
                <w:color w:val="000000"/>
                <w:sz w:val="18"/>
                <w:szCs w:val="18"/>
              </w:rPr>
            </w:pPr>
            <w:r>
              <w:rPr>
                <w:color w:val="000000"/>
                <w:sz w:val="18"/>
                <w:szCs w:val="18"/>
              </w:rPr>
              <w:t>-18</w:t>
            </w:r>
          </w:p>
        </w:tc>
        <w:tc>
          <w:tcPr>
            <w:tcW w:w="1331" w:type="pct"/>
            <w:tcBorders>
              <w:top w:val="nil"/>
              <w:left w:val="nil"/>
              <w:bottom w:val="single" w:sz="4" w:space="0" w:color="auto"/>
              <w:right w:val="single" w:sz="4" w:space="0" w:color="auto"/>
            </w:tcBorders>
            <w:shd w:val="clear" w:color="auto" w:fill="auto"/>
            <w:noWrap/>
            <w:vAlign w:val="bottom"/>
            <w:hideMark/>
          </w:tcPr>
          <w:p w14:paraId="0037249A" w14:textId="77777777" w:rsidR="00BF2903" w:rsidRDefault="00BF2903">
            <w:pPr>
              <w:jc w:val="center"/>
              <w:rPr>
                <w:color w:val="000000"/>
                <w:sz w:val="18"/>
                <w:szCs w:val="18"/>
              </w:rPr>
            </w:pPr>
            <w:r>
              <w:rPr>
                <w:color w:val="000000"/>
                <w:sz w:val="18"/>
                <w:szCs w:val="18"/>
              </w:rPr>
              <w:t>78,6</w:t>
            </w:r>
          </w:p>
        </w:tc>
        <w:tc>
          <w:tcPr>
            <w:tcW w:w="1292" w:type="pct"/>
            <w:tcBorders>
              <w:top w:val="nil"/>
              <w:left w:val="nil"/>
              <w:bottom w:val="single" w:sz="4" w:space="0" w:color="auto"/>
              <w:right w:val="single" w:sz="4" w:space="0" w:color="auto"/>
            </w:tcBorders>
            <w:shd w:val="clear" w:color="auto" w:fill="auto"/>
            <w:noWrap/>
            <w:vAlign w:val="bottom"/>
            <w:hideMark/>
          </w:tcPr>
          <w:p w14:paraId="5E83EADB" w14:textId="77777777" w:rsidR="00BF2903" w:rsidRDefault="00BF2903">
            <w:pPr>
              <w:jc w:val="center"/>
              <w:rPr>
                <w:color w:val="000000"/>
                <w:sz w:val="18"/>
                <w:szCs w:val="18"/>
              </w:rPr>
            </w:pPr>
            <w:r>
              <w:rPr>
                <w:color w:val="000000"/>
                <w:sz w:val="18"/>
                <w:szCs w:val="18"/>
              </w:rPr>
              <w:t>59,9</w:t>
            </w:r>
          </w:p>
        </w:tc>
        <w:tc>
          <w:tcPr>
            <w:tcW w:w="1654" w:type="pct"/>
            <w:tcBorders>
              <w:top w:val="nil"/>
              <w:left w:val="nil"/>
              <w:bottom w:val="single" w:sz="4" w:space="0" w:color="auto"/>
              <w:right w:val="single" w:sz="4" w:space="0" w:color="auto"/>
            </w:tcBorders>
            <w:shd w:val="clear" w:color="auto" w:fill="auto"/>
            <w:noWrap/>
            <w:vAlign w:val="bottom"/>
            <w:hideMark/>
          </w:tcPr>
          <w:p w14:paraId="05D5B545" w14:textId="77777777" w:rsidR="00BF2903" w:rsidRDefault="00BF2903">
            <w:pPr>
              <w:jc w:val="center"/>
              <w:rPr>
                <w:color w:val="000000"/>
                <w:sz w:val="18"/>
                <w:szCs w:val="18"/>
              </w:rPr>
            </w:pPr>
            <w:r>
              <w:rPr>
                <w:color w:val="000000"/>
                <w:sz w:val="18"/>
                <w:szCs w:val="18"/>
              </w:rPr>
              <w:t>18,7</w:t>
            </w:r>
          </w:p>
        </w:tc>
      </w:tr>
      <w:tr w:rsidR="00BF2903" w14:paraId="075F75F2"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5C155A6" w14:textId="77777777" w:rsidR="00BF2903" w:rsidRDefault="00BF2903">
            <w:pPr>
              <w:jc w:val="center"/>
              <w:rPr>
                <w:color w:val="000000"/>
                <w:sz w:val="18"/>
                <w:szCs w:val="18"/>
              </w:rPr>
            </w:pPr>
            <w:r>
              <w:rPr>
                <w:color w:val="000000"/>
                <w:sz w:val="18"/>
                <w:szCs w:val="18"/>
              </w:rPr>
              <w:t>-19</w:t>
            </w:r>
          </w:p>
        </w:tc>
        <w:tc>
          <w:tcPr>
            <w:tcW w:w="1331" w:type="pct"/>
            <w:tcBorders>
              <w:top w:val="nil"/>
              <w:left w:val="nil"/>
              <w:bottom w:val="single" w:sz="4" w:space="0" w:color="auto"/>
              <w:right w:val="single" w:sz="4" w:space="0" w:color="auto"/>
            </w:tcBorders>
            <w:shd w:val="clear" w:color="auto" w:fill="auto"/>
            <w:noWrap/>
            <w:vAlign w:val="bottom"/>
            <w:hideMark/>
          </w:tcPr>
          <w:p w14:paraId="24FF9F0B" w14:textId="77777777" w:rsidR="00BF2903" w:rsidRDefault="00BF2903">
            <w:pPr>
              <w:jc w:val="center"/>
              <w:rPr>
                <w:color w:val="000000"/>
                <w:sz w:val="18"/>
                <w:szCs w:val="18"/>
              </w:rPr>
            </w:pPr>
            <w:r>
              <w:rPr>
                <w:color w:val="000000"/>
                <w:sz w:val="18"/>
                <w:szCs w:val="18"/>
              </w:rPr>
              <w:t>80</w:t>
            </w:r>
          </w:p>
        </w:tc>
        <w:tc>
          <w:tcPr>
            <w:tcW w:w="1292" w:type="pct"/>
            <w:tcBorders>
              <w:top w:val="nil"/>
              <w:left w:val="nil"/>
              <w:bottom w:val="single" w:sz="4" w:space="0" w:color="auto"/>
              <w:right w:val="single" w:sz="4" w:space="0" w:color="auto"/>
            </w:tcBorders>
            <w:shd w:val="clear" w:color="auto" w:fill="auto"/>
            <w:noWrap/>
            <w:vAlign w:val="bottom"/>
            <w:hideMark/>
          </w:tcPr>
          <w:p w14:paraId="7D852563" w14:textId="77777777" w:rsidR="00BF2903" w:rsidRDefault="00BF2903">
            <w:pPr>
              <w:jc w:val="center"/>
              <w:rPr>
                <w:color w:val="000000"/>
                <w:sz w:val="18"/>
                <w:szCs w:val="18"/>
              </w:rPr>
            </w:pPr>
            <w:r>
              <w:rPr>
                <w:color w:val="000000"/>
                <w:sz w:val="18"/>
                <w:szCs w:val="18"/>
              </w:rPr>
              <w:t>60,7</w:t>
            </w:r>
          </w:p>
        </w:tc>
        <w:tc>
          <w:tcPr>
            <w:tcW w:w="1654" w:type="pct"/>
            <w:tcBorders>
              <w:top w:val="nil"/>
              <w:left w:val="nil"/>
              <w:bottom w:val="single" w:sz="4" w:space="0" w:color="auto"/>
              <w:right w:val="single" w:sz="4" w:space="0" w:color="auto"/>
            </w:tcBorders>
            <w:shd w:val="clear" w:color="auto" w:fill="auto"/>
            <w:noWrap/>
            <w:vAlign w:val="bottom"/>
            <w:hideMark/>
          </w:tcPr>
          <w:p w14:paraId="77F8303C" w14:textId="77777777" w:rsidR="00BF2903" w:rsidRDefault="00BF2903">
            <w:pPr>
              <w:jc w:val="center"/>
              <w:rPr>
                <w:color w:val="000000"/>
                <w:sz w:val="18"/>
                <w:szCs w:val="18"/>
              </w:rPr>
            </w:pPr>
            <w:r>
              <w:rPr>
                <w:color w:val="000000"/>
                <w:sz w:val="18"/>
                <w:szCs w:val="18"/>
              </w:rPr>
              <w:t>19,3</w:t>
            </w:r>
          </w:p>
        </w:tc>
      </w:tr>
      <w:tr w:rsidR="00BF2903" w14:paraId="0A75569C"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743C7A09" w14:textId="77777777" w:rsidR="00BF2903" w:rsidRDefault="00BF2903">
            <w:pPr>
              <w:jc w:val="center"/>
              <w:rPr>
                <w:color w:val="000000"/>
                <w:sz w:val="18"/>
                <w:szCs w:val="18"/>
              </w:rPr>
            </w:pPr>
            <w:r>
              <w:rPr>
                <w:color w:val="000000"/>
                <w:sz w:val="18"/>
                <w:szCs w:val="18"/>
              </w:rPr>
              <w:t>-20</w:t>
            </w:r>
          </w:p>
        </w:tc>
        <w:tc>
          <w:tcPr>
            <w:tcW w:w="1331" w:type="pct"/>
            <w:tcBorders>
              <w:top w:val="nil"/>
              <w:left w:val="nil"/>
              <w:bottom w:val="single" w:sz="4" w:space="0" w:color="auto"/>
              <w:right w:val="single" w:sz="4" w:space="0" w:color="auto"/>
            </w:tcBorders>
            <w:shd w:val="clear" w:color="auto" w:fill="auto"/>
            <w:noWrap/>
            <w:vAlign w:val="bottom"/>
            <w:hideMark/>
          </w:tcPr>
          <w:p w14:paraId="4F22A327" w14:textId="77777777" w:rsidR="00BF2903" w:rsidRDefault="00BF2903">
            <w:pPr>
              <w:jc w:val="center"/>
              <w:rPr>
                <w:color w:val="000000"/>
                <w:sz w:val="18"/>
                <w:szCs w:val="18"/>
              </w:rPr>
            </w:pPr>
            <w:r>
              <w:rPr>
                <w:color w:val="000000"/>
                <w:sz w:val="18"/>
                <w:szCs w:val="18"/>
              </w:rPr>
              <w:t>81</w:t>
            </w:r>
          </w:p>
        </w:tc>
        <w:tc>
          <w:tcPr>
            <w:tcW w:w="1292" w:type="pct"/>
            <w:tcBorders>
              <w:top w:val="nil"/>
              <w:left w:val="nil"/>
              <w:bottom w:val="single" w:sz="4" w:space="0" w:color="auto"/>
              <w:right w:val="single" w:sz="4" w:space="0" w:color="auto"/>
            </w:tcBorders>
            <w:shd w:val="clear" w:color="auto" w:fill="auto"/>
            <w:noWrap/>
            <w:vAlign w:val="bottom"/>
            <w:hideMark/>
          </w:tcPr>
          <w:p w14:paraId="7EDA00FB" w14:textId="77777777" w:rsidR="00BF2903" w:rsidRDefault="00BF2903">
            <w:pPr>
              <w:jc w:val="center"/>
              <w:rPr>
                <w:color w:val="000000"/>
                <w:sz w:val="18"/>
                <w:szCs w:val="18"/>
              </w:rPr>
            </w:pPr>
            <w:r>
              <w:rPr>
                <w:color w:val="000000"/>
                <w:sz w:val="18"/>
                <w:szCs w:val="18"/>
              </w:rPr>
              <w:t>62</w:t>
            </w:r>
          </w:p>
        </w:tc>
        <w:tc>
          <w:tcPr>
            <w:tcW w:w="1654" w:type="pct"/>
            <w:tcBorders>
              <w:top w:val="nil"/>
              <w:left w:val="nil"/>
              <w:bottom w:val="single" w:sz="4" w:space="0" w:color="auto"/>
              <w:right w:val="single" w:sz="4" w:space="0" w:color="auto"/>
            </w:tcBorders>
            <w:shd w:val="clear" w:color="auto" w:fill="auto"/>
            <w:noWrap/>
            <w:vAlign w:val="bottom"/>
            <w:hideMark/>
          </w:tcPr>
          <w:p w14:paraId="0C649A05" w14:textId="77777777" w:rsidR="00BF2903" w:rsidRDefault="00BF2903">
            <w:pPr>
              <w:jc w:val="center"/>
              <w:rPr>
                <w:color w:val="000000"/>
                <w:sz w:val="18"/>
                <w:szCs w:val="18"/>
              </w:rPr>
            </w:pPr>
            <w:r>
              <w:rPr>
                <w:color w:val="000000"/>
                <w:sz w:val="18"/>
                <w:szCs w:val="18"/>
              </w:rPr>
              <w:t>19</w:t>
            </w:r>
          </w:p>
        </w:tc>
      </w:tr>
      <w:tr w:rsidR="00BF2903" w14:paraId="381C95C7"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2885944" w14:textId="77777777" w:rsidR="00BF2903" w:rsidRDefault="00BF2903">
            <w:pPr>
              <w:jc w:val="center"/>
              <w:rPr>
                <w:color w:val="000000"/>
                <w:sz w:val="18"/>
                <w:szCs w:val="18"/>
              </w:rPr>
            </w:pPr>
            <w:r>
              <w:rPr>
                <w:color w:val="000000"/>
                <w:sz w:val="18"/>
                <w:szCs w:val="18"/>
              </w:rPr>
              <w:t>-21</w:t>
            </w:r>
          </w:p>
        </w:tc>
        <w:tc>
          <w:tcPr>
            <w:tcW w:w="1331" w:type="pct"/>
            <w:tcBorders>
              <w:top w:val="nil"/>
              <w:left w:val="nil"/>
              <w:bottom w:val="single" w:sz="4" w:space="0" w:color="auto"/>
              <w:right w:val="single" w:sz="4" w:space="0" w:color="auto"/>
            </w:tcBorders>
            <w:shd w:val="clear" w:color="auto" w:fill="auto"/>
            <w:noWrap/>
            <w:vAlign w:val="bottom"/>
            <w:hideMark/>
          </w:tcPr>
          <w:p w14:paraId="53D56131" w14:textId="77777777" w:rsidR="00BF2903" w:rsidRDefault="00BF2903">
            <w:pPr>
              <w:jc w:val="center"/>
              <w:rPr>
                <w:color w:val="000000"/>
                <w:sz w:val="18"/>
                <w:szCs w:val="18"/>
              </w:rPr>
            </w:pPr>
            <w:r>
              <w:rPr>
                <w:color w:val="000000"/>
                <w:sz w:val="18"/>
                <w:szCs w:val="18"/>
              </w:rPr>
              <w:t>83</w:t>
            </w:r>
          </w:p>
        </w:tc>
        <w:tc>
          <w:tcPr>
            <w:tcW w:w="1292" w:type="pct"/>
            <w:tcBorders>
              <w:top w:val="nil"/>
              <w:left w:val="nil"/>
              <w:bottom w:val="single" w:sz="4" w:space="0" w:color="auto"/>
              <w:right w:val="single" w:sz="4" w:space="0" w:color="auto"/>
            </w:tcBorders>
            <w:shd w:val="clear" w:color="auto" w:fill="auto"/>
            <w:noWrap/>
            <w:vAlign w:val="bottom"/>
            <w:hideMark/>
          </w:tcPr>
          <w:p w14:paraId="3BFE6653" w14:textId="77777777" w:rsidR="00BF2903" w:rsidRDefault="00BF2903">
            <w:pPr>
              <w:jc w:val="center"/>
              <w:rPr>
                <w:color w:val="000000"/>
                <w:sz w:val="18"/>
                <w:szCs w:val="18"/>
              </w:rPr>
            </w:pPr>
            <w:r>
              <w:rPr>
                <w:color w:val="000000"/>
                <w:sz w:val="18"/>
                <w:szCs w:val="18"/>
              </w:rPr>
              <w:t>62</w:t>
            </w:r>
          </w:p>
        </w:tc>
        <w:tc>
          <w:tcPr>
            <w:tcW w:w="1654" w:type="pct"/>
            <w:tcBorders>
              <w:top w:val="nil"/>
              <w:left w:val="nil"/>
              <w:bottom w:val="single" w:sz="4" w:space="0" w:color="auto"/>
              <w:right w:val="single" w:sz="4" w:space="0" w:color="auto"/>
            </w:tcBorders>
            <w:shd w:val="clear" w:color="auto" w:fill="auto"/>
            <w:noWrap/>
            <w:vAlign w:val="bottom"/>
            <w:hideMark/>
          </w:tcPr>
          <w:p w14:paraId="29A8499B" w14:textId="77777777" w:rsidR="00BF2903" w:rsidRDefault="00BF2903">
            <w:pPr>
              <w:jc w:val="center"/>
              <w:rPr>
                <w:color w:val="000000"/>
                <w:sz w:val="18"/>
                <w:szCs w:val="18"/>
              </w:rPr>
            </w:pPr>
            <w:r>
              <w:rPr>
                <w:color w:val="000000"/>
                <w:sz w:val="18"/>
                <w:szCs w:val="18"/>
              </w:rPr>
              <w:t>21</w:t>
            </w:r>
          </w:p>
        </w:tc>
      </w:tr>
      <w:tr w:rsidR="00BF2903" w14:paraId="5427E26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BAABE4C" w14:textId="77777777" w:rsidR="00BF2903" w:rsidRDefault="00BF2903">
            <w:pPr>
              <w:jc w:val="center"/>
              <w:rPr>
                <w:color w:val="000000"/>
                <w:sz w:val="18"/>
                <w:szCs w:val="18"/>
              </w:rPr>
            </w:pPr>
            <w:r>
              <w:rPr>
                <w:color w:val="000000"/>
                <w:sz w:val="18"/>
                <w:szCs w:val="18"/>
              </w:rPr>
              <w:t>-22</w:t>
            </w:r>
          </w:p>
        </w:tc>
        <w:tc>
          <w:tcPr>
            <w:tcW w:w="1331" w:type="pct"/>
            <w:tcBorders>
              <w:top w:val="nil"/>
              <w:left w:val="nil"/>
              <w:bottom w:val="single" w:sz="4" w:space="0" w:color="auto"/>
              <w:right w:val="single" w:sz="4" w:space="0" w:color="auto"/>
            </w:tcBorders>
            <w:shd w:val="clear" w:color="auto" w:fill="auto"/>
            <w:noWrap/>
            <w:vAlign w:val="bottom"/>
            <w:hideMark/>
          </w:tcPr>
          <w:p w14:paraId="20533CA2" w14:textId="77777777" w:rsidR="00BF2903" w:rsidRDefault="00BF2903">
            <w:pPr>
              <w:jc w:val="center"/>
              <w:rPr>
                <w:color w:val="000000"/>
                <w:sz w:val="18"/>
                <w:szCs w:val="18"/>
              </w:rPr>
            </w:pPr>
            <w:r>
              <w:rPr>
                <w:color w:val="000000"/>
                <w:sz w:val="18"/>
                <w:szCs w:val="18"/>
              </w:rPr>
              <w:t>84,2</w:t>
            </w:r>
          </w:p>
        </w:tc>
        <w:tc>
          <w:tcPr>
            <w:tcW w:w="1292" w:type="pct"/>
            <w:tcBorders>
              <w:top w:val="nil"/>
              <w:left w:val="nil"/>
              <w:bottom w:val="single" w:sz="4" w:space="0" w:color="auto"/>
              <w:right w:val="single" w:sz="4" w:space="0" w:color="auto"/>
            </w:tcBorders>
            <w:shd w:val="clear" w:color="auto" w:fill="auto"/>
            <w:noWrap/>
            <w:vAlign w:val="bottom"/>
            <w:hideMark/>
          </w:tcPr>
          <w:p w14:paraId="3449D038" w14:textId="77777777" w:rsidR="00BF2903" w:rsidRDefault="00BF2903">
            <w:pPr>
              <w:jc w:val="center"/>
              <w:rPr>
                <w:color w:val="000000"/>
                <w:sz w:val="18"/>
                <w:szCs w:val="18"/>
              </w:rPr>
            </w:pPr>
            <w:r>
              <w:rPr>
                <w:color w:val="000000"/>
                <w:sz w:val="18"/>
                <w:szCs w:val="18"/>
              </w:rPr>
              <w:t>63,4</w:t>
            </w:r>
          </w:p>
        </w:tc>
        <w:tc>
          <w:tcPr>
            <w:tcW w:w="1654" w:type="pct"/>
            <w:tcBorders>
              <w:top w:val="nil"/>
              <w:left w:val="nil"/>
              <w:bottom w:val="single" w:sz="4" w:space="0" w:color="auto"/>
              <w:right w:val="single" w:sz="4" w:space="0" w:color="auto"/>
            </w:tcBorders>
            <w:shd w:val="clear" w:color="auto" w:fill="auto"/>
            <w:noWrap/>
            <w:vAlign w:val="bottom"/>
            <w:hideMark/>
          </w:tcPr>
          <w:p w14:paraId="0EC5C51F" w14:textId="77777777" w:rsidR="00BF2903" w:rsidRDefault="00BF2903">
            <w:pPr>
              <w:jc w:val="center"/>
              <w:rPr>
                <w:color w:val="000000"/>
                <w:sz w:val="18"/>
                <w:szCs w:val="18"/>
              </w:rPr>
            </w:pPr>
            <w:r>
              <w:rPr>
                <w:color w:val="000000"/>
                <w:sz w:val="18"/>
                <w:szCs w:val="18"/>
              </w:rPr>
              <w:t>20,8</w:t>
            </w:r>
          </w:p>
        </w:tc>
      </w:tr>
      <w:tr w:rsidR="00BF2903" w14:paraId="3A46882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19251602" w14:textId="77777777" w:rsidR="00BF2903" w:rsidRDefault="00BF2903">
            <w:pPr>
              <w:jc w:val="center"/>
              <w:rPr>
                <w:color w:val="000000"/>
                <w:sz w:val="18"/>
                <w:szCs w:val="18"/>
              </w:rPr>
            </w:pPr>
            <w:r>
              <w:rPr>
                <w:color w:val="000000"/>
                <w:sz w:val="18"/>
                <w:szCs w:val="18"/>
              </w:rPr>
              <w:t>-23</w:t>
            </w:r>
          </w:p>
        </w:tc>
        <w:tc>
          <w:tcPr>
            <w:tcW w:w="1331" w:type="pct"/>
            <w:tcBorders>
              <w:top w:val="nil"/>
              <w:left w:val="nil"/>
              <w:bottom w:val="single" w:sz="4" w:space="0" w:color="auto"/>
              <w:right w:val="single" w:sz="4" w:space="0" w:color="auto"/>
            </w:tcBorders>
            <w:shd w:val="clear" w:color="auto" w:fill="auto"/>
            <w:noWrap/>
            <w:vAlign w:val="bottom"/>
            <w:hideMark/>
          </w:tcPr>
          <w:p w14:paraId="3ECA11FC" w14:textId="77777777" w:rsidR="00BF2903" w:rsidRDefault="00BF2903">
            <w:pPr>
              <w:jc w:val="center"/>
              <w:rPr>
                <w:color w:val="000000"/>
                <w:sz w:val="18"/>
                <w:szCs w:val="18"/>
              </w:rPr>
            </w:pPr>
            <w:r>
              <w:rPr>
                <w:color w:val="000000"/>
                <w:sz w:val="18"/>
                <w:szCs w:val="18"/>
              </w:rPr>
              <w:t>86</w:t>
            </w:r>
          </w:p>
        </w:tc>
        <w:tc>
          <w:tcPr>
            <w:tcW w:w="1292" w:type="pct"/>
            <w:tcBorders>
              <w:top w:val="nil"/>
              <w:left w:val="nil"/>
              <w:bottom w:val="single" w:sz="4" w:space="0" w:color="auto"/>
              <w:right w:val="single" w:sz="4" w:space="0" w:color="auto"/>
            </w:tcBorders>
            <w:shd w:val="clear" w:color="auto" w:fill="auto"/>
            <w:noWrap/>
            <w:vAlign w:val="bottom"/>
            <w:hideMark/>
          </w:tcPr>
          <w:p w14:paraId="6920C06B" w14:textId="77777777" w:rsidR="00BF2903" w:rsidRDefault="00BF2903">
            <w:pPr>
              <w:jc w:val="center"/>
              <w:rPr>
                <w:color w:val="000000"/>
                <w:sz w:val="18"/>
                <w:szCs w:val="18"/>
              </w:rPr>
            </w:pPr>
            <w:r>
              <w:rPr>
                <w:color w:val="000000"/>
                <w:sz w:val="18"/>
                <w:szCs w:val="18"/>
              </w:rPr>
              <w:t>64</w:t>
            </w:r>
          </w:p>
        </w:tc>
        <w:tc>
          <w:tcPr>
            <w:tcW w:w="1654" w:type="pct"/>
            <w:tcBorders>
              <w:top w:val="nil"/>
              <w:left w:val="nil"/>
              <w:bottom w:val="single" w:sz="4" w:space="0" w:color="auto"/>
              <w:right w:val="single" w:sz="4" w:space="0" w:color="auto"/>
            </w:tcBorders>
            <w:shd w:val="clear" w:color="auto" w:fill="auto"/>
            <w:noWrap/>
            <w:vAlign w:val="bottom"/>
            <w:hideMark/>
          </w:tcPr>
          <w:p w14:paraId="2882BAD7" w14:textId="77777777" w:rsidR="00BF2903" w:rsidRDefault="00BF2903">
            <w:pPr>
              <w:jc w:val="center"/>
              <w:rPr>
                <w:color w:val="000000"/>
                <w:sz w:val="18"/>
                <w:szCs w:val="18"/>
              </w:rPr>
            </w:pPr>
            <w:r>
              <w:rPr>
                <w:color w:val="000000"/>
                <w:sz w:val="18"/>
                <w:szCs w:val="18"/>
              </w:rPr>
              <w:t>22</w:t>
            </w:r>
          </w:p>
        </w:tc>
      </w:tr>
      <w:tr w:rsidR="00BF2903" w14:paraId="25735DA0"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EE1DC91" w14:textId="77777777" w:rsidR="00BF2903" w:rsidRDefault="00BF2903">
            <w:pPr>
              <w:jc w:val="center"/>
              <w:rPr>
                <w:color w:val="000000"/>
                <w:sz w:val="18"/>
                <w:szCs w:val="18"/>
              </w:rPr>
            </w:pPr>
            <w:r>
              <w:rPr>
                <w:color w:val="000000"/>
                <w:sz w:val="18"/>
                <w:szCs w:val="18"/>
              </w:rPr>
              <w:t>-24</w:t>
            </w:r>
          </w:p>
        </w:tc>
        <w:tc>
          <w:tcPr>
            <w:tcW w:w="1331" w:type="pct"/>
            <w:tcBorders>
              <w:top w:val="nil"/>
              <w:left w:val="nil"/>
              <w:bottom w:val="single" w:sz="4" w:space="0" w:color="auto"/>
              <w:right w:val="single" w:sz="4" w:space="0" w:color="auto"/>
            </w:tcBorders>
            <w:shd w:val="clear" w:color="auto" w:fill="auto"/>
            <w:noWrap/>
            <w:vAlign w:val="bottom"/>
            <w:hideMark/>
          </w:tcPr>
          <w:p w14:paraId="79D77A71" w14:textId="77777777" w:rsidR="00BF2903" w:rsidRDefault="00BF2903">
            <w:pPr>
              <w:jc w:val="center"/>
              <w:rPr>
                <w:color w:val="000000"/>
                <w:sz w:val="18"/>
                <w:szCs w:val="18"/>
              </w:rPr>
            </w:pPr>
            <w:r>
              <w:rPr>
                <w:color w:val="000000"/>
                <w:sz w:val="18"/>
                <w:szCs w:val="18"/>
              </w:rPr>
              <w:t>87</w:t>
            </w:r>
          </w:p>
        </w:tc>
        <w:tc>
          <w:tcPr>
            <w:tcW w:w="1292" w:type="pct"/>
            <w:tcBorders>
              <w:top w:val="nil"/>
              <w:left w:val="nil"/>
              <w:bottom w:val="single" w:sz="4" w:space="0" w:color="auto"/>
              <w:right w:val="single" w:sz="4" w:space="0" w:color="auto"/>
            </w:tcBorders>
            <w:shd w:val="clear" w:color="auto" w:fill="auto"/>
            <w:noWrap/>
            <w:vAlign w:val="bottom"/>
            <w:hideMark/>
          </w:tcPr>
          <w:p w14:paraId="5A814419" w14:textId="77777777" w:rsidR="00BF2903" w:rsidRDefault="00BF2903">
            <w:pPr>
              <w:jc w:val="center"/>
              <w:rPr>
                <w:color w:val="000000"/>
                <w:sz w:val="18"/>
                <w:szCs w:val="18"/>
              </w:rPr>
            </w:pPr>
            <w:r>
              <w:rPr>
                <w:color w:val="000000"/>
                <w:sz w:val="18"/>
                <w:szCs w:val="18"/>
              </w:rPr>
              <w:t>65</w:t>
            </w:r>
          </w:p>
        </w:tc>
        <w:tc>
          <w:tcPr>
            <w:tcW w:w="1654" w:type="pct"/>
            <w:tcBorders>
              <w:top w:val="nil"/>
              <w:left w:val="nil"/>
              <w:bottom w:val="single" w:sz="4" w:space="0" w:color="auto"/>
              <w:right w:val="single" w:sz="4" w:space="0" w:color="auto"/>
            </w:tcBorders>
            <w:shd w:val="clear" w:color="auto" w:fill="auto"/>
            <w:noWrap/>
            <w:vAlign w:val="bottom"/>
            <w:hideMark/>
          </w:tcPr>
          <w:p w14:paraId="2C1E6772" w14:textId="77777777" w:rsidR="00BF2903" w:rsidRDefault="00BF2903">
            <w:pPr>
              <w:jc w:val="center"/>
              <w:rPr>
                <w:color w:val="000000"/>
                <w:sz w:val="18"/>
                <w:szCs w:val="18"/>
              </w:rPr>
            </w:pPr>
            <w:r>
              <w:rPr>
                <w:color w:val="000000"/>
                <w:sz w:val="18"/>
                <w:szCs w:val="18"/>
              </w:rPr>
              <w:t>22</w:t>
            </w:r>
          </w:p>
        </w:tc>
      </w:tr>
      <w:tr w:rsidR="00BF2903" w14:paraId="529601F8"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5DB9B77" w14:textId="77777777" w:rsidR="00BF2903" w:rsidRDefault="00BF2903">
            <w:pPr>
              <w:jc w:val="center"/>
              <w:rPr>
                <w:color w:val="000000"/>
                <w:sz w:val="18"/>
                <w:szCs w:val="18"/>
              </w:rPr>
            </w:pPr>
            <w:r>
              <w:rPr>
                <w:color w:val="000000"/>
                <w:sz w:val="18"/>
                <w:szCs w:val="18"/>
              </w:rPr>
              <w:t>-25</w:t>
            </w:r>
          </w:p>
        </w:tc>
        <w:tc>
          <w:tcPr>
            <w:tcW w:w="1331" w:type="pct"/>
            <w:tcBorders>
              <w:top w:val="nil"/>
              <w:left w:val="nil"/>
              <w:bottom w:val="single" w:sz="4" w:space="0" w:color="auto"/>
              <w:right w:val="single" w:sz="4" w:space="0" w:color="auto"/>
            </w:tcBorders>
            <w:shd w:val="clear" w:color="auto" w:fill="auto"/>
            <w:noWrap/>
            <w:vAlign w:val="bottom"/>
            <w:hideMark/>
          </w:tcPr>
          <w:p w14:paraId="64E803FD" w14:textId="77777777" w:rsidR="00BF2903" w:rsidRDefault="00BF2903">
            <w:pPr>
              <w:jc w:val="center"/>
              <w:rPr>
                <w:color w:val="000000"/>
                <w:sz w:val="18"/>
                <w:szCs w:val="18"/>
              </w:rPr>
            </w:pPr>
            <w:r>
              <w:rPr>
                <w:color w:val="000000"/>
                <w:sz w:val="18"/>
                <w:szCs w:val="18"/>
              </w:rPr>
              <w:t>88</w:t>
            </w:r>
          </w:p>
        </w:tc>
        <w:tc>
          <w:tcPr>
            <w:tcW w:w="1292" w:type="pct"/>
            <w:tcBorders>
              <w:top w:val="nil"/>
              <w:left w:val="nil"/>
              <w:bottom w:val="single" w:sz="4" w:space="0" w:color="auto"/>
              <w:right w:val="single" w:sz="4" w:space="0" w:color="auto"/>
            </w:tcBorders>
            <w:shd w:val="clear" w:color="auto" w:fill="auto"/>
            <w:noWrap/>
            <w:vAlign w:val="bottom"/>
            <w:hideMark/>
          </w:tcPr>
          <w:p w14:paraId="33EDDFFF" w14:textId="77777777" w:rsidR="00BF2903" w:rsidRDefault="00BF2903">
            <w:pPr>
              <w:jc w:val="center"/>
              <w:rPr>
                <w:color w:val="000000"/>
                <w:sz w:val="18"/>
                <w:szCs w:val="18"/>
              </w:rPr>
            </w:pPr>
            <w:r>
              <w:rPr>
                <w:color w:val="000000"/>
                <w:sz w:val="18"/>
                <w:szCs w:val="18"/>
              </w:rPr>
              <w:t>66</w:t>
            </w:r>
          </w:p>
        </w:tc>
        <w:tc>
          <w:tcPr>
            <w:tcW w:w="1654" w:type="pct"/>
            <w:tcBorders>
              <w:top w:val="nil"/>
              <w:left w:val="nil"/>
              <w:bottom w:val="single" w:sz="4" w:space="0" w:color="auto"/>
              <w:right w:val="single" w:sz="4" w:space="0" w:color="auto"/>
            </w:tcBorders>
            <w:shd w:val="clear" w:color="auto" w:fill="auto"/>
            <w:noWrap/>
            <w:vAlign w:val="bottom"/>
            <w:hideMark/>
          </w:tcPr>
          <w:p w14:paraId="47B7005E" w14:textId="77777777" w:rsidR="00BF2903" w:rsidRDefault="00BF2903">
            <w:pPr>
              <w:jc w:val="center"/>
              <w:rPr>
                <w:color w:val="000000"/>
                <w:sz w:val="18"/>
                <w:szCs w:val="18"/>
              </w:rPr>
            </w:pPr>
            <w:r>
              <w:rPr>
                <w:color w:val="000000"/>
                <w:sz w:val="18"/>
                <w:szCs w:val="18"/>
              </w:rPr>
              <w:t>22</w:t>
            </w:r>
          </w:p>
        </w:tc>
      </w:tr>
      <w:tr w:rsidR="00BF2903" w14:paraId="293DA7C6"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5FD66F8B" w14:textId="77777777" w:rsidR="00BF2903" w:rsidRDefault="00BF2903">
            <w:pPr>
              <w:jc w:val="center"/>
              <w:rPr>
                <w:color w:val="000000"/>
                <w:sz w:val="18"/>
                <w:szCs w:val="18"/>
              </w:rPr>
            </w:pPr>
            <w:r>
              <w:rPr>
                <w:color w:val="000000"/>
                <w:sz w:val="18"/>
                <w:szCs w:val="18"/>
              </w:rPr>
              <w:t>-26</w:t>
            </w:r>
          </w:p>
        </w:tc>
        <w:tc>
          <w:tcPr>
            <w:tcW w:w="1331" w:type="pct"/>
            <w:tcBorders>
              <w:top w:val="nil"/>
              <w:left w:val="nil"/>
              <w:bottom w:val="single" w:sz="4" w:space="0" w:color="auto"/>
              <w:right w:val="single" w:sz="4" w:space="0" w:color="auto"/>
            </w:tcBorders>
            <w:shd w:val="clear" w:color="auto" w:fill="auto"/>
            <w:noWrap/>
            <w:vAlign w:val="bottom"/>
            <w:hideMark/>
          </w:tcPr>
          <w:p w14:paraId="40820947" w14:textId="77777777" w:rsidR="00BF2903" w:rsidRDefault="00BF2903">
            <w:pPr>
              <w:jc w:val="center"/>
              <w:rPr>
                <w:color w:val="000000"/>
                <w:sz w:val="18"/>
                <w:szCs w:val="18"/>
              </w:rPr>
            </w:pPr>
            <w:r>
              <w:rPr>
                <w:color w:val="000000"/>
                <w:sz w:val="18"/>
                <w:szCs w:val="18"/>
              </w:rPr>
              <w:t>90</w:t>
            </w:r>
          </w:p>
        </w:tc>
        <w:tc>
          <w:tcPr>
            <w:tcW w:w="1292" w:type="pct"/>
            <w:tcBorders>
              <w:top w:val="nil"/>
              <w:left w:val="nil"/>
              <w:bottom w:val="single" w:sz="4" w:space="0" w:color="auto"/>
              <w:right w:val="single" w:sz="4" w:space="0" w:color="auto"/>
            </w:tcBorders>
            <w:shd w:val="clear" w:color="auto" w:fill="auto"/>
            <w:noWrap/>
            <w:vAlign w:val="bottom"/>
            <w:hideMark/>
          </w:tcPr>
          <w:p w14:paraId="57AAC434" w14:textId="77777777" w:rsidR="00BF2903" w:rsidRDefault="00BF2903">
            <w:pPr>
              <w:jc w:val="center"/>
              <w:rPr>
                <w:color w:val="000000"/>
                <w:sz w:val="18"/>
                <w:szCs w:val="18"/>
              </w:rPr>
            </w:pPr>
            <w:r>
              <w:rPr>
                <w:color w:val="000000"/>
                <w:sz w:val="18"/>
                <w:szCs w:val="18"/>
              </w:rPr>
              <w:t>67</w:t>
            </w:r>
          </w:p>
        </w:tc>
        <w:tc>
          <w:tcPr>
            <w:tcW w:w="1654" w:type="pct"/>
            <w:tcBorders>
              <w:top w:val="nil"/>
              <w:left w:val="nil"/>
              <w:bottom w:val="single" w:sz="4" w:space="0" w:color="auto"/>
              <w:right w:val="single" w:sz="4" w:space="0" w:color="auto"/>
            </w:tcBorders>
            <w:shd w:val="clear" w:color="auto" w:fill="auto"/>
            <w:noWrap/>
            <w:vAlign w:val="bottom"/>
            <w:hideMark/>
          </w:tcPr>
          <w:p w14:paraId="4D35EFCF" w14:textId="77777777" w:rsidR="00BF2903" w:rsidRDefault="00BF2903">
            <w:pPr>
              <w:jc w:val="center"/>
              <w:rPr>
                <w:color w:val="000000"/>
                <w:sz w:val="18"/>
                <w:szCs w:val="18"/>
              </w:rPr>
            </w:pPr>
            <w:r>
              <w:rPr>
                <w:color w:val="000000"/>
                <w:sz w:val="18"/>
                <w:szCs w:val="18"/>
              </w:rPr>
              <w:t>23</w:t>
            </w:r>
          </w:p>
        </w:tc>
      </w:tr>
      <w:tr w:rsidR="00BF2903" w14:paraId="284B5215"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D5A2D06" w14:textId="77777777" w:rsidR="00BF2903" w:rsidRDefault="00BF2903">
            <w:pPr>
              <w:jc w:val="center"/>
              <w:rPr>
                <w:color w:val="000000"/>
                <w:sz w:val="18"/>
                <w:szCs w:val="18"/>
              </w:rPr>
            </w:pPr>
            <w:r>
              <w:rPr>
                <w:color w:val="000000"/>
                <w:sz w:val="18"/>
                <w:szCs w:val="18"/>
              </w:rPr>
              <w:t>-27</w:t>
            </w:r>
          </w:p>
        </w:tc>
        <w:tc>
          <w:tcPr>
            <w:tcW w:w="1331" w:type="pct"/>
            <w:tcBorders>
              <w:top w:val="nil"/>
              <w:left w:val="nil"/>
              <w:bottom w:val="single" w:sz="4" w:space="0" w:color="auto"/>
              <w:right w:val="single" w:sz="4" w:space="0" w:color="auto"/>
            </w:tcBorders>
            <w:shd w:val="clear" w:color="auto" w:fill="auto"/>
            <w:noWrap/>
            <w:vAlign w:val="bottom"/>
            <w:hideMark/>
          </w:tcPr>
          <w:p w14:paraId="477E0DB4" w14:textId="77777777" w:rsidR="00BF2903" w:rsidRDefault="00BF2903">
            <w:pPr>
              <w:jc w:val="center"/>
              <w:rPr>
                <w:color w:val="000000"/>
                <w:sz w:val="18"/>
                <w:szCs w:val="18"/>
              </w:rPr>
            </w:pPr>
            <w:r>
              <w:rPr>
                <w:color w:val="000000"/>
                <w:sz w:val="18"/>
                <w:szCs w:val="18"/>
              </w:rPr>
              <w:t>91</w:t>
            </w:r>
          </w:p>
        </w:tc>
        <w:tc>
          <w:tcPr>
            <w:tcW w:w="1292" w:type="pct"/>
            <w:tcBorders>
              <w:top w:val="nil"/>
              <w:left w:val="nil"/>
              <w:bottom w:val="single" w:sz="4" w:space="0" w:color="auto"/>
              <w:right w:val="single" w:sz="4" w:space="0" w:color="auto"/>
            </w:tcBorders>
            <w:shd w:val="clear" w:color="auto" w:fill="auto"/>
            <w:noWrap/>
            <w:vAlign w:val="bottom"/>
            <w:hideMark/>
          </w:tcPr>
          <w:p w14:paraId="49E09A04" w14:textId="77777777" w:rsidR="00BF2903" w:rsidRDefault="00BF2903">
            <w:pPr>
              <w:jc w:val="center"/>
              <w:rPr>
                <w:color w:val="000000"/>
                <w:sz w:val="18"/>
                <w:szCs w:val="18"/>
              </w:rPr>
            </w:pPr>
            <w:r>
              <w:rPr>
                <w:color w:val="000000"/>
                <w:sz w:val="18"/>
                <w:szCs w:val="18"/>
              </w:rPr>
              <w:t>68</w:t>
            </w:r>
          </w:p>
        </w:tc>
        <w:tc>
          <w:tcPr>
            <w:tcW w:w="1654" w:type="pct"/>
            <w:tcBorders>
              <w:top w:val="nil"/>
              <w:left w:val="nil"/>
              <w:bottom w:val="single" w:sz="4" w:space="0" w:color="auto"/>
              <w:right w:val="single" w:sz="4" w:space="0" w:color="auto"/>
            </w:tcBorders>
            <w:shd w:val="clear" w:color="auto" w:fill="auto"/>
            <w:noWrap/>
            <w:vAlign w:val="bottom"/>
            <w:hideMark/>
          </w:tcPr>
          <w:p w14:paraId="48816D4F" w14:textId="77777777" w:rsidR="00BF2903" w:rsidRDefault="00BF2903">
            <w:pPr>
              <w:jc w:val="center"/>
              <w:rPr>
                <w:color w:val="000000"/>
                <w:sz w:val="18"/>
                <w:szCs w:val="18"/>
              </w:rPr>
            </w:pPr>
            <w:r>
              <w:rPr>
                <w:color w:val="000000"/>
                <w:sz w:val="18"/>
                <w:szCs w:val="18"/>
              </w:rPr>
              <w:t>23</w:t>
            </w:r>
          </w:p>
        </w:tc>
      </w:tr>
      <w:tr w:rsidR="00BF2903" w14:paraId="26AC9724"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6C98B60F" w14:textId="77777777" w:rsidR="00BF2903" w:rsidRDefault="00BF2903">
            <w:pPr>
              <w:jc w:val="center"/>
              <w:rPr>
                <w:color w:val="000000"/>
                <w:sz w:val="18"/>
                <w:szCs w:val="18"/>
              </w:rPr>
            </w:pPr>
            <w:r>
              <w:rPr>
                <w:color w:val="000000"/>
                <w:sz w:val="18"/>
                <w:szCs w:val="18"/>
              </w:rPr>
              <w:t>-28</w:t>
            </w:r>
          </w:p>
        </w:tc>
        <w:tc>
          <w:tcPr>
            <w:tcW w:w="1331" w:type="pct"/>
            <w:tcBorders>
              <w:top w:val="nil"/>
              <w:left w:val="nil"/>
              <w:bottom w:val="single" w:sz="4" w:space="0" w:color="auto"/>
              <w:right w:val="single" w:sz="4" w:space="0" w:color="auto"/>
            </w:tcBorders>
            <w:shd w:val="clear" w:color="auto" w:fill="auto"/>
            <w:noWrap/>
            <w:vAlign w:val="bottom"/>
            <w:hideMark/>
          </w:tcPr>
          <w:p w14:paraId="398D53C3" w14:textId="77777777" w:rsidR="00BF2903" w:rsidRDefault="00BF2903">
            <w:pPr>
              <w:jc w:val="center"/>
              <w:rPr>
                <w:color w:val="000000"/>
                <w:sz w:val="18"/>
                <w:szCs w:val="18"/>
              </w:rPr>
            </w:pPr>
            <w:r>
              <w:rPr>
                <w:color w:val="000000"/>
                <w:sz w:val="18"/>
                <w:szCs w:val="18"/>
              </w:rPr>
              <w:t>92,4</w:t>
            </w:r>
          </w:p>
        </w:tc>
        <w:tc>
          <w:tcPr>
            <w:tcW w:w="1292" w:type="pct"/>
            <w:tcBorders>
              <w:top w:val="nil"/>
              <w:left w:val="nil"/>
              <w:bottom w:val="single" w:sz="4" w:space="0" w:color="auto"/>
              <w:right w:val="single" w:sz="4" w:space="0" w:color="auto"/>
            </w:tcBorders>
            <w:shd w:val="clear" w:color="auto" w:fill="auto"/>
            <w:noWrap/>
            <w:vAlign w:val="bottom"/>
            <w:hideMark/>
          </w:tcPr>
          <w:p w14:paraId="7DD3327B" w14:textId="77777777" w:rsidR="00BF2903" w:rsidRDefault="00BF2903">
            <w:pPr>
              <w:jc w:val="center"/>
              <w:rPr>
                <w:color w:val="000000"/>
                <w:sz w:val="18"/>
                <w:szCs w:val="18"/>
              </w:rPr>
            </w:pPr>
            <w:r>
              <w:rPr>
                <w:color w:val="000000"/>
                <w:sz w:val="18"/>
                <w:szCs w:val="18"/>
              </w:rPr>
              <w:t>68,4</w:t>
            </w:r>
          </w:p>
        </w:tc>
        <w:tc>
          <w:tcPr>
            <w:tcW w:w="1654" w:type="pct"/>
            <w:tcBorders>
              <w:top w:val="nil"/>
              <w:left w:val="nil"/>
              <w:bottom w:val="single" w:sz="4" w:space="0" w:color="auto"/>
              <w:right w:val="single" w:sz="4" w:space="0" w:color="auto"/>
            </w:tcBorders>
            <w:shd w:val="clear" w:color="auto" w:fill="auto"/>
            <w:noWrap/>
            <w:vAlign w:val="bottom"/>
            <w:hideMark/>
          </w:tcPr>
          <w:p w14:paraId="2A44A64D" w14:textId="77777777" w:rsidR="00BF2903" w:rsidRDefault="00BF2903">
            <w:pPr>
              <w:jc w:val="center"/>
              <w:rPr>
                <w:color w:val="000000"/>
                <w:sz w:val="18"/>
                <w:szCs w:val="18"/>
              </w:rPr>
            </w:pPr>
            <w:r>
              <w:rPr>
                <w:color w:val="000000"/>
                <w:sz w:val="18"/>
                <w:szCs w:val="18"/>
              </w:rPr>
              <w:t>24</w:t>
            </w:r>
          </w:p>
        </w:tc>
      </w:tr>
      <w:tr w:rsidR="00BF2903" w14:paraId="7AFC47DF"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462EF846" w14:textId="77777777" w:rsidR="00BF2903" w:rsidRDefault="00BF2903">
            <w:pPr>
              <w:jc w:val="center"/>
              <w:rPr>
                <w:color w:val="000000"/>
                <w:sz w:val="18"/>
                <w:szCs w:val="18"/>
              </w:rPr>
            </w:pPr>
            <w:r>
              <w:rPr>
                <w:color w:val="000000"/>
                <w:sz w:val="18"/>
                <w:szCs w:val="18"/>
              </w:rPr>
              <w:t>-29</w:t>
            </w:r>
          </w:p>
        </w:tc>
        <w:tc>
          <w:tcPr>
            <w:tcW w:w="1331" w:type="pct"/>
            <w:tcBorders>
              <w:top w:val="nil"/>
              <w:left w:val="nil"/>
              <w:bottom w:val="single" w:sz="4" w:space="0" w:color="auto"/>
              <w:right w:val="single" w:sz="4" w:space="0" w:color="auto"/>
            </w:tcBorders>
            <w:shd w:val="clear" w:color="auto" w:fill="auto"/>
            <w:noWrap/>
            <w:vAlign w:val="bottom"/>
            <w:hideMark/>
          </w:tcPr>
          <w:p w14:paraId="12F7781D" w14:textId="77777777" w:rsidR="00BF2903" w:rsidRDefault="00BF2903">
            <w:pPr>
              <w:jc w:val="center"/>
              <w:rPr>
                <w:color w:val="000000"/>
                <w:sz w:val="18"/>
                <w:szCs w:val="18"/>
              </w:rPr>
            </w:pPr>
            <w:r>
              <w:rPr>
                <w:color w:val="000000"/>
                <w:sz w:val="18"/>
                <w:szCs w:val="18"/>
              </w:rPr>
              <w:t>94</w:t>
            </w:r>
          </w:p>
        </w:tc>
        <w:tc>
          <w:tcPr>
            <w:tcW w:w="1292" w:type="pct"/>
            <w:tcBorders>
              <w:top w:val="nil"/>
              <w:left w:val="nil"/>
              <w:bottom w:val="single" w:sz="4" w:space="0" w:color="auto"/>
              <w:right w:val="single" w:sz="4" w:space="0" w:color="auto"/>
            </w:tcBorders>
            <w:shd w:val="clear" w:color="auto" w:fill="auto"/>
            <w:noWrap/>
            <w:vAlign w:val="bottom"/>
            <w:hideMark/>
          </w:tcPr>
          <w:p w14:paraId="3AC7AC7A" w14:textId="77777777" w:rsidR="00BF2903" w:rsidRDefault="00BF2903">
            <w:pPr>
              <w:jc w:val="center"/>
              <w:rPr>
                <w:color w:val="000000"/>
                <w:sz w:val="18"/>
                <w:szCs w:val="18"/>
              </w:rPr>
            </w:pPr>
            <w:r>
              <w:rPr>
                <w:color w:val="000000"/>
                <w:sz w:val="18"/>
                <w:szCs w:val="18"/>
              </w:rPr>
              <w:t>69</w:t>
            </w:r>
          </w:p>
        </w:tc>
        <w:tc>
          <w:tcPr>
            <w:tcW w:w="1654" w:type="pct"/>
            <w:tcBorders>
              <w:top w:val="nil"/>
              <w:left w:val="nil"/>
              <w:bottom w:val="single" w:sz="4" w:space="0" w:color="auto"/>
              <w:right w:val="single" w:sz="4" w:space="0" w:color="auto"/>
            </w:tcBorders>
            <w:shd w:val="clear" w:color="auto" w:fill="auto"/>
            <w:noWrap/>
            <w:vAlign w:val="bottom"/>
            <w:hideMark/>
          </w:tcPr>
          <w:p w14:paraId="1930AA27" w14:textId="77777777" w:rsidR="00BF2903" w:rsidRDefault="00BF2903">
            <w:pPr>
              <w:jc w:val="center"/>
              <w:rPr>
                <w:color w:val="000000"/>
                <w:sz w:val="18"/>
                <w:szCs w:val="18"/>
              </w:rPr>
            </w:pPr>
            <w:r>
              <w:rPr>
                <w:color w:val="000000"/>
                <w:sz w:val="18"/>
                <w:szCs w:val="18"/>
              </w:rPr>
              <w:t>25</w:t>
            </w:r>
          </w:p>
        </w:tc>
      </w:tr>
      <w:tr w:rsidR="00BF2903" w14:paraId="69A5332A" w14:textId="77777777" w:rsidTr="00BF2903">
        <w:trPr>
          <w:trHeight w:val="300"/>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14:paraId="3B5E2E92" w14:textId="77777777" w:rsidR="00BF2903" w:rsidRDefault="00BF2903">
            <w:pPr>
              <w:jc w:val="center"/>
              <w:rPr>
                <w:color w:val="000000"/>
                <w:sz w:val="18"/>
                <w:szCs w:val="18"/>
              </w:rPr>
            </w:pPr>
            <w:r>
              <w:rPr>
                <w:color w:val="000000"/>
                <w:sz w:val="18"/>
                <w:szCs w:val="18"/>
              </w:rPr>
              <w:t>-30</w:t>
            </w:r>
          </w:p>
        </w:tc>
        <w:tc>
          <w:tcPr>
            <w:tcW w:w="1331" w:type="pct"/>
            <w:tcBorders>
              <w:top w:val="nil"/>
              <w:left w:val="nil"/>
              <w:bottom w:val="single" w:sz="4" w:space="0" w:color="auto"/>
              <w:right w:val="single" w:sz="4" w:space="0" w:color="auto"/>
            </w:tcBorders>
            <w:shd w:val="clear" w:color="auto" w:fill="auto"/>
            <w:noWrap/>
            <w:vAlign w:val="bottom"/>
            <w:hideMark/>
          </w:tcPr>
          <w:p w14:paraId="272D7AEC" w14:textId="77777777" w:rsidR="00BF2903" w:rsidRDefault="00BF2903">
            <w:pPr>
              <w:jc w:val="center"/>
              <w:rPr>
                <w:color w:val="000000"/>
                <w:sz w:val="18"/>
                <w:szCs w:val="18"/>
              </w:rPr>
            </w:pPr>
            <w:r>
              <w:rPr>
                <w:color w:val="000000"/>
                <w:sz w:val="18"/>
                <w:szCs w:val="18"/>
              </w:rPr>
              <w:t>95</w:t>
            </w:r>
          </w:p>
        </w:tc>
        <w:tc>
          <w:tcPr>
            <w:tcW w:w="1292" w:type="pct"/>
            <w:tcBorders>
              <w:top w:val="nil"/>
              <w:left w:val="nil"/>
              <w:bottom w:val="single" w:sz="4" w:space="0" w:color="auto"/>
              <w:right w:val="single" w:sz="4" w:space="0" w:color="auto"/>
            </w:tcBorders>
            <w:shd w:val="clear" w:color="auto" w:fill="auto"/>
            <w:noWrap/>
            <w:vAlign w:val="bottom"/>
            <w:hideMark/>
          </w:tcPr>
          <w:p w14:paraId="16D16815" w14:textId="77777777" w:rsidR="00BF2903" w:rsidRDefault="00BF2903">
            <w:pPr>
              <w:jc w:val="center"/>
              <w:rPr>
                <w:color w:val="000000"/>
                <w:sz w:val="18"/>
                <w:szCs w:val="18"/>
              </w:rPr>
            </w:pPr>
            <w:r>
              <w:rPr>
                <w:color w:val="000000"/>
                <w:sz w:val="18"/>
                <w:szCs w:val="18"/>
              </w:rPr>
              <w:t>70</w:t>
            </w:r>
          </w:p>
        </w:tc>
        <w:tc>
          <w:tcPr>
            <w:tcW w:w="1654" w:type="pct"/>
            <w:tcBorders>
              <w:top w:val="nil"/>
              <w:left w:val="nil"/>
              <w:bottom w:val="single" w:sz="4" w:space="0" w:color="auto"/>
              <w:right w:val="single" w:sz="4" w:space="0" w:color="auto"/>
            </w:tcBorders>
            <w:shd w:val="clear" w:color="auto" w:fill="auto"/>
            <w:noWrap/>
            <w:vAlign w:val="bottom"/>
            <w:hideMark/>
          </w:tcPr>
          <w:p w14:paraId="7A92B7E1" w14:textId="77777777" w:rsidR="00BF2903" w:rsidRDefault="00BF2903">
            <w:pPr>
              <w:jc w:val="center"/>
              <w:rPr>
                <w:color w:val="000000"/>
                <w:sz w:val="18"/>
                <w:szCs w:val="18"/>
              </w:rPr>
            </w:pPr>
            <w:r>
              <w:rPr>
                <w:color w:val="000000"/>
                <w:sz w:val="18"/>
                <w:szCs w:val="18"/>
              </w:rPr>
              <w:t>25</w:t>
            </w:r>
          </w:p>
        </w:tc>
      </w:tr>
    </w:tbl>
    <w:p w14:paraId="598EA7C3" w14:textId="77777777" w:rsidR="00BF2903" w:rsidRDefault="00BF2903" w:rsidP="004B14B5">
      <w:pPr>
        <w:pStyle w:val="a3"/>
        <w:spacing w:after="0" w:line="360" w:lineRule="auto"/>
        <w:ind w:left="0" w:firstLine="567"/>
        <w:jc w:val="both"/>
        <w:rPr>
          <w:sz w:val="24"/>
          <w:szCs w:val="24"/>
          <w:lang w:eastAsia="ru-RU"/>
        </w:rPr>
      </w:pPr>
    </w:p>
    <w:p w14:paraId="720427E4" w14:textId="36D6628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Примечания:</w:t>
      </w:r>
    </w:p>
    <w:p w14:paraId="247B43AD" w14:textId="5510C4DF"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C8675B">
        <w:rPr>
          <w:sz w:val="24"/>
          <w:szCs w:val="24"/>
          <w:lang w:eastAsia="ru-RU"/>
        </w:rPr>
        <w:t>3</w:t>
      </w:r>
      <w:r w:rsidR="00BF2903">
        <w:rPr>
          <w:sz w:val="24"/>
          <w:szCs w:val="24"/>
          <w:lang w:eastAsia="ru-RU"/>
        </w:rPr>
        <w:t>0</w:t>
      </w:r>
      <w:r w:rsidRPr="0038685E">
        <w:rPr>
          <w:sz w:val="24"/>
          <w:szCs w:val="24"/>
          <w:lang w:eastAsia="ru-RU"/>
        </w:rPr>
        <w:t>°С, не ниже +18°</w:t>
      </w:r>
      <w:proofErr w:type="gramStart"/>
      <w:r w:rsidRPr="0038685E">
        <w:rPr>
          <w:sz w:val="24"/>
          <w:szCs w:val="24"/>
          <w:lang w:eastAsia="ru-RU"/>
        </w:rPr>
        <w:t>С  (</w:t>
      </w:r>
      <w:proofErr w:type="gramEnd"/>
      <w:r w:rsidRPr="0038685E">
        <w:rPr>
          <w:sz w:val="24"/>
          <w:szCs w:val="24"/>
          <w:lang w:eastAsia="ru-RU"/>
        </w:rPr>
        <w:t xml:space="preserve">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14:paraId="27E0026A"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 xml:space="preserve">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w:t>
      </w:r>
      <w:r w:rsidRPr="0038685E">
        <w:rPr>
          <w:sz w:val="24"/>
          <w:szCs w:val="24"/>
          <w:lang w:eastAsia="ru-RU"/>
        </w:rPr>
        <w:lastRenderedPageBreak/>
        <w:t>в пределах 12-24 ч, определяемый операторами котельных в зависимости от длины сетей, климатических условий и других факторов.</w:t>
      </w:r>
    </w:p>
    <w:p w14:paraId="57C969AF" w14:textId="77777777"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14:paraId="64E83BD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14:paraId="3C4D463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7B8C2111"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14:paraId="49DD8EFF"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 °С при скорости ветра 15-20 м/с -3°С при 0 м/с;</w:t>
      </w:r>
    </w:p>
    <w:p w14:paraId="53C3B65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-3°С при 100% солнечной активности;</w:t>
      </w:r>
    </w:p>
    <w:p w14:paraId="1637CC94"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продолжительности светового </w:t>
      </w:r>
      <w:proofErr w:type="gramStart"/>
      <w:r w:rsidRPr="0038685E">
        <w:rPr>
          <w:sz w:val="24"/>
          <w:szCs w:val="24"/>
          <w:lang w:eastAsia="ru-RU"/>
        </w:rPr>
        <w:t>дня  22</w:t>
      </w:r>
      <w:proofErr w:type="gramEnd"/>
      <w:r w:rsidRPr="0038685E">
        <w:rPr>
          <w:sz w:val="24"/>
          <w:szCs w:val="24"/>
          <w:lang w:eastAsia="ru-RU"/>
        </w:rPr>
        <w:t xml:space="preserve"> декабря 0 °С до -6°С на 22 июня. </w:t>
      </w:r>
    </w:p>
    <w:p w14:paraId="75B0057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 xml:space="preserve">4. обеспеченность температурного графика потребителей соблюдается при условии соответствия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проектным или нормированным для региона (гидравлическое сопротивление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номинальный расход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максимальное и минимальное избыточное давление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номинальный тепловой поток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w:t>
      </w:r>
    </w:p>
    <w:p w14:paraId="7CCF36F7" w14:textId="77777777" w:rsidR="006C6C07" w:rsidRPr="0038685E" w:rsidRDefault="006C6C07" w:rsidP="004B14B5">
      <w:pPr>
        <w:spacing w:line="360" w:lineRule="auto"/>
        <w:ind w:firstLine="567"/>
        <w:jc w:val="both"/>
      </w:pPr>
      <w:r w:rsidRPr="0038685E">
        <w:t xml:space="preserve">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w:t>
      </w:r>
      <w:proofErr w:type="spellStart"/>
      <w:r w:rsidRPr="0038685E">
        <w:t>теплопотребляющих</w:t>
      </w:r>
      <w:proofErr w:type="spellEnd"/>
      <w:r w:rsidRPr="0038685E">
        <w:t xml:space="preserve"> установок».</w:t>
      </w:r>
    </w:p>
    <w:bookmarkEnd w:id="40"/>
    <w:p w14:paraId="347CA887" w14:textId="77777777" w:rsidR="006C6C07" w:rsidRPr="0038685E" w:rsidRDefault="006C6C07" w:rsidP="00386071">
      <w:pPr>
        <w:pStyle w:val="a6"/>
        <w:ind w:firstLine="567"/>
        <w:rPr>
          <w:lang w:val="ru-RU"/>
        </w:rPr>
      </w:pPr>
    </w:p>
    <w:p w14:paraId="2D5A1431" w14:textId="77777777" w:rsidR="006C6C07" w:rsidRPr="0038685E" w:rsidRDefault="006C6C07" w:rsidP="007D094F">
      <w:pPr>
        <w:pStyle w:val="7"/>
        <w:spacing w:before="0"/>
        <w:ind w:firstLine="567"/>
        <w:rPr>
          <w:rFonts w:ascii="Times New Roman" w:hAnsi="Times New Roman"/>
          <w:b/>
          <w:i w:val="0"/>
          <w:sz w:val="24"/>
          <w:szCs w:val="24"/>
          <w:lang w:val="ru-RU"/>
        </w:rPr>
      </w:pPr>
      <w:bookmarkStart w:id="41" w:name="_Toc167225561"/>
      <w:r w:rsidRPr="0038685E">
        <w:rPr>
          <w:rFonts w:ascii="Times New Roman" w:hAnsi="Times New Roman"/>
          <w:b/>
          <w:i w:val="0"/>
          <w:sz w:val="24"/>
          <w:szCs w:val="24"/>
          <w:lang w:val="ru-RU"/>
        </w:rPr>
        <w:t>3) среднегодовая загрузка оборудования</w:t>
      </w:r>
      <w:bookmarkEnd w:id="41"/>
    </w:p>
    <w:p w14:paraId="73C56AC6" w14:textId="77777777"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14:paraId="779E1900" w14:textId="5CA9A2D9" w:rsidR="006C6C07"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14:paraId="72D93572" w14:textId="11E455B8" w:rsidR="008208FE" w:rsidRDefault="008208FE" w:rsidP="00BB30DF">
      <w:pPr>
        <w:pStyle w:val="a3"/>
        <w:spacing w:after="0" w:line="360" w:lineRule="auto"/>
        <w:ind w:left="0" w:firstLine="567"/>
        <w:jc w:val="both"/>
        <w:rPr>
          <w:sz w:val="24"/>
          <w:szCs w:val="24"/>
        </w:rPr>
      </w:pPr>
    </w:p>
    <w:p w14:paraId="7FB93EB2" w14:textId="00A71E1E" w:rsidR="008208FE" w:rsidRDefault="008208FE" w:rsidP="00BB30DF">
      <w:pPr>
        <w:pStyle w:val="a3"/>
        <w:spacing w:after="0" w:line="360" w:lineRule="auto"/>
        <w:ind w:left="0" w:firstLine="567"/>
        <w:jc w:val="both"/>
        <w:rPr>
          <w:sz w:val="24"/>
          <w:szCs w:val="24"/>
        </w:rPr>
      </w:pPr>
    </w:p>
    <w:p w14:paraId="263B044C" w14:textId="41208F35" w:rsidR="008208FE" w:rsidRDefault="008208FE" w:rsidP="00BB30DF">
      <w:pPr>
        <w:pStyle w:val="a3"/>
        <w:spacing w:after="0" w:line="360" w:lineRule="auto"/>
        <w:ind w:left="0" w:firstLine="567"/>
        <w:jc w:val="both"/>
        <w:rPr>
          <w:sz w:val="24"/>
          <w:szCs w:val="24"/>
        </w:rPr>
      </w:pPr>
    </w:p>
    <w:p w14:paraId="1922C10E" w14:textId="6554FB51" w:rsidR="008208FE" w:rsidRDefault="008208FE" w:rsidP="00BB30DF">
      <w:pPr>
        <w:pStyle w:val="a3"/>
        <w:spacing w:after="0" w:line="360" w:lineRule="auto"/>
        <w:ind w:left="0" w:firstLine="567"/>
        <w:jc w:val="both"/>
        <w:rPr>
          <w:sz w:val="24"/>
          <w:szCs w:val="24"/>
        </w:rPr>
      </w:pPr>
    </w:p>
    <w:p w14:paraId="083A4C56" w14:textId="3F8F4706" w:rsidR="008208FE" w:rsidRDefault="008208FE" w:rsidP="00BB30DF">
      <w:pPr>
        <w:pStyle w:val="a3"/>
        <w:spacing w:after="0" w:line="360" w:lineRule="auto"/>
        <w:ind w:left="0" w:firstLine="567"/>
        <w:jc w:val="both"/>
        <w:rPr>
          <w:sz w:val="24"/>
          <w:szCs w:val="24"/>
        </w:rPr>
      </w:pPr>
    </w:p>
    <w:p w14:paraId="76A48B77" w14:textId="77777777" w:rsidR="008208FE" w:rsidRPr="0038685E" w:rsidRDefault="008208FE" w:rsidP="00BB30DF">
      <w:pPr>
        <w:pStyle w:val="a3"/>
        <w:spacing w:after="0" w:line="360" w:lineRule="auto"/>
        <w:ind w:left="0" w:firstLine="567"/>
        <w:jc w:val="both"/>
        <w:rPr>
          <w:sz w:val="24"/>
          <w:szCs w:val="24"/>
        </w:rPr>
      </w:pPr>
    </w:p>
    <w:p w14:paraId="07320492" w14:textId="77777777" w:rsidR="006C6C07" w:rsidRDefault="006C6C07" w:rsidP="003E62F0">
      <w:pPr>
        <w:pStyle w:val="a3"/>
        <w:spacing w:after="0" w:line="240" w:lineRule="auto"/>
        <w:ind w:left="0" w:firstLine="567"/>
        <w:rPr>
          <w:sz w:val="20"/>
          <w:szCs w:val="20"/>
        </w:rPr>
      </w:pPr>
      <w:r w:rsidRPr="0038685E">
        <w:rPr>
          <w:b/>
          <w:sz w:val="20"/>
          <w:szCs w:val="20"/>
        </w:rPr>
        <w:lastRenderedPageBreak/>
        <w:t>Таблица 11</w:t>
      </w:r>
      <w:r w:rsidRPr="0038685E">
        <w:rPr>
          <w:sz w:val="20"/>
          <w:szCs w:val="20"/>
        </w:rPr>
        <w:t xml:space="preserve"> – Средне расчетная загрузка котельных в отопительном периоде</w:t>
      </w:r>
    </w:p>
    <w:tbl>
      <w:tblPr>
        <w:tblW w:w="5000" w:type="pct"/>
        <w:tblLook w:val="04A0" w:firstRow="1" w:lastRow="0" w:firstColumn="1" w:lastColumn="0" w:noHBand="0" w:noVBand="1"/>
      </w:tblPr>
      <w:tblGrid>
        <w:gridCol w:w="1681"/>
        <w:gridCol w:w="1065"/>
        <w:gridCol w:w="1082"/>
        <w:gridCol w:w="1146"/>
        <w:gridCol w:w="1377"/>
        <w:gridCol w:w="1422"/>
        <w:gridCol w:w="1572"/>
      </w:tblGrid>
      <w:tr w:rsidR="008208FE" w14:paraId="07603F84" w14:textId="77777777" w:rsidTr="008208FE">
        <w:trPr>
          <w:trHeight w:val="845"/>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802FF" w14:textId="77777777" w:rsidR="008208FE" w:rsidRPr="008208FE" w:rsidRDefault="008208FE">
            <w:pPr>
              <w:jc w:val="center"/>
              <w:rPr>
                <w:color w:val="000000"/>
                <w:sz w:val="18"/>
                <w:szCs w:val="18"/>
              </w:rPr>
            </w:pPr>
            <w:proofErr w:type="gramStart"/>
            <w:r w:rsidRPr="008208FE">
              <w:rPr>
                <w:color w:val="000000"/>
                <w:sz w:val="18"/>
                <w:szCs w:val="18"/>
              </w:rPr>
              <w:t>Наименование  котельной</w:t>
            </w:r>
            <w:proofErr w:type="gramEnd"/>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3667B3D9" w14:textId="77777777" w:rsidR="008208FE" w:rsidRPr="008208FE" w:rsidRDefault="008208FE">
            <w:pPr>
              <w:jc w:val="center"/>
              <w:rPr>
                <w:color w:val="000000"/>
                <w:sz w:val="18"/>
                <w:szCs w:val="18"/>
              </w:rPr>
            </w:pPr>
            <w:r w:rsidRPr="008208FE">
              <w:rPr>
                <w:color w:val="000000"/>
                <w:sz w:val="18"/>
                <w:szCs w:val="18"/>
              </w:rPr>
              <w:t>Расчетный год</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436B630C" w14:textId="77777777" w:rsidR="008208FE" w:rsidRPr="008208FE" w:rsidRDefault="008208FE">
            <w:pPr>
              <w:jc w:val="center"/>
              <w:rPr>
                <w:color w:val="000000"/>
                <w:sz w:val="18"/>
                <w:szCs w:val="18"/>
              </w:rPr>
            </w:pPr>
            <w:r w:rsidRPr="008208FE">
              <w:rPr>
                <w:color w:val="000000"/>
                <w:sz w:val="18"/>
                <w:szCs w:val="18"/>
              </w:rPr>
              <w:t>Выработка т/энергии, Гкал</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9C3ADB0" w14:textId="77777777" w:rsidR="008208FE" w:rsidRPr="008208FE" w:rsidRDefault="008208FE">
            <w:pPr>
              <w:jc w:val="center"/>
              <w:rPr>
                <w:color w:val="000000"/>
                <w:sz w:val="18"/>
                <w:szCs w:val="18"/>
              </w:rPr>
            </w:pPr>
            <w:r w:rsidRPr="008208FE">
              <w:rPr>
                <w:color w:val="000000"/>
                <w:sz w:val="18"/>
                <w:szCs w:val="18"/>
              </w:rPr>
              <w:t xml:space="preserve">Количество часов работы, часов в </w:t>
            </w:r>
            <w:proofErr w:type="spellStart"/>
            <w:r w:rsidRPr="008208FE">
              <w:rPr>
                <w:color w:val="000000"/>
                <w:sz w:val="18"/>
                <w:szCs w:val="18"/>
              </w:rPr>
              <w:t>от.п</w:t>
            </w:r>
            <w:proofErr w:type="spellEnd"/>
            <w:r w:rsidRPr="008208FE">
              <w:rPr>
                <w:color w:val="000000"/>
                <w:sz w:val="18"/>
                <w:szCs w:val="18"/>
              </w:rPr>
              <w:t>.</w:t>
            </w:r>
          </w:p>
        </w:tc>
        <w:tc>
          <w:tcPr>
            <w:tcW w:w="737" w:type="pct"/>
            <w:tcBorders>
              <w:top w:val="single" w:sz="4" w:space="0" w:color="auto"/>
              <w:left w:val="nil"/>
              <w:bottom w:val="single" w:sz="4" w:space="0" w:color="auto"/>
              <w:right w:val="single" w:sz="4" w:space="0" w:color="auto"/>
            </w:tcBorders>
            <w:shd w:val="clear" w:color="auto" w:fill="auto"/>
            <w:vAlign w:val="center"/>
            <w:hideMark/>
          </w:tcPr>
          <w:p w14:paraId="32EAE2C0" w14:textId="77777777" w:rsidR="008208FE" w:rsidRPr="008208FE" w:rsidRDefault="008208FE">
            <w:pPr>
              <w:jc w:val="center"/>
              <w:rPr>
                <w:color w:val="000000"/>
                <w:sz w:val="18"/>
                <w:szCs w:val="18"/>
              </w:rPr>
            </w:pPr>
            <w:r w:rsidRPr="008208FE">
              <w:rPr>
                <w:color w:val="000000"/>
                <w:sz w:val="18"/>
                <w:szCs w:val="18"/>
              </w:rPr>
              <w:t>Располагаемая т/мощность,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7809A0DC" w14:textId="77777777" w:rsidR="008208FE" w:rsidRPr="008208FE" w:rsidRDefault="008208FE">
            <w:pPr>
              <w:jc w:val="center"/>
              <w:rPr>
                <w:color w:val="000000"/>
                <w:sz w:val="18"/>
                <w:szCs w:val="18"/>
              </w:rPr>
            </w:pPr>
            <w:r w:rsidRPr="008208FE">
              <w:rPr>
                <w:color w:val="000000"/>
                <w:sz w:val="18"/>
                <w:szCs w:val="18"/>
              </w:rPr>
              <w:t xml:space="preserve">Среднечасовой отпуск т/энергии за </w:t>
            </w:r>
            <w:proofErr w:type="spellStart"/>
            <w:r w:rsidRPr="008208FE">
              <w:rPr>
                <w:color w:val="000000"/>
                <w:sz w:val="18"/>
                <w:szCs w:val="18"/>
              </w:rPr>
              <w:t>отопитель</w:t>
            </w:r>
            <w:proofErr w:type="spellEnd"/>
            <w:r w:rsidRPr="008208FE">
              <w:rPr>
                <w:color w:val="000000"/>
                <w:sz w:val="18"/>
                <w:szCs w:val="18"/>
              </w:rPr>
              <w:t>. период, Гкал/ч</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246D1235" w14:textId="77777777" w:rsidR="008208FE" w:rsidRPr="008208FE" w:rsidRDefault="008208FE">
            <w:pPr>
              <w:jc w:val="center"/>
              <w:rPr>
                <w:color w:val="000000"/>
                <w:sz w:val="18"/>
                <w:szCs w:val="18"/>
              </w:rPr>
            </w:pPr>
            <w:proofErr w:type="spellStart"/>
            <w:r w:rsidRPr="008208FE">
              <w:rPr>
                <w:color w:val="000000"/>
                <w:sz w:val="18"/>
                <w:szCs w:val="18"/>
              </w:rPr>
              <w:t>Среднерасчетная</w:t>
            </w:r>
            <w:proofErr w:type="spellEnd"/>
            <w:r w:rsidRPr="008208FE">
              <w:rPr>
                <w:color w:val="000000"/>
                <w:sz w:val="18"/>
                <w:szCs w:val="18"/>
              </w:rPr>
              <w:t xml:space="preserve"> загрузка котельной за </w:t>
            </w:r>
            <w:proofErr w:type="spellStart"/>
            <w:r w:rsidRPr="008208FE">
              <w:rPr>
                <w:color w:val="000000"/>
                <w:sz w:val="18"/>
                <w:szCs w:val="18"/>
              </w:rPr>
              <w:t>отопитель</w:t>
            </w:r>
            <w:proofErr w:type="spellEnd"/>
            <w:r w:rsidRPr="008208FE">
              <w:rPr>
                <w:color w:val="000000"/>
                <w:sz w:val="18"/>
                <w:szCs w:val="18"/>
              </w:rPr>
              <w:t>. период, %</w:t>
            </w:r>
          </w:p>
        </w:tc>
      </w:tr>
      <w:tr w:rsidR="008208FE" w14:paraId="6E44E29D"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27170A4" w14:textId="77777777" w:rsidR="008208FE" w:rsidRDefault="008208FE">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570" w:type="pct"/>
            <w:tcBorders>
              <w:top w:val="nil"/>
              <w:left w:val="nil"/>
              <w:bottom w:val="single" w:sz="4" w:space="0" w:color="auto"/>
              <w:right w:val="single" w:sz="4" w:space="0" w:color="auto"/>
            </w:tcBorders>
            <w:shd w:val="clear" w:color="auto" w:fill="auto"/>
            <w:vAlign w:val="center"/>
            <w:hideMark/>
          </w:tcPr>
          <w:p w14:paraId="24FAF435"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4A776AAC" w14:textId="77777777" w:rsidR="008208FE" w:rsidRDefault="008208FE">
            <w:pPr>
              <w:jc w:val="center"/>
              <w:rPr>
                <w:color w:val="000000"/>
                <w:sz w:val="18"/>
                <w:szCs w:val="18"/>
              </w:rPr>
            </w:pPr>
            <w:r>
              <w:rPr>
                <w:color w:val="000000"/>
                <w:sz w:val="18"/>
                <w:szCs w:val="18"/>
              </w:rPr>
              <w:t>1540,29</w:t>
            </w:r>
          </w:p>
        </w:tc>
        <w:tc>
          <w:tcPr>
            <w:tcW w:w="613" w:type="pct"/>
            <w:tcBorders>
              <w:top w:val="nil"/>
              <w:left w:val="nil"/>
              <w:bottom w:val="single" w:sz="4" w:space="0" w:color="auto"/>
              <w:right w:val="single" w:sz="4" w:space="0" w:color="auto"/>
            </w:tcBorders>
            <w:shd w:val="clear" w:color="auto" w:fill="auto"/>
            <w:vAlign w:val="center"/>
            <w:hideMark/>
          </w:tcPr>
          <w:p w14:paraId="62442505"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6B4D172B" w14:textId="77777777" w:rsidR="008208FE" w:rsidRDefault="008208FE">
            <w:pPr>
              <w:jc w:val="center"/>
              <w:rPr>
                <w:color w:val="000000"/>
                <w:sz w:val="18"/>
                <w:szCs w:val="18"/>
              </w:rPr>
            </w:pPr>
            <w:r>
              <w:rPr>
                <w:color w:val="000000"/>
                <w:sz w:val="18"/>
                <w:szCs w:val="18"/>
              </w:rPr>
              <w:t>1,88</w:t>
            </w:r>
          </w:p>
        </w:tc>
        <w:tc>
          <w:tcPr>
            <w:tcW w:w="761" w:type="pct"/>
            <w:tcBorders>
              <w:top w:val="nil"/>
              <w:left w:val="nil"/>
              <w:bottom w:val="single" w:sz="4" w:space="0" w:color="auto"/>
              <w:right w:val="single" w:sz="4" w:space="0" w:color="auto"/>
            </w:tcBorders>
            <w:shd w:val="clear" w:color="auto" w:fill="auto"/>
            <w:vAlign w:val="center"/>
            <w:hideMark/>
          </w:tcPr>
          <w:p w14:paraId="077EAB1C" w14:textId="77777777" w:rsidR="008208FE" w:rsidRDefault="008208FE">
            <w:pPr>
              <w:jc w:val="center"/>
              <w:rPr>
                <w:color w:val="000000"/>
                <w:sz w:val="18"/>
                <w:szCs w:val="18"/>
              </w:rPr>
            </w:pPr>
            <w:r>
              <w:rPr>
                <w:color w:val="000000"/>
                <w:sz w:val="18"/>
                <w:szCs w:val="18"/>
              </w:rPr>
              <w:t>0,290</w:t>
            </w:r>
          </w:p>
        </w:tc>
        <w:tc>
          <w:tcPr>
            <w:tcW w:w="841" w:type="pct"/>
            <w:tcBorders>
              <w:top w:val="nil"/>
              <w:left w:val="nil"/>
              <w:bottom w:val="single" w:sz="4" w:space="0" w:color="auto"/>
              <w:right w:val="single" w:sz="4" w:space="0" w:color="auto"/>
            </w:tcBorders>
            <w:shd w:val="clear" w:color="auto" w:fill="auto"/>
            <w:vAlign w:val="center"/>
            <w:hideMark/>
          </w:tcPr>
          <w:p w14:paraId="21770699" w14:textId="77777777" w:rsidR="008208FE" w:rsidRDefault="008208FE">
            <w:pPr>
              <w:jc w:val="center"/>
              <w:rPr>
                <w:color w:val="000000"/>
                <w:sz w:val="18"/>
                <w:szCs w:val="18"/>
              </w:rPr>
            </w:pPr>
            <w:r>
              <w:rPr>
                <w:color w:val="000000"/>
                <w:sz w:val="18"/>
                <w:szCs w:val="18"/>
              </w:rPr>
              <w:t>15,45%</w:t>
            </w:r>
          </w:p>
        </w:tc>
      </w:tr>
      <w:tr w:rsidR="008208FE" w14:paraId="0595AD31"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3B6825D" w14:textId="77777777" w:rsidR="008208FE" w:rsidRDefault="008208FE">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570" w:type="pct"/>
            <w:tcBorders>
              <w:top w:val="nil"/>
              <w:left w:val="nil"/>
              <w:bottom w:val="single" w:sz="4" w:space="0" w:color="auto"/>
              <w:right w:val="single" w:sz="4" w:space="0" w:color="auto"/>
            </w:tcBorders>
            <w:shd w:val="clear" w:color="auto" w:fill="auto"/>
            <w:vAlign w:val="center"/>
            <w:hideMark/>
          </w:tcPr>
          <w:p w14:paraId="6BB42830"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7976A3AF" w14:textId="77777777" w:rsidR="008208FE" w:rsidRDefault="008208FE">
            <w:pPr>
              <w:jc w:val="center"/>
              <w:rPr>
                <w:color w:val="000000"/>
                <w:sz w:val="18"/>
                <w:szCs w:val="18"/>
              </w:rPr>
            </w:pPr>
            <w:r>
              <w:rPr>
                <w:color w:val="000000"/>
                <w:sz w:val="18"/>
                <w:szCs w:val="18"/>
              </w:rPr>
              <w:t>929,5</w:t>
            </w:r>
          </w:p>
        </w:tc>
        <w:tc>
          <w:tcPr>
            <w:tcW w:w="613" w:type="pct"/>
            <w:tcBorders>
              <w:top w:val="nil"/>
              <w:left w:val="nil"/>
              <w:bottom w:val="single" w:sz="4" w:space="0" w:color="auto"/>
              <w:right w:val="single" w:sz="4" w:space="0" w:color="auto"/>
            </w:tcBorders>
            <w:shd w:val="clear" w:color="auto" w:fill="auto"/>
            <w:vAlign w:val="center"/>
            <w:hideMark/>
          </w:tcPr>
          <w:p w14:paraId="5772604B"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59E4F07D" w14:textId="77777777" w:rsidR="008208FE" w:rsidRDefault="008208FE">
            <w:pPr>
              <w:jc w:val="center"/>
              <w:rPr>
                <w:color w:val="000000"/>
                <w:sz w:val="18"/>
                <w:szCs w:val="18"/>
              </w:rPr>
            </w:pPr>
            <w:r>
              <w:rPr>
                <w:color w:val="000000"/>
                <w:sz w:val="18"/>
                <w:szCs w:val="18"/>
              </w:rPr>
              <w:t>1,92</w:t>
            </w:r>
          </w:p>
        </w:tc>
        <w:tc>
          <w:tcPr>
            <w:tcW w:w="761" w:type="pct"/>
            <w:tcBorders>
              <w:top w:val="nil"/>
              <w:left w:val="nil"/>
              <w:bottom w:val="single" w:sz="4" w:space="0" w:color="auto"/>
              <w:right w:val="single" w:sz="4" w:space="0" w:color="auto"/>
            </w:tcBorders>
            <w:shd w:val="clear" w:color="auto" w:fill="auto"/>
            <w:vAlign w:val="center"/>
            <w:hideMark/>
          </w:tcPr>
          <w:p w14:paraId="3EEAE40C" w14:textId="77777777" w:rsidR="008208FE" w:rsidRDefault="008208FE">
            <w:pPr>
              <w:jc w:val="center"/>
              <w:rPr>
                <w:color w:val="000000"/>
                <w:sz w:val="18"/>
                <w:szCs w:val="18"/>
              </w:rPr>
            </w:pPr>
            <w:r>
              <w:rPr>
                <w:color w:val="000000"/>
                <w:sz w:val="18"/>
                <w:szCs w:val="18"/>
              </w:rPr>
              <w:t>0,175</w:t>
            </w:r>
          </w:p>
        </w:tc>
        <w:tc>
          <w:tcPr>
            <w:tcW w:w="841" w:type="pct"/>
            <w:tcBorders>
              <w:top w:val="nil"/>
              <w:left w:val="nil"/>
              <w:bottom w:val="single" w:sz="4" w:space="0" w:color="auto"/>
              <w:right w:val="single" w:sz="4" w:space="0" w:color="auto"/>
            </w:tcBorders>
            <w:shd w:val="clear" w:color="auto" w:fill="auto"/>
            <w:vAlign w:val="center"/>
            <w:hideMark/>
          </w:tcPr>
          <w:p w14:paraId="543B64C5" w14:textId="77777777" w:rsidR="008208FE" w:rsidRDefault="008208FE">
            <w:pPr>
              <w:jc w:val="center"/>
              <w:rPr>
                <w:color w:val="000000"/>
                <w:sz w:val="18"/>
                <w:szCs w:val="18"/>
              </w:rPr>
            </w:pPr>
            <w:r>
              <w:rPr>
                <w:color w:val="000000"/>
                <w:sz w:val="18"/>
                <w:szCs w:val="18"/>
              </w:rPr>
              <w:t>9,13%</w:t>
            </w:r>
          </w:p>
        </w:tc>
      </w:tr>
      <w:tr w:rsidR="008208FE" w14:paraId="5199D79C"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A21D930" w14:textId="77777777" w:rsidR="008208FE" w:rsidRDefault="008208FE">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570" w:type="pct"/>
            <w:tcBorders>
              <w:top w:val="nil"/>
              <w:left w:val="nil"/>
              <w:bottom w:val="single" w:sz="4" w:space="0" w:color="auto"/>
              <w:right w:val="single" w:sz="4" w:space="0" w:color="auto"/>
            </w:tcBorders>
            <w:shd w:val="clear" w:color="auto" w:fill="auto"/>
            <w:vAlign w:val="center"/>
            <w:hideMark/>
          </w:tcPr>
          <w:p w14:paraId="5F95DC9A"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133CFBCE" w14:textId="77777777" w:rsidR="008208FE" w:rsidRDefault="008208FE">
            <w:pPr>
              <w:jc w:val="center"/>
              <w:rPr>
                <w:color w:val="000000"/>
                <w:sz w:val="18"/>
                <w:szCs w:val="18"/>
              </w:rPr>
            </w:pPr>
            <w:r>
              <w:rPr>
                <w:color w:val="000000"/>
                <w:sz w:val="18"/>
                <w:szCs w:val="18"/>
              </w:rPr>
              <w:t>2456,68</w:t>
            </w:r>
          </w:p>
        </w:tc>
        <w:tc>
          <w:tcPr>
            <w:tcW w:w="613" w:type="pct"/>
            <w:tcBorders>
              <w:top w:val="nil"/>
              <w:left w:val="nil"/>
              <w:bottom w:val="single" w:sz="4" w:space="0" w:color="auto"/>
              <w:right w:val="single" w:sz="4" w:space="0" w:color="auto"/>
            </w:tcBorders>
            <w:shd w:val="clear" w:color="auto" w:fill="auto"/>
            <w:vAlign w:val="center"/>
            <w:hideMark/>
          </w:tcPr>
          <w:p w14:paraId="2594CAFB"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583BBB0D" w14:textId="77777777" w:rsidR="008208FE" w:rsidRDefault="008208FE">
            <w:pPr>
              <w:jc w:val="center"/>
              <w:rPr>
                <w:color w:val="000000"/>
                <w:sz w:val="18"/>
                <w:szCs w:val="18"/>
              </w:rPr>
            </w:pPr>
            <w:r>
              <w:rPr>
                <w:color w:val="000000"/>
                <w:sz w:val="18"/>
                <w:szCs w:val="18"/>
              </w:rPr>
              <w:t>2,62</w:t>
            </w:r>
          </w:p>
        </w:tc>
        <w:tc>
          <w:tcPr>
            <w:tcW w:w="761" w:type="pct"/>
            <w:tcBorders>
              <w:top w:val="nil"/>
              <w:left w:val="nil"/>
              <w:bottom w:val="single" w:sz="4" w:space="0" w:color="auto"/>
              <w:right w:val="single" w:sz="4" w:space="0" w:color="auto"/>
            </w:tcBorders>
            <w:shd w:val="clear" w:color="auto" w:fill="auto"/>
            <w:vAlign w:val="center"/>
            <w:hideMark/>
          </w:tcPr>
          <w:p w14:paraId="0683C096" w14:textId="77777777" w:rsidR="008208FE" w:rsidRDefault="008208FE">
            <w:pPr>
              <w:jc w:val="center"/>
              <w:rPr>
                <w:color w:val="000000"/>
                <w:sz w:val="18"/>
                <w:szCs w:val="18"/>
              </w:rPr>
            </w:pPr>
            <w:r>
              <w:rPr>
                <w:color w:val="000000"/>
                <w:sz w:val="18"/>
                <w:szCs w:val="18"/>
              </w:rPr>
              <w:t>0,463</w:t>
            </w:r>
          </w:p>
        </w:tc>
        <w:tc>
          <w:tcPr>
            <w:tcW w:w="841" w:type="pct"/>
            <w:tcBorders>
              <w:top w:val="nil"/>
              <w:left w:val="nil"/>
              <w:bottom w:val="single" w:sz="4" w:space="0" w:color="auto"/>
              <w:right w:val="single" w:sz="4" w:space="0" w:color="auto"/>
            </w:tcBorders>
            <w:shd w:val="clear" w:color="auto" w:fill="auto"/>
            <w:vAlign w:val="center"/>
            <w:hideMark/>
          </w:tcPr>
          <w:p w14:paraId="077FEC53" w14:textId="77777777" w:rsidR="008208FE" w:rsidRDefault="008208FE">
            <w:pPr>
              <w:jc w:val="center"/>
              <w:rPr>
                <w:color w:val="000000"/>
                <w:sz w:val="18"/>
                <w:szCs w:val="18"/>
              </w:rPr>
            </w:pPr>
            <w:r>
              <w:rPr>
                <w:color w:val="000000"/>
                <w:sz w:val="18"/>
                <w:szCs w:val="18"/>
              </w:rPr>
              <w:t>17,68%</w:t>
            </w:r>
          </w:p>
        </w:tc>
      </w:tr>
      <w:tr w:rsidR="008208FE" w14:paraId="23A53450" w14:textId="77777777" w:rsidTr="008208FE">
        <w:trPr>
          <w:trHeight w:val="72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5F16300" w14:textId="77777777" w:rsidR="008208FE" w:rsidRDefault="008208FE">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570" w:type="pct"/>
            <w:tcBorders>
              <w:top w:val="nil"/>
              <w:left w:val="nil"/>
              <w:bottom w:val="single" w:sz="4" w:space="0" w:color="auto"/>
              <w:right w:val="single" w:sz="4" w:space="0" w:color="auto"/>
            </w:tcBorders>
            <w:shd w:val="clear" w:color="auto" w:fill="auto"/>
            <w:vAlign w:val="center"/>
            <w:hideMark/>
          </w:tcPr>
          <w:p w14:paraId="686FBCFB"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21B1DC0D" w14:textId="77777777" w:rsidR="008208FE" w:rsidRDefault="008208FE">
            <w:pPr>
              <w:jc w:val="center"/>
              <w:rPr>
                <w:color w:val="000000"/>
                <w:sz w:val="18"/>
                <w:szCs w:val="18"/>
              </w:rPr>
            </w:pPr>
            <w:r>
              <w:rPr>
                <w:color w:val="000000"/>
                <w:sz w:val="18"/>
                <w:szCs w:val="18"/>
              </w:rPr>
              <w:t>987,63</w:t>
            </w:r>
          </w:p>
        </w:tc>
        <w:tc>
          <w:tcPr>
            <w:tcW w:w="613" w:type="pct"/>
            <w:tcBorders>
              <w:top w:val="nil"/>
              <w:left w:val="nil"/>
              <w:bottom w:val="single" w:sz="4" w:space="0" w:color="auto"/>
              <w:right w:val="single" w:sz="4" w:space="0" w:color="auto"/>
            </w:tcBorders>
            <w:shd w:val="clear" w:color="auto" w:fill="auto"/>
            <w:vAlign w:val="center"/>
            <w:hideMark/>
          </w:tcPr>
          <w:p w14:paraId="3F53A3A8"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06BA4212" w14:textId="77777777" w:rsidR="008208FE" w:rsidRDefault="008208FE">
            <w:pPr>
              <w:jc w:val="center"/>
              <w:rPr>
                <w:color w:val="000000"/>
                <w:sz w:val="18"/>
                <w:szCs w:val="18"/>
              </w:rPr>
            </w:pPr>
            <w:r>
              <w:rPr>
                <w:color w:val="000000"/>
                <w:sz w:val="18"/>
                <w:szCs w:val="18"/>
              </w:rPr>
              <w:t>1,77</w:t>
            </w:r>
          </w:p>
        </w:tc>
        <w:tc>
          <w:tcPr>
            <w:tcW w:w="761" w:type="pct"/>
            <w:tcBorders>
              <w:top w:val="nil"/>
              <w:left w:val="nil"/>
              <w:bottom w:val="single" w:sz="4" w:space="0" w:color="auto"/>
              <w:right w:val="single" w:sz="4" w:space="0" w:color="auto"/>
            </w:tcBorders>
            <w:shd w:val="clear" w:color="auto" w:fill="auto"/>
            <w:vAlign w:val="center"/>
            <w:hideMark/>
          </w:tcPr>
          <w:p w14:paraId="32855E71" w14:textId="77777777" w:rsidR="008208FE" w:rsidRDefault="008208FE">
            <w:pPr>
              <w:jc w:val="center"/>
              <w:rPr>
                <w:color w:val="000000"/>
                <w:sz w:val="18"/>
                <w:szCs w:val="18"/>
              </w:rPr>
            </w:pPr>
            <w:r>
              <w:rPr>
                <w:color w:val="000000"/>
                <w:sz w:val="18"/>
                <w:szCs w:val="18"/>
              </w:rPr>
              <w:t>0,186</w:t>
            </w:r>
          </w:p>
        </w:tc>
        <w:tc>
          <w:tcPr>
            <w:tcW w:w="841" w:type="pct"/>
            <w:tcBorders>
              <w:top w:val="nil"/>
              <w:left w:val="nil"/>
              <w:bottom w:val="single" w:sz="4" w:space="0" w:color="auto"/>
              <w:right w:val="single" w:sz="4" w:space="0" w:color="auto"/>
            </w:tcBorders>
            <w:shd w:val="clear" w:color="auto" w:fill="auto"/>
            <w:vAlign w:val="center"/>
            <w:hideMark/>
          </w:tcPr>
          <w:p w14:paraId="4184EDD7" w14:textId="77777777" w:rsidR="008208FE" w:rsidRDefault="008208FE">
            <w:pPr>
              <w:jc w:val="center"/>
              <w:rPr>
                <w:color w:val="000000"/>
                <w:sz w:val="18"/>
                <w:szCs w:val="18"/>
              </w:rPr>
            </w:pPr>
            <w:r>
              <w:rPr>
                <w:color w:val="000000"/>
                <w:sz w:val="18"/>
                <w:szCs w:val="18"/>
              </w:rPr>
              <w:t>10,52%</w:t>
            </w:r>
          </w:p>
        </w:tc>
      </w:tr>
      <w:tr w:rsidR="008208FE" w14:paraId="44EB953D" w14:textId="77777777" w:rsidTr="008208FE">
        <w:trPr>
          <w:trHeight w:val="48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3D4A76C" w14:textId="77777777" w:rsidR="008208FE" w:rsidRDefault="008208FE">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570" w:type="pct"/>
            <w:tcBorders>
              <w:top w:val="nil"/>
              <w:left w:val="nil"/>
              <w:bottom w:val="single" w:sz="4" w:space="0" w:color="auto"/>
              <w:right w:val="single" w:sz="4" w:space="0" w:color="auto"/>
            </w:tcBorders>
            <w:shd w:val="clear" w:color="auto" w:fill="auto"/>
            <w:vAlign w:val="center"/>
            <w:hideMark/>
          </w:tcPr>
          <w:p w14:paraId="6027A337"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6BAD4BAC" w14:textId="77777777" w:rsidR="008208FE" w:rsidRDefault="008208FE">
            <w:pPr>
              <w:jc w:val="center"/>
              <w:rPr>
                <w:color w:val="000000"/>
                <w:sz w:val="18"/>
                <w:szCs w:val="18"/>
              </w:rPr>
            </w:pPr>
            <w:r>
              <w:rPr>
                <w:color w:val="000000"/>
                <w:sz w:val="18"/>
                <w:szCs w:val="18"/>
              </w:rPr>
              <w:t>579,94</w:t>
            </w:r>
          </w:p>
        </w:tc>
        <w:tc>
          <w:tcPr>
            <w:tcW w:w="613" w:type="pct"/>
            <w:tcBorders>
              <w:top w:val="nil"/>
              <w:left w:val="nil"/>
              <w:bottom w:val="single" w:sz="4" w:space="0" w:color="auto"/>
              <w:right w:val="single" w:sz="4" w:space="0" w:color="auto"/>
            </w:tcBorders>
            <w:shd w:val="clear" w:color="auto" w:fill="auto"/>
            <w:vAlign w:val="center"/>
            <w:hideMark/>
          </w:tcPr>
          <w:p w14:paraId="723CE564"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25391A5A" w14:textId="77777777" w:rsidR="008208FE" w:rsidRDefault="008208FE">
            <w:pPr>
              <w:jc w:val="center"/>
              <w:rPr>
                <w:color w:val="000000"/>
                <w:sz w:val="18"/>
                <w:szCs w:val="18"/>
              </w:rPr>
            </w:pPr>
            <w:r>
              <w:rPr>
                <w:color w:val="000000"/>
                <w:sz w:val="18"/>
                <w:szCs w:val="18"/>
              </w:rPr>
              <w:t>0,95</w:t>
            </w:r>
          </w:p>
        </w:tc>
        <w:tc>
          <w:tcPr>
            <w:tcW w:w="761" w:type="pct"/>
            <w:tcBorders>
              <w:top w:val="nil"/>
              <w:left w:val="nil"/>
              <w:bottom w:val="single" w:sz="4" w:space="0" w:color="auto"/>
              <w:right w:val="single" w:sz="4" w:space="0" w:color="auto"/>
            </w:tcBorders>
            <w:shd w:val="clear" w:color="auto" w:fill="auto"/>
            <w:vAlign w:val="center"/>
            <w:hideMark/>
          </w:tcPr>
          <w:p w14:paraId="1AB4AD43" w14:textId="77777777" w:rsidR="008208FE" w:rsidRDefault="008208FE">
            <w:pPr>
              <w:jc w:val="center"/>
              <w:rPr>
                <w:color w:val="000000"/>
                <w:sz w:val="18"/>
                <w:szCs w:val="18"/>
              </w:rPr>
            </w:pPr>
            <w:r>
              <w:rPr>
                <w:color w:val="000000"/>
                <w:sz w:val="18"/>
                <w:szCs w:val="18"/>
              </w:rPr>
              <w:t>0,109</w:t>
            </w:r>
          </w:p>
        </w:tc>
        <w:tc>
          <w:tcPr>
            <w:tcW w:w="841" w:type="pct"/>
            <w:tcBorders>
              <w:top w:val="nil"/>
              <w:left w:val="nil"/>
              <w:bottom w:val="single" w:sz="4" w:space="0" w:color="auto"/>
              <w:right w:val="single" w:sz="4" w:space="0" w:color="auto"/>
            </w:tcBorders>
            <w:shd w:val="clear" w:color="auto" w:fill="auto"/>
            <w:vAlign w:val="center"/>
            <w:hideMark/>
          </w:tcPr>
          <w:p w14:paraId="2067B085" w14:textId="77777777" w:rsidR="008208FE" w:rsidRDefault="008208FE">
            <w:pPr>
              <w:jc w:val="center"/>
              <w:rPr>
                <w:color w:val="000000"/>
                <w:sz w:val="18"/>
                <w:szCs w:val="18"/>
              </w:rPr>
            </w:pPr>
            <w:r>
              <w:rPr>
                <w:color w:val="000000"/>
                <w:sz w:val="18"/>
                <w:szCs w:val="18"/>
              </w:rPr>
              <w:t>11,51%</w:t>
            </w:r>
          </w:p>
        </w:tc>
      </w:tr>
      <w:tr w:rsidR="008208FE" w14:paraId="3F0706BC" w14:textId="77777777" w:rsidTr="008208FE">
        <w:trPr>
          <w:trHeight w:val="48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CC92479" w14:textId="77777777" w:rsidR="008208FE" w:rsidRDefault="008208FE">
            <w:pPr>
              <w:rPr>
                <w:color w:val="000000"/>
                <w:sz w:val="18"/>
                <w:szCs w:val="18"/>
              </w:rPr>
            </w:pPr>
            <w:r>
              <w:rPr>
                <w:color w:val="000000"/>
                <w:sz w:val="18"/>
                <w:szCs w:val="18"/>
              </w:rPr>
              <w:t xml:space="preserve">Котельная №1 д. Мельник д.75 </w:t>
            </w:r>
          </w:p>
        </w:tc>
        <w:tc>
          <w:tcPr>
            <w:tcW w:w="570" w:type="pct"/>
            <w:tcBorders>
              <w:top w:val="nil"/>
              <w:left w:val="nil"/>
              <w:bottom w:val="single" w:sz="4" w:space="0" w:color="auto"/>
              <w:right w:val="single" w:sz="4" w:space="0" w:color="auto"/>
            </w:tcBorders>
            <w:shd w:val="clear" w:color="auto" w:fill="auto"/>
            <w:vAlign w:val="center"/>
            <w:hideMark/>
          </w:tcPr>
          <w:p w14:paraId="6B88EB3B"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7EB515E4" w14:textId="77777777" w:rsidR="008208FE" w:rsidRDefault="008208FE">
            <w:pPr>
              <w:jc w:val="center"/>
              <w:rPr>
                <w:color w:val="000000"/>
                <w:sz w:val="18"/>
                <w:szCs w:val="18"/>
              </w:rPr>
            </w:pPr>
            <w:r>
              <w:rPr>
                <w:color w:val="000000"/>
                <w:sz w:val="18"/>
                <w:szCs w:val="18"/>
              </w:rPr>
              <w:t>906,53</w:t>
            </w:r>
          </w:p>
        </w:tc>
        <w:tc>
          <w:tcPr>
            <w:tcW w:w="613" w:type="pct"/>
            <w:tcBorders>
              <w:top w:val="nil"/>
              <w:left w:val="nil"/>
              <w:bottom w:val="single" w:sz="4" w:space="0" w:color="auto"/>
              <w:right w:val="single" w:sz="4" w:space="0" w:color="auto"/>
            </w:tcBorders>
            <w:shd w:val="clear" w:color="auto" w:fill="auto"/>
            <w:vAlign w:val="center"/>
            <w:hideMark/>
          </w:tcPr>
          <w:p w14:paraId="0415B58E"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4FE2C773" w14:textId="77777777" w:rsidR="008208FE" w:rsidRDefault="008208FE">
            <w:pPr>
              <w:jc w:val="center"/>
              <w:rPr>
                <w:color w:val="000000"/>
                <w:sz w:val="18"/>
                <w:szCs w:val="18"/>
              </w:rPr>
            </w:pPr>
            <w:r>
              <w:rPr>
                <w:color w:val="000000"/>
                <w:sz w:val="18"/>
                <w:szCs w:val="18"/>
              </w:rPr>
              <w:t>1,21</w:t>
            </w:r>
          </w:p>
        </w:tc>
        <w:tc>
          <w:tcPr>
            <w:tcW w:w="761" w:type="pct"/>
            <w:tcBorders>
              <w:top w:val="nil"/>
              <w:left w:val="nil"/>
              <w:bottom w:val="single" w:sz="4" w:space="0" w:color="auto"/>
              <w:right w:val="single" w:sz="4" w:space="0" w:color="auto"/>
            </w:tcBorders>
            <w:shd w:val="clear" w:color="auto" w:fill="auto"/>
            <w:vAlign w:val="center"/>
            <w:hideMark/>
          </w:tcPr>
          <w:p w14:paraId="4A0A6FD4" w14:textId="77777777" w:rsidR="008208FE" w:rsidRDefault="008208FE">
            <w:pPr>
              <w:jc w:val="center"/>
              <w:rPr>
                <w:color w:val="000000"/>
                <w:sz w:val="18"/>
                <w:szCs w:val="18"/>
              </w:rPr>
            </w:pPr>
            <w:r>
              <w:rPr>
                <w:color w:val="000000"/>
                <w:sz w:val="18"/>
                <w:szCs w:val="18"/>
              </w:rPr>
              <w:t>0,171</w:t>
            </w:r>
          </w:p>
        </w:tc>
        <w:tc>
          <w:tcPr>
            <w:tcW w:w="841" w:type="pct"/>
            <w:tcBorders>
              <w:top w:val="nil"/>
              <w:left w:val="nil"/>
              <w:bottom w:val="single" w:sz="4" w:space="0" w:color="auto"/>
              <w:right w:val="single" w:sz="4" w:space="0" w:color="auto"/>
            </w:tcBorders>
            <w:shd w:val="clear" w:color="auto" w:fill="auto"/>
            <w:vAlign w:val="center"/>
            <w:hideMark/>
          </w:tcPr>
          <w:p w14:paraId="0D70E4D2" w14:textId="77777777" w:rsidR="008208FE" w:rsidRDefault="008208FE">
            <w:pPr>
              <w:jc w:val="center"/>
              <w:rPr>
                <w:color w:val="000000"/>
                <w:sz w:val="18"/>
                <w:szCs w:val="18"/>
              </w:rPr>
            </w:pPr>
            <w:r>
              <w:rPr>
                <w:color w:val="000000"/>
                <w:sz w:val="18"/>
                <w:szCs w:val="18"/>
              </w:rPr>
              <w:t>14,13%</w:t>
            </w:r>
          </w:p>
        </w:tc>
      </w:tr>
      <w:tr w:rsidR="008208FE" w14:paraId="7A2279E2" w14:textId="77777777" w:rsidTr="008208FE">
        <w:trPr>
          <w:trHeight w:val="48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0B9A27DA" w14:textId="77777777" w:rsidR="008208FE" w:rsidRDefault="008208FE">
            <w:pPr>
              <w:rPr>
                <w:color w:val="000000"/>
                <w:sz w:val="18"/>
                <w:szCs w:val="18"/>
              </w:rPr>
            </w:pPr>
            <w:r>
              <w:rPr>
                <w:color w:val="000000"/>
                <w:sz w:val="18"/>
                <w:szCs w:val="18"/>
              </w:rPr>
              <w:t>Котельная № 25, д. Броди</w:t>
            </w:r>
          </w:p>
        </w:tc>
        <w:tc>
          <w:tcPr>
            <w:tcW w:w="570" w:type="pct"/>
            <w:tcBorders>
              <w:top w:val="nil"/>
              <w:left w:val="nil"/>
              <w:bottom w:val="single" w:sz="4" w:space="0" w:color="auto"/>
              <w:right w:val="single" w:sz="4" w:space="0" w:color="auto"/>
            </w:tcBorders>
            <w:shd w:val="clear" w:color="auto" w:fill="auto"/>
            <w:vAlign w:val="center"/>
            <w:hideMark/>
          </w:tcPr>
          <w:p w14:paraId="33F78999" w14:textId="77777777" w:rsidR="008208FE" w:rsidRDefault="008208FE">
            <w:pPr>
              <w:jc w:val="center"/>
              <w:rPr>
                <w:color w:val="000000"/>
                <w:sz w:val="18"/>
                <w:szCs w:val="18"/>
              </w:rPr>
            </w:pPr>
            <w:r>
              <w:rPr>
                <w:color w:val="000000"/>
                <w:sz w:val="18"/>
                <w:szCs w:val="18"/>
              </w:rPr>
              <w:t>2023</w:t>
            </w:r>
          </w:p>
        </w:tc>
        <w:tc>
          <w:tcPr>
            <w:tcW w:w="579" w:type="pct"/>
            <w:tcBorders>
              <w:top w:val="nil"/>
              <w:left w:val="nil"/>
              <w:bottom w:val="single" w:sz="4" w:space="0" w:color="auto"/>
              <w:right w:val="single" w:sz="4" w:space="0" w:color="auto"/>
            </w:tcBorders>
            <w:shd w:val="clear" w:color="auto" w:fill="auto"/>
            <w:vAlign w:val="center"/>
            <w:hideMark/>
          </w:tcPr>
          <w:p w14:paraId="3A667D49" w14:textId="77777777" w:rsidR="008208FE" w:rsidRDefault="008208FE">
            <w:pPr>
              <w:jc w:val="center"/>
              <w:rPr>
                <w:color w:val="000000"/>
                <w:sz w:val="18"/>
                <w:szCs w:val="18"/>
              </w:rPr>
            </w:pPr>
            <w:r>
              <w:rPr>
                <w:color w:val="000000"/>
                <w:sz w:val="18"/>
                <w:szCs w:val="18"/>
              </w:rPr>
              <w:t>н/д</w:t>
            </w:r>
          </w:p>
        </w:tc>
        <w:tc>
          <w:tcPr>
            <w:tcW w:w="613" w:type="pct"/>
            <w:tcBorders>
              <w:top w:val="nil"/>
              <w:left w:val="nil"/>
              <w:bottom w:val="single" w:sz="4" w:space="0" w:color="auto"/>
              <w:right w:val="single" w:sz="4" w:space="0" w:color="auto"/>
            </w:tcBorders>
            <w:shd w:val="clear" w:color="auto" w:fill="auto"/>
            <w:vAlign w:val="center"/>
            <w:hideMark/>
          </w:tcPr>
          <w:p w14:paraId="08E13709" w14:textId="77777777" w:rsidR="008208FE" w:rsidRDefault="008208FE">
            <w:pPr>
              <w:jc w:val="center"/>
              <w:rPr>
                <w:color w:val="000000"/>
                <w:sz w:val="18"/>
                <w:szCs w:val="18"/>
              </w:rPr>
            </w:pPr>
            <w:r>
              <w:rPr>
                <w:color w:val="000000"/>
                <w:sz w:val="18"/>
                <w:szCs w:val="18"/>
              </w:rPr>
              <w:t>5304</w:t>
            </w:r>
          </w:p>
        </w:tc>
        <w:tc>
          <w:tcPr>
            <w:tcW w:w="737" w:type="pct"/>
            <w:tcBorders>
              <w:top w:val="nil"/>
              <w:left w:val="nil"/>
              <w:bottom w:val="single" w:sz="4" w:space="0" w:color="auto"/>
              <w:right w:val="single" w:sz="4" w:space="0" w:color="auto"/>
            </w:tcBorders>
            <w:shd w:val="clear" w:color="auto" w:fill="auto"/>
            <w:vAlign w:val="center"/>
            <w:hideMark/>
          </w:tcPr>
          <w:p w14:paraId="4308FBC2" w14:textId="77777777" w:rsidR="008208FE" w:rsidRDefault="008208FE">
            <w:pPr>
              <w:jc w:val="center"/>
              <w:rPr>
                <w:color w:val="000000"/>
                <w:sz w:val="18"/>
                <w:szCs w:val="18"/>
              </w:rPr>
            </w:pPr>
            <w:r>
              <w:rPr>
                <w:color w:val="000000"/>
                <w:sz w:val="18"/>
                <w:szCs w:val="18"/>
              </w:rPr>
              <w:t>0,026</w:t>
            </w:r>
          </w:p>
        </w:tc>
        <w:tc>
          <w:tcPr>
            <w:tcW w:w="761" w:type="pct"/>
            <w:tcBorders>
              <w:top w:val="nil"/>
              <w:left w:val="nil"/>
              <w:bottom w:val="single" w:sz="4" w:space="0" w:color="auto"/>
              <w:right w:val="single" w:sz="4" w:space="0" w:color="auto"/>
            </w:tcBorders>
            <w:shd w:val="clear" w:color="auto" w:fill="auto"/>
            <w:vAlign w:val="center"/>
            <w:hideMark/>
          </w:tcPr>
          <w:p w14:paraId="4AAF10C0" w14:textId="77777777" w:rsidR="008208FE" w:rsidRDefault="008208FE">
            <w:pPr>
              <w:jc w:val="center"/>
              <w:rPr>
                <w:color w:val="000000"/>
                <w:sz w:val="18"/>
                <w:szCs w:val="18"/>
              </w:rPr>
            </w:pPr>
            <w:r>
              <w:rPr>
                <w:color w:val="000000"/>
                <w:sz w:val="18"/>
                <w:szCs w:val="18"/>
              </w:rPr>
              <w:t>н/д</w:t>
            </w:r>
          </w:p>
        </w:tc>
        <w:tc>
          <w:tcPr>
            <w:tcW w:w="841" w:type="pct"/>
            <w:tcBorders>
              <w:top w:val="nil"/>
              <w:left w:val="nil"/>
              <w:bottom w:val="single" w:sz="4" w:space="0" w:color="auto"/>
              <w:right w:val="single" w:sz="4" w:space="0" w:color="auto"/>
            </w:tcBorders>
            <w:shd w:val="clear" w:color="auto" w:fill="auto"/>
            <w:vAlign w:val="center"/>
            <w:hideMark/>
          </w:tcPr>
          <w:p w14:paraId="39227655" w14:textId="77777777" w:rsidR="008208FE" w:rsidRDefault="008208FE">
            <w:pPr>
              <w:jc w:val="center"/>
              <w:rPr>
                <w:color w:val="000000"/>
                <w:sz w:val="18"/>
                <w:szCs w:val="18"/>
              </w:rPr>
            </w:pPr>
            <w:r>
              <w:rPr>
                <w:color w:val="000000"/>
                <w:sz w:val="18"/>
                <w:szCs w:val="18"/>
              </w:rPr>
              <w:t>н/д</w:t>
            </w:r>
          </w:p>
        </w:tc>
      </w:tr>
    </w:tbl>
    <w:p w14:paraId="5D09F711" w14:textId="77777777" w:rsidR="006C6C07" w:rsidRPr="0038685E" w:rsidRDefault="006C6C07" w:rsidP="003E62F0">
      <w:pPr>
        <w:pStyle w:val="a3"/>
        <w:spacing w:after="0" w:line="240" w:lineRule="auto"/>
        <w:ind w:left="0" w:firstLine="567"/>
        <w:rPr>
          <w:sz w:val="20"/>
          <w:szCs w:val="20"/>
        </w:rPr>
      </w:pPr>
    </w:p>
    <w:p w14:paraId="6258395D" w14:textId="77777777"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2" w:name="_Toc167225562"/>
      <w:r w:rsidRPr="0038685E">
        <w:rPr>
          <w:rFonts w:ascii="Times New Roman" w:hAnsi="Times New Roman"/>
          <w:b/>
          <w:i w:val="0"/>
          <w:sz w:val="24"/>
          <w:szCs w:val="24"/>
          <w:lang w:val="ru-RU"/>
        </w:rPr>
        <w:t>и) способы учета тепла, отпущенного в тепловые сети</w:t>
      </w:r>
      <w:bookmarkEnd w:id="42"/>
    </w:p>
    <w:p w14:paraId="6D9D9E17" w14:textId="4B5CC9D4"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045F24">
        <w:t xml:space="preserve"> </w:t>
      </w:r>
      <w:r w:rsidRPr="0038685E">
        <w:rPr>
          <w:sz w:val="24"/>
          <w:szCs w:val="24"/>
        </w:rPr>
        <w:t>способ учета тепловой энергии приборно-расчетный и расчетный.</w:t>
      </w:r>
    </w:p>
    <w:p w14:paraId="52C6DB7B" w14:textId="77777777" w:rsidR="006C6C07" w:rsidRPr="0038685E" w:rsidRDefault="006C6C07" w:rsidP="00891310">
      <w:pPr>
        <w:pStyle w:val="a3"/>
        <w:spacing w:after="0" w:line="240" w:lineRule="auto"/>
        <w:ind w:left="0" w:firstLine="567"/>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5000" w:type="pct"/>
        <w:tblLook w:val="04A0" w:firstRow="1" w:lastRow="0" w:firstColumn="1" w:lastColumn="0" w:noHBand="0" w:noVBand="1"/>
      </w:tblPr>
      <w:tblGrid>
        <w:gridCol w:w="1168"/>
        <w:gridCol w:w="4187"/>
        <w:gridCol w:w="3990"/>
      </w:tblGrid>
      <w:tr w:rsidR="008208FE" w14:paraId="6DE39D55" w14:textId="77777777" w:rsidTr="008208FE">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F408D" w14:textId="77777777" w:rsidR="008208FE" w:rsidRDefault="008208FE">
            <w:pPr>
              <w:jc w:val="center"/>
              <w:rPr>
                <w:b/>
                <w:bCs/>
                <w:color w:val="000000"/>
                <w:sz w:val="18"/>
                <w:szCs w:val="18"/>
              </w:rPr>
            </w:pPr>
            <w:r>
              <w:rPr>
                <w:b/>
                <w:bCs/>
                <w:color w:val="000000"/>
                <w:sz w:val="18"/>
                <w:szCs w:val="18"/>
              </w:rPr>
              <w:t>№ п/п</w:t>
            </w:r>
          </w:p>
        </w:tc>
        <w:tc>
          <w:tcPr>
            <w:tcW w:w="2240" w:type="pct"/>
            <w:tcBorders>
              <w:top w:val="single" w:sz="4" w:space="0" w:color="auto"/>
              <w:left w:val="nil"/>
              <w:bottom w:val="single" w:sz="4" w:space="0" w:color="auto"/>
              <w:right w:val="single" w:sz="4" w:space="0" w:color="auto"/>
            </w:tcBorders>
            <w:shd w:val="clear" w:color="auto" w:fill="auto"/>
            <w:vAlign w:val="center"/>
            <w:hideMark/>
          </w:tcPr>
          <w:p w14:paraId="553C1C6B" w14:textId="77777777" w:rsidR="008208FE" w:rsidRDefault="008208FE">
            <w:pPr>
              <w:jc w:val="center"/>
              <w:rPr>
                <w:b/>
                <w:bCs/>
                <w:color w:val="000000"/>
                <w:sz w:val="18"/>
                <w:szCs w:val="18"/>
              </w:rPr>
            </w:pPr>
            <w:proofErr w:type="gramStart"/>
            <w:r>
              <w:rPr>
                <w:b/>
                <w:bCs/>
                <w:color w:val="000000"/>
                <w:sz w:val="18"/>
                <w:szCs w:val="18"/>
              </w:rPr>
              <w:t>Наименование  котельных</w:t>
            </w:r>
            <w:proofErr w:type="gramEnd"/>
            <w:r>
              <w:rPr>
                <w:b/>
                <w:bCs/>
                <w:color w:val="000000"/>
                <w:sz w:val="18"/>
                <w:szCs w:val="18"/>
              </w:rPr>
              <w:t xml:space="preserve"> (адрес)</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7E1B06DF" w14:textId="77777777" w:rsidR="008208FE" w:rsidRDefault="008208FE">
            <w:pPr>
              <w:jc w:val="center"/>
              <w:rPr>
                <w:b/>
                <w:bCs/>
                <w:color w:val="000000"/>
                <w:sz w:val="18"/>
                <w:szCs w:val="18"/>
              </w:rPr>
            </w:pPr>
            <w:r>
              <w:rPr>
                <w:b/>
                <w:bCs/>
                <w:color w:val="000000"/>
                <w:sz w:val="18"/>
                <w:szCs w:val="18"/>
              </w:rPr>
              <w:t>Способ учета тепловой энергии</w:t>
            </w:r>
          </w:p>
        </w:tc>
      </w:tr>
      <w:tr w:rsidR="008208FE" w14:paraId="3596D531"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017BDB0" w14:textId="77777777" w:rsidR="008208FE" w:rsidRDefault="008208FE">
            <w:pPr>
              <w:jc w:val="center"/>
              <w:rPr>
                <w:color w:val="000000"/>
                <w:sz w:val="18"/>
                <w:szCs w:val="18"/>
              </w:rPr>
            </w:pPr>
            <w:r>
              <w:rPr>
                <w:color w:val="000000"/>
                <w:sz w:val="18"/>
                <w:szCs w:val="18"/>
              </w:rPr>
              <w:t>1</w:t>
            </w:r>
          </w:p>
        </w:tc>
        <w:tc>
          <w:tcPr>
            <w:tcW w:w="2240" w:type="pct"/>
            <w:tcBorders>
              <w:top w:val="nil"/>
              <w:left w:val="nil"/>
              <w:bottom w:val="single" w:sz="4" w:space="0" w:color="auto"/>
              <w:right w:val="single" w:sz="4" w:space="0" w:color="auto"/>
            </w:tcBorders>
            <w:shd w:val="clear" w:color="auto" w:fill="auto"/>
            <w:vAlign w:val="center"/>
            <w:hideMark/>
          </w:tcPr>
          <w:p w14:paraId="39D4F3DC" w14:textId="77777777" w:rsidR="008208FE" w:rsidRDefault="008208FE">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2135" w:type="pct"/>
            <w:tcBorders>
              <w:top w:val="nil"/>
              <w:left w:val="nil"/>
              <w:bottom w:val="single" w:sz="4" w:space="0" w:color="auto"/>
              <w:right w:val="single" w:sz="4" w:space="0" w:color="auto"/>
            </w:tcBorders>
            <w:shd w:val="clear" w:color="auto" w:fill="auto"/>
            <w:vAlign w:val="center"/>
            <w:hideMark/>
          </w:tcPr>
          <w:p w14:paraId="399C207B"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4DBFE0C4"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67D8FB7" w14:textId="77777777" w:rsidR="008208FE" w:rsidRDefault="008208FE">
            <w:pPr>
              <w:jc w:val="center"/>
              <w:rPr>
                <w:color w:val="000000"/>
                <w:sz w:val="18"/>
                <w:szCs w:val="18"/>
              </w:rPr>
            </w:pPr>
            <w:r>
              <w:rPr>
                <w:color w:val="000000"/>
                <w:sz w:val="18"/>
                <w:szCs w:val="18"/>
              </w:rPr>
              <w:t>2</w:t>
            </w:r>
          </w:p>
        </w:tc>
        <w:tc>
          <w:tcPr>
            <w:tcW w:w="2240" w:type="pct"/>
            <w:tcBorders>
              <w:top w:val="nil"/>
              <w:left w:val="nil"/>
              <w:bottom w:val="single" w:sz="4" w:space="0" w:color="auto"/>
              <w:right w:val="single" w:sz="4" w:space="0" w:color="auto"/>
            </w:tcBorders>
            <w:shd w:val="clear" w:color="auto" w:fill="auto"/>
            <w:vAlign w:val="center"/>
            <w:hideMark/>
          </w:tcPr>
          <w:p w14:paraId="49FF544B" w14:textId="77777777" w:rsidR="008208FE" w:rsidRDefault="008208FE">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2135" w:type="pct"/>
            <w:tcBorders>
              <w:top w:val="nil"/>
              <w:left w:val="nil"/>
              <w:bottom w:val="single" w:sz="4" w:space="0" w:color="auto"/>
              <w:right w:val="single" w:sz="4" w:space="0" w:color="auto"/>
            </w:tcBorders>
            <w:shd w:val="clear" w:color="auto" w:fill="auto"/>
            <w:vAlign w:val="center"/>
            <w:hideMark/>
          </w:tcPr>
          <w:p w14:paraId="6351A1FA"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4180BBC4"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51E9D16" w14:textId="77777777" w:rsidR="008208FE" w:rsidRDefault="008208FE">
            <w:pPr>
              <w:jc w:val="center"/>
              <w:rPr>
                <w:color w:val="000000"/>
                <w:sz w:val="18"/>
                <w:szCs w:val="18"/>
              </w:rPr>
            </w:pPr>
            <w:r>
              <w:rPr>
                <w:color w:val="000000"/>
                <w:sz w:val="18"/>
                <w:szCs w:val="18"/>
              </w:rPr>
              <w:t>3</w:t>
            </w:r>
          </w:p>
        </w:tc>
        <w:tc>
          <w:tcPr>
            <w:tcW w:w="2240" w:type="pct"/>
            <w:tcBorders>
              <w:top w:val="nil"/>
              <w:left w:val="nil"/>
              <w:bottom w:val="single" w:sz="4" w:space="0" w:color="auto"/>
              <w:right w:val="single" w:sz="4" w:space="0" w:color="auto"/>
            </w:tcBorders>
            <w:shd w:val="clear" w:color="auto" w:fill="auto"/>
            <w:vAlign w:val="center"/>
            <w:hideMark/>
          </w:tcPr>
          <w:p w14:paraId="127D45B0" w14:textId="77777777" w:rsidR="008208FE" w:rsidRDefault="008208FE">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2135" w:type="pct"/>
            <w:tcBorders>
              <w:top w:val="nil"/>
              <w:left w:val="nil"/>
              <w:bottom w:val="single" w:sz="4" w:space="0" w:color="auto"/>
              <w:right w:val="single" w:sz="4" w:space="0" w:color="auto"/>
            </w:tcBorders>
            <w:shd w:val="clear" w:color="auto" w:fill="auto"/>
            <w:vAlign w:val="center"/>
            <w:hideMark/>
          </w:tcPr>
          <w:p w14:paraId="6AE72B9B"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6B145190" w14:textId="77777777" w:rsidTr="008208FE">
        <w:trPr>
          <w:trHeight w:val="48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2B01BC2" w14:textId="77777777" w:rsidR="008208FE" w:rsidRDefault="008208FE">
            <w:pPr>
              <w:jc w:val="center"/>
              <w:rPr>
                <w:color w:val="000000"/>
                <w:sz w:val="18"/>
                <w:szCs w:val="18"/>
              </w:rPr>
            </w:pPr>
            <w:r>
              <w:rPr>
                <w:color w:val="000000"/>
                <w:sz w:val="18"/>
                <w:szCs w:val="18"/>
              </w:rPr>
              <w:t>4</w:t>
            </w:r>
          </w:p>
        </w:tc>
        <w:tc>
          <w:tcPr>
            <w:tcW w:w="2240" w:type="pct"/>
            <w:tcBorders>
              <w:top w:val="nil"/>
              <w:left w:val="nil"/>
              <w:bottom w:val="single" w:sz="4" w:space="0" w:color="auto"/>
              <w:right w:val="single" w:sz="4" w:space="0" w:color="auto"/>
            </w:tcBorders>
            <w:shd w:val="clear" w:color="auto" w:fill="auto"/>
            <w:vAlign w:val="center"/>
            <w:hideMark/>
          </w:tcPr>
          <w:p w14:paraId="392594E1" w14:textId="77777777" w:rsidR="008208FE" w:rsidRDefault="008208FE">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2135" w:type="pct"/>
            <w:tcBorders>
              <w:top w:val="nil"/>
              <w:left w:val="nil"/>
              <w:bottom w:val="single" w:sz="4" w:space="0" w:color="auto"/>
              <w:right w:val="single" w:sz="4" w:space="0" w:color="auto"/>
            </w:tcBorders>
            <w:shd w:val="clear" w:color="auto" w:fill="auto"/>
            <w:vAlign w:val="center"/>
            <w:hideMark/>
          </w:tcPr>
          <w:p w14:paraId="71CD4671"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05A9144C" w14:textId="77777777" w:rsidTr="008208FE">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589EC8A" w14:textId="77777777" w:rsidR="008208FE" w:rsidRDefault="008208FE">
            <w:pPr>
              <w:jc w:val="center"/>
              <w:rPr>
                <w:color w:val="000000"/>
                <w:sz w:val="18"/>
                <w:szCs w:val="18"/>
              </w:rPr>
            </w:pPr>
            <w:r>
              <w:rPr>
                <w:color w:val="000000"/>
                <w:sz w:val="18"/>
                <w:szCs w:val="18"/>
              </w:rPr>
              <w:t>5</w:t>
            </w:r>
          </w:p>
        </w:tc>
        <w:tc>
          <w:tcPr>
            <w:tcW w:w="2240" w:type="pct"/>
            <w:tcBorders>
              <w:top w:val="nil"/>
              <w:left w:val="nil"/>
              <w:bottom w:val="single" w:sz="4" w:space="0" w:color="auto"/>
              <w:right w:val="single" w:sz="4" w:space="0" w:color="auto"/>
            </w:tcBorders>
            <w:shd w:val="clear" w:color="auto" w:fill="auto"/>
            <w:vAlign w:val="center"/>
            <w:hideMark/>
          </w:tcPr>
          <w:p w14:paraId="17441AEA" w14:textId="77777777" w:rsidR="008208FE" w:rsidRDefault="008208FE">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2135" w:type="pct"/>
            <w:tcBorders>
              <w:top w:val="nil"/>
              <w:left w:val="nil"/>
              <w:bottom w:val="single" w:sz="4" w:space="0" w:color="auto"/>
              <w:right w:val="single" w:sz="4" w:space="0" w:color="auto"/>
            </w:tcBorders>
            <w:shd w:val="clear" w:color="auto" w:fill="auto"/>
            <w:vAlign w:val="center"/>
            <w:hideMark/>
          </w:tcPr>
          <w:p w14:paraId="2AC94000"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2CA9A6EC" w14:textId="77777777" w:rsidTr="008208FE">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427C6859" w14:textId="77777777" w:rsidR="008208FE" w:rsidRDefault="008208FE">
            <w:pPr>
              <w:jc w:val="center"/>
              <w:rPr>
                <w:color w:val="000000"/>
                <w:sz w:val="18"/>
                <w:szCs w:val="18"/>
              </w:rPr>
            </w:pPr>
            <w:r>
              <w:rPr>
                <w:color w:val="000000"/>
                <w:sz w:val="18"/>
                <w:szCs w:val="18"/>
              </w:rPr>
              <w:t>6</w:t>
            </w:r>
          </w:p>
        </w:tc>
        <w:tc>
          <w:tcPr>
            <w:tcW w:w="2240" w:type="pct"/>
            <w:tcBorders>
              <w:top w:val="nil"/>
              <w:left w:val="nil"/>
              <w:bottom w:val="single" w:sz="4" w:space="0" w:color="auto"/>
              <w:right w:val="single" w:sz="4" w:space="0" w:color="auto"/>
            </w:tcBorders>
            <w:shd w:val="clear" w:color="auto" w:fill="auto"/>
            <w:vAlign w:val="center"/>
            <w:hideMark/>
          </w:tcPr>
          <w:p w14:paraId="39BBF5C6" w14:textId="77777777" w:rsidR="008208FE" w:rsidRDefault="008208FE">
            <w:pPr>
              <w:rPr>
                <w:color w:val="000000"/>
                <w:sz w:val="18"/>
                <w:szCs w:val="18"/>
              </w:rPr>
            </w:pPr>
            <w:r>
              <w:rPr>
                <w:color w:val="000000"/>
                <w:sz w:val="18"/>
                <w:szCs w:val="18"/>
              </w:rPr>
              <w:t xml:space="preserve">Котельная №1 д. Мельник д.75 </w:t>
            </w:r>
          </w:p>
        </w:tc>
        <w:tc>
          <w:tcPr>
            <w:tcW w:w="2135" w:type="pct"/>
            <w:tcBorders>
              <w:top w:val="nil"/>
              <w:left w:val="nil"/>
              <w:bottom w:val="single" w:sz="4" w:space="0" w:color="auto"/>
              <w:right w:val="single" w:sz="4" w:space="0" w:color="auto"/>
            </w:tcBorders>
            <w:shd w:val="clear" w:color="auto" w:fill="auto"/>
            <w:vAlign w:val="center"/>
            <w:hideMark/>
          </w:tcPr>
          <w:p w14:paraId="7AD085CB" w14:textId="77777777" w:rsidR="008208FE" w:rsidRDefault="008208FE">
            <w:pPr>
              <w:jc w:val="center"/>
              <w:rPr>
                <w:color w:val="000000"/>
                <w:sz w:val="18"/>
                <w:szCs w:val="18"/>
              </w:rPr>
            </w:pPr>
            <w:r>
              <w:rPr>
                <w:color w:val="000000"/>
                <w:sz w:val="18"/>
                <w:szCs w:val="18"/>
              </w:rPr>
              <w:t xml:space="preserve">приборно-расчетный </w:t>
            </w:r>
          </w:p>
        </w:tc>
      </w:tr>
      <w:tr w:rsidR="008208FE" w14:paraId="28624FCE" w14:textId="77777777" w:rsidTr="008208FE">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3756E0D" w14:textId="77777777" w:rsidR="008208FE" w:rsidRDefault="008208FE">
            <w:pPr>
              <w:jc w:val="center"/>
              <w:rPr>
                <w:color w:val="000000"/>
                <w:sz w:val="18"/>
                <w:szCs w:val="18"/>
              </w:rPr>
            </w:pPr>
            <w:r>
              <w:rPr>
                <w:color w:val="000000"/>
                <w:sz w:val="18"/>
                <w:szCs w:val="18"/>
              </w:rPr>
              <w:t>7</w:t>
            </w:r>
          </w:p>
        </w:tc>
        <w:tc>
          <w:tcPr>
            <w:tcW w:w="2240" w:type="pct"/>
            <w:tcBorders>
              <w:top w:val="nil"/>
              <w:left w:val="nil"/>
              <w:bottom w:val="single" w:sz="4" w:space="0" w:color="auto"/>
              <w:right w:val="single" w:sz="4" w:space="0" w:color="auto"/>
            </w:tcBorders>
            <w:shd w:val="clear" w:color="auto" w:fill="auto"/>
            <w:vAlign w:val="center"/>
            <w:hideMark/>
          </w:tcPr>
          <w:p w14:paraId="4B0B92AF" w14:textId="77777777" w:rsidR="008208FE" w:rsidRDefault="008208FE">
            <w:pPr>
              <w:rPr>
                <w:color w:val="000000"/>
                <w:sz w:val="18"/>
                <w:szCs w:val="18"/>
              </w:rPr>
            </w:pPr>
            <w:r>
              <w:rPr>
                <w:color w:val="000000"/>
                <w:sz w:val="18"/>
                <w:szCs w:val="18"/>
              </w:rPr>
              <w:t>Котельная № 25, д. Броди</w:t>
            </w:r>
          </w:p>
        </w:tc>
        <w:tc>
          <w:tcPr>
            <w:tcW w:w="2135" w:type="pct"/>
            <w:tcBorders>
              <w:top w:val="nil"/>
              <w:left w:val="nil"/>
              <w:bottom w:val="single" w:sz="4" w:space="0" w:color="auto"/>
              <w:right w:val="single" w:sz="4" w:space="0" w:color="auto"/>
            </w:tcBorders>
            <w:shd w:val="clear" w:color="auto" w:fill="auto"/>
            <w:vAlign w:val="center"/>
            <w:hideMark/>
          </w:tcPr>
          <w:p w14:paraId="160712A0" w14:textId="77777777" w:rsidR="008208FE" w:rsidRDefault="008208FE">
            <w:pPr>
              <w:jc w:val="center"/>
              <w:rPr>
                <w:color w:val="000000"/>
                <w:sz w:val="18"/>
                <w:szCs w:val="18"/>
              </w:rPr>
            </w:pPr>
            <w:r>
              <w:rPr>
                <w:color w:val="000000"/>
                <w:sz w:val="18"/>
                <w:szCs w:val="18"/>
              </w:rPr>
              <w:t xml:space="preserve">приборно-расчетный </w:t>
            </w:r>
          </w:p>
        </w:tc>
      </w:tr>
    </w:tbl>
    <w:p w14:paraId="2A59F93A" w14:textId="77777777" w:rsidR="006C6C07" w:rsidRPr="0038685E" w:rsidRDefault="006C6C07" w:rsidP="00615CC0">
      <w:pPr>
        <w:pStyle w:val="a3"/>
        <w:spacing w:after="0" w:line="240" w:lineRule="auto"/>
        <w:ind w:left="0" w:firstLine="567"/>
        <w:jc w:val="both"/>
        <w:rPr>
          <w:sz w:val="24"/>
          <w:szCs w:val="24"/>
        </w:rPr>
      </w:pPr>
    </w:p>
    <w:p w14:paraId="58BAF38C" w14:textId="77777777"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3" w:name="_Toc167225563"/>
      <w:r w:rsidRPr="0038685E">
        <w:rPr>
          <w:rFonts w:ascii="Times New Roman" w:hAnsi="Times New Roman"/>
          <w:b/>
          <w:i w:val="0"/>
          <w:sz w:val="24"/>
          <w:szCs w:val="24"/>
          <w:lang w:val="ru-RU"/>
        </w:rPr>
        <w:t>к) статистика отказов и восстановлений оборудования источников тепловой энергии</w:t>
      </w:r>
      <w:bookmarkEnd w:id="43"/>
    </w:p>
    <w:p w14:paraId="171E14A8" w14:textId="10BFD31B" w:rsidR="006C6C07" w:rsidRDefault="006C6C07" w:rsidP="0000756B">
      <w:pPr>
        <w:pStyle w:val="a3"/>
        <w:spacing w:after="0" w:line="360" w:lineRule="auto"/>
        <w:ind w:left="0" w:firstLine="567"/>
        <w:jc w:val="both"/>
        <w:rPr>
          <w:sz w:val="24"/>
          <w:szCs w:val="24"/>
        </w:rPr>
      </w:pPr>
      <w:r w:rsidRPr="0038685E">
        <w:rPr>
          <w:sz w:val="24"/>
          <w:szCs w:val="24"/>
        </w:rPr>
        <w:t xml:space="preserve">Информация по статистике отказов (аварий, инцидентов), восстановлений и среднее время, затраченное на восстановление работоспособности тепловых сетей </w:t>
      </w:r>
      <w:r w:rsidR="0035035A">
        <w:rPr>
          <w:sz w:val="24"/>
          <w:szCs w:val="24"/>
        </w:rPr>
        <w:t xml:space="preserve">не </w:t>
      </w:r>
      <w:r w:rsidRPr="0038685E">
        <w:rPr>
          <w:sz w:val="24"/>
          <w:szCs w:val="24"/>
        </w:rPr>
        <w:t>предоставлена</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14:paraId="2A12659D" w14:textId="04D33F31" w:rsidR="008208FE" w:rsidRDefault="008208FE" w:rsidP="0000756B">
      <w:pPr>
        <w:pStyle w:val="a3"/>
        <w:spacing w:after="0" w:line="360" w:lineRule="auto"/>
        <w:ind w:left="0" w:firstLine="567"/>
        <w:jc w:val="both"/>
        <w:rPr>
          <w:sz w:val="24"/>
          <w:szCs w:val="24"/>
        </w:rPr>
      </w:pPr>
    </w:p>
    <w:p w14:paraId="372BF373" w14:textId="77777777" w:rsidR="00FF61BE" w:rsidRPr="0038685E" w:rsidRDefault="00FF61BE" w:rsidP="0000756B">
      <w:pPr>
        <w:pStyle w:val="a3"/>
        <w:spacing w:after="0" w:line="360" w:lineRule="auto"/>
        <w:ind w:left="0" w:firstLine="567"/>
        <w:jc w:val="both"/>
        <w:rPr>
          <w:sz w:val="24"/>
          <w:szCs w:val="24"/>
        </w:rPr>
      </w:pPr>
    </w:p>
    <w:p w14:paraId="629D91B1" w14:textId="77777777" w:rsidR="006C6C07" w:rsidRPr="0038685E" w:rsidRDefault="006C6C07" w:rsidP="00AE3A7E">
      <w:pPr>
        <w:pStyle w:val="a3"/>
        <w:spacing w:after="0" w:line="240" w:lineRule="auto"/>
        <w:ind w:left="0" w:firstLine="567"/>
        <w:rPr>
          <w:sz w:val="20"/>
          <w:szCs w:val="20"/>
        </w:rPr>
      </w:pPr>
      <w:r w:rsidRPr="0038685E">
        <w:rPr>
          <w:b/>
          <w:sz w:val="20"/>
          <w:szCs w:val="20"/>
        </w:rPr>
        <w:lastRenderedPageBreak/>
        <w:t>Таблица 13</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7"/>
        <w:gridCol w:w="788"/>
        <w:gridCol w:w="788"/>
        <w:gridCol w:w="788"/>
        <w:gridCol w:w="788"/>
        <w:gridCol w:w="788"/>
        <w:gridCol w:w="788"/>
        <w:gridCol w:w="788"/>
        <w:gridCol w:w="789"/>
        <w:gridCol w:w="789"/>
        <w:gridCol w:w="784"/>
      </w:tblGrid>
      <w:tr w:rsidR="00BF2903" w14:paraId="6F906E85" w14:textId="77777777" w:rsidTr="00BF2903">
        <w:trPr>
          <w:trHeight w:val="720"/>
        </w:trPr>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01F033" w14:textId="77777777" w:rsidR="00BF2903" w:rsidRDefault="00BF2903">
            <w:pPr>
              <w:jc w:val="center"/>
              <w:rPr>
                <w:color w:val="000000"/>
                <w:sz w:val="18"/>
                <w:szCs w:val="18"/>
              </w:rPr>
            </w:pPr>
            <w:r>
              <w:rPr>
                <w:color w:val="000000"/>
                <w:sz w:val="18"/>
                <w:szCs w:val="18"/>
              </w:rPr>
              <w:t>Муниципальное образование</w:t>
            </w:r>
          </w:p>
        </w:tc>
        <w:tc>
          <w:tcPr>
            <w:tcW w:w="2169" w:type="pct"/>
            <w:gridSpan w:val="5"/>
            <w:tcBorders>
              <w:top w:val="single" w:sz="4" w:space="0" w:color="auto"/>
              <w:left w:val="nil"/>
              <w:bottom w:val="single" w:sz="4" w:space="0" w:color="auto"/>
              <w:right w:val="single" w:sz="4" w:space="0" w:color="auto"/>
            </w:tcBorders>
            <w:shd w:val="clear" w:color="auto" w:fill="auto"/>
            <w:vAlign w:val="center"/>
            <w:hideMark/>
          </w:tcPr>
          <w:p w14:paraId="6B68B2A3" w14:textId="77777777" w:rsidR="00BF2903" w:rsidRDefault="00BF2903">
            <w:pPr>
              <w:jc w:val="center"/>
              <w:rPr>
                <w:color w:val="000000"/>
                <w:sz w:val="18"/>
                <w:szCs w:val="18"/>
              </w:rPr>
            </w:pPr>
            <w:r>
              <w:rPr>
                <w:color w:val="000000"/>
                <w:sz w:val="18"/>
                <w:szCs w:val="18"/>
              </w:rPr>
              <w:t xml:space="preserve">Кол-во прекращений подачи тепловой энергии, теплоносителя в результате технологических нарушений на </w:t>
            </w:r>
            <w:proofErr w:type="gramStart"/>
            <w:r>
              <w:rPr>
                <w:color w:val="000000"/>
                <w:sz w:val="18"/>
                <w:szCs w:val="18"/>
              </w:rPr>
              <w:t>котельных(</w:t>
            </w:r>
            <w:proofErr w:type="gramEnd"/>
            <w:r>
              <w:rPr>
                <w:color w:val="000000"/>
                <w:sz w:val="18"/>
                <w:szCs w:val="18"/>
              </w:rPr>
              <w:t>12 ч)</w:t>
            </w:r>
          </w:p>
        </w:tc>
        <w:tc>
          <w:tcPr>
            <w:tcW w:w="2168" w:type="pct"/>
            <w:gridSpan w:val="5"/>
            <w:tcBorders>
              <w:top w:val="single" w:sz="4" w:space="0" w:color="auto"/>
              <w:left w:val="nil"/>
              <w:bottom w:val="single" w:sz="4" w:space="0" w:color="auto"/>
              <w:right w:val="single" w:sz="4" w:space="0" w:color="auto"/>
            </w:tcBorders>
            <w:shd w:val="clear" w:color="auto" w:fill="auto"/>
            <w:vAlign w:val="center"/>
            <w:hideMark/>
          </w:tcPr>
          <w:p w14:paraId="2A99F673" w14:textId="77777777" w:rsidR="00BF2903" w:rsidRDefault="00BF2903">
            <w:pPr>
              <w:jc w:val="center"/>
              <w:rPr>
                <w:color w:val="000000"/>
                <w:sz w:val="18"/>
                <w:szCs w:val="18"/>
              </w:rPr>
            </w:pPr>
            <w:r>
              <w:rPr>
                <w:color w:val="000000"/>
                <w:sz w:val="18"/>
                <w:szCs w:val="18"/>
              </w:rPr>
              <w:t xml:space="preserve">Кол-во прекращений подачи тепловой энергии, теплоносителя в результате технологических нарушений на тепловых сетях и сетях </w:t>
            </w:r>
            <w:proofErr w:type="gramStart"/>
            <w:r>
              <w:rPr>
                <w:color w:val="000000"/>
                <w:sz w:val="18"/>
                <w:szCs w:val="18"/>
              </w:rPr>
              <w:t>ГВС(</w:t>
            </w:r>
            <w:proofErr w:type="gramEnd"/>
            <w:r>
              <w:rPr>
                <w:color w:val="000000"/>
                <w:sz w:val="18"/>
                <w:szCs w:val="18"/>
              </w:rPr>
              <w:t>12 ч)</w:t>
            </w:r>
          </w:p>
        </w:tc>
      </w:tr>
      <w:tr w:rsidR="00BF2903" w14:paraId="29D73CEF" w14:textId="77777777" w:rsidTr="00BF2903">
        <w:trPr>
          <w:trHeight w:val="300"/>
        </w:trPr>
        <w:tc>
          <w:tcPr>
            <w:tcW w:w="663" w:type="pct"/>
            <w:vMerge/>
            <w:tcBorders>
              <w:top w:val="single" w:sz="4" w:space="0" w:color="auto"/>
              <w:left w:val="single" w:sz="4" w:space="0" w:color="auto"/>
              <w:bottom w:val="single" w:sz="4" w:space="0" w:color="auto"/>
              <w:right w:val="single" w:sz="4" w:space="0" w:color="auto"/>
            </w:tcBorders>
            <w:vAlign w:val="center"/>
            <w:hideMark/>
          </w:tcPr>
          <w:p w14:paraId="12ECCEDE" w14:textId="77777777" w:rsidR="00BF2903" w:rsidRDefault="00BF2903">
            <w:pPr>
              <w:rPr>
                <w:color w:val="000000"/>
                <w:sz w:val="18"/>
                <w:szCs w:val="18"/>
              </w:rPr>
            </w:pPr>
          </w:p>
        </w:tc>
        <w:tc>
          <w:tcPr>
            <w:tcW w:w="434" w:type="pct"/>
            <w:tcBorders>
              <w:top w:val="nil"/>
              <w:left w:val="nil"/>
              <w:bottom w:val="single" w:sz="4" w:space="0" w:color="auto"/>
              <w:right w:val="single" w:sz="4" w:space="0" w:color="auto"/>
            </w:tcBorders>
            <w:shd w:val="clear" w:color="auto" w:fill="auto"/>
            <w:vAlign w:val="center"/>
            <w:hideMark/>
          </w:tcPr>
          <w:p w14:paraId="21C8D984" w14:textId="77777777" w:rsidR="00BF2903" w:rsidRDefault="00BF2903">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314D5FA4" w14:textId="77777777" w:rsidR="00BF2903" w:rsidRDefault="00BF2903">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005AE362" w14:textId="77777777" w:rsidR="00BF2903" w:rsidRDefault="00BF2903">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39D1E10C" w14:textId="77777777" w:rsidR="00BF2903" w:rsidRDefault="00BF2903">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43B356E9" w14:textId="77777777" w:rsidR="00BF2903" w:rsidRDefault="00BF2903">
            <w:pPr>
              <w:jc w:val="center"/>
              <w:rPr>
                <w:b/>
                <w:bCs/>
                <w:color w:val="000000"/>
                <w:sz w:val="18"/>
                <w:szCs w:val="18"/>
              </w:rPr>
            </w:pPr>
            <w:r>
              <w:rPr>
                <w:b/>
                <w:bCs/>
                <w:color w:val="000000"/>
                <w:sz w:val="18"/>
                <w:szCs w:val="18"/>
              </w:rPr>
              <w:t>2023</w:t>
            </w:r>
          </w:p>
        </w:tc>
        <w:tc>
          <w:tcPr>
            <w:tcW w:w="434" w:type="pct"/>
            <w:tcBorders>
              <w:top w:val="nil"/>
              <w:left w:val="nil"/>
              <w:bottom w:val="single" w:sz="4" w:space="0" w:color="auto"/>
              <w:right w:val="single" w:sz="4" w:space="0" w:color="auto"/>
            </w:tcBorders>
            <w:shd w:val="clear" w:color="auto" w:fill="auto"/>
            <w:vAlign w:val="center"/>
            <w:hideMark/>
          </w:tcPr>
          <w:p w14:paraId="521A10CB" w14:textId="77777777" w:rsidR="00BF2903" w:rsidRDefault="00BF2903">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4D032804" w14:textId="77777777" w:rsidR="00BF2903" w:rsidRDefault="00BF2903">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0D230D5A" w14:textId="77777777" w:rsidR="00BF2903" w:rsidRDefault="00BF2903">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14C3FEC1" w14:textId="77777777" w:rsidR="00BF2903" w:rsidRDefault="00BF2903">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3E10E969" w14:textId="77777777" w:rsidR="00BF2903" w:rsidRDefault="00BF2903">
            <w:pPr>
              <w:jc w:val="center"/>
              <w:rPr>
                <w:b/>
                <w:bCs/>
                <w:color w:val="000000"/>
                <w:sz w:val="18"/>
                <w:szCs w:val="18"/>
              </w:rPr>
            </w:pPr>
            <w:r>
              <w:rPr>
                <w:b/>
                <w:bCs/>
                <w:color w:val="000000"/>
                <w:sz w:val="18"/>
                <w:szCs w:val="18"/>
              </w:rPr>
              <w:t>2023</w:t>
            </w:r>
          </w:p>
        </w:tc>
      </w:tr>
      <w:tr w:rsidR="00BF2903" w14:paraId="7C765D3B" w14:textId="77777777" w:rsidTr="00BF2903">
        <w:trPr>
          <w:trHeight w:val="960"/>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414963DB" w14:textId="5E282C47" w:rsidR="00BF2903" w:rsidRDefault="00FF61BE">
            <w:pPr>
              <w:jc w:val="center"/>
              <w:rPr>
                <w:color w:val="000000"/>
                <w:sz w:val="18"/>
                <w:szCs w:val="18"/>
              </w:rPr>
            </w:pPr>
            <w:proofErr w:type="spellStart"/>
            <w:r>
              <w:rPr>
                <w:color w:val="000000"/>
                <w:sz w:val="18"/>
                <w:szCs w:val="18"/>
              </w:rPr>
              <w:t>Мошенский</w:t>
            </w:r>
            <w:proofErr w:type="spellEnd"/>
            <w:r>
              <w:rPr>
                <w:color w:val="000000"/>
                <w:sz w:val="18"/>
                <w:szCs w:val="18"/>
              </w:rPr>
              <w:t xml:space="preserve"> муниципальный округ</w:t>
            </w:r>
          </w:p>
        </w:tc>
        <w:tc>
          <w:tcPr>
            <w:tcW w:w="434" w:type="pct"/>
            <w:tcBorders>
              <w:top w:val="nil"/>
              <w:left w:val="nil"/>
              <w:bottom w:val="single" w:sz="4" w:space="0" w:color="auto"/>
              <w:right w:val="single" w:sz="4" w:space="0" w:color="auto"/>
            </w:tcBorders>
            <w:shd w:val="clear" w:color="auto" w:fill="auto"/>
            <w:vAlign w:val="center"/>
            <w:hideMark/>
          </w:tcPr>
          <w:p w14:paraId="3788A9E4"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0EA67CC"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0B9CBA08"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6996BDF"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6CC0EE0"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2D635814"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5736D3A7"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6D628615"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7BEBA5A" w14:textId="77777777" w:rsidR="00BF2903" w:rsidRDefault="00BF2903">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6B001018" w14:textId="77777777" w:rsidR="00BF2903" w:rsidRDefault="00BF2903">
            <w:pPr>
              <w:jc w:val="center"/>
              <w:rPr>
                <w:color w:val="000000"/>
                <w:sz w:val="18"/>
                <w:szCs w:val="18"/>
              </w:rPr>
            </w:pPr>
            <w:r>
              <w:rPr>
                <w:color w:val="000000"/>
                <w:sz w:val="18"/>
                <w:szCs w:val="18"/>
              </w:rPr>
              <w:t>0</w:t>
            </w:r>
          </w:p>
        </w:tc>
      </w:tr>
    </w:tbl>
    <w:p w14:paraId="35111E28" w14:textId="77777777" w:rsidR="006C6C07" w:rsidRPr="0038685E" w:rsidRDefault="006C6C07" w:rsidP="00615CC0">
      <w:pPr>
        <w:pStyle w:val="a3"/>
        <w:spacing w:after="0" w:line="240" w:lineRule="auto"/>
        <w:ind w:left="0" w:firstLine="567"/>
        <w:jc w:val="both"/>
        <w:rPr>
          <w:sz w:val="16"/>
          <w:szCs w:val="16"/>
        </w:rPr>
      </w:pPr>
    </w:p>
    <w:p w14:paraId="6CBEBED1" w14:textId="77777777" w:rsidR="006C6C07" w:rsidRPr="0038685E" w:rsidRDefault="006C6C07" w:rsidP="00D74113">
      <w:pPr>
        <w:pStyle w:val="7"/>
        <w:spacing w:before="0"/>
        <w:ind w:firstLine="567"/>
        <w:jc w:val="both"/>
        <w:rPr>
          <w:rFonts w:ascii="Times New Roman" w:hAnsi="Times New Roman"/>
          <w:b/>
          <w:i w:val="0"/>
          <w:sz w:val="24"/>
          <w:szCs w:val="24"/>
          <w:lang w:val="ru-RU"/>
        </w:rPr>
      </w:pPr>
      <w:bookmarkStart w:id="44" w:name="_Toc167225564"/>
      <w:r w:rsidRPr="0038685E">
        <w:rPr>
          <w:rFonts w:ascii="Times New Roman" w:hAnsi="Times New Roman"/>
          <w:b/>
          <w:i w:val="0"/>
          <w:sz w:val="24"/>
          <w:szCs w:val="24"/>
          <w:lang w:val="ru-RU"/>
        </w:rPr>
        <w:t>л) предписания надзорных органов по запрещению дальнейшей эксплуатации источников тепловой энергии</w:t>
      </w:r>
      <w:bookmarkEnd w:id="44"/>
    </w:p>
    <w:p w14:paraId="6CAB5368" w14:textId="3B0D91A4" w:rsidR="006C6C07" w:rsidRPr="0038685E" w:rsidRDefault="006C6C07" w:rsidP="005B1EDB">
      <w:pPr>
        <w:pStyle w:val="a3"/>
        <w:spacing w:before="120" w:after="0" w:line="360" w:lineRule="auto"/>
        <w:ind w:left="0" w:firstLine="567"/>
        <w:jc w:val="both"/>
        <w:rPr>
          <w:sz w:val="24"/>
          <w:szCs w:val="24"/>
        </w:rPr>
      </w:pPr>
      <w:r w:rsidRPr="0038685E">
        <w:rPr>
          <w:sz w:val="24"/>
          <w:szCs w:val="24"/>
        </w:rPr>
        <w:t>Предписаний надзорных органов по запрещению дальнейшей эксплуатации источник</w:t>
      </w:r>
      <w:r w:rsidR="00BF2903">
        <w:rPr>
          <w:sz w:val="24"/>
          <w:szCs w:val="24"/>
        </w:rPr>
        <w:t>ов</w:t>
      </w:r>
      <w:r w:rsidRPr="0038685E">
        <w:rPr>
          <w:sz w:val="24"/>
          <w:szCs w:val="24"/>
        </w:rPr>
        <w:t xml:space="preserve"> тепловой энергии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912ECE">
        <w:t xml:space="preserve"> </w:t>
      </w:r>
      <w:r w:rsidRPr="0038685E">
        <w:rPr>
          <w:sz w:val="24"/>
          <w:szCs w:val="24"/>
        </w:rPr>
        <w:t>не имеется.</w:t>
      </w:r>
    </w:p>
    <w:p w14:paraId="03ABA3D0"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5" w:name="_Toc167225565"/>
      <w:r w:rsidRPr="0038685E">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5"/>
    </w:p>
    <w:p w14:paraId="6AB80CBF" w14:textId="1352D22E"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2E4870">
        <w:t xml:space="preserve"> </w:t>
      </w:r>
      <w:r w:rsidRPr="0038685E">
        <w:rPr>
          <w:sz w:val="24"/>
          <w:szCs w:val="24"/>
        </w:rPr>
        <w:t>источники, поставляющие электрическую энергию в вынужденном режиме, отсутствуют.</w:t>
      </w:r>
    </w:p>
    <w:p w14:paraId="31CDDF58" w14:textId="77777777" w:rsidR="006C6C07" w:rsidRPr="0038685E" w:rsidRDefault="006C6C07" w:rsidP="000D20FF">
      <w:pPr>
        <w:pStyle w:val="7"/>
        <w:spacing w:before="0" w:line="360" w:lineRule="auto"/>
        <w:jc w:val="both"/>
        <w:rPr>
          <w:rFonts w:ascii="Times New Roman" w:hAnsi="Times New Roman"/>
          <w:b/>
          <w:bCs/>
          <w:i w:val="0"/>
          <w:iCs w:val="0"/>
          <w:sz w:val="24"/>
          <w:szCs w:val="24"/>
          <w:lang w:val="ru-RU"/>
        </w:rPr>
      </w:pPr>
      <w:bookmarkStart w:id="46" w:name="_Toc167225566"/>
      <w:r w:rsidRPr="0038685E">
        <w:rPr>
          <w:rFonts w:ascii="Times New Roman" w:hAnsi="Times New Roman"/>
          <w:b/>
          <w:bCs/>
          <w:i w:val="0"/>
          <w:iCs w:val="0"/>
          <w:sz w:val="24"/>
          <w:szCs w:val="24"/>
          <w:lang w:val="ru-RU"/>
        </w:rPr>
        <w:t>н) описание изменений технических характеристик основного оборудования источников тепловой энергии</w:t>
      </w:r>
      <w:bookmarkEnd w:id="46"/>
      <w:r w:rsidRPr="0038685E">
        <w:rPr>
          <w:rFonts w:ascii="Times New Roman" w:hAnsi="Times New Roman"/>
          <w:b/>
          <w:bCs/>
          <w:i w:val="0"/>
          <w:iCs w:val="0"/>
          <w:sz w:val="24"/>
          <w:szCs w:val="24"/>
        </w:rPr>
        <w:t> </w:t>
      </w:r>
    </w:p>
    <w:p w14:paraId="41FDF249" w14:textId="77777777" w:rsidR="006C6C07" w:rsidRPr="0038685E" w:rsidRDefault="006C6C07" w:rsidP="000D20FF">
      <w:pPr>
        <w:spacing w:line="360" w:lineRule="auto"/>
        <w:ind w:firstLine="709"/>
        <w:jc w:val="both"/>
      </w:pPr>
      <w:r w:rsidRPr="0038685E">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14:paraId="4644A0A7" w14:textId="77777777" w:rsidR="006C6C07" w:rsidRPr="0038685E" w:rsidRDefault="006C6C07">
      <w:pPr>
        <w:rPr>
          <w:b/>
          <w:bCs/>
        </w:rPr>
      </w:pPr>
      <w:r w:rsidRPr="0038685E">
        <w:br w:type="page"/>
      </w:r>
    </w:p>
    <w:p w14:paraId="51D4011B" w14:textId="77777777" w:rsidR="006C6C07" w:rsidRPr="0038685E" w:rsidRDefault="006C6C07" w:rsidP="00F66ADC">
      <w:pPr>
        <w:pStyle w:val="1"/>
        <w:spacing w:line="276" w:lineRule="auto"/>
        <w:ind w:left="0" w:right="-1" w:firstLine="567"/>
        <w:jc w:val="both"/>
        <w:rPr>
          <w:sz w:val="24"/>
          <w:szCs w:val="24"/>
          <w:lang w:val="ru-RU"/>
        </w:rPr>
      </w:pPr>
      <w:bookmarkStart w:id="47" w:name="_Toc167225567"/>
      <w:r w:rsidRPr="0038685E">
        <w:rPr>
          <w:sz w:val="24"/>
          <w:szCs w:val="24"/>
          <w:lang w:val="ru-RU"/>
        </w:rPr>
        <w:lastRenderedPageBreak/>
        <w:t>ЧАСТЬ 3. «ТЕПЛОВЫЕ СЕТИ, СООРУЖЕНИЯ НА НИХ И ТЕПЛОВЫЕ ПУНКТЫ»</w:t>
      </w:r>
      <w:bookmarkEnd w:id="47"/>
    </w:p>
    <w:p w14:paraId="4D3B4BDD"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8" w:name="_Toc167225568"/>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8"/>
    </w:p>
    <w:p w14:paraId="76DA3C11" w14:textId="5A402CAF" w:rsidR="006C6C07" w:rsidRPr="00FA1D3B" w:rsidRDefault="006C6C07" w:rsidP="009A7151">
      <w:pPr>
        <w:spacing w:before="120" w:line="360" w:lineRule="auto"/>
        <w:ind w:firstLine="567"/>
        <w:jc w:val="both"/>
      </w:pPr>
      <w:r w:rsidRPr="0038685E">
        <w:t xml:space="preserve">В технологических зонах </w:t>
      </w:r>
      <w:r w:rsidR="00DA1498">
        <w:t xml:space="preserve"> </w:t>
      </w:r>
      <w:r w:rsidR="008A3FDD">
        <w:t xml:space="preserve"> </w:t>
      </w:r>
      <w:r w:rsidR="001805B9">
        <w:t xml:space="preserve">Мошенского муниципального округа </w:t>
      </w:r>
      <w:r w:rsidR="008A3FDD">
        <w:t xml:space="preserve">Новгородской </w:t>
      </w:r>
      <w:proofErr w:type="gramStart"/>
      <w:r w:rsidR="008A3FDD">
        <w:t>области</w:t>
      </w:r>
      <w:r w:rsidR="00BC4B51">
        <w:t xml:space="preserve"> </w:t>
      </w:r>
      <w:r>
        <w:t xml:space="preserve"> </w:t>
      </w:r>
      <w:r w:rsidRPr="0038685E">
        <w:t>передача</w:t>
      </w:r>
      <w:proofErr w:type="gramEnd"/>
      <w:r w:rsidRPr="0038685E">
        <w:t xml:space="preserve"> тепловой энергии осуществляется по тепловым сетям. </w:t>
      </w:r>
      <w:proofErr w:type="gramStart"/>
      <w:r w:rsidRPr="0038685E">
        <w:t>Система теплоснабжения</w:t>
      </w:r>
      <w:proofErr w:type="gramEnd"/>
      <w:r w:rsidRPr="0038685E">
        <w:t xml:space="preserve"> закрытая. Регулирование отпуска теплоты – центральное качественное, путем изменения температуры сетевой воды в подающем трубопроводе.</w:t>
      </w:r>
    </w:p>
    <w:p w14:paraId="2D3F4FC3" w14:textId="77777777" w:rsidR="006C6C07" w:rsidRPr="0038685E" w:rsidRDefault="006C6C07" w:rsidP="009A7151">
      <w:pPr>
        <w:spacing w:before="120" w:line="360" w:lineRule="auto"/>
        <w:ind w:firstLine="567"/>
        <w:jc w:val="both"/>
        <w:rPr>
          <w:b/>
          <w:i/>
        </w:rPr>
      </w:pPr>
      <w:r w:rsidRPr="0038685E">
        <w:rPr>
          <w:b/>
          <w:i/>
        </w:rPr>
        <w:t>б) карты (схемы) тепловых сетей в зонах действия источников тепловой энергии в электронной форме и (или) на бумажном носителе</w:t>
      </w:r>
    </w:p>
    <w:p w14:paraId="70E3C1C8" w14:textId="5A41E203" w:rsidR="006C6C07" w:rsidRPr="0038685E" w:rsidRDefault="006C6C07" w:rsidP="00081E15">
      <w:pPr>
        <w:spacing w:before="120" w:line="360" w:lineRule="auto"/>
        <w:ind w:firstLine="567"/>
        <w:jc w:val="both"/>
      </w:pPr>
      <w:r>
        <w:t>Карты</w:t>
      </w:r>
      <w:r w:rsidRPr="0038685E">
        <w:t xml:space="preserve"> </w:t>
      </w:r>
      <w:r>
        <w:t>(</w:t>
      </w:r>
      <w:r w:rsidRPr="0038685E">
        <w:t>схемы</w:t>
      </w:r>
      <w:r>
        <w:t>)</w:t>
      </w:r>
      <w:r w:rsidRPr="0038685E">
        <w:t xml:space="preserve"> тепловых сетей </w:t>
      </w:r>
      <w:r w:rsidR="00DA1498">
        <w:t xml:space="preserve"> </w:t>
      </w:r>
      <w:r w:rsidR="008A3FDD">
        <w:t xml:space="preserve"> </w:t>
      </w:r>
      <w:r w:rsidR="001805B9">
        <w:t xml:space="preserve">Мошенского муниципального округа </w:t>
      </w:r>
      <w:r w:rsidR="008A3FDD">
        <w:t>Новгородской области</w:t>
      </w:r>
      <w:r w:rsidR="00221498">
        <w:t xml:space="preserve"> представлены</w:t>
      </w:r>
      <w:r w:rsidR="006C1B17">
        <w:t xml:space="preserve"> на рисунке 2-</w:t>
      </w:r>
      <w:r w:rsidR="00FF61BE">
        <w:t>8</w:t>
      </w:r>
      <w:r w:rsidRPr="0038685E">
        <w:t>.</w:t>
      </w:r>
    </w:p>
    <w:p w14:paraId="6C8DFC9B" w14:textId="77777777" w:rsidR="006C6C07" w:rsidRPr="0038685E" w:rsidRDefault="006C6C07" w:rsidP="00C0227C">
      <w:pPr>
        <w:pStyle w:val="7"/>
        <w:spacing w:before="0"/>
        <w:ind w:firstLine="709"/>
        <w:jc w:val="both"/>
        <w:rPr>
          <w:rFonts w:ascii="Times New Roman" w:hAnsi="Times New Roman"/>
          <w:b/>
          <w:i w:val="0"/>
          <w:sz w:val="24"/>
          <w:szCs w:val="24"/>
          <w:lang w:val="ru-RU"/>
        </w:rPr>
      </w:pPr>
      <w:bookmarkStart w:id="49" w:name="_Toc167225569"/>
      <w:r w:rsidRPr="0038685E">
        <w:rPr>
          <w:rFonts w:ascii="Times New Roman" w:hAnsi="Times New Roman"/>
          <w:b/>
          <w:i w:val="0"/>
          <w:sz w:val="24"/>
          <w:szCs w:val="24"/>
          <w:lang w:val="ru-RU"/>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9"/>
    </w:p>
    <w:p w14:paraId="1E20B654" w14:textId="77777777" w:rsidR="006C6C07" w:rsidRPr="0038685E" w:rsidRDefault="006C6C07" w:rsidP="007250B2">
      <w:pPr>
        <w:spacing w:before="120"/>
        <w:ind w:firstLine="567"/>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5000" w:type="pct"/>
        <w:tblLook w:val="04A0" w:firstRow="1" w:lastRow="0" w:firstColumn="1" w:lastColumn="0" w:noHBand="0" w:noVBand="1"/>
      </w:tblPr>
      <w:tblGrid>
        <w:gridCol w:w="504"/>
        <w:gridCol w:w="2929"/>
        <w:gridCol w:w="1282"/>
        <w:gridCol w:w="1832"/>
        <w:gridCol w:w="1400"/>
        <w:gridCol w:w="1398"/>
      </w:tblGrid>
      <w:tr w:rsidR="00FF61BE" w14:paraId="07A38002" w14:textId="77777777" w:rsidTr="00FF61BE">
        <w:trPr>
          <w:trHeight w:val="204"/>
          <w:tblHeader/>
        </w:trPr>
        <w:tc>
          <w:tcPr>
            <w:tcW w:w="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5887A" w14:textId="77777777" w:rsidR="00FF61BE" w:rsidRDefault="00FF61BE">
            <w:pPr>
              <w:jc w:val="center"/>
              <w:rPr>
                <w:b/>
                <w:bCs/>
                <w:color w:val="000000"/>
                <w:sz w:val="16"/>
                <w:szCs w:val="16"/>
              </w:rPr>
            </w:pPr>
            <w:r>
              <w:rPr>
                <w:b/>
                <w:bCs/>
                <w:color w:val="000000"/>
                <w:sz w:val="16"/>
                <w:szCs w:val="16"/>
              </w:rPr>
              <w:t>№</w:t>
            </w:r>
          </w:p>
        </w:tc>
        <w:tc>
          <w:tcPr>
            <w:tcW w:w="15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217B19" w14:textId="77777777" w:rsidR="00FF61BE" w:rsidRDefault="00FF61BE">
            <w:pPr>
              <w:jc w:val="center"/>
              <w:rPr>
                <w:b/>
                <w:bCs/>
                <w:color w:val="000000"/>
                <w:sz w:val="16"/>
                <w:szCs w:val="16"/>
              </w:rPr>
            </w:pPr>
            <w:r>
              <w:rPr>
                <w:b/>
                <w:bCs/>
                <w:color w:val="000000"/>
                <w:sz w:val="16"/>
                <w:szCs w:val="16"/>
              </w:rPr>
              <w:t>Наименование котельных (адрес)</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7C5290" w14:textId="77777777" w:rsidR="00FF61BE" w:rsidRDefault="00FF61BE">
            <w:pPr>
              <w:jc w:val="center"/>
              <w:rPr>
                <w:b/>
                <w:bCs/>
                <w:color w:val="000000"/>
                <w:sz w:val="16"/>
                <w:szCs w:val="16"/>
              </w:rPr>
            </w:pPr>
            <w:r>
              <w:rPr>
                <w:b/>
                <w:bCs/>
                <w:color w:val="000000"/>
                <w:sz w:val="16"/>
                <w:szCs w:val="16"/>
              </w:rPr>
              <w:t>Диаметр, мм</w:t>
            </w:r>
          </w:p>
        </w:tc>
        <w:tc>
          <w:tcPr>
            <w:tcW w:w="9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78280B" w14:textId="77777777" w:rsidR="00FF61BE" w:rsidRDefault="00FF61BE">
            <w:pPr>
              <w:jc w:val="center"/>
              <w:rPr>
                <w:b/>
                <w:bCs/>
                <w:color w:val="000000"/>
                <w:sz w:val="16"/>
                <w:szCs w:val="16"/>
              </w:rPr>
            </w:pPr>
            <w:r>
              <w:rPr>
                <w:b/>
                <w:bCs/>
                <w:color w:val="000000"/>
                <w:sz w:val="16"/>
                <w:szCs w:val="16"/>
              </w:rPr>
              <w:t>Общая протяженность, м</w:t>
            </w:r>
          </w:p>
        </w:tc>
        <w:tc>
          <w:tcPr>
            <w:tcW w:w="1497" w:type="pct"/>
            <w:gridSpan w:val="2"/>
            <w:tcBorders>
              <w:top w:val="single" w:sz="4" w:space="0" w:color="auto"/>
              <w:left w:val="nil"/>
              <w:bottom w:val="single" w:sz="4" w:space="0" w:color="auto"/>
              <w:right w:val="single" w:sz="4" w:space="0" w:color="auto"/>
            </w:tcBorders>
            <w:shd w:val="clear" w:color="auto" w:fill="auto"/>
            <w:vAlign w:val="center"/>
            <w:hideMark/>
          </w:tcPr>
          <w:p w14:paraId="4FA4FDA5" w14:textId="77777777" w:rsidR="00FF61BE" w:rsidRDefault="00FF61BE">
            <w:pPr>
              <w:jc w:val="center"/>
              <w:rPr>
                <w:b/>
                <w:bCs/>
                <w:color w:val="000000"/>
                <w:sz w:val="16"/>
                <w:szCs w:val="16"/>
              </w:rPr>
            </w:pPr>
            <w:r>
              <w:rPr>
                <w:b/>
                <w:bCs/>
                <w:color w:val="000000"/>
                <w:sz w:val="16"/>
                <w:szCs w:val="16"/>
              </w:rPr>
              <w:t>Отопление (2-тр)</w:t>
            </w:r>
          </w:p>
        </w:tc>
      </w:tr>
      <w:tr w:rsidR="00FF61BE" w14:paraId="520CE128" w14:textId="77777777" w:rsidTr="00FF61BE">
        <w:trPr>
          <w:trHeight w:val="408"/>
          <w:tblHeader/>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267270C5" w14:textId="77777777" w:rsidR="00FF61BE" w:rsidRDefault="00FF61BE">
            <w:pPr>
              <w:rPr>
                <w:b/>
                <w:bCs/>
                <w:color w:val="000000"/>
                <w:sz w:val="16"/>
                <w:szCs w:val="16"/>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14:paraId="0F5CF735" w14:textId="77777777" w:rsidR="00FF61BE" w:rsidRDefault="00FF61BE">
            <w:pPr>
              <w:rPr>
                <w:b/>
                <w:bCs/>
                <w:color w:val="000000"/>
                <w:sz w:val="16"/>
                <w:szCs w:val="16"/>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7C846439" w14:textId="77777777" w:rsidR="00FF61BE" w:rsidRDefault="00FF61BE">
            <w:pPr>
              <w:rPr>
                <w:b/>
                <w:bCs/>
                <w:color w:val="000000"/>
                <w:sz w:val="16"/>
                <w:szCs w:val="16"/>
              </w:rPr>
            </w:pPr>
          </w:p>
        </w:tc>
        <w:tc>
          <w:tcPr>
            <w:tcW w:w="980" w:type="pct"/>
            <w:vMerge/>
            <w:tcBorders>
              <w:top w:val="single" w:sz="4" w:space="0" w:color="auto"/>
              <w:left w:val="single" w:sz="4" w:space="0" w:color="auto"/>
              <w:bottom w:val="single" w:sz="4" w:space="0" w:color="auto"/>
              <w:right w:val="single" w:sz="4" w:space="0" w:color="auto"/>
            </w:tcBorders>
            <w:vAlign w:val="center"/>
            <w:hideMark/>
          </w:tcPr>
          <w:p w14:paraId="7E05D2D8" w14:textId="77777777" w:rsidR="00FF61BE" w:rsidRDefault="00FF61BE">
            <w:pPr>
              <w:rPr>
                <w:b/>
                <w:bCs/>
                <w:color w:val="000000"/>
                <w:sz w:val="16"/>
                <w:szCs w:val="16"/>
              </w:rPr>
            </w:pPr>
          </w:p>
        </w:tc>
        <w:tc>
          <w:tcPr>
            <w:tcW w:w="749" w:type="pct"/>
            <w:tcBorders>
              <w:top w:val="nil"/>
              <w:left w:val="nil"/>
              <w:bottom w:val="single" w:sz="4" w:space="0" w:color="auto"/>
              <w:right w:val="single" w:sz="4" w:space="0" w:color="auto"/>
            </w:tcBorders>
            <w:shd w:val="clear" w:color="auto" w:fill="auto"/>
            <w:vAlign w:val="center"/>
            <w:hideMark/>
          </w:tcPr>
          <w:p w14:paraId="4076974A" w14:textId="77777777" w:rsidR="00FF61BE" w:rsidRDefault="00FF61BE">
            <w:pPr>
              <w:jc w:val="center"/>
              <w:rPr>
                <w:b/>
                <w:bCs/>
                <w:color w:val="000000"/>
                <w:sz w:val="16"/>
                <w:szCs w:val="16"/>
              </w:rPr>
            </w:pPr>
            <w:r>
              <w:rPr>
                <w:b/>
                <w:bCs/>
                <w:color w:val="000000"/>
                <w:sz w:val="16"/>
                <w:szCs w:val="16"/>
              </w:rPr>
              <w:t>Подземная, м</w:t>
            </w:r>
          </w:p>
        </w:tc>
        <w:tc>
          <w:tcPr>
            <w:tcW w:w="749" w:type="pct"/>
            <w:tcBorders>
              <w:top w:val="nil"/>
              <w:left w:val="nil"/>
              <w:bottom w:val="single" w:sz="4" w:space="0" w:color="auto"/>
              <w:right w:val="single" w:sz="4" w:space="0" w:color="auto"/>
            </w:tcBorders>
            <w:shd w:val="clear" w:color="auto" w:fill="auto"/>
            <w:vAlign w:val="center"/>
            <w:hideMark/>
          </w:tcPr>
          <w:p w14:paraId="2096BE3D" w14:textId="77777777" w:rsidR="00FF61BE" w:rsidRDefault="00FF61BE">
            <w:pPr>
              <w:jc w:val="center"/>
              <w:rPr>
                <w:b/>
                <w:bCs/>
                <w:color w:val="000000"/>
                <w:sz w:val="16"/>
                <w:szCs w:val="16"/>
              </w:rPr>
            </w:pPr>
            <w:r>
              <w:rPr>
                <w:b/>
                <w:bCs/>
                <w:color w:val="000000"/>
                <w:sz w:val="16"/>
                <w:szCs w:val="16"/>
              </w:rPr>
              <w:t>Надземная, м</w:t>
            </w:r>
          </w:p>
        </w:tc>
      </w:tr>
      <w:tr w:rsidR="00FF61BE" w14:paraId="41C4682A" w14:textId="77777777" w:rsidTr="00FF61BE">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5326A1CF" w14:textId="77777777" w:rsidR="00FF61BE" w:rsidRDefault="00FF61BE">
            <w:pPr>
              <w:jc w:val="center"/>
              <w:rPr>
                <w:color w:val="000000"/>
                <w:sz w:val="16"/>
                <w:szCs w:val="16"/>
              </w:rPr>
            </w:pPr>
            <w:r>
              <w:rPr>
                <w:color w:val="000000"/>
                <w:sz w:val="16"/>
                <w:szCs w:val="16"/>
              </w:rPr>
              <w:t>1</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0C1A59B8" w14:textId="77777777" w:rsidR="00FF61BE" w:rsidRDefault="00FF61BE">
            <w:pPr>
              <w:jc w:val="center"/>
              <w:rPr>
                <w:color w:val="000000"/>
                <w:sz w:val="16"/>
                <w:szCs w:val="16"/>
              </w:rPr>
            </w:pPr>
            <w:r>
              <w:rPr>
                <w:color w:val="000000"/>
                <w:sz w:val="16"/>
                <w:szCs w:val="16"/>
              </w:rPr>
              <w:t xml:space="preserve">Котельная №2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30</w:t>
            </w:r>
          </w:p>
        </w:tc>
        <w:tc>
          <w:tcPr>
            <w:tcW w:w="686" w:type="pct"/>
            <w:tcBorders>
              <w:top w:val="nil"/>
              <w:left w:val="nil"/>
              <w:bottom w:val="single" w:sz="4" w:space="0" w:color="auto"/>
              <w:right w:val="single" w:sz="4" w:space="0" w:color="auto"/>
            </w:tcBorders>
            <w:shd w:val="clear" w:color="auto" w:fill="auto"/>
            <w:noWrap/>
            <w:vAlign w:val="center"/>
            <w:hideMark/>
          </w:tcPr>
          <w:p w14:paraId="69F0A150"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4F69601D" w14:textId="77777777" w:rsidR="00FF61BE" w:rsidRDefault="00FF61BE">
            <w:pPr>
              <w:jc w:val="center"/>
              <w:rPr>
                <w:color w:val="000000"/>
                <w:sz w:val="16"/>
                <w:szCs w:val="16"/>
              </w:rPr>
            </w:pPr>
            <w:r>
              <w:rPr>
                <w:color w:val="000000"/>
                <w:sz w:val="16"/>
                <w:szCs w:val="16"/>
              </w:rPr>
              <w:t>141</w:t>
            </w:r>
          </w:p>
        </w:tc>
        <w:tc>
          <w:tcPr>
            <w:tcW w:w="749" w:type="pct"/>
            <w:tcBorders>
              <w:top w:val="nil"/>
              <w:left w:val="nil"/>
              <w:bottom w:val="single" w:sz="4" w:space="0" w:color="auto"/>
              <w:right w:val="single" w:sz="4" w:space="0" w:color="auto"/>
            </w:tcBorders>
            <w:shd w:val="clear" w:color="auto" w:fill="auto"/>
            <w:noWrap/>
            <w:vAlign w:val="center"/>
            <w:hideMark/>
          </w:tcPr>
          <w:p w14:paraId="18992183" w14:textId="77777777" w:rsidR="00FF61BE" w:rsidRDefault="00FF61BE">
            <w:pPr>
              <w:jc w:val="center"/>
              <w:rPr>
                <w:color w:val="000000"/>
                <w:sz w:val="16"/>
                <w:szCs w:val="16"/>
              </w:rPr>
            </w:pPr>
            <w:r>
              <w:rPr>
                <w:color w:val="000000"/>
                <w:sz w:val="16"/>
                <w:szCs w:val="16"/>
              </w:rPr>
              <w:t>43</w:t>
            </w:r>
          </w:p>
        </w:tc>
        <w:tc>
          <w:tcPr>
            <w:tcW w:w="749" w:type="pct"/>
            <w:tcBorders>
              <w:top w:val="nil"/>
              <w:left w:val="nil"/>
              <w:bottom w:val="single" w:sz="4" w:space="0" w:color="auto"/>
              <w:right w:val="single" w:sz="4" w:space="0" w:color="auto"/>
            </w:tcBorders>
            <w:shd w:val="clear" w:color="auto" w:fill="auto"/>
            <w:vAlign w:val="center"/>
            <w:hideMark/>
          </w:tcPr>
          <w:p w14:paraId="45A7646C" w14:textId="77777777" w:rsidR="00FF61BE" w:rsidRDefault="00FF61BE">
            <w:pPr>
              <w:jc w:val="center"/>
              <w:rPr>
                <w:color w:val="000000"/>
                <w:sz w:val="16"/>
                <w:szCs w:val="16"/>
              </w:rPr>
            </w:pPr>
            <w:r>
              <w:rPr>
                <w:color w:val="000000"/>
                <w:sz w:val="16"/>
                <w:szCs w:val="16"/>
              </w:rPr>
              <w:t>98</w:t>
            </w:r>
          </w:p>
        </w:tc>
      </w:tr>
      <w:tr w:rsidR="00FF61BE" w14:paraId="01FD30C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6DCE070"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29ADF9D"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A8142FC"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1BF372D3" w14:textId="77777777" w:rsidR="00FF61BE" w:rsidRDefault="00FF61BE">
            <w:pPr>
              <w:jc w:val="center"/>
              <w:rPr>
                <w:color w:val="000000"/>
                <w:sz w:val="16"/>
                <w:szCs w:val="16"/>
              </w:rPr>
            </w:pPr>
            <w:r>
              <w:rPr>
                <w:color w:val="000000"/>
                <w:sz w:val="16"/>
                <w:szCs w:val="16"/>
              </w:rPr>
              <w:t>335</w:t>
            </w:r>
          </w:p>
        </w:tc>
        <w:tc>
          <w:tcPr>
            <w:tcW w:w="749" w:type="pct"/>
            <w:tcBorders>
              <w:top w:val="nil"/>
              <w:left w:val="nil"/>
              <w:bottom w:val="single" w:sz="4" w:space="0" w:color="auto"/>
              <w:right w:val="single" w:sz="4" w:space="0" w:color="auto"/>
            </w:tcBorders>
            <w:shd w:val="clear" w:color="auto" w:fill="auto"/>
            <w:noWrap/>
            <w:vAlign w:val="center"/>
            <w:hideMark/>
          </w:tcPr>
          <w:p w14:paraId="6588D8BD" w14:textId="77777777" w:rsidR="00FF61BE" w:rsidRDefault="00FF61BE">
            <w:pPr>
              <w:jc w:val="center"/>
              <w:rPr>
                <w:color w:val="000000"/>
                <w:sz w:val="16"/>
                <w:szCs w:val="16"/>
              </w:rPr>
            </w:pPr>
            <w:r>
              <w:rPr>
                <w:color w:val="000000"/>
                <w:sz w:val="16"/>
                <w:szCs w:val="16"/>
              </w:rPr>
              <w:t>231</w:t>
            </w:r>
          </w:p>
        </w:tc>
        <w:tc>
          <w:tcPr>
            <w:tcW w:w="749" w:type="pct"/>
            <w:tcBorders>
              <w:top w:val="nil"/>
              <w:left w:val="nil"/>
              <w:bottom w:val="single" w:sz="4" w:space="0" w:color="auto"/>
              <w:right w:val="single" w:sz="4" w:space="0" w:color="auto"/>
            </w:tcBorders>
            <w:shd w:val="clear" w:color="auto" w:fill="auto"/>
            <w:vAlign w:val="center"/>
            <w:hideMark/>
          </w:tcPr>
          <w:p w14:paraId="4DEFC248" w14:textId="77777777" w:rsidR="00FF61BE" w:rsidRDefault="00FF61BE">
            <w:pPr>
              <w:jc w:val="center"/>
              <w:rPr>
                <w:color w:val="000000"/>
                <w:sz w:val="16"/>
                <w:szCs w:val="16"/>
              </w:rPr>
            </w:pPr>
            <w:r>
              <w:rPr>
                <w:color w:val="000000"/>
                <w:sz w:val="16"/>
                <w:szCs w:val="16"/>
              </w:rPr>
              <w:t>104</w:t>
            </w:r>
          </w:p>
        </w:tc>
      </w:tr>
      <w:tr w:rsidR="00FF61BE" w14:paraId="01B62662"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694610D8"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0012FA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88DC37B"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419106CC" w14:textId="77777777" w:rsidR="00FF61BE" w:rsidRDefault="00FF61BE">
            <w:pPr>
              <w:jc w:val="center"/>
              <w:rPr>
                <w:color w:val="000000"/>
                <w:sz w:val="16"/>
                <w:szCs w:val="16"/>
              </w:rPr>
            </w:pPr>
            <w:r>
              <w:rPr>
                <w:color w:val="000000"/>
                <w:sz w:val="16"/>
                <w:szCs w:val="16"/>
              </w:rPr>
              <w:t>157</w:t>
            </w:r>
          </w:p>
        </w:tc>
        <w:tc>
          <w:tcPr>
            <w:tcW w:w="749" w:type="pct"/>
            <w:tcBorders>
              <w:top w:val="nil"/>
              <w:left w:val="nil"/>
              <w:bottom w:val="single" w:sz="4" w:space="0" w:color="auto"/>
              <w:right w:val="single" w:sz="4" w:space="0" w:color="auto"/>
            </w:tcBorders>
            <w:shd w:val="clear" w:color="auto" w:fill="auto"/>
            <w:noWrap/>
            <w:vAlign w:val="center"/>
            <w:hideMark/>
          </w:tcPr>
          <w:p w14:paraId="73BE9407"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7141BB2A" w14:textId="77777777" w:rsidR="00FF61BE" w:rsidRDefault="00FF61BE">
            <w:pPr>
              <w:jc w:val="center"/>
              <w:rPr>
                <w:color w:val="000000"/>
                <w:sz w:val="16"/>
                <w:szCs w:val="16"/>
              </w:rPr>
            </w:pPr>
            <w:r>
              <w:rPr>
                <w:color w:val="000000"/>
                <w:sz w:val="16"/>
                <w:szCs w:val="16"/>
              </w:rPr>
              <w:t>157</w:t>
            </w:r>
          </w:p>
        </w:tc>
      </w:tr>
      <w:tr w:rsidR="00FF61BE" w14:paraId="22C1CC2C"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3EB3546"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16796B3"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E0D1A74"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07BCD4A5" w14:textId="77777777" w:rsidR="00FF61BE" w:rsidRDefault="00FF61BE">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noWrap/>
            <w:vAlign w:val="center"/>
            <w:hideMark/>
          </w:tcPr>
          <w:p w14:paraId="72368532" w14:textId="77777777" w:rsidR="00FF61BE" w:rsidRDefault="00FF61BE">
            <w:pPr>
              <w:jc w:val="center"/>
              <w:rPr>
                <w:color w:val="000000"/>
                <w:sz w:val="16"/>
                <w:szCs w:val="16"/>
              </w:rPr>
            </w:pPr>
            <w:r>
              <w:rPr>
                <w:color w:val="000000"/>
                <w:sz w:val="16"/>
                <w:szCs w:val="16"/>
              </w:rPr>
              <w:t>30</w:t>
            </w:r>
          </w:p>
        </w:tc>
        <w:tc>
          <w:tcPr>
            <w:tcW w:w="749" w:type="pct"/>
            <w:tcBorders>
              <w:top w:val="nil"/>
              <w:left w:val="nil"/>
              <w:bottom w:val="single" w:sz="4" w:space="0" w:color="auto"/>
              <w:right w:val="single" w:sz="4" w:space="0" w:color="auto"/>
            </w:tcBorders>
            <w:shd w:val="clear" w:color="auto" w:fill="auto"/>
            <w:vAlign w:val="center"/>
            <w:hideMark/>
          </w:tcPr>
          <w:p w14:paraId="30A0C567" w14:textId="77777777" w:rsidR="00FF61BE" w:rsidRDefault="00FF61BE">
            <w:pPr>
              <w:jc w:val="center"/>
              <w:rPr>
                <w:color w:val="000000"/>
                <w:sz w:val="16"/>
                <w:szCs w:val="16"/>
              </w:rPr>
            </w:pPr>
            <w:r>
              <w:rPr>
                <w:color w:val="000000"/>
                <w:sz w:val="16"/>
                <w:szCs w:val="16"/>
              </w:rPr>
              <w:t>0</w:t>
            </w:r>
          </w:p>
        </w:tc>
      </w:tr>
      <w:tr w:rsidR="00FF61BE" w14:paraId="204F4CA6"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FC27FF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3B3E13F"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06D528D9"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3A8CC315" w14:textId="77777777" w:rsidR="00FF61BE" w:rsidRDefault="00FF61BE">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noWrap/>
            <w:vAlign w:val="center"/>
            <w:hideMark/>
          </w:tcPr>
          <w:p w14:paraId="4524C396" w14:textId="77777777" w:rsidR="00FF61BE" w:rsidRDefault="00FF61BE">
            <w:pPr>
              <w:jc w:val="center"/>
              <w:rPr>
                <w:color w:val="000000"/>
                <w:sz w:val="16"/>
                <w:szCs w:val="16"/>
              </w:rPr>
            </w:pPr>
            <w:r>
              <w:rPr>
                <w:color w:val="000000"/>
                <w:sz w:val="16"/>
                <w:szCs w:val="16"/>
              </w:rPr>
              <w:t>60</w:t>
            </w:r>
          </w:p>
        </w:tc>
        <w:tc>
          <w:tcPr>
            <w:tcW w:w="749" w:type="pct"/>
            <w:tcBorders>
              <w:top w:val="nil"/>
              <w:left w:val="nil"/>
              <w:bottom w:val="single" w:sz="4" w:space="0" w:color="auto"/>
              <w:right w:val="single" w:sz="4" w:space="0" w:color="auto"/>
            </w:tcBorders>
            <w:shd w:val="clear" w:color="auto" w:fill="auto"/>
            <w:vAlign w:val="center"/>
            <w:hideMark/>
          </w:tcPr>
          <w:p w14:paraId="2E702BDB" w14:textId="77777777" w:rsidR="00FF61BE" w:rsidRDefault="00FF61BE">
            <w:pPr>
              <w:jc w:val="center"/>
              <w:rPr>
                <w:color w:val="000000"/>
                <w:sz w:val="16"/>
                <w:szCs w:val="16"/>
              </w:rPr>
            </w:pPr>
            <w:r>
              <w:rPr>
                <w:color w:val="000000"/>
                <w:sz w:val="16"/>
                <w:szCs w:val="16"/>
              </w:rPr>
              <w:t>0</w:t>
            </w:r>
          </w:p>
        </w:tc>
      </w:tr>
      <w:tr w:rsidR="00FF61BE" w14:paraId="4D3D058A"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D3C38D9"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A5DADAE"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6DCC5AC"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3E98530B" w14:textId="77777777" w:rsidR="00FF61BE" w:rsidRDefault="00FF61BE">
            <w:pPr>
              <w:jc w:val="center"/>
              <w:rPr>
                <w:color w:val="000000"/>
                <w:sz w:val="16"/>
                <w:szCs w:val="16"/>
              </w:rPr>
            </w:pPr>
            <w:r>
              <w:rPr>
                <w:color w:val="000000"/>
                <w:sz w:val="16"/>
                <w:szCs w:val="16"/>
              </w:rPr>
              <w:t>101</w:t>
            </w:r>
          </w:p>
        </w:tc>
        <w:tc>
          <w:tcPr>
            <w:tcW w:w="749" w:type="pct"/>
            <w:tcBorders>
              <w:top w:val="nil"/>
              <w:left w:val="nil"/>
              <w:bottom w:val="single" w:sz="4" w:space="0" w:color="auto"/>
              <w:right w:val="single" w:sz="4" w:space="0" w:color="auto"/>
            </w:tcBorders>
            <w:shd w:val="clear" w:color="auto" w:fill="auto"/>
            <w:noWrap/>
            <w:vAlign w:val="center"/>
            <w:hideMark/>
          </w:tcPr>
          <w:p w14:paraId="74B694A0"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B70B0D8" w14:textId="77777777" w:rsidR="00FF61BE" w:rsidRDefault="00FF61BE">
            <w:pPr>
              <w:jc w:val="center"/>
              <w:rPr>
                <w:color w:val="000000"/>
                <w:sz w:val="16"/>
                <w:szCs w:val="16"/>
              </w:rPr>
            </w:pPr>
            <w:r>
              <w:rPr>
                <w:color w:val="000000"/>
                <w:sz w:val="16"/>
                <w:szCs w:val="16"/>
              </w:rPr>
              <w:t>101</w:t>
            </w:r>
          </w:p>
        </w:tc>
      </w:tr>
      <w:tr w:rsidR="00FF61BE" w14:paraId="517B709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90A6C61"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FEC98A2"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2A85F10"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6053A4FA" w14:textId="77777777" w:rsidR="00FF61BE" w:rsidRDefault="00FF61BE">
            <w:pPr>
              <w:jc w:val="center"/>
              <w:rPr>
                <w:color w:val="000000"/>
                <w:sz w:val="16"/>
                <w:szCs w:val="16"/>
              </w:rPr>
            </w:pPr>
            <w:r>
              <w:rPr>
                <w:color w:val="000000"/>
                <w:sz w:val="16"/>
                <w:szCs w:val="16"/>
              </w:rPr>
              <w:t>824</w:t>
            </w:r>
          </w:p>
        </w:tc>
        <w:tc>
          <w:tcPr>
            <w:tcW w:w="749" w:type="pct"/>
            <w:tcBorders>
              <w:top w:val="nil"/>
              <w:left w:val="nil"/>
              <w:bottom w:val="single" w:sz="4" w:space="0" w:color="auto"/>
              <w:right w:val="single" w:sz="4" w:space="0" w:color="auto"/>
            </w:tcBorders>
            <w:shd w:val="clear" w:color="auto" w:fill="auto"/>
            <w:noWrap/>
            <w:vAlign w:val="bottom"/>
            <w:hideMark/>
          </w:tcPr>
          <w:p w14:paraId="03ED058F" w14:textId="77777777" w:rsidR="00FF61BE" w:rsidRDefault="00FF61BE">
            <w:pPr>
              <w:jc w:val="center"/>
              <w:rPr>
                <w:color w:val="000000"/>
                <w:sz w:val="16"/>
                <w:szCs w:val="16"/>
              </w:rPr>
            </w:pPr>
            <w:r>
              <w:rPr>
                <w:color w:val="000000"/>
                <w:sz w:val="16"/>
                <w:szCs w:val="16"/>
              </w:rPr>
              <w:t>364</w:t>
            </w:r>
          </w:p>
        </w:tc>
        <w:tc>
          <w:tcPr>
            <w:tcW w:w="749" w:type="pct"/>
            <w:tcBorders>
              <w:top w:val="nil"/>
              <w:left w:val="nil"/>
              <w:bottom w:val="single" w:sz="4" w:space="0" w:color="auto"/>
              <w:right w:val="single" w:sz="4" w:space="0" w:color="auto"/>
            </w:tcBorders>
            <w:shd w:val="clear" w:color="auto" w:fill="auto"/>
            <w:vAlign w:val="center"/>
            <w:hideMark/>
          </w:tcPr>
          <w:p w14:paraId="36FAE04B" w14:textId="77777777" w:rsidR="00FF61BE" w:rsidRDefault="00FF61BE">
            <w:pPr>
              <w:jc w:val="center"/>
              <w:rPr>
                <w:color w:val="000000"/>
                <w:sz w:val="16"/>
                <w:szCs w:val="16"/>
              </w:rPr>
            </w:pPr>
            <w:r>
              <w:rPr>
                <w:color w:val="000000"/>
                <w:sz w:val="16"/>
                <w:szCs w:val="16"/>
              </w:rPr>
              <w:t>460</w:t>
            </w:r>
          </w:p>
        </w:tc>
      </w:tr>
      <w:tr w:rsidR="00FF61BE" w14:paraId="317CF7E7" w14:textId="77777777" w:rsidTr="00FF61BE">
        <w:trPr>
          <w:trHeight w:val="408"/>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079A43EB" w14:textId="77777777" w:rsidR="00FF61BE" w:rsidRDefault="00FF61BE">
            <w:pPr>
              <w:jc w:val="center"/>
              <w:rPr>
                <w:color w:val="000000"/>
                <w:sz w:val="16"/>
                <w:szCs w:val="16"/>
              </w:rPr>
            </w:pPr>
            <w:r>
              <w:rPr>
                <w:color w:val="000000"/>
                <w:sz w:val="16"/>
                <w:szCs w:val="16"/>
              </w:rPr>
              <w:t>2</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442C4EA9" w14:textId="77777777" w:rsidR="00FF61BE" w:rsidRDefault="00FF61BE">
            <w:pPr>
              <w:jc w:val="center"/>
              <w:rPr>
                <w:color w:val="000000"/>
                <w:sz w:val="16"/>
                <w:szCs w:val="16"/>
              </w:rPr>
            </w:pPr>
            <w:r>
              <w:rPr>
                <w:color w:val="000000"/>
                <w:sz w:val="16"/>
                <w:szCs w:val="16"/>
              </w:rPr>
              <w:t xml:space="preserve">Котельная №5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49а</w:t>
            </w:r>
          </w:p>
        </w:tc>
        <w:tc>
          <w:tcPr>
            <w:tcW w:w="686" w:type="pct"/>
            <w:tcBorders>
              <w:top w:val="nil"/>
              <w:left w:val="nil"/>
              <w:bottom w:val="single" w:sz="4" w:space="0" w:color="auto"/>
              <w:right w:val="single" w:sz="4" w:space="0" w:color="auto"/>
            </w:tcBorders>
            <w:shd w:val="clear" w:color="auto" w:fill="auto"/>
            <w:noWrap/>
            <w:vAlign w:val="bottom"/>
            <w:hideMark/>
          </w:tcPr>
          <w:p w14:paraId="72D27D63"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1021308F" w14:textId="77777777" w:rsidR="00FF61BE" w:rsidRDefault="00FF61BE">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64509F82" w14:textId="77777777" w:rsidR="00FF61BE" w:rsidRDefault="00FF61BE">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04043BF6" w14:textId="77777777" w:rsidR="00FF61BE" w:rsidRDefault="00FF61BE">
            <w:pPr>
              <w:jc w:val="center"/>
              <w:rPr>
                <w:color w:val="000000"/>
                <w:sz w:val="16"/>
                <w:szCs w:val="16"/>
              </w:rPr>
            </w:pPr>
            <w:r>
              <w:rPr>
                <w:color w:val="000000"/>
                <w:sz w:val="16"/>
                <w:szCs w:val="16"/>
              </w:rPr>
              <w:t>62,5</w:t>
            </w:r>
          </w:p>
        </w:tc>
      </w:tr>
      <w:tr w:rsidR="00FF61BE" w14:paraId="723FD8A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23F20DA"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ADC0D0E"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6EDC554"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3AB7E914" w14:textId="77777777" w:rsidR="00FF61BE" w:rsidRDefault="00FF61BE">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noWrap/>
            <w:vAlign w:val="bottom"/>
            <w:hideMark/>
          </w:tcPr>
          <w:p w14:paraId="3C757BA2" w14:textId="77777777" w:rsidR="00FF61BE" w:rsidRDefault="00FF61BE">
            <w:pPr>
              <w:jc w:val="center"/>
              <w:rPr>
                <w:color w:val="000000"/>
                <w:sz w:val="16"/>
                <w:szCs w:val="16"/>
              </w:rPr>
            </w:pPr>
            <w:r>
              <w:rPr>
                <w:color w:val="000000"/>
                <w:sz w:val="16"/>
                <w:szCs w:val="16"/>
              </w:rPr>
              <w:t>95</w:t>
            </w:r>
          </w:p>
        </w:tc>
        <w:tc>
          <w:tcPr>
            <w:tcW w:w="749" w:type="pct"/>
            <w:tcBorders>
              <w:top w:val="nil"/>
              <w:left w:val="nil"/>
              <w:bottom w:val="single" w:sz="4" w:space="0" w:color="auto"/>
              <w:right w:val="single" w:sz="4" w:space="0" w:color="auto"/>
            </w:tcBorders>
            <w:shd w:val="clear" w:color="auto" w:fill="auto"/>
            <w:vAlign w:val="center"/>
            <w:hideMark/>
          </w:tcPr>
          <w:p w14:paraId="0214C7C1" w14:textId="77777777" w:rsidR="00FF61BE" w:rsidRDefault="00FF61BE">
            <w:pPr>
              <w:jc w:val="center"/>
              <w:rPr>
                <w:color w:val="000000"/>
                <w:sz w:val="16"/>
                <w:szCs w:val="16"/>
              </w:rPr>
            </w:pPr>
            <w:r>
              <w:rPr>
                <w:color w:val="000000"/>
                <w:sz w:val="16"/>
                <w:szCs w:val="16"/>
              </w:rPr>
              <w:t>0</w:t>
            </w:r>
          </w:p>
        </w:tc>
      </w:tr>
      <w:tr w:rsidR="00FF61BE" w14:paraId="2C18903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6687371"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0217391"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E5B6062"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728D8037" w14:textId="77777777" w:rsidR="00FF61BE" w:rsidRDefault="00FF61BE">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noWrap/>
            <w:vAlign w:val="bottom"/>
            <w:hideMark/>
          </w:tcPr>
          <w:p w14:paraId="397CBE69" w14:textId="77777777" w:rsidR="00FF61BE" w:rsidRDefault="00FF61BE">
            <w:pPr>
              <w:jc w:val="center"/>
              <w:rPr>
                <w:color w:val="000000"/>
                <w:sz w:val="16"/>
                <w:szCs w:val="16"/>
              </w:rPr>
            </w:pPr>
            <w:r>
              <w:rPr>
                <w:color w:val="000000"/>
                <w:sz w:val="16"/>
                <w:szCs w:val="16"/>
              </w:rPr>
              <w:t>41,5</w:t>
            </w:r>
          </w:p>
        </w:tc>
        <w:tc>
          <w:tcPr>
            <w:tcW w:w="749" w:type="pct"/>
            <w:tcBorders>
              <w:top w:val="nil"/>
              <w:left w:val="nil"/>
              <w:bottom w:val="single" w:sz="4" w:space="0" w:color="auto"/>
              <w:right w:val="single" w:sz="4" w:space="0" w:color="auto"/>
            </w:tcBorders>
            <w:shd w:val="clear" w:color="auto" w:fill="auto"/>
            <w:vAlign w:val="center"/>
            <w:hideMark/>
          </w:tcPr>
          <w:p w14:paraId="01A18283" w14:textId="77777777" w:rsidR="00FF61BE" w:rsidRDefault="00FF61BE">
            <w:pPr>
              <w:jc w:val="center"/>
              <w:rPr>
                <w:color w:val="000000"/>
                <w:sz w:val="16"/>
                <w:szCs w:val="16"/>
              </w:rPr>
            </w:pPr>
            <w:r>
              <w:rPr>
                <w:color w:val="000000"/>
                <w:sz w:val="16"/>
                <w:szCs w:val="16"/>
              </w:rPr>
              <w:t>0</w:t>
            </w:r>
          </w:p>
        </w:tc>
      </w:tr>
      <w:tr w:rsidR="00FF61BE" w14:paraId="1985FD1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5606EE9"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F8BAE1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CA23E16"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07349F66" w14:textId="77777777" w:rsidR="00FF61BE" w:rsidRDefault="00FF61BE">
            <w:pPr>
              <w:jc w:val="center"/>
              <w:rPr>
                <w:color w:val="000000"/>
                <w:sz w:val="16"/>
                <w:szCs w:val="16"/>
              </w:rPr>
            </w:pPr>
            <w:r>
              <w:rPr>
                <w:color w:val="000000"/>
                <w:sz w:val="16"/>
                <w:szCs w:val="16"/>
              </w:rPr>
              <w:t>147</w:t>
            </w:r>
          </w:p>
        </w:tc>
        <w:tc>
          <w:tcPr>
            <w:tcW w:w="749" w:type="pct"/>
            <w:tcBorders>
              <w:top w:val="nil"/>
              <w:left w:val="nil"/>
              <w:bottom w:val="single" w:sz="4" w:space="0" w:color="auto"/>
              <w:right w:val="single" w:sz="4" w:space="0" w:color="auto"/>
            </w:tcBorders>
            <w:shd w:val="clear" w:color="auto" w:fill="auto"/>
            <w:noWrap/>
            <w:vAlign w:val="bottom"/>
            <w:hideMark/>
          </w:tcPr>
          <w:p w14:paraId="08D3B186"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3C4E0E43" w14:textId="77777777" w:rsidR="00FF61BE" w:rsidRDefault="00FF61BE">
            <w:pPr>
              <w:jc w:val="center"/>
              <w:rPr>
                <w:color w:val="000000"/>
                <w:sz w:val="16"/>
                <w:szCs w:val="16"/>
              </w:rPr>
            </w:pPr>
            <w:r>
              <w:rPr>
                <w:color w:val="000000"/>
                <w:sz w:val="16"/>
                <w:szCs w:val="16"/>
              </w:rPr>
              <w:t>147</w:t>
            </w:r>
          </w:p>
        </w:tc>
      </w:tr>
      <w:tr w:rsidR="00FF61BE" w14:paraId="2E853D2F"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44BA357"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4C612B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DC94668" w14:textId="77777777" w:rsidR="00FF61BE" w:rsidRDefault="00FF61BE">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0D9EDFA6" w14:textId="77777777" w:rsidR="00FF61BE" w:rsidRDefault="00FF61BE">
            <w:pPr>
              <w:jc w:val="center"/>
              <w:rPr>
                <w:color w:val="000000"/>
                <w:sz w:val="16"/>
                <w:szCs w:val="16"/>
              </w:rPr>
            </w:pPr>
            <w:r>
              <w:rPr>
                <w:color w:val="000000"/>
                <w:sz w:val="16"/>
                <w:szCs w:val="16"/>
              </w:rPr>
              <w:t>89</w:t>
            </w:r>
          </w:p>
        </w:tc>
        <w:tc>
          <w:tcPr>
            <w:tcW w:w="749" w:type="pct"/>
            <w:tcBorders>
              <w:top w:val="nil"/>
              <w:left w:val="nil"/>
              <w:bottom w:val="single" w:sz="4" w:space="0" w:color="auto"/>
              <w:right w:val="single" w:sz="4" w:space="0" w:color="auto"/>
            </w:tcBorders>
            <w:shd w:val="clear" w:color="auto" w:fill="auto"/>
            <w:noWrap/>
            <w:vAlign w:val="bottom"/>
            <w:hideMark/>
          </w:tcPr>
          <w:p w14:paraId="22F68AF2"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673D1CC2" w14:textId="77777777" w:rsidR="00FF61BE" w:rsidRDefault="00FF61BE">
            <w:pPr>
              <w:jc w:val="center"/>
              <w:rPr>
                <w:color w:val="000000"/>
                <w:sz w:val="16"/>
                <w:szCs w:val="16"/>
              </w:rPr>
            </w:pPr>
            <w:r>
              <w:rPr>
                <w:color w:val="000000"/>
                <w:sz w:val="16"/>
                <w:szCs w:val="16"/>
              </w:rPr>
              <w:t>89</w:t>
            </w:r>
          </w:p>
        </w:tc>
      </w:tr>
      <w:tr w:rsidR="00FF61BE" w14:paraId="20FC8138"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4888ED78"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80AF3AD"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673320F1" w14:textId="77777777" w:rsidR="00FF61BE" w:rsidRDefault="00FF61BE">
            <w:pPr>
              <w:jc w:val="center"/>
              <w:rPr>
                <w:color w:val="000000"/>
                <w:sz w:val="16"/>
                <w:szCs w:val="16"/>
              </w:rPr>
            </w:pPr>
            <w:r>
              <w:rPr>
                <w:color w:val="000000"/>
                <w:sz w:val="16"/>
                <w:szCs w:val="16"/>
              </w:rPr>
              <w:t>70</w:t>
            </w:r>
          </w:p>
        </w:tc>
        <w:tc>
          <w:tcPr>
            <w:tcW w:w="980" w:type="pct"/>
            <w:tcBorders>
              <w:top w:val="nil"/>
              <w:left w:val="nil"/>
              <w:bottom w:val="single" w:sz="4" w:space="0" w:color="auto"/>
              <w:right w:val="single" w:sz="4" w:space="0" w:color="auto"/>
            </w:tcBorders>
            <w:shd w:val="clear" w:color="auto" w:fill="auto"/>
            <w:noWrap/>
            <w:vAlign w:val="bottom"/>
            <w:hideMark/>
          </w:tcPr>
          <w:p w14:paraId="2F83A960" w14:textId="77777777" w:rsidR="00FF61BE" w:rsidRDefault="00FF61BE">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bottom"/>
            <w:hideMark/>
          </w:tcPr>
          <w:p w14:paraId="690589F6"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48A8427" w14:textId="77777777" w:rsidR="00FF61BE" w:rsidRDefault="00FF61BE">
            <w:pPr>
              <w:jc w:val="center"/>
              <w:rPr>
                <w:color w:val="000000"/>
                <w:sz w:val="16"/>
                <w:szCs w:val="16"/>
              </w:rPr>
            </w:pPr>
            <w:r>
              <w:rPr>
                <w:color w:val="000000"/>
                <w:sz w:val="16"/>
                <w:szCs w:val="16"/>
              </w:rPr>
              <w:t>47</w:t>
            </w:r>
          </w:p>
        </w:tc>
      </w:tr>
      <w:tr w:rsidR="00FF61BE" w14:paraId="61D6A045"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1F60BE7"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7334621"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5163614"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70259227" w14:textId="77777777" w:rsidR="00FF61BE" w:rsidRDefault="00FF61BE">
            <w:pPr>
              <w:jc w:val="center"/>
              <w:rPr>
                <w:color w:val="000000"/>
                <w:sz w:val="16"/>
                <w:szCs w:val="16"/>
              </w:rPr>
            </w:pPr>
            <w:r>
              <w:rPr>
                <w:color w:val="000000"/>
                <w:sz w:val="16"/>
                <w:szCs w:val="16"/>
              </w:rPr>
              <w:t>577</w:t>
            </w:r>
          </w:p>
        </w:tc>
        <w:tc>
          <w:tcPr>
            <w:tcW w:w="749" w:type="pct"/>
            <w:tcBorders>
              <w:top w:val="nil"/>
              <w:left w:val="nil"/>
              <w:bottom w:val="single" w:sz="4" w:space="0" w:color="auto"/>
              <w:right w:val="single" w:sz="4" w:space="0" w:color="auto"/>
            </w:tcBorders>
            <w:shd w:val="clear" w:color="auto" w:fill="auto"/>
            <w:noWrap/>
            <w:vAlign w:val="bottom"/>
            <w:hideMark/>
          </w:tcPr>
          <w:p w14:paraId="6C64C9CB" w14:textId="77777777" w:rsidR="00FF61BE" w:rsidRDefault="00FF61BE">
            <w:pPr>
              <w:jc w:val="center"/>
              <w:rPr>
                <w:color w:val="000000"/>
                <w:sz w:val="16"/>
                <w:szCs w:val="16"/>
              </w:rPr>
            </w:pPr>
            <w:r>
              <w:rPr>
                <w:color w:val="000000"/>
                <w:sz w:val="16"/>
                <w:szCs w:val="16"/>
              </w:rPr>
              <w:t>231,5</w:t>
            </w:r>
          </w:p>
        </w:tc>
        <w:tc>
          <w:tcPr>
            <w:tcW w:w="749" w:type="pct"/>
            <w:tcBorders>
              <w:top w:val="nil"/>
              <w:left w:val="nil"/>
              <w:bottom w:val="single" w:sz="4" w:space="0" w:color="auto"/>
              <w:right w:val="single" w:sz="4" w:space="0" w:color="auto"/>
            </w:tcBorders>
            <w:shd w:val="clear" w:color="auto" w:fill="auto"/>
            <w:vAlign w:val="center"/>
            <w:hideMark/>
          </w:tcPr>
          <w:p w14:paraId="719E52AD" w14:textId="77777777" w:rsidR="00FF61BE" w:rsidRDefault="00FF61BE">
            <w:pPr>
              <w:jc w:val="center"/>
              <w:rPr>
                <w:color w:val="000000"/>
                <w:sz w:val="16"/>
                <w:szCs w:val="16"/>
              </w:rPr>
            </w:pPr>
            <w:r>
              <w:rPr>
                <w:color w:val="000000"/>
                <w:sz w:val="16"/>
                <w:szCs w:val="16"/>
              </w:rPr>
              <w:t>345,5</w:t>
            </w:r>
          </w:p>
        </w:tc>
      </w:tr>
      <w:tr w:rsidR="00FF61BE" w14:paraId="0008426A"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01CF66CA" w14:textId="77777777" w:rsidR="00FF61BE" w:rsidRDefault="00FF61BE">
            <w:pPr>
              <w:jc w:val="center"/>
              <w:rPr>
                <w:color w:val="000000"/>
                <w:sz w:val="16"/>
                <w:szCs w:val="16"/>
              </w:rPr>
            </w:pPr>
            <w:r>
              <w:rPr>
                <w:color w:val="000000"/>
                <w:sz w:val="16"/>
                <w:szCs w:val="16"/>
              </w:rPr>
              <w:t>3</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0CA70032" w14:textId="77777777" w:rsidR="00FF61BE" w:rsidRDefault="00FF61BE">
            <w:pPr>
              <w:jc w:val="center"/>
              <w:rPr>
                <w:color w:val="000000"/>
                <w:sz w:val="16"/>
                <w:szCs w:val="16"/>
              </w:rPr>
            </w:pPr>
            <w:r>
              <w:rPr>
                <w:color w:val="000000"/>
                <w:sz w:val="16"/>
                <w:szCs w:val="16"/>
              </w:rPr>
              <w:t xml:space="preserve">Котельная №6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ул.Советская,д.</w:t>
            </w:r>
            <w:proofErr w:type="gramEnd"/>
            <w:r>
              <w:rPr>
                <w:color w:val="000000"/>
                <w:sz w:val="16"/>
                <w:szCs w:val="16"/>
              </w:rPr>
              <w:t>3</w:t>
            </w:r>
          </w:p>
        </w:tc>
        <w:tc>
          <w:tcPr>
            <w:tcW w:w="686" w:type="pct"/>
            <w:tcBorders>
              <w:top w:val="nil"/>
              <w:left w:val="nil"/>
              <w:bottom w:val="single" w:sz="4" w:space="0" w:color="auto"/>
              <w:right w:val="single" w:sz="4" w:space="0" w:color="auto"/>
            </w:tcBorders>
            <w:shd w:val="clear" w:color="auto" w:fill="auto"/>
            <w:noWrap/>
            <w:vAlign w:val="bottom"/>
            <w:hideMark/>
          </w:tcPr>
          <w:p w14:paraId="7DBF231A"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28B2A256" w14:textId="77777777" w:rsidR="00FF61BE" w:rsidRDefault="00FF61BE">
            <w:pPr>
              <w:jc w:val="center"/>
              <w:rPr>
                <w:color w:val="000000"/>
                <w:sz w:val="16"/>
                <w:szCs w:val="16"/>
              </w:rPr>
            </w:pPr>
            <w:r>
              <w:rPr>
                <w:color w:val="000000"/>
                <w:sz w:val="16"/>
                <w:szCs w:val="16"/>
              </w:rPr>
              <w:t>460,5</w:t>
            </w:r>
          </w:p>
        </w:tc>
        <w:tc>
          <w:tcPr>
            <w:tcW w:w="749" w:type="pct"/>
            <w:tcBorders>
              <w:top w:val="nil"/>
              <w:left w:val="nil"/>
              <w:bottom w:val="single" w:sz="4" w:space="0" w:color="auto"/>
              <w:right w:val="single" w:sz="4" w:space="0" w:color="auto"/>
            </w:tcBorders>
            <w:shd w:val="clear" w:color="auto" w:fill="auto"/>
            <w:noWrap/>
            <w:vAlign w:val="bottom"/>
            <w:hideMark/>
          </w:tcPr>
          <w:p w14:paraId="680A7835" w14:textId="77777777" w:rsidR="00FF61BE" w:rsidRDefault="00FF61BE">
            <w:pPr>
              <w:jc w:val="center"/>
              <w:rPr>
                <w:color w:val="000000"/>
                <w:sz w:val="16"/>
                <w:szCs w:val="16"/>
              </w:rPr>
            </w:pPr>
            <w:r>
              <w:rPr>
                <w:color w:val="000000"/>
                <w:sz w:val="16"/>
                <w:szCs w:val="16"/>
              </w:rPr>
              <w:t>260</w:t>
            </w:r>
          </w:p>
        </w:tc>
        <w:tc>
          <w:tcPr>
            <w:tcW w:w="749" w:type="pct"/>
            <w:tcBorders>
              <w:top w:val="nil"/>
              <w:left w:val="nil"/>
              <w:bottom w:val="single" w:sz="4" w:space="0" w:color="auto"/>
              <w:right w:val="single" w:sz="4" w:space="0" w:color="auto"/>
            </w:tcBorders>
            <w:shd w:val="clear" w:color="auto" w:fill="auto"/>
            <w:vAlign w:val="center"/>
            <w:hideMark/>
          </w:tcPr>
          <w:p w14:paraId="74B28795" w14:textId="77777777" w:rsidR="00FF61BE" w:rsidRDefault="00FF61BE">
            <w:pPr>
              <w:jc w:val="center"/>
              <w:rPr>
                <w:color w:val="000000"/>
                <w:sz w:val="16"/>
                <w:szCs w:val="16"/>
              </w:rPr>
            </w:pPr>
            <w:r>
              <w:rPr>
                <w:color w:val="000000"/>
                <w:sz w:val="16"/>
                <w:szCs w:val="16"/>
              </w:rPr>
              <w:t>200,5</w:t>
            </w:r>
          </w:p>
        </w:tc>
      </w:tr>
      <w:tr w:rsidR="00FF61BE" w14:paraId="3B565B5F"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7E8838B"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E0B5DB1"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65160985"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19781254" w14:textId="77777777" w:rsidR="00FF61BE" w:rsidRDefault="00FF61BE">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noWrap/>
            <w:vAlign w:val="bottom"/>
            <w:hideMark/>
          </w:tcPr>
          <w:p w14:paraId="2E63E048" w14:textId="77777777" w:rsidR="00FF61BE" w:rsidRDefault="00FF61BE">
            <w:pPr>
              <w:jc w:val="center"/>
              <w:rPr>
                <w:color w:val="000000"/>
                <w:sz w:val="16"/>
                <w:szCs w:val="16"/>
              </w:rPr>
            </w:pPr>
            <w:r>
              <w:rPr>
                <w:color w:val="000000"/>
                <w:sz w:val="16"/>
                <w:szCs w:val="16"/>
              </w:rPr>
              <w:t>136</w:t>
            </w:r>
          </w:p>
        </w:tc>
        <w:tc>
          <w:tcPr>
            <w:tcW w:w="749" w:type="pct"/>
            <w:tcBorders>
              <w:top w:val="nil"/>
              <w:left w:val="nil"/>
              <w:bottom w:val="single" w:sz="4" w:space="0" w:color="auto"/>
              <w:right w:val="single" w:sz="4" w:space="0" w:color="auto"/>
            </w:tcBorders>
            <w:shd w:val="clear" w:color="auto" w:fill="auto"/>
            <w:vAlign w:val="center"/>
            <w:hideMark/>
          </w:tcPr>
          <w:p w14:paraId="489FF3BC" w14:textId="77777777" w:rsidR="00FF61BE" w:rsidRDefault="00FF61BE">
            <w:pPr>
              <w:jc w:val="center"/>
              <w:rPr>
                <w:color w:val="000000"/>
                <w:sz w:val="16"/>
                <w:szCs w:val="16"/>
              </w:rPr>
            </w:pPr>
            <w:r>
              <w:rPr>
                <w:color w:val="000000"/>
                <w:sz w:val="16"/>
                <w:szCs w:val="16"/>
              </w:rPr>
              <w:t>0</w:t>
            </w:r>
          </w:p>
        </w:tc>
      </w:tr>
      <w:tr w:rsidR="00FF61BE" w14:paraId="42957D09"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AFC30D0"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7E98B9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59C9BE3" w14:textId="77777777" w:rsidR="00FF61BE" w:rsidRDefault="00FF61BE">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34151541"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27DD2486"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69CEEE36" w14:textId="77777777" w:rsidR="00FF61BE" w:rsidRDefault="00FF61BE">
            <w:pPr>
              <w:jc w:val="center"/>
              <w:rPr>
                <w:color w:val="000000"/>
                <w:sz w:val="16"/>
                <w:szCs w:val="16"/>
              </w:rPr>
            </w:pPr>
            <w:r>
              <w:rPr>
                <w:color w:val="000000"/>
                <w:sz w:val="16"/>
                <w:szCs w:val="16"/>
              </w:rPr>
              <w:t>0</w:t>
            </w:r>
          </w:p>
        </w:tc>
      </w:tr>
      <w:tr w:rsidR="00FF61BE" w14:paraId="5E2E766D"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BEA9FED"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7306493F"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334E35B"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2F03026F" w14:textId="77777777" w:rsidR="00FF61BE" w:rsidRDefault="00FF61BE">
            <w:pPr>
              <w:jc w:val="center"/>
              <w:rPr>
                <w:color w:val="000000"/>
                <w:sz w:val="16"/>
                <w:szCs w:val="16"/>
              </w:rPr>
            </w:pPr>
            <w:r>
              <w:rPr>
                <w:color w:val="000000"/>
                <w:sz w:val="16"/>
                <w:szCs w:val="16"/>
              </w:rPr>
              <w:t>642</w:t>
            </w:r>
          </w:p>
        </w:tc>
        <w:tc>
          <w:tcPr>
            <w:tcW w:w="749" w:type="pct"/>
            <w:tcBorders>
              <w:top w:val="nil"/>
              <w:left w:val="nil"/>
              <w:bottom w:val="single" w:sz="4" w:space="0" w:color="auto"/>
              <w:right w:val="single" w:sz="4" w:space="0" w:color="auto"/>
            </w:tcBorders>
            <w:shd w:val="clear" w:color="auto" w:fill="auto"/>
            <w:noWrap/>
            <w:vAlign w:val="bottom"/>
            <w:hideMark/>
          </w:tcPr>
          <w:p w14:paraId="21813724" w14:textId="77777777" w:rsidR="00FF61BE" w:rsidRDefault="00FF61BE">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752D193F" w14:textId="77777777" w:rsidR="00FF61BE" w:rsidRDefault="00FF61BE">
            <w:pPr>
              <w:jc w:val="center"/>
              <w:rPr>
                <w:color w:val="000000"/>
                <w:sz w:val="16"/>
                <w:szCs w:val="16"/>
              </w:rPr>
            </w:pPr>
            <w:r>
              <w:rPr>
                <w:color w:val="000000"/>
                <w:sz w:val="16"/>
                <w:szCs w:val="16"/>
              </w:rPr>
              <w:t>536</w:t>
            </w:r>
          </w:p>
        </w:tc>
      </w:tr>
      <w:tr w:rsidR="00FF61BE" w14:paraId="57FF99AC"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7822D3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80D1C87"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A0C2B74"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bottom"/>
            <w:hideMark/>
          </w:tcPr>
          <w:p w14:paraId="4FEBD4C3" w14:textId="77777777" w:rsidR="00FF61BE" w:rsidRDefault="00FF61BE">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noWrap/>
            <w:vAlign w:val="bottom"/>
            <w:hideMark/>
          </w:tcPr>
          <w:p w14:paraId="254E0B97" w14:textId="77777777" w:rsidR="00FF61BE" w:rsidRDefault="00FF61BE">
            <w:pPr>
              <w:jc w:val="center"/>
              <w:rPr>
                <w:color w:val="000000"/>
                <w:sz w:val="16"/>
                <w:szCs w:val="16"/>
              </w:rPr>
            </w:pPr>
            <w:r>
              <w:rPr>
                <w:color w:val="000000"/>
                <w:sz w:val="16"/>
                <w:szCs w:val="16"/>
              </w:rPr>
              <w:t>10</w:t>
            </w:r>
          </w:p>
        </w:tc>
        <w:tc>
          <w:tcPr>
            <w:tcW w:w="749" w:type="pct"/>
            <w:tcBorders>
              <w:top w:val="nil"/>
              <w:left w:val="nil"/>
              <w:bottom w:val="single" w:sz="4" w:space="0" w:color="auto"/>
              <w:right w:val="single" w:sz="4" w:space="0" w:color="auto"/>
            </w:tcBorders>
            <w:shd w:val="clear" w:color="auto" w:fill="auto"/>
            <w:vAlign w:val="center"/>
            <w:hideMark/>
          </w:tcPr>
          <w:p w14:paraId="3E1F7606" w14:textId="77777777" w:rsidR="00FF61BE" w:rsidRDefault="00FF61BE">
            <w:pPr>
              <w:jc w:val="center"/>
              <w:rPr>
                <w:color w:val="000000"/>
                <w:sz w:val="16"/>
                <w:szCs w:val="16"/>
              </w:rPr>
            </w:pPr>
            <w:r>
              <w:rPr>
                <w:color w:val="000000"/>
                <w:sz w:val="16"/>
                <w:szCs w:val="16"/>
              </w:rPr>
              <w:t>60</w:t>
            </w:r>
          </w:p>
        </w:tc>
      </w:tr>
      <w:tr w:rsidR="00FF61BE" w14:paraId="2FE4EB2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03B73EFE"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7F8522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C740DEF" w14:textId="77777777" w:rsidR="00FF61BE" w:rsidRDefault="00FF61BE">
            <w:pPr>
              <w:jc w:val="center"/>
              <w:rPr>
                <w:color w:val="000000"/>
                <w:sz w:val="16"/>
                <w:szCs w:val="16"/>
              </w:rPr>
            </w:pPr>
            <w:r>
              <w:rPr>
                <w:color w:val="000000"/>
                <w:sz w:val="16"/>
                <w:szCs w:val="16"/>
              </w:rPr>
              <w:t>108</w:t>
            </w:r>
          </w:p>
        </w:tc>
        <w:tc>
          <w:tcPr>
            <w:tcW w:w="980" w:type="pct"/>
            <w:tcBorders>
              <w:top w:val="nil"/>
              <w:left w:val="nil"/>
              <w:bottom w:val="single" w:sz="4" w:space="0" w:color="auto"/>
              <w:right w:val="single" w:sz="4" w:space="0" w:color="auto"/>
            </w:tcBorders>
            <w:shd w:val="clear" w:color="auto" w:fill="auto"/>
            <w:noWrap/>
            <w:vAlign w:val="bottom"/>
            <w:hideMark/>
          </w:tcPr>
          <w:p w14:paraId="0B478862" w14:textId="77777777" w:rsidR="00FF61BE" w:rsidRDefault="00FF61BE">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5247C322"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2615DDA6" w14:textId="77777777" w:rsidR="00FF61BE" w:rsidRDefault="00FF61BE">
            <w:pPr>
              <w:jc w:val="center"/>
              <w:rPr>
                <w:color w:val="000000"/>
                <w:sz w:val="16"/>
                <w:szCs w:val="16"/>
              </w:rPr>
            </w:pPr>
            <w:r>
              <w:rPr>
                <w:color w:val="000000"/>
                <w:sz w:val="16"/>
                <w:szCs w:val="16"/>
              </w:rPr>
              <w:t>20</w:t>
            </w:r>
          </w:p>
        </w:tc>
      </w:tr>
      <w:tr w:rsidR="00FF61BE" w14:paraId="263A8A6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C1E9D7F"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D8CF8EA"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6435F283"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04A56CB3" w14:textId="77777777" w:rsidR="00FF61BE" w:rsidRDefault="00FF61BE">
            <w:pPr>
              <w:jc w:val="center"/>
              <w:rPr>
                <w:color w:val="000000"/>
                <w:sz w:val="16"/>
                <w:szCs w:val="16"/>
              </w:rPr>
            </w:pPr>
            <w:r>
              <w:rPr>
                <w:color w:val="000000"/>
                <w:sz w:val="16"/>
                <w:szCs w:val="16"/>
              </w:rPr>
              <w:t>114</w:t>
            </w:r>
          </w:p>
        </w:tc>
        <w:tc>
          <w:tcPr>
            <w:tcW w:w="749" w:type="pct"/>
            <w:tcBorders>
              <w:top w:val="nil"/>
              <w:left w:val="nil"/>
              <w:bottom w:val="single" w:sz="4" w:space="0" w:color="auto"/>
              <w:right w:val="single" w:sz="4" w:space="0" w:color="auto"/>
            </w:tcBorders>
            <w:shd w:val="clear" w:color="auto" w:fill="auto"/>
            <w:noWrap/>
            <w:vAlign w:val="bottom"/>
            <w:hideMark/>
          </w:tcPr>
          <w:p w14:paraId="5947D216" w14:textId="77777777" w:rsidR="00FF61BE" w:rsidRDefault="00FF61BE">
            <w:pPr>
              <w:jc w:val="center"/>
              <w:rPr>
                <w:color w:val="000000"/>
                <w:sz w:val="16"/>
                <w:szCs w:val="16"/>
              </w:rPr>
            </w:pPr>
            <w:r>
              <w:rPr>
                <w:color w:val="000000"/>
                <w:sz w:val="16"/>
                <w:szCs w:val="16"/>
              </w:rPr>
              <w:t>9</w:t>
            </w:r>
          </w:p>
        </w:tc>
        <w:tc>
          <w:tcPr>
            <w:tcW w:w="749" w:type="pct"/>
            <w:tcBorders>
              <w:top w:val="nil"/>
              <w:left w:val="nil"/>
              <w:bottom w:val="single" w:sz="4" w:space="0" w:color="auto"/>
              <w:right w:val="single" w:sz="4" w:space="0" w:color="auto"/>
            </w:tcBorders>
            <w:shd w:val="clear" w:color="auto" w:fill="auto"/>
            <w:vAlign w:val="center"/>
            <w:hideMark/>
          </w:tcPr>
          <w:p w14:paraId="335385A3" w14:textId="77777777" w:rsidR="00FF61BE" w:rsidRDefault="00FF61BE">
            <w:pPr>
              <w:jc w:val="center"/>
              <w:rPr>
                <w:color w:val="000000"/>
                <w:sz w:val="16"/>
                <w:szCs w:val="16"/>
              </w:rPr>
            </w:pPr>
            <w:r>
              <w:rPr>
                <w:color w:val="000000"/>
                <w:sz w:val="16"/>
                <w:szCs w:val="16"/>
              </w:rPr>
              <w:t>105</w:t>
            </w:r>
          </w:p>
        </w:tc>
      </w:tr>
      <w:tr w:rsidR="00FF61BE" w14:paraId="6E6512D8"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EDCFA4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E7AFDC3"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7F661EF7"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0BBEF720"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381B30CF"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062C5928" w14:textId="77777777" w:rsidR="00FF61BE" w:rsidRDefault="00FF61BE">
            <w:pPr>
              <w:jc w:val="center"/>
              <w:rPr>
                <w:color w:val="000000"/>
                <w:sz w:val="16"/>
                <w:szCs w:val="16"/>
              </w:rPr>
            </w:pPr>
            <w:r>
              <w:rPr>
                <w:color w:val="000000"/>
                <w:sz w:val="16"/>
                <w:szCs w:val="16"/>
              </w:rPr>
              <w:t>0</w:t>
            </w:r>
          </w:p>
        </w:tc>
      </w:tr>
      <w:tr w:rsidR="00FF61BE" w14:paraId="42A8B8D3"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690D4F7"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D46E22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535F6EAD" w14:textId="77777777" w:rsidR="00FF61BE" w:rsidRDefault="00FF61BE">
            <w:pPr>
              <w:jc w:val="center"/>
              <w:rPr>
                <w:color w:val="000000"/>
                <w:sz w:val="16"/>
                <w:szCs w:val="16"/>
              </w:rPr>
            </w:pPr>
            <w:r>
              <w:rPr>
                <w:color w:val="000000"/>
                <w:sz w:val="16"/>
                <w:szCs w:val="16"/>
              </w:rPr>
              <w:t>82</w:t>
            </w:r>
          </w:p>
        </w:tc>
        <w:tc>
          <w:tcPr>
            <w:tcW w:w="980" w:type="pct"/>
            <w:tcBorders>
              <w:top w:val="nil"/>
              <w:left w:val="nil"/>
              <w:bottom w:val="single" w:sz="4" w:space="0" w:color="auto"/>
              <w:right w:val="single" w:sz="4" w:space="0" w:color="auto"/>
            </w:tcBorders>
            <w:shd w:val="clear" w:color="auto" w:fill="auto"/>
            <w:noWrap/>
            <w:vAlign w:val="bottom"/>
            <w:hideMark/>
          </w:tcPr>
          <w:p w14:paraId="0F25C1C9"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noWrap/>
            <w:vAlign w:val="bottom"/>
            <w:hideMark/>
          </w:tcPr>
          <w:p w14:paraId="3687F4D1"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8C7C3A1" w14:textId="77777777" w:rsidR="00FF61BE" w:rsidRDefault="00FF61BE">
            <w:pPr>
              <w:jc w:val="center"/>
              <w:rPr>
                <w:color w:val="000000"/>
                <w:sz w:val="16"/>
                <w:szCs w:val="16"/>
              </w:rPr>
            </w:pPr>
            <w:r>
              <w:rPr>
                <w:color w:val="000000"/>
                <w:sz w:val="16"/>
                <w:szCs w:val="16"/>
              </w:rPr>
              <w:t>15</w:t>
            </w:r>
          </w:p>
        </w:tc>
      </w:tr>
      <w:tr w:rsidR="00FF61BE" w14:paraId="275C6372"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DC75F7A"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4A6A99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8C47FF0"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356CE69E" w14:textId="77777777" w:rsidR="00FF61BE" w:rsidRDefault="00FF61BE">
            <w:pPr>
              <w:jc w:val="center"/>
              <w:rPr>
                <w:color w:val="000000"/>
                <w:sz w:val="16"/>
                <w:szCs w:val="16"/>
              </w:rPr>
            </w:pPr>
            <w:r>
              <w:rPr>
                <w:color w:val="000000"/>
                <w:sz w:val="16"/>
                <w:szCs w:val="16"/>
              </w:rPr>
              <w:t>1487,5</w:t>
            </w:r>
          </w:p>
        </w:tc>
        <w:tc>
          <w:tcPr>
            <w:tcW w:w="749" w:type="pct"/>
            <w:tcBorders>
              <w:top w:val="nil"/>
              <w:left w:val="nil"/>
              <w:bottom w:val="single" w:sz="4" w:space="0" w:color="auto"/>
              <w:right w:val="single" w:sz="4" w:space="0" w:color="auto"/>
            </w:tcBorders>
            <w:shd w:val="clear" w:color="auto" w:fill="auto"/>
            <w:noWrap/>
            <w:vAlign w:val="bottom"/>
            <w:hideMark/>
          </w:tcPr>
          <w:p w14:paraId="2DD7F95E" w14:textId="77777777" w:rsidR="00FF61BE" w:rsidRDefault="00FF61BE">
            <w:pPr>
              <w:jc w:val="center"/>
              <w:rPr>
                <w:color w:val="000000"/>
                <w:sz w:val="16"/>
                <w:szCs w:val="16"/>
              </w:rPr>
            </w:pPr>
            <w:r>
              <w:rPr>
                <w:color w:val="000000"/>
                <w:sz w:val="16"/>
                <w:szCs w:val="16"/>
              </w:rPr>
              <w:t>551</w:t>
            </w:r>
          </w:p>
        </w:tc>
        <w:tc>
          <w:tcPr>
            <w:tcW w:w="749" w:type="pct"/>
            <w:tcBorders>
              <w:top w:val="nil"/>
              <w:left w:val="nil"/>
              <w:bottom w:val="single" w:sz="4" w:space="0" w:color="auto"/>
              <w:right w:val="single" w:sz="4" w:space="0" w:color="auto"/>
            </w:tcBorders>
            <w:shd w:val="clear" w:color="auto" w:fill="auto"/>
            <w:vAlign w:val="center"/>
            <w:hideMark/>
          </w:tcPr>
          <w:p w14:paraId="518646F1" w14:textId="77777777" w:rsidR="00FF61BE" w:rsidRDefault="00FF61BE">
            <w:pPr>
              <w:jc w:val="center"/>
              <w:rPr>
                <w:color w:val="000000"/>
                <w:sz w:val="16"/>
                <w:szCs w:val="16"/>
              </w:rPr>
            </w:pPr>
            <w:r>
              <w:rPr>
                <w:color w:val="000000"/>
                <w:sz w:val="16"/>
                <w:szCs w:val="16"/>
              </w:rPr>
              <w:t>936,5</w:t>
            </w:r>
          </w:p>
        </w:tc>
      </w:tr>
      <w:tr w:rsidR="00FF61BE" w14:paraId="2E36E19D"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1E5FC25D" w14:textId="77777777" w:rsidR="00FF61BE" w:rsidRDefault="00FF61BE">
            <w:pPr>
              <w:jc w:val="center"/>
              <w:rPr>
                <w:color w:val="000000"/>
                <w:sz w:val="16"/>
                <w:szCs w:val="16"/>
              </w:rPr>
            </w:pPr>
            <w:r>
              <w:rPr>
                <w:color w:val="000000"/>
                <w:sz w:val="16"/>
                <w:szCs w:val="16"/>
              </w:rPr>
              <w:t>4</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5AB03B3B" w14:textId="77777777" w:rsidR="00FF61BE" w:rsidRDefault="00FF61BE">
            <w:pPr>
              <w:jc w:val="center"/>
              <w:rPr>
                <w:color w:val="000000"/>
                <w:sz w:val="16"/>
                <w:szCs w:val="16"/>
              </w:rPr>
            </w:pPr>
            <w:r>
              <w:rPr>
                <w:color w:val="000000"/>
                <w:sz w:val="16"/>
                <w:szCs w:val="16"/>
              </w:rPr>
              <w:t xml:space="preserve">Котельная №10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84а</w:t>
            </w:r>
          </w:p>
        </w:tc>
        <w:tc>
          <w:tcPr>
            <w:tcW w:w="686" w:type="pct"/>
            <w:tcBorders>
              <w:top w:val="nil"/>
              <w:left w:val="nil"/>
              <w:bottom w:val="single" w:sz="4" w:space="0" w:color="auto"/>
              <w:right w:val="single" w:sz="4" w:space="0" w:color="auto"/>
            </w:tcBorders>
            <w:shd w:val="clear" w:color="auto" w:fill="auto"/>
            <w:noWrap/>
            <w:vAlign w:val="bottom"/>
            <w:hideMark/>
          </w:tcPr>
          <w:p w14:paraId="35DD3148"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bottom"/>
            <w:hideMark/>
          </w:tcPr>
          <w:p w14:paraId="01B871C0" w14:textId="77777777" w:rsidR="00FF61BE" w:rsidRDefault="00FF61BE">
            <w:pPr>
              <w:jc w:val="center"/>
              <w:rPr>
                <w:color w:val="000000"/>
                <w:sz w:val="16"/>
                <w:szCs w:val="16"/>
              </w:rPr>
            </w:pPr>
            <w:r>
              <w:rPr>
                <w:color w:val="000000"/>
                <w:sz w:val="16"/>
                <w:szCs w:val="16"/>
              </w:rPr>
              <w:t>2,5</w:t>
            </w:r>
          </w:p>
        </w:tc>
        <w:tc>
          <w:tcPr>
            <w:tcW w:w="749" w:type="pct"/>
            <w:tcBorders>
              <w:top w:val="nil"/>
              <w:left w:val="nil"/>
              <w:bottom w:val="single" w:sz="4" w:space="0" w:color="auto"/>
              <w:right w:val="single" w:sz="4" w:space="0" w:color="auto"/>
            </w:tcBorders>
            <w:shd w:val="clear" w:color="auto" w:fill="auto"/>
            <w:noWrap/>
            <w:vAlign w:val="bottom"/>
            <w:hideMark/>
          </w:tcPr>
          <w:p w14:paraId="1BF07705" w14:textId="77777777" w:rsidR="00FF61BE" w:rsidRDefault="00FF61BE">
            <w:pPr>
              <w:jc w:val="center"/>
              <w:rPr>
                <w:color w:val="000000"/>
                <w:sz w:val="16"/>
                <w:szCs w:val="16"/>
              </w:rPr>
            </w:pPr>
            <w:r>
              <w:rPr>
                <w:color w:val="000000"/>
                <w:sz w:val="16"/>
                <w:szCs w:val="16"/>
              </w:rPr>
              <w:t>24</w:t>
            </w:r>
          </w:p>
        </w:tc>
        <w:tc>
          <w:tcPr>
            <w:tcW w:w="749" w:type="pct"/>
            <w:tcBorders>
              <w:top w:val="nil"/>
              <w:left w:val="nil"/>
              <w:bottom w:val="single" w:sz="4" w:space="0" w:color="auto"/>
              <w:right w:val="single" w:sz="4" w:space="0" w:color="auto"/>
            </w:tcBorders>
            <w:shd w:val="clear" w:color="auto" w:fill="auto"/>
            <w:vAlign w:val="center"/>
            <w:hideMark/>
          </w:tcPr>
          <w:p w14:paraId="7312AAFF" w14:textId="77777777" w:rsidR="00FF61BE" w:rsidRDefault="00FF61BE">
            <w:pPr>
              <w:jc w:val="center"/>
              <w:rPr>
                <w:color w:val="000000"/>
                <w:sz w:val="16"/>
                <w:szCs w:val="16"/>
              </w:rPr>
            </w:pPr>
            <w:r>
              <w:rPr>
                <w:color w:val="000000"/>
                <w:sz w:val="16"/>
                <w:szCs w:val="16"/>
              </w:rPr>
              <w:t>-21,5</w:t>
            </w:r>
          </w:p>
        </w:tc>
      </w:tr>
      <w:tr w:rsidR="00FF61BE" w14:paraId="0BD64A0A"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0A7A09F2"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6DC4E74"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CBA5AD5" w14:textId="77777777" w:rsidR="00FF61BE" w:rsidRDefault="00FF61BE">
            <w:pPr>
              <w:jc w:val="center"/>
              <w:rPr>
                <w:color w:val="000000"/>
                <w:sz w:val="16"/>
                <w:szCs w:val="16"/>
              </w:rPr>
            </w:pPr>
            <w:r>
              <w:rPr>
                <w:color w:val="000000"/>
                <w:sz w:val="16"/>
                <w:szCs w:val="16"/>
              </w:rPr>
              <w:t>32</w:t>
            </w:r>
          </w:p>
        </w:tc>
        <w:tc>
          <w:tcPr>
            <w:tcW w:w="980" w:type="pct"/>
            <w:tcBorders>
              <w:top w:val="nil"/>
              <w:left w:val="nil"/>
              <w:bottom w:val="single" w:sz="4" w:space="0" w:color="auto"/>
              <w:right w:val="single" w:sz="4" w:space="0" w:color="auto"/>
            </w:tcBorders>
            <w:shd w:val="clear" w:color="auto" w:fill="auto"/>
            <w:noWrap/>
            <w:vAlign w:val="bottom"/>
            <w:hideMark/>
          </w:tcPr>
          <w:p w14:paraId="243B7B0B" w14:textId="77777777" w:rsidR="00FF61BE" w:rsidRDefault="00FF61BE">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noWrap/>
            <w:vAlign w:val="bottom"/>
            <w:hideMark/>
          </w:tcPr>
          <w:p w14:paraId="18EC0A6C" w14:textId="77777777" w:rsidR="00FF61BE" w:rsidRDefault="00FF61BE">
            <w:pPr>
              <w:jc w:val="center"/>
              <w:rPr>
                <w:color w:val="000000"/>
                <w:sz w:val="16"/>
                <w:szCs w:val="16"/>
              </w:rPr>
            </w:pPr>
            <w:r>
              <w:rPr>
                <w:color w:val="000000"/>
                <w:sz w:val="16"/>
                <w:szCs w:val="16"/>
              </w:rPr>
              <w:t>18</w:t>
            </w:r>
          </w:p>
        </w:tc>
        <w:tc>
          <w:tcPr>
            <w:tcW w:w="749" w:type="pct"/>
            <w:tcBorders>
              <w:top w:val="nil"/>
              <w:left w:val="nil"/>
              <w:bottom w:val="single" w:sz="4" w:space="0" w:color="auto"/>
              <w:right w:val="single" w:sz="4" w:space="0" w:color="auto"/>
            </w:tcBorders>
            <w:shd w:val="clear" w:color="auto" w:fill="auto"/>
            <w:vAlign w:val="center"/>
            <w:hideMark/>
          </w:tcPr>
          <w:p w14:paraId="32589844" w14:textId="77777777" w:rsidR="00FF61BE" w:rsidRDefault="00FF61BE">
            <w:pPr>
              <w:jc w:val="center"/>
              <w:rPr>
                <w:color w:val="000000"/>
                <w:sz w:val="16"/>
                <w:szCs w:val="16"/>
              </w:rPr>
            </w:pPr>
            <w:r>
              <w:rPr>
                <w:color w:val="000000"/>
                <w:sz w:val="16"/>
                <w:szCs w:val="16"/>
              </w:rPr>
              <w:t>0</w:t>
            </w:r>
          </w:p>
        </w:tc>
      </w:tr>
      <w:tr w:rsidR="00FF61BE" w14:paraId="4BAC143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6E3133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065C814"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BB97498"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bottom"/>
            <w:hideMark/>
          </w:tcPr>
          <w:p w14:paraId="34BAB014" w14:textId="77777777" w:rsidR="00FF61BE" w:rsidRDefault="00FF61BE">
            <w:pPr>
              <w:jc w:val="center"/>
              <w:rPr>
                <w:color w:val="000000"/>
                <w:sz w:val="16"/>
                <w:szCs w:val="16"/>
              </w:rPr>
            </w:pPr>
            <w:r>
              <w:rPr>
                <w:color w:val="000000"/>
                <w:sz w:val="16"/>
                <w:szCs w:val="16"/>
              </w:rPr>
              <w:t>157,5</w:t>
            </w:r>
          </w:p>
        </w:tc>
        <w:tc>
          <w:tcPr>
            <w:tcW w:w="749" w:type="pct"/>
            <w:tcBorders>
              <w:top w:val="nil"/>
              <w:left w:val="nil"/>
              <w:bottom w:val="single" w:sz="4" w:space="0" w:color="auto"/>
              <w:right w:val="single" w:sz="4" w:space="0" w:color="auto"/>
            </w:tcBorders>
            <w:shd w:val="clear" w:color="auto" w:fill="auto"/>
            <w:noWrap/>
            <w:vAlign w:val="bottom"/>
            <w:hideMark/>
          </w:tcPr>
          <w:p w14:paraId="7901C654" w14:textId="77777777" w:rsidR="00FF61BE" w:rsidRDefault="00FF61BE">
            <w:pPr>
              <w:jc w:val="center"/>
              <w:rPr>
                <w:color w:val="000000"/>
                <w:sz w:val="16"/>
                <w:szCs w:val="16"/>
              </w:rPr>
            </w:pPr>
            <w:r>
              <w:rPr>
                <w:color w:val="000000"/>
                <w:sz w:val="16"/>
                <w:szCs w:val="16"/>
              </w:rPr>
              <w:t>151</w:t>
            </w:r>
          </w:p>
        </w:tc>
        <w:tc>
          <w:tcPr>
            <w:tcW w:w="749" w:type="pct"/>
            <w:tcBorders>
              <w:top w:val="nil"/>
              <w:left w:val="nil"/>
              <w:bottom w:val="single" w:sz="4" w:space="0" w:color="auto"/>
              <w:right w:val="single" w:sz="4" w:space="0" w:color="auto"/>
            </w:tcBorders>
            <w:shd w:val="clear" w:color="auto" w:fill="auto"/>
            <w:vAlign w:val="center"/>
            <w:hideMark/>
          </w:tcPr>
          <w:p w14:paraId="54228744" w14:textId="77777777" w:rsidR="00FF61BE" w:rsidRDefault="00FF61BE">
            <w:pPr>
              <w:jc w:val="center"/>
              <w:rPr>
                <w:color w:val="000000"/>
                <w:sz w:val="16"/>
                <w:szCs w:val="16"/>
              </w:rPr>
            </w:pPr>
            <w:r>
              <w:rPr>
                <w:color w:val="000000"/>
                <w:sz w:val="16"/>
                <w:szCs w:val="16"/>
              </w:rPr>
              <w:t>6,5</w:t>
            </w:r>
          </w:p>
        </w:tc>
      </w:tr>
      <w:tr w:rsidR="00FF61BE" w14:paraId="6B19AE31"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38F897F"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49AA3FA"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B919BAA"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bottom"/>
            <w:hideMark/>
          </w:tcPr>
          <w:p w14:paraId="2C0DAD8A" w14:textId="77777777" w:rsidR="00FF61BE" w:rsidRDefault="00FF61BE">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noWrap/>
            <w:vAlign w:val="bottom"/>
            <w:hideMark/>
          </w:tcPr>
          <w:p w14:paraId="23C74660" w14:textId="77777777" w:rsidR="00FF61BE" w:rsidRDefault="00FF61BE">
            <w:pPr>
              <w:jc w:val="center"/>
              <w:rPr>
                <w:color w:val="000000"/>
                <w:sz w:val="16"/>
                <w:szCs w:val="16"/>
              </w:rPr>
            </w:pPr>
            <w:r>
              <w:rPr>
                <w:color w:val="000000"/>
                <w:sz w:val="16"/>
                <w:szCs w:val="16"/>
              </w:rPr>
              <w:t>105</w:t>
            </w:r>
          </w:p>
        </w:tc>
        <w:tc>
          <w:tcPr>
            <w:tcW w:w="749" w:type="pct"/>
            <w:tcBorders>
              <w:top w:val="nil"/>
              <w:left w:val="nil"/>
              <w:bottom w:val="single" w:sz="4" w:space="0" w:color="auto"/>
              <w:right w:val="single" w:sz="4" w:space="0" w:color="auto"/>
            </w:tcBorders>
            <w:shd w:val="clear" w:color="auto" w:fill="auto"/>
            <w:vAlign w:val="center"/>
            <w:hideMark/>
          </w:tcPr>
          <w:p w14:paraId="2EE3900A" w14:textId="77777777" w:rsidR="00FF61BE" w:rsidRDefault="00FF61BE">
            <w:pPr>
              <w:jc w:val="center"/>
              <w:rPr>
                <w:color w:val="000000"/>
                <w:sz w:val="16"/>
                <w:szCs w:val="16"/>
              </w:rPr>
            </w:pPr>
            <w:r>
              <w:rPr>
                <w:color w:val="000000"/>
                <w:sz w:val="16"/>
                <w:szCs w:val="16"/>
              </w:rPr>
              <w:t>0</w:t>
            </w:r>
          </w:p>
        </w:tc>
      </w:tr>
      <w:tr w:rsidR="00FF61BE" w14:paraId="6D193C64"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33C707B"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50B40110"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2499AF9C"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bottom"/>
            <w:hideMark/>
          </w:tcPr>
          <w:p w14:paraId="36F2C39F" w14:textId="77777777" w:rsidR="00FF61BE" w:rsidRDefault="00FF61BE">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noWrap/>
            <w:vAlign w:val="bottom"/>
            <w:hideMark/>
          </w:tcPr>
          <w:p w14:paraId="1A477D56" w14:textId="77777777" w:rsidR="00FF61BE" w:rsidRDefault="00FF61BE">
            <w:pPr>
              <w:jc w:val="center"/>
              <w:rPr>
                <w:color w:val="000000"/>
                <w:sz w:val="16"/>
                <w:szCs w:val="16"/>
              </w:rPr>
            </w:pPr>
            <w:r>
              <w:rPr>
                <w:color w:val="000000"/>
                <w:sz w:val="16"/>
                <w:szCs w:val="16"/>
              </w:rPr>
              <w:t>20</w:t>
            </w:r>
          </w:p>
        </w:tc>
        <w:tc>
          <w:tcPr>
            <w:tcW w:w="749" w:type="pct"/>
            <w:tcBorders>
              <w:top w:val="nil"/>
              <w:left w:val="nil"/>
              <w:bottom w:val="single" w:sz="4" w:space="0" w:color="auto"/>
              <w:right w:val="single" w:sz="4" w:space="0" w:color="auto"/>
            </w:tcBorders>
            <w:shd w:val="clear" w:color="auto" w:fill="auto"/>
            <w:vAlign w:val="center"/>
            <w:hideMark/>
          </w:tcPr>
          <w:p w14:paraId="43A00629" w14:textId="77777777" w:rsidR="00FF61BE" w:rsidRDefault="00FF61BE">
            <w:pPr>
              <w:jc w:val="center"/>
              <w:rPr>
                <w:color w:val="000000"/>
                <w:sz w:val="16"/>
                <w:szCs w:val="16"/>
              </w:rPr>
            </w:pPr>
            <w:r>
              <w:rPr>
                <w:color w:val="000000"/>
                <w:sz w:val="16"/>
                <w:szCs w:val="16"/>
              </w:rPr>
              <w:t>0</w:t>
            </w:r>
          </w:p>
        </w:tc>
      </w:tr>
      <w:tr w:rsidR="00FF61BE" w14:paraId="26149C55"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C2EBEF0"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85FEBB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2E2559A"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bottom"/>
            <w:hideMark/>
          </w:tcPr>
          <w:p w14:paraId="3FFA9610" w14:textId="77777777" w:rsidR="00FF61BE" w:rsidRDefault="00FF61BE">
            <w:pPr>
              <w:jc w:val="center"/>
              <w:rPr>
                <w:color w:val="000000"/>
                <w:sz w:val="16"/>
                <w:szCs w:val="16"/>
              </w:rPr>
            </w:pPr>
            <w:r>
              <w:rPr>
                <w:color w:val="000000"/>
                <w:sz w:val="16"/>
                <w:szCs w:val="16"/>
              </w:rPr>
              <w:t>165</w:t>
            </w:r>
          </w:p>
        </w:tc>
        <w:tc>
          <w:tcPr>
            <w:tcW w:w="749" w:type="pct"/>
            <w:tcBorders>
              <w:top w:val="nil"/>
              <w:left w:val="nil"/>
              <w:bottom w:val="single" w:sz="4" w:space="0" w:color="auto"/>
              <w:right w:val="single" w:sz="4" w:space="0" w:color="auto"/>
            </w:tcBorders>
            <w:shd w:val="clear" w:color="auto" w:fill="auto"/>
            <w:noWrap/>
            <w:vAlign w:val="bottom"/>
            <w:hideMark/>
          </w:tcPr>
          <w:p w14:paraId="0B5BC899"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5B2B4576" w14:textId="77777777" w:rsidR="00FF61BE" w:rsidRDefault="00FF61BE">
            <w:pPr>
              <w:jc w:val="center"/>
              <w:rPr>
                <w:color w:val="000000"/>
                <w:sz w:val="16"/>
                <w:szCs w:val="16"/>
              </w:rPr>
            </w:pPr>
            <w:r>
              <w:rPr>
                <w:color w:val="000000"/>
                <w:sz w:val="16"/>
                <w:szCs w:val="16"/>
              </w:rPr>
              <w:t>165</w:t>
            </w:r>
          </w:p>
        </w:tc>
      </w:tr>
      <w:tr w:rsidR="00FF61BE" w14:paraId="6FB7286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FBE21E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3C275729"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4C479B3B"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721B1061" w14:textId="77777777" w:rsidR="00FF61BE" w:rsidRDefault="00FF61BE">
            <w:pPr>
              <w:jc w:val="center"/>
              <w:rPr>
                <w:color w:val="000000"/>
                <w:sz w:val="16"/>
                <w:szCs w:val="16"/>
              </w:rPr>
            </w:pPr>
            <w:r>
              <w:rPr>
                <w:color w:val="000000"/>
                <w:sz w:val="16"/>
                <w:szCs w:val="16"/>
              </w:rPr>
              <w:t>468</w:t>
            </w:r>
          </w:p>
        </w:tc>
        <w:tc>
          <w:tcPr>
            <w:tcW w:w="749" w:type="pct"/>
            <w:tcBorders>
              <w:top w:val="nil"/>
              <w:left w:val="nil"/>
              <w:bottom w:val="single" w:sz="4" w:space="0" w:color="auto"/>
              <w:right w:val="single" w:sz="4" w:space="0" w:color="auto"/>
            </w:tcBorders>
            <w:shd w:val="clear" w:color="auto" w:fill="auto"/>
            <w:noWrap/>
            <w:vAlign w:val="bottom"/>
            <w:hideMark/>
          </w:tcPr>
          <w:p w14:paraId="1350534D" w14:textId="77777777" w:rsidR="00FF61BE" w:rsidRDefault="00FF61BE">
            <w:pPr>
              <w:jc w:val="center"/>
              <w:rPr>
                <w:color w:val="000000"/>
                <w:sz w:val="16"/>
                <w:szCs w:val="16"/>
              </w:rPr>
            </w:pPr>
            <w:r>
              <w:rPr>
                <w:color w:val="000000"/>
                <w:sz w:val="16"/>
                <w:szCs w:val="16"/>
              </w:rPr>
              <w:t>318</w:t>
            </w:r>
          </w:p>
        </w:tc>
        <w:tc>
          <w:tcPr>
            <w:tcW w:w="749" w:type="pct"/>
            <w:tcBorders>
              <w:top w:val="nil"/>
              <w:left w:val="nil"/>
              <w:bottom w:val="single" w:sz="4" w:space="0" w:color="auto"/>
              <w:right w:val="single" w:sz="4" w:space="0" w:color="auto"/>
            </w:tcBorders>
            <w:shd w:val="clear" w:color="auto" w:fill="auto"/>
            <w:vAlign w:val="center"/>
            <w:hideMark/>
          </w:tcPr>
          <w:p w14:paraId="0B986068" w14:textId="77777777" w:rsidR="00FF61BE" w:rsidRDefault="00FF61BE">
            <w:pPr>
              <w:jc w:val="center"/>
              <w:rPr>
                <w:color w:val="000000"/>
                <w:sz w:val="16"/>
                <w:szCs w:val="16"/>
              </w:rPr>
            </w:pPr>
            <w:r>
              <w:rPr>
                <w:color w:val="000000"/>
                <w:sz w:val="16"/>
                <w:szCs w:val="16"/>
              </w:rPr>
              <w:t>150</w:t>
            </w:r>
          </w:p>
        </w:tc>
      </w:tr>
      <w:tr w:rsidR="00FF61BE" w14:paraId="4B6BC2A6"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96FC12" w14:textId="77777777" w:rsidR="00FF61BE" w:rsidRDefault="00FF61BE">
            <w:pPr>
              <w:jc w:val="center"/>
              <w:rPr>
                <w:color w:val="000000"/>
                <w:sz w:val="16"/>
                <w:szCs w:val="16"/>
              </w:rPr>
            </w:pPr>
            <w:r>
              <w:rPr>
                <w:color w:val="000000"/>
                <w:sz w:val="16"/>
                <w:szCs w:val="16"/>
              </w:rPr>
              <w:t>5</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1B511EF9" w14:textId="77777777" w:rsidR="00FF61BE" w:rsidRDefault="00FF61BE">
            <w:pPr>
              <w:jc w:val="center"/>
              <w:rPr>
                <w:color w:val="000000"/>
                <w:sz w:val="16"/>
                <w:szCs w:val="16"/>
              </w:rPr>
            </w:pPr>
            <w:r>
              <w:rPr>
                <w:color w:val="000000"/>
                <w:sz w:val="16"/>
                <w:szCs w:val="16"/>
              </w:rPr>
              <w:t xml:space="preserve">Котельная №12 д. </w:t>
            </w:r>
            <w:proofErr w:type="spellStart"/>
            <w:r>
              <w:rPr>
                <w:color w:val="000000"/>
                <w:sz w:val="16"/>
                <w:szCs w:val="16"/>
              </w:rPr>
              <w:t>Ореховно</w:t>
            </w:r>
            <w:proofErr w:type="spellEnd"/>
            <w:r>
              <w:rPr>
                <w:color w:val="000000"/>
                <w:sz w:val="16"/>
                <w:szCs w:val="16"/>
              </w:rPr>
              <w:t xml:space="preserve"> </w:t>
            </w:r>
          </w:p>
        </w:tc>
        <w:tc>
          <w:tcPr>
            <w:tcW w:w="686" w:type="pct"/>
            <w:tcBorders>
              <w:top w:val="nil"/>
              <w:left w:val="nil"/>
              <w:bottom w:val="single" w:sz="4" w:space="0" w:color="auto"/>
              <w:right w:val="single" w:sz="4" w:space="0" w:color="auto"/>
            </w:tcBorders>
            <w:shd w:val="clear" w:color="auto" w:fill="auto"/>
            <w:noWrap/>
            <w:vAlign w:val="center"/>
            <w:hideMark/>
          </w:tcPr>
          <w:p w14:paraId="121E0788"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2513B46A" w14:textId="77777777" w:rsidR="00FF61BE" w:rsidRDefault="00FF61BE">
            <w:pPr>
              <w:jc w:val="center"/>
              <w:rPr>
                <w:color w:val="000000"/>
                <w:sz w:val="16"/>
                <w:szCs w:val="16"/>
              </w:rPr>
            </w:pPr>
            <w:r>
              <w:rPr>
                <w:color w:val="000000"/>
                <w:sz w:val="16"/>
                <w:szCs w:val="16"/>
              </w:rPr>
              <w:t>49</w:t>
            </w:r>
          </w:p>
        </w:tc>
        <w:tc>
          <w:tcPr>
            <w:tcW w:w="749" w:type="pct"/>
            <w:tcBorders>
              <w:top w:val="nil"/>
              <w:left w:val="nil"/>
              <w:bottom w:val="single" w:sz="4" w:space="0" w:color="auto"/>
              <w:right w:val="single" w:sz="4" w:space="0" w:color="auto"/>
            </w:tcBorders>
            <w:shd w:val="clear" w:color="auto" w:fill="auto"/>
            <w:noWrap/>
            <w:vAlign w:val="center"/>
            <w:hideMark/>
          </w:tcPr>
          <w:p w14:paraId="7FFD0F56" w14:textId="77777777" w:rsidR="00FF61BE" w:rsidRDefault="00FF61BE">
            <w:pPr>
              <w:jc w:val="center"/>
              <w:rPr>
                <w:color w:val="000000"/>
                <w:sz w:val="16"/>
                <w:szCs w:val="16"/>
              </w:rPr>
            </w:pPr>
            <w:r>
              <w:rPr>
                <w:color w:val="000000"/>
                <w:sz w:val="16"/>
                <w:szCs w:val="16"/>
              </w:rPr>
              <w:t>15</w:t>
            </w:r>
          </w:p>
        </w:tc>
        <w:tc>
          <w:tcPr>
            <w:tcW w:w="749" w:type="pct"/>
            <w:tcBorders>
              <w:top w:val="nil"/>
              <w:left w:val="nil"/>
              <w:bottom w:val="single" w:sz="4" w:space="0" w:color="auto"/>
              <w:right w:val="single" w:sz="4" w:space="0" w:color="auto"/>
            </w:tcBorders>
            <w:shd w:val="clear" w:color="auto" w:fill="auto"/>
            <w:vAlign w:val="center"/>
            <w:hideMark/>
          </w:tcPr>
          <w:p w14:paraId="2A42455D" w14:textId="77777777" w:rsidR="00FF61BE" w:rsidRDefault="00FF61BE">
            <w:pPr>
              <w:jc w:val="center"/>
              <w:rPr>
                <w:color w:val="000000"/>
                <w:sz w:val="16"/>
                <w:szCs w:val="16"/>
              </w:rPr>
            </w:pPr>
            <w:r>
              <w:rPr>
                <w:color w:val="000000"/>
                <w:sz w:val="16"/>
                <w:szCs w:val="16"/>
              </w:rPr>
              <w:t>34</w:t>
            </w:r>
          </w:p>
        </w:tc>
      </w:tr>
      <w:tr w:rsidR="00FF61BE" w14:paraId="4C2DB37D"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0017272F"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1346F77D"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4913FD8"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734B02E6" w14:textId="77777777" w:rsidR="00FF61BE" w:rsidRDefault="00FF61BE">
            <w:pPr>
              <w:jc w:val="center"/>
              <w:rPr>
                <w:color w:val="000000"/>
                <w:sz w:val="16"/>
                <w:szCs w:val="16"/>
              </w:rPr>
            </w:pPr>
            <w:r>
              <w:rPr>
                <w:color w:val="000000"/>
                <w:sz w:val="16"/>
                <w:szCs w:val="16"/>
              </w:rPr>
              <w:t>128</w:t>
            </w:r>
          </w:p>
        </w:tc>
        <w:tc>
          <w:tcPr>
            <w:tcW w:w="749" w:type="pct"/>
            <w:tcBorders>
              <w:top w:val="nil"/>
              <w:left w:val="nil"/>
              <w:bottom w:val="single" w:sz="4" w:space="0" w:color="auto"/>
              <w:right w:val="single" w:sz="4" w:space="0" w:color="auto"/>
            </w:tcBorders>
            <w:shd w:val="clear" w:color="auto" w:fill="auto"/>
            <w:noWrap/>
            <w:vAlign w:val="center"/>
            <w:hideMark/>
          </w:tcPr>
          <w:p w14:paraId="1FBB197C" w14:textId="77777777" w:rsidR="00FF61BE" w:rsidRDefault="00FF61BE">
            <w:pPr>
              <w:jc w:val="center"/>
              <w:rPr>
                <w:color w:val="000000"/>
                <w:sz w:val="16"/>
                <w:szCs w:val="16"/>
              </w:rPr>
            </w:pPr>
            <w:r>
              <w:rPr>
                <w:color w:val="000000"/>
                <w:sz w:val="16"/>
                <w:szCs w:val="16"/>
              </w:rPr>
              <w:t>17</w:t>
            </w:r>
          </w:p>
        </w:tc>
        <w:tc>
          <w:tcPr>
            <w:tcW w:w="749" w:type="pct"/>
            <w:tcBorders>
              <w:top w:val="nil"/>
              <w:left w:val="nil"/>
              <w:bottom w:val="single" w:sz="4" w:space="0" w:color="auto"/>
              <w:right w:val="single" w:sz="4" w:space="0" w:color="auto"/>
            </w:tcBorders>
            <w:shd w:val="clear" w:color="auto" w:fill="auto"/>
            <w:vAlign w:val="center"/>
            <w:hideMark/>
          </w:tcPr>
          <w:p w14:paraId="67CD5B1F" w14:textId="77777777" w:rsidR="00FF61BE" w:rsidRDefault="00FF61BE">
            <w:pPr>
              <w:jc w:val="center"/>
              <w:rPr>
                <w:color w:val="000000"/>
                <w:sz w:val="16"/>
                <w:szCs w:val="16"/>
              </w:rPr>
            </w:pPr>
            <w:r>
              <w:rPr>
                <w:color w:val="000000"/>
                <w:sz w:val="16"/>
                <w:szCs w:val="16"/>
              </w:rPr>
              <w:t>111</w:t>
            </w:r>
          </w:p>
        </w:tc>
      </w:tr>
      <w:tr w:rsidR="00FF61BE" w14:paraId="2F14EC2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104BAC96"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228B8B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2F43A74A"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5175950D" w14:textId="77777777" w:rsidR="00FF61BE" w:rsidRDefault="00FF61BE">
            <w:pPr>
              <w:jc w:val="center"/>
              <w:rPr>
                <w:color w:val="000000"/>
                <w:sz w:val="16"/>
                <w:szCs w:val="16"/>
              </w:rPr>
            </w:pPr>
            <w:r>
              <w:rPr>
                <w:color w:val="000000"/>
                <w:sz w:val="16"/>
                <w:szCs w:val="16"/>
              </w:rPr>
              <w:t>145</w:t>
            </w:r>
          </w:p>
        </w:tc>
        <w:tc>
          <w:tcPr>
            <w:tcW w:w="749" w:type="pct"/>
            <w:tcBorders>
              <w:top w:val="nil"/>
              <w:left w:val="nil"/>
              <w:bottom w:val="single" w:sz="4" w:space="0" w:color="auto"/>
              <w:right w:val="single" w:sz="4" w:space="0" w:color="auto"/>
            </w:tcBorders>
            <w:shd w:val="clear" w:color="auto" w:fill="auto"/>
            <w:noWrap/>
            <w:vAlign w:val="center"/>
            <w:hideMark/>
          </w:tcPr>
          <w:p w14:paraId="26E40564"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14AF95DD" w14:textId="77777777" w:rsidR="00FF61BE" w:rsidRDefault="00FF61BE">
            <w:pPr>
              <w:jc w:val="center"/>
              <w:rPr>
                <w:color w:val="000000"/>
                <w:sz w:val="16"/>
                <w:szCs w:val="16"/>
              </w:rPr>
            </w:pPr>
            <w:r>
              <w:rPr>
                <w:color w:val="000000"/>
                <w:sz w:val="16"/>
                <w:szCs w:val="16"/>
              </w:rPr>
              <w:t>145</w:t>
            </w:r>
          </w:p>
        </w:tc>
      </w:tr>
      <w:tr w:rsidR="00FF61BE" w14:paraId="7CAED33E"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0B4FFE4"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AC9B89A"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37BBBF91"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38B0EC6D" w14:textId="77777777" w:rsidR="00FF61BE" w:rsidRDefault="00FF61BE">
            <w:pPr>
              <w:jc w:val="center"/>
              <w:rPr>
                <w:color w:val="000000"/>
                <w:sz w:val="16"/>
                <w:szCs w:val="16"/>
              </w:rPr>
            </w:pPr>
            <w:r>
              <w:rPr>
                <w:color w:val="000000"/>
                <w:sz w:val="16"/>
                <w:szCs w:val="16"/>
              </w:rPr>
              <w:t>47</w:t>
            </w:r>
          </w:p>
        </w:tc>
        <w:tc>
          <w:tcPr>
            <w:tcW w:w="749" w:type="pct"/>
            <w:tcBorders>
              <w:top w:val="nil"/>
              <w:left w:val="nil"/>
              <w:bottom w:val="single" w:sz="4" w:space="0" w:color="auto"/>
              <w:right w:val="single" w:sz="4" w:space="0" w:color="auto"/>
            </w:tcBorders>
            <w:shd w:val="clear" w:color="auto" w:fill="auto"/>
            <w:noWrap/>
            <w:vAlign w:val="center"/>
            <w:hideMark/>
          </w:tcPr>
          <w:p w14:paraId="766AE7C3" w14:textId="77777777" w:rsidR="00FF61BE" w:rsidRDefault="00FF61BE">
            <w:pPr>
              <w:jc w:val="center"/>
              <w:rPr>
                <w:color w:val="000000"/>
                <w:sz w:val="16"/>
                <w:szCs w:val="16"/>
              </w:rPr>
            </w:pPr>
            <w:r>
              <w:rPr>
                <w:color w:val="000000"/>
                <w:sz w:val="16"/>
                <w:szCs w:val="16"/>
              </w:rPr>
              <w:t>38</w:t>
            </w:r>
          </w:p>
        </w:tc>
        <w:tc>
          <w:tcPr>
            <w:tcW w:w="749" w:type="pct"/>
            <w:tcBorders>
              <w:top w:val="nil"/>
              <w:left w:val="nil"/>
              <w:bottom w:val="single" w:sz="4" w:space="0" w:color="auto"/>
              <w:right w:val="single" w:sz="4" w:space="0" w:color="auto"/>
            </w:tcBorders>
            <w:shd w:val="clear" w:color="auto" w:fill="auto"/>
            <w:vAlign w:val="center"/>
            <w:hideMark/>
          </w:tcPr>
          <w:p w14:paraId="7E4A1FB1" w14:textId="77777777" w:rsidR="00FF61BE" w:rsidRDefault="00FF61BE">
            <w:pPr>
              <w:jc w:val="center"/>
              <w:rPr>
                <w:color w:val="000000"/>
                <w:sz w:val="16"/>
                <w:szCs w:val="16"/>
              </w:rPr>
            </w:pPr>
            <w:r>
              <w:rPr>
                <w:color w:val="000000"/>
                <w:sz w:val="16"/>
                <w:szCs w:val="16"/>
              </w:rPr>
              <w:t>9</w:t>
            </w:r>
          </w:p>
        </w:tc>
      </w:tr>
      <w:tr w:rsidR="00FF61BE" w14:paraId="4F66570D"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9EADAC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1D8A5E5"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0F60F73E"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15F9D014" w14:textId="77777777" w:rsidR="00FF61BE" w:rsidRDefault="00FF61BE">
            <w:pPr>
              <w:jc w:val="center"/>
              <w:rPr>
                <w:color w:val="000000"/>
                <w:sz w:val="16"/>
                <w:szCs w:val="16"/>
              </w:rPr>
            </w:pPr>
            <w:r>
              <w:rPr>
                <w:color w:val="000000"/>
                <w:sz w:val="16"/>
                <w:szCs w:val="16"/>
              </w:rPr>
              <w:t>369</w:t>
            </w:r>
          </w:p>
        </w:tc>
        <w:tc>
          <w:tcPr>
            <w:tcW w:w="749" w:type="pct"/>
            <w:tcBorders>
              <w:top w:val="nil"/>
              <w:left w:val="nil"/>
              <w:bottom w:val="single" w:sz="4" w:space="0" w:color="auto"/>
              <w:right w:val="single" w:sz="4" w:space="0" w:color="auto"/>
            </w:tcBorders>
            <w:shd w:val="clear" w:color="auto" w:fill="auto"/>
            <w:noWrap/>
            <w:vAlign w:val="bottom"/>
            <w:hideMark/>
          </w:tcPr>
          <w:p w14:paraId="2BB05ED7" w14:textId="77777777" w:rsidR="00FF61BE" w:rsidRDefault="00FF61BE">
            <w:pPr>
              <w:jc w:val="center"/>
              <w:rPr>
                <w:color w:val="000000"/>
                <w:sz w:val="16"/>
                <w:szCs w:val="16"/>
              </w:rPr>
            </w:pPr>
            <w:r>
              <w:rPr>
                <w:color w:val="000000"/>
                <w:sz w:val="16"/>
                <w:szCs w:val="16"/>
              </w:rPr>
              <w:t>70</w:t>
            </w:r>
          </w:p>
        </w:tc>
        <w:tc>
          <w:tcPr>
            <w:tcW w:w="749" w:type="pct"/>
            <w:tcBorders>
              <w:top w:val="nil"/>
              <w:left w:val="nil"/>
              <w:bottom w:val="single" w:sz="4" w:space="0" w:color="auto"/>
              <w:right w:val="single" w:sz="4" w:space="0" w:color="auto"/>
            </w:tcBorders>
            <w:shd w:val="clear" w:color="auto" w:fill="auto"/>
            <w:vAlign w:val="center"/>
            <w:hideMark/>
          </w:tcPr>
          <w:p w14:paraId="28333433" w14:textId="77777777" w:rsidR="00FF61BE" w:rsidRDefault="00FF61BE">
            <w:pPr>
              <w:jc w:val="center"/>
              <w:rPr>
                <w:color w:val="000000"/>
                <w:sz w:val="16"/>
                <w:szCs w:val="16"/>
              </w:rPr>
            </w:pPr>
            <w:r>
              <w:rPr>
                <w:color w:val="000000"/>
                <w:sz w:val="16"/>
                <w:szCs w:val="16"/>
              </w:rPr>
              <w:t>299</w:t>
            </w:r>
          </w:p>
        </w:tc>
      </w:tr>
      <w:tr w:rsidR="00FF61BE" w14:paraId="6FBE91EE" w14:textId="77777777" w:rsidTr="00FF61BE">
        <w:trPr>
          <w:trHeight w:val="204"/>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26755A" w14:textId="77777777" w:rsidR="00FF61BE" w:rsidRDefault="00FF61BE">
            <w:pPr>
              <w:jc w:val="center"/>
              <w:rPr>
                <w:color w:val="000000"/>
                <w:sz w:val="16"/>
                <w:szCs w:val="16"/>
              </w:rPr>
            </w:pPr>
            <w:r>
              <w:rPr>
                <w:color w:val="000000"/>
                <w:sz w:val="16"/>
                <w:szCs w:val="16"/>
              </w:rPr>
              <w:t>6</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14:paraId="7270B930" w14:textId="77777777" w:rsidR="00FF61BE" w:rsidRDefault="00FF61BE">
            <w:pPr>
              <w:jc w:val="center"/>
              <w:rPr>
                <w:color w:val="000000"/>
                <w:sz w:val="16"/>
                <w:szCs w:val="16"/>
              </w:rPr>
            </w:pPr>
            <w:r>
              <w:rPr>
                <w:color w:val="000000"/>
                <w:sz w:val="16"/>
                <w:szCs w:val="16"/>
              </w:rPr>
              <w:t xml:space="preserve">Котельная №1 д. Мельник д.75 </w:t>
            </w:r>
          </w:p>
        </w:tc>
        <w:tc>
          <w:tcPr>
            <w:tcW w:w="686" w:type="pct"/>
            <w:tcBorders>
              <w:top w:val="nil"/>
              <w:left w:val="nil"/>
              <w:bottom w:val="single" w:sz="4" w:space="0" w:color="auto"/>
              <w:right w:val="single" w:sz="4" w:space="0" w:color="auto"/>
            </w:tcBorders>
            <w:shd w:val="clear" w:color="auto" w:fill="auto"/>
            <w:noWrap/>
            <w:vAlign w:val="center"/>
            <w:hideMark/>
          </w:tcPr>
          <w:p w14:paraId="697D48D1" w14:textId="77777777" w:rsidR="00FF61BE" w:rsidRDefault="00FF61BE">
            <w:pPr>
              <w:jc w:val="center"/>
              <w:rPr>
                <w:color w:val="000000"/>
                <w:sz w:val="16"/>
                <w:szCs w:val="16"/>
              </w:rPr>
            </w:pPr>
            <w:r>
              <w:rPr>
                <w:color w:val="000000"/>
                <w:sz w:val="16"/>
                <w:szCs w:val="16"/>
              </w:rPr>
              <w:t>65</w:t>
            </w:r>
          </w:p>
        </w:tc>
        <w:tc>
          <w:tcPr>
            <w:tcW w:w="980" w:type="pct"/>
            <w:tcBorders>
              <w:top w:val="nil"/>
              <w:left w:val="nil"/>
              <w:bottom w:val="single" w:sz="4" w:space="0" w:color="auto"/>
              <w:right w:val="single" w:sz="4" w:space="0" w:color="auto"/>
            </w:tcBorders>
            <w:shd w:val="clear" w:color="auto" w:fill="auto"/>
            <w:noWrap/>
            <w:vAlign w:val="center"/>
            <w:hideMark/>
          </w:tcPr>
          <w:p w14:paraId="065F66CD" w14:textId="77777777" w:rsidR="00FF61BE" w:rsidRDefault="00FF61BE">
            <w:pPr>
              <w:jc w:val="center"/>
              <w:rPr>
                <w:color w:val="000000"/>
                <w:sz w:val="16"/>
                <w:szCs w:val="16"/>
              </w:rPr>
            </w:pPr>
            <w:r>
              <w:rPr>
                <w:color w:val="000000"/>
                <w:sz w:val="16"/>
                <w:szCs w:val="16"/>
              </w:rPr>
              <w:t>186</w:t>
            </w:r>
          </w:p>
        </w:tc>
        <w:tc>
          <w:tcPr>
            <w:tcW w:w="749" w:type="pct"/>
            <w:tcBorders>
              <w:top w:val="nil"/>
              <w:left w:val="nil"/>
              <w:bottom w:val="single" w:sz="4" w:space="0" w:color="auto"/>
              <w:right w:val="single" w:sz="4" w:space="0" w:color="auto"/>
            </w:tcBorders>
            <w:shd w:val="clear" w:color="auto" w:fill="auto"/>
            <w:noWrap/>
            <w:vAlign w:val="center"/>
            <w:hideMark/>
          </w:tcPr>
          <w:p w14:paraId="14F77707" w14:textId="77777777" w:rsidR="00FF61BE" w:rsidRDefault="00FF61BE">
            <w:pPr>
              <w:jc w:val="center"/>
              <w:rPr>
                <w:color w:val="000000"/>
                <w:sz w:val="16"/>
                <w:szCs w:val="16"/>
              </w:rPr>
            </w:pPr>
            <w:r>
              <w:rPr>
                <w:color w:val="000000"/>
                <w:sz w:val="16"/>
                <w:szCs w:val="16"/>
              </w:rPr>
              <w:t>116</w:t>
            </w:r>
          </w:p>
        </w:tc>
        <w:tc>
          <w:tcPr>
            <w:tcW w:w="749" w:type="pct"/>
            <w:tcBorders>
              <w:top w:val="nil"/>
              <w:left w:val="nil"/>
              <w:bottom w:val="single" w:sz="4" w:space="0" w:color="auto"/>
              <w:right w:val="single" w:sz="4" w:space="0" w:color="auto"/>
            </w:tcBorders>
            <w:shd w:val="clear" w:color="auto" w:fill="auto"/>
            <w:vAlign w:val="center"/>
            <w:hideMark/>
          </w:tcPr>
          <w:p w14:paraId="749E15FD" w14:textId="77777777" w:rsidR="00FF61BE" w:rsidRDefault="00FF61BE">
            <w:pPr>
              <w:jc w:val="center"/>
              <w:rPr>
                <w:color w:val="000000"/>
                <w:sz w:val="16"/>
                <w:szCs w:val="16"/>
              </w:rPr>
            </w:pPr>
            <w:r>
              <w:rPr>
                <w:color w:val="000000"/>
                <w:sz w:val="16"/>
                <w:szCs w:val="16"/>
              </w:rPr>
              <w:t>70</w:t>
            </w:r>
          </w:p>
        </w:tc>
      </w:tr>
      <w:tr w:rsidR="00FF61BE" w14:paraId="55525006"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7CF13D96"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DD49382"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F2BD158" w14:textId="77777777" w:rsidR="00FF61BE" w:rsidRDefault="00FF61BE">
            <w:pPr>
              <w:jc w:val="center"/>
              <w:rPr>
                <w:color w:val="000000"/>
                <w:sz w:val="16"/>
                <w:szCs w:val="16"/>
              </w:rPr>
            </w:pPr>
            <w:r>
              <w:rPr>
                <w:color w:val="000000"/>
                <w:sz w:val="16"/>
                <w:szCs w:val="16"/>
              </w:rPr>
              <w:t>80</w:t>
            </w:r>
          </w:p>
        </w:tc>
        <w:tc>
          <w:tcPr>
            <w:tcW w:w="980" w:type="pct"/>
            <w:tcBorders>
              <w:top w:val="nil"/>
              <w:left w:val="nil"/>
              <w:bottom w:val="single" w:sz="4" w:space="0" w:color="auto"/>
              <w:right w:val="single" w:sz="4" w:space="0" w:color="auto"/>
            </w:tcBorders>
            <w:shd w:val="clear" w:color="auto" w:fill="auto"/>
            <w:noWrap/>
            <w:vAlign w:val="center"/>
            <w:hideMark/>
          </w:tcPr>
          <w:p w14:paraId="7F0B051E" w14:textId="77777777" w:rsidR="00FF61BE" w:rsidRDefault="00FF61BE">
            <w:pPr>
              <w:jc w:val="center"/>
              <w:rPr>
                <w:color w:val="000000"/>
                <w:sz w:val="16"/>
                <w:szCs w:val="16"/>
              </w:rPr>
            </w:pPr>
            <w:r>
              <w:rPr>
                <w:color w:val="000000"/>
                <w:sz w:val="16"/>
                <w:szCs w:val="16"/>
              </w:rPr>
              <w:t>268</w:t>
            </w:r>
          </w:p>
        </w:tc>
        <w:tc>
          <w:tcPr>
            <w:tcW w:w="749" w:type="pct"/>
            <w:tcBorders>
              <w:top w:val="nil"/>
              <w:left w:val="nil"/>
              <w:bottom w:val="single" w:sz="4" w:space="0" w:color="auto"/>
              <w:right w:val="single" w:sz="4" w:space="0" w:color="auto"/>
            </w:tcBorders>
            <w:shd w:val="clear" w:color="auto" w:fill="auto"/>
            <w:noWrap/>
            <w:vAlign w:val="center"/>
            <w:hideMark/>
          </w:tcPr>
          <w:p w14:paraId="64D03C51" w14:textId="77777777" w:rsidR="00FF61BE" w:rsidRDefault="00FF61BE">
            <w:pPr>
              <w:jc w:val="center"/>
              <w:rPr>
                <w:color w:val="000000"/>
                <w:sz w:val="16"/>
                <w:szCs w:val="16"/>
              </w:rPr>
            </w:pPr>
            <w:r>
              <w:rPr>
                <w:color w:val="000000"/>
                <w:sz w:val="16"/>
                <w:szCs w:val="16"/>
              </w:rPr>
              <w:t>106</w:t>
            </w:r>
          </w:p>
        </w:tc>
        <w:tc>
          <w:tcPr>
            <w:tcW w:w="749" w:type="pct"/>
            <w:tcBorders>
              <w:top w:val="nil"/>
              <w:left w:val="nil"/>
              <w:bottom w:val="single" w:sz="4" w:space="0" w:color="auto"/>
              <w:right w:val="single" w:sz="4" w:space="0" w:color="auto"/>
            </w:tcBorders>
            <w:shd w:val="clear" w:color="auto" w:fill="auto"/>
            <w:vAlign w:val="center"/>
            <w:hideMark/>
          </w:tcPr>
          <w:p w14:paraId="23A6E956" w14:textId="77777777" w:rsidR="00FF61BE" w:rsidRDefault="00FF61BE">
            <w:pPr>
              <w:jc w:val="center"/>
              <w:rPr>
                <w:color w:val="000000"/>
                <w:sz w:val="16"/>
                <w:szCs w:val="16"/>
              </w:rPr>
            </w:pPr>
            <w:r>
              <w:rPr>
                <w:color w:val="000000"/>
                <w:sz w:val="16"/>
                <w:szCs w:val="16"/>
              </w:rPr>
              <w:t>162</w:t>
            </w:r>
          </w:p>
        </w:tc>
      </w:tr>
      <w:tr w:rsidR="00FF61BE" w14:paraId="0706F99C"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1D4D078"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C4E60B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15E10D26" w14:textId="77777777" w:rsidR="00FF61BE" w:rsidRDefault="00FF61BE">
            <w:pPr>
              <w:jc w:val="center"/>
              <w:rPr>
                <w:color w:val="000000"/>
                <w:sz w:val="16"/>
                <w:szCs w:val="16"/>
              </w:rPr>
            </w:pPr>
            <w:r>
              <w:rPr>
                <w:color w:val="000000"/>
                <w:sz w:val="16"/>
                <w:szCs w:val="16"/>
              </w:rPr>
              <w:t>40</w:t>
            </w:r>
          </w:p>
        </w:tc>
        <w:tc>
          <w:tcPr>
            <w:tcW w:w="980" w:type="pct"/>
            <w:tcBorders>
              <w:top w:val="nil"/>
              <w:left w:val="nil"/>
              <w:bottom w:val="single" w:sz="4" w:space="0" w:color="auto"/>
              <w:right w:val="single" w:sz="4" w:space="0" w:color="auto"/>
            </w:tcBorders>
            <w:shd w:val="clear" w:color="auto" w:fill="auto"/>
            <w:noWrap/>
            <w:vAlign w:val="center"/>
            <w:hideMark/>
          </w:tcPr>
          <w:p w14:paraId="75C214FD" w14:textId="77777777" w:rsidR="00FF61BE" w:rsidRDefault="00FF61BE">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noWrap/>
            <w:vAlign w:val="center"/>
            <w:hideMark/>
          </w:tcPr>
          <w:p w14:paraId="31AC11DE" w14:textId="77777777" w:rsidR="00FF61BE" w:rsidRDefault="00FF61BE">
            <w:pPr>
              <w:jc w:val="center"/>
              <w:rPr>
                <w:color w:val="000000"/>
                <w:sz w:val="16"/>
                <w:szCs w:val="16"/>
              </w:rPr>
            </w:pPr>
            <w:r>
              <w:rPr>
                <w:color w:val="000000"/>
                <w:sz w:val="16"/>
                <w:szCs w:val="16"/>
              </w:rPr>
              <w:t>33</w:t>
            </w:r>
          </w:p>
        </w:tc>
        <w:tc>
          <w:tcPr>
            <w:tcW w:w="749" w:type="pct"/>
            <w:tcBorders>
              <w:top w:val="nil"/>
              <w:left w:val="nil"/>
              <w:bottom w:val="single" w:sz="4" w:space="0" w:color="auto"/>
              <w:right w:val="single" w:sz="4" w:space="0" w:color="auto"/>
            </w:tcBorders>
            <w:shd w:val="clear" w:color="auto" w:fill="auto"/>
            <w:vAlign w:val="center"/>
            <w:hideMark/>
          </w:tcPr>
          <w:p w14:paraId="3136311D" w14:textId="77777777" w:rsidR="00FF61BE" w:rsidRDefault="00FF61BE">
            <w:pPr>
              <w:jc w:val="center"/>
              <w:rPr>
                <w:color w:val="000000"/>
                <w:sz w:val="16"/>
                <w:szCs w:val="16"/>
              </w:rPr>
            </w:pPr>
            <w:r>
              <w:rPr>
                <w:color w:val="000000"/>
                <w:sz w:val="16"/>
                <w:szCs w:val="16"/>
              </w:rPr>
              <w:t>0</w:t>
            </w:r>
          </w:p>
        </w:tc>
      </w:tr>
      <w:tr w:rsidR="00FF61BE" w14:paraId="6F2790FB"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31A28182"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424F15AB"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EFF18DC" w14:textId="77777777" w:rsidR="00FF61BE" w:rsidRDefault="00FF61BE">
            <w:pPr>
              <w:jc w:val="center"/>
              <w:rPr>
                <w:color w:val="000000"/>
                <w:sz w:val="16"/>
                <w:szCs w:val="16"/>
              </w:rPr>
            </w:pPr>
            <w:r>
              <w:rPr>
                <w:color w:val="000000"/>
                <w:sz w:val="16"/>
                <w:szCs w:val="16"/>
              </w:rPr>
              <w:t>50</w:t>
            </w:r>
          </w:p>
        </w:tc>
        <w:tc>
          <w:tcPr>
            <w:tcW w:w="980" w:type="pct"/>
            <w:tcBorders>
              <w:top w:val="nil"/>
              <w:left w:val="nil"/>
              <w:bottom w:val="single" w:sz="4" w:space="0" w:color="auto"/>
              <w:right w:val="single" w:sz="4" w:space="0" w:color="auto"/>
            </w:tcBorders>
            <w:shd w:val="clear" w:color="auto" w:fill="auto"/>
            <w:noWrap/>
            <w:vAlign w:val="center"/>
            <w:hideMark/>
          </w:tcPr>
          <w:p w14:paraId="4B69A4A9" w14:textId="77777777" w:rsidR="00FF61BE" w:rsidRDefault="00FF61BE">
            <w:pPr>
              <w:jc w:val="center"/>
              <w:rPr>
                <w:color w:val="000000"/>
                <w:sz w:val="16"/>
                <w:szCs w:val="16"/>
              </w:rPr>
            </w:pPr>
            <w:r>
              <w:rPr>
                <w:color w:val="000000"/>
                <w:sz w:val="16"/>
                <w:szCs w:val="16"/>
              </w:rPr>
              <w:t>703</w:t>
            </w:r>
          </w:p>
        </w:tc>
        <w:tc>
          <w:tcPr>
            <w:tcW w:w="749" w:type="pct"/>
            <w:tcBorders>
              <w:top w:val="nil"/>
              <w:left w:val="nil"/>
              <w:bottom w:val="single" w:sz="4" w:space="0" w:color="auto"/>
              <w:right w:val="single" w:sz="4" w:space="0" w:color="auto"/>
            </w:tcBorders>
            <w:shd w:val="clear" w:color="auto" w:fill="auto"/>
            <w:noWrap/>
            <w:vAlign w:val="center"/>
            <w:hideMark/>
          </w:tcPr>
          <w:p w14:paraId="2EDEC13C" w14:textId="77777777" w:rsidR="00FF61BE" w:rsidRDefault="00FF61BE">
            <w:pPr>
              <w:jc w:val="center"/>
              <w:rPr>
                <w:color w:val="000000"/>
                <w:sz w:val="16"/>
                <w:szCs w:val="16"/>
              </w:rPr>
            </w:pPr>
            <w:r>
              <w:rPr>
                <w:color w:val="000000"/>
                <w:sz w:val="16"/>
                <w:szCs w:val="16"/>
              </w:rPr>
              <w:t>8</w:t>
            </w:r>
          </w:p>
        </w:tc>
        <w:tc>
          <w:tcPr>
            <w:tcW w:w="749" w:type="pct"/>
            <w:tcBorders>
              <w:top w:val="nil"/>
              <w:left w:val="nil"/>
              <w:bottom w:val="single" w:sz="4" w:space="0" w:color="auto"/>
              <w:right w:val="single" w:sz="4" w:space="0" w:color="auto"/>
            </w:tcBorders>
            <w:shd w:val="clear" w:color="auto" w:fill="auto"/>
            <w:vAlign w:val="center"/>
            <w:hideMark/>
          </w:tcPr>
          <w:p w14:paraId="32A7EC78" w14:textId="77777777" w:rsidR="00FF61BE" w:rsidRDefault="00FF61BE">
            <w:pPr>
              <w:jc w:val="center"/>
              <w:rPr>
                <w:color w:val="000000"/>
                <w:sz w:val="16"/>
                <w:szCs w:val="16"/>
              </w:rPr>
            </w:pPr>
            <w:r>
              <w:rPr>
                <w:color w:val="000000"/>
                <w:sz w:val="16"/>
                <w:szCs w:val="16"/>
              </w:rPr>
              <w:t>695</w:t>
            </w:r>
          </w:p>
        </w:tc>
      </w:tr>
      <w:tr w:rsidR="00FF61BE" w14:paraId="6A324EF8"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BF1E1C5"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696F34AE"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6A44E98D" w14:textId="77777777" w:rsidR="00FF61BE" w:rsidRDefault="00FF61BE">
            <w:pPr>
              <w:jc w:val="center"/>
              <w:rPr>
                <w:color w:val="000000"/>
                <w:sz w:val="16"/>
                <w:szCs w:val="16"/>
              </w:rPr>
            </w:pPr>
            <w:r>
              <w:rPr>
                <w:color w:val="000000"/>
                <w:sz w:val="16"/>
                <w:szCs w:val="16"/>
              </w:rPr>
              <w:t>100</w:t>
            </w:r>
          </w:p>
        </w:tc>
        <w:tc>
          <w:tcPr>
            <w:tcW w:w="980" w:type="pct"/>
            <w:tcBorders>
              <w:top w:val="nil"/>
              <w:left w:val="nil"/>
              <w:bottom w:val="single" w:sz="4" w:space="0" w:color="auto"/>
              <w:right w:val="single" w:sz="4" w:space="0" w:color="auto"/>
            </w:tcBorders>
            <w:shd w:val="clear" w:color="auto" w:fill="auto"/>
            <w:noWrap/>
            <w:vAlign w:val="center"/>
            <w:hideMark/>
          </w:tcPr>
          <w:p w14:paraId="70C0A71A" w14:textId="77777777" w:rsidR="00FF61BE" w:rsidRDefault="00FF61BE">
            <w:pPr>
              <w:jc w:val="center"/>
              <w:rPr>
                <w:color w:val="000000"/>
                <w:sz w:val="16"/>
                <w:szCs w:val="16"/>
              </w:rPr>
            </w:pPr>
            <w:r>
              <w:rPr>
                <w:color w:val="000000"/>
                <w:sz w:val="16"/>
                <w:szCs w:val="16"/>
              </w:rPr>
              <w:t>356</w:t>
            </w:r>
          </w:p>
        </w:tc>
        <w:tc>
          <w:tcPr>
            <w:tcW w:w="749" w:type="pct"/>
            <w:tcBorders>
              <w:top w:val="nil"/>
              <w:left w:val="nil"/>
              <w:bottom w:val="single" w:sz="4" w:space="0" w:color="auto"/>
              <w:right w:val="single" w:sz="4" w:space="0" w:color="auto"/>
            </w:tcBorders>
            <w:shd w:val="clear" w:color="auto" w:fill="auto"/>
            <w:noWrap/>
            <w:vAlign w:val="center"/>
            <w:hideMark/>
          </w:tcPr>
          <w:p w14:paraId="29D78B54" w14:textId="77777777" w:rsidR="00FF61BE" w:rsidRDefault="00FF61BE">
            <w:pPr>
              <w:jc w:val="center"/>
              <w:rPr>
                <w:color w:val="000000"/>
                <w:sz w:val="16"/>
                <w:szCs w:val="16"/>
              </w:rPr>
            </w:pPr>
            <w:r>
              <w:rPr>
                <w:color w:val="000000"/>
                <w:sz w:val="16"/>
                <w:szCs w:val="16"/>
              </w:rPr>
              <w:t>0</w:t>
            </w:r>
          </w:p>
        </w:tc>
        <w:tc>
          <w:tcPr>
            <w:tcW w:w="749" w:type="pct"/>
            <w:tcBorders>
              <w:top w:val="nil"/>
              <w:left w:val="nil"/>
              <w:bottom w:val="single" w:sz="4" w:space="0" w:color="auto"/>
              <w:right w:val="single" w:sz="4" w:space="0" w:color="auto"/>
            </w:tcBorders>
            <w:shd w:val="clear" w:color="auto" w:fill="auto"/>
            <w:vAlign w:val="center"/>
            <w:hideMark/>
          </w:tcPr>
          <w:p w14:paraId="4D08EB28" w14:textId="77777777" w:rsidR="00FF61BE" w:rsidRDefault="00FF61BE">
            <w:pPr>
              <w:jc w:val="center"/>
              <w:rPr>
                <w:color w:val="000000"/>
                <w:sz w:val="16"/>
                <w:szCs w:val="16"/>
              </w:rPr>
            </w:pPr>
            <w:r>
              <w:rPr>
                <w:color w:val="000000"/>
                <w:sz w:val="16"/>
                <w:szCs w:val="16"/>
              </w:rPr>
              <w:t>356</w:t>
            </w:r>
          </w:p>
        </w:tc>
      </w:tr>
      <w:tr w:rsidR="00FF61BE" w14:paraId="51EECFFA"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270C8073"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25A87506"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center"/>
            <w:hideMark/>
          </w:tcPr>
          <w:p w14:paraId="4A9E3854" w14:textId="77777777" w:rsidR="00FF61BE" w:rsidRDefault="00FF61BE">
            <w:pPr>
              <w:jc w:val="center"/>
              <w:rPr>
                <w:color w:val="000000"/>
                <w:sz w:val="16"/>
                <w:szCs w:val="16"/>
              </w:rPr>
            </w:pPr>
            <w:r>
              <w:rPr>
                <w:color w:val="000000"/>
                <w:sz w:val="16"/>
                <w:szCs w:val="16"/>
              </w:rPr>
              <w:t>150</w:t>
            </w:r>
          </w:p>
        </w:tc>
        <w:tc>
          <w:tcPr>
            <w:tcW w:w="980" w:type="pct"/>
            <w:tcBorders>
              <w:top w:val="nil"/>
              <w:left w:val="nil"/>
              <w:bottom w:val="single" w:sz="4" w:space="0" w:color="auto"/>
              <w:right w:val="single" w:sz="4" w:space="0" w:color="auto"/>
            </w:tcBorders>
            <w:shd w:val="clear" w:color="auto" w:fill="auto"/>
            <w:noWrap/>
            <w:vAlign w:val="center"/>
            <w:hideMark/>
          </w:tcPr>
          <w:p w14:paraId="32E3BD7E" w14:textId="77777777" w:rsidR="00FF61BE" w:rsidRDefault="00FF61BE">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noWrap/>
            <w:vAlign w:val="center"/>
            <w:hideMark/>
          </w:tcPr>
          <w:p w14:paraId="65E94F7B" w14:textId="77777777" w:rsidR="00FF61BE" w:rsidRDefault="00FF61BE">
            <w:pPr>
              <w:jc w:val="center"/>
              <w:rPr>
                <w:color w:val="000000"/>
                <w:sz w:val="16"/>
                <w:szCs w:val="16"/>
              </w:rPr>
            </w:pPr>
            <w:r>
              <w:rPr>
                <w:color w:val="000000"/>
                <w:sz w:val="16"/>
                <w:szCs w:val="16"/>
              </w:rPr>
              <w:t>28</w:t>
            </w:r>
          </w:p>
        </w:tc>
        <w:tc>
          <w:tcPr>
            <w:tcW w:w="749" w:type="pct"/>
            <w:tcBorders>
              <w:top w:val="nil"/>
              <w:left w:val="nil"/>
              <w:bottom w:val="single" w:sz="4" w:space="0" w:color="auto"/>
              <w:right w:val="single" w:sz="4" w:space="0" w:color="auto"/>
            </w:tcBorders>
            <w:shd w:val="clear" w:color="auto" w:fill="auto"/>
            <w:vAlign w:val="center"/>
            <w:hideMark/>
          </w:tcPr>
          <w:p w14:paraId="429B112D" w14:textId="77777777" w:rsidR="00FF61BE" w:rsidRDefault="00FF61BE">
            <w:pPr>
              <w:jc w:val="center"/>
              <w:rPr>
                <w:color w:val="000000"/>
                <w:sz w:val="16"/>
                <w:szCs w:val="16"/>
              </w:rPr>
            </w:pPr>
            <w:r>
              <w:rPr>
                <w:color w:val="000000"/>
                <w:sz w:val="16"/>
                <w:szCs w:val="16"/>
              </w:rPr>
              <w:t>0</w:t>
            </w:r>
          </w:p>
        </w:tc>
      </w:tr>
      <w:tr w:rsidR="00FF61BE" w14:paraId="42316F46" w14:textId="77777777" w:rsidTr="00FF61BE">
        <w:trPr>
          <w:trHeight w:val="204"/>
        </w:trPr>
        <w:tc>
          <w:tcPr>
            <w:tcW w:w="270" w:type="pct"/>
            <w:vMerge/>
            <w:tcBorders>
              <w:top w:val="nil"/>
              <w:left w:val="single" w:sz="4" w:space="0" w:color="auto"/>
              <w:bottom w:val="single" w:sz="4" w:space="0" w:color="auto"/>
              <w:right w:val="single" w:sz="4" w:space="0" w:color="auto"/>
            </w:tcBorders>
            <w:vAlign w:val="center"/>
            <w:hideMark/>
          </w:tcPr>
          <w:p w14:paraId="51AD817C" w14:textId="77777777" w:rsidR="00FF61BE" w:rsidRDefault="00FF61BE">
            <w:pPr>
              <w:rPr>
                <w:color w:val="000000"/>
                <w:sz w:val="16"/>
                <w:szCs w:val="16"/>
              </w:rPr>
            </w:pPr>
          </w:p>
        </w:tc>
        <w:tc>
          <w:tcPr>
            <w:tcW w:w="1567" w:type="pct"/>
            <w:vMerge/>
            <w:tcBorders>
              <w:top w:val="nil"/>
              <w:left w:val="single" w:sz="4" w:space="0" w:color="auto"/>
              <w:bottom w:val="single" w:sz="4" w:space="0" w:color="auto"/>
              <w:right w:val="single" w:sz="4" w:space="0" w:color="auto"/>
            </w:tcBorders>
            <w:vAlign w:val="center"/>
            <w:hideMark/>
          </w:tcPr>
          <w:p w14:paraId="084D5FD2" w14:textId="77777777" w:rsidR="00FF61BE" w:rsidRDefault="00FF61BE">
            <w:pPr>
              <w:rPr>
                <w:color w:val="000000"/>
                <w:sz w:val="16"/>
                <w:szCs w:val="16"/>
              </w:rPr>
            </w:pPr>
          </w:p>
        </w:tc>
        <w:tc>
          <w:tcPr>
            <w:tcW w:w="686" w:type="pct"/>
            <w:tcBorders>
              <w:top w:val="nil"/>
              <w:left w:val="nil"/>
              <w:bottom w:val="single" w:sz="4" w:space="0" w:color="auto"/>
              <w:right w:val="single" w:sz="4" w:space="0" w:color="auto"/>
            </w:tcBorders>
            <w:shd w:val="clear" w:color="auto" w:fill="auto"/>
            <w:noWrap/>
            <w:vAlign w:val="bottom"/>
            <w:hideMark/>
          </w:tcPr>
          <w:p w14:paraId="1B61B2BD" w14:textId="77777777" w:rsidR="00FF61BE" w:rsidRDefault="00FF61BE">
            <w:pPr>
              <w:jc w:val="center"/>
              <w:rPr>
                <w:color w:val="000000"/>
                <w:sz w:val="16"/>
                <w:szCs w:val="16"/>
              </w:rPr>
            </w:pPr>
            <w:r>
              <w:rPr>
                <w:color w:val="000000"/>
                <w:sz w:val="16"/>
                <w:szCs w:val="16"/>
              </w:rPr>
              <w:t>Итого</w:t>
            </w:r>
          </w:p>
        </w:tc>
        <w:tc>
          <w:tcPr>
            <w:tcW w:w="980" w:type="pct"/>
            <w:tcBorders>
              <w:top w:val="nil"/>
              <w:left w:val="nil"/>
              <w:bottom w:val="single" w:sz="4" w:space="0" w:color="auto"/>
              <w:right w:val="single" w:sz="4" w:space="0" w:color="auto"/>
            </w:tcBorders>
            <w:shd w:val="clear" w:color="auto" w:fill="auto"/>
            <w:noWrap/>
            <w:vAlign w:val="bottom"/>
            <w:hideMark/>
          </w:tcPr>
          <w:p w14:paraId="0E12C006" w14:textId="77777777" w:rsidR="00FF61BE" w:rsidRDefault="00FF61BE">
            <w:pPr>
              <w:jc w:val="center"/>
              <w:rPr>
                <w:color w:val="000000"/>
                <w:sz w:val="16"/>
                <w:szCs w:val="16"/>
              </w:rPr>
            </w:pPr>
            <w:r>
              <w:rPr>
                <w:color w:val="000000"/>
                <w:sz w:val="16"/>
                <w:szCs w:val="16"/>
              </w:rPr>
              <w:t>1574</w:t>
            </w:r>
          </w:p>
        </w:tc>
        <w:tc>
          <w:tcPr>
            <w:tcW w:w="749" w:type="pct"/>
            <w:tcBorders>
              <w:top w:val="nil"/>
              <w:left w:val="nil"/>
              <w:bottom w:val="single" w:sz="4" w:space="0" w:color="auto"/>
              <w:right w:val="single" w:sz="4" w:space="0" w:color="auto"/>
            </w:tcBorders>
            <w:shd w:val="clear" w:color="auto" w:fill="auto"/>
            <w:noWrap/>
            <w:vAlign w:val="bottom"/>
            <w:hideMark/>
          </w:tcPr>
          <w:p w14:paraId="005D64F9" w14:textId="77777777" w:rsidR="00FF61BE" w:rsidRDefault="00FF61BE">
            <w:pPr>
              <w:jc w:val="center"/>
              <w:rPr>
                <w:color w:val="000000"/>
                <w:sz w:val="16"/>
                <w:szCs w:val="16"/>
              </w:rPr>
            </w:pPr>
            <w:r>
              <w:rPr>
                <w:color w:val="000000"/>
                <w:sz w:val="16"/>
                <w:szCs w:val="16"/>
              </w:rPr>
              <w:t>291</w:t>
            </w:r>
          </w:p>
        </w:tc>
        <w:tc>
          <w:tcPr>
            <w:tcW w:w="749" w:type="pct"/>
            <w:tcBorders>
              <w:top w:val="nil"/>
              <w:left w:val="nil"/>
              <w:bottom w:val="single" w:sz="4" w:space="0" w:color="auto"/>
              <w:right w:val="single" w:sz="4" w:space="0" w:color="auto"/>
            </w:tcBorders>
            <w:shd w:val="clear" w:color="auto" w:fill="auto"/>
            <w:vAlign w:val="center"/>
            <w:hideMark/>
          </w:tcPr>
          <w:p w14:paraId="19F7602D" w14:textId="77777777" w:rsidR="00FF61BE" w:rsidRDefault="00FF61BE">
            <w:pPr>
              <w:jc w:val="center"/>
              <w:rPr>
                <w:color w:val="000000"/>
                <w:sz w:val="16"/>
                <w:szCs w:val="16"/>
              </w:rPr>
            </w:pPr>
            <w:r>
              <w:rPr>
                <w:color w:val="000000"/>
                <w:sz w:val="16"/>
                <w:szCs w:val="16"/>
              </w:rPr>
              <w:t>1283</w:t>
            </w:r>
          </w:p>
        </w:tc>
      </w:tr>
      <w:tr w:rsidR="00FF61BE" w14:paraId="7951CD34" w14:textId="77777777" w:rsidTr="00FF61BE">
        <w:trPr>
          <w:trHeight w:val="204"/>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D8698DD" w14:textId="77777777" w:rsidR="00FF61BE" w:rsidRDefault="00FF61BE">
            <w:pPr>
              <w:jc w:val="center"/>
              <w:rPr>
                <w:color w:val="000000"/>
                <w:sz w:val="16"/>
                <w:szCs w:val="16"/>
              </w:rPr>
            </w:pPr>
            <w:r>
              <w:rPr>
                <w:color w:val="000000"/>
                <w:sz w:val="16"/>
                <w:szCs w:val="16"/>
              </w:rPr>
              <w:t>7</w:t>
            </w:r>
          </w:p>
        </w:tc>
        <w:tc>
          <w:tcPr>
            <w:tcW w:w="1567" w:type="pct"/>
            <w:tcBorders>
              <w:top w:val="nil"/>
              <w:left w:val="nil"/>
              <w:bottom w:val="single" w:sz="4" w:space="0" w:color="auto"/>
              <w:right w:val="single" w:sz="4" w:space="0" w:color="auto"/>
            </w:tcBorders>
            <w:shd w:val="clear" w:color="auto" w:fill="auto"/>
            <w:vAlign w:val="center"/>
            <w:hideMark/>
          </w:tcPr>
          <w:p w14:paraId="2FA350CB" w14:textId="77777777" w:rsidR="00FF61BE" w:rsidRDefault="00FF61BE">
            <w:pPr>
              <w:jc w:val="center"/>
              <w:rPr>
                <w:color w:val="000000"/>
                <w:sz w:val="16"/>
                <w:szCs w:val="16"/>
              </w:rPr>
            </w:pPr>
            <w:r>
              <w:rPr>
                <w:color w:val="000000"/>
                <w:sz w:val="16"/>
                <w:szCs w:val="16"/>
              </w:rPr>
              <w:t>Котельная № 25, д. Броди</w:t>
            </w:r>
          </w:p>
        </w:tc>
        <w:tc>
          <w:tcPr>
            <w:tcW w:w="686" w:type="pct"/>
            <w:tcBorders>
              <w:top w:val="nil"/>
              <w:left w:val="nil"/>
              <w:bottom w:val="single" w:sz="4" w:space="0" w:color="auto"/>
              <w:right w:val="single" w:sz="4" w:space="0" w:color="auto"/>
            </w:tcBorders>
            <w:shd w:val="clear" w:color="auto" w:fill="auto"/>
            <w:vAlign w:val="center"/>
            <w:hideMark/>
          </w:tcPr>
          <w:p w14:paraId="275F54FD" w14:textId="77777777" w:rsidR="00FF61BE" w:rsidRDefault="00FF61BE">
            <w:pPr>
              <w:jc w:val="center"/>
              <w:rPr>
                <w:color w:val="000000"/>
                <w:sz w:val="16"/>
                <w:szCs w:val="16"/>
              </w:rPr>
            </w:pPr>
            <w:r>
              <w:rPr>
                <w:color w:val="000000"/>
                <w:sz w:val="16"/>
                <w:szCs w:val="16"/>
              </w:rPr>
              <w:t>н/д</w:t>
            </w:r>
          </w:p>
        </w:tc>
        <w:tc>
          <w:tcPr>
            <w:tcW w:w="980" w:type="pct"/>
            <w:tcBorders>
              <w:top w:val="nil"/>
              <w:left w:val="nil"/>
              <w:bottom w:val="single" w:sz="4" w:space="0" w:color="auto"/>
              <w:right w:val="single" w:sz="4" w:space="0" w:color="auto"/>
            </w:tcBorders>
            <w:shd w:val="clear" w:color="auto" w:fill="auto"/>
            <w:noWrap/>
            <w:vAlign w:val="center"/>
            <w:hideMark/>
          </w:tcPr>
          <w:p w14:paraId="0F4C2E34" w14:textId="77777777" w:rsidR="00FF61BE" w:rsidRDefault="00FF61BE">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78952E85" w14:textId="77777777" w:rsidR="00FF61BE" w:rsidRDefault="00FF61BE">
            <w:pPr>
              <w:jc w:val="center"/>
              <w:rPr>
                <w:color w:val="000000"/>
                <w:sz w:val="16"/>
                <w:szCs w:val="16"/>
              </w:rPr>
            </w:pPr>
            <w:r>
              <w:rPr>
                <w:color w:val="000000"/>
                <w:sz w:val="16"/>
                <w:szCs w:val="16"/>
              </w:rPr>
              <w:t>н/д</w:t>
            </w:r>
          </w:p>
        </w:tc>
        <w:tc>
          <w:tcPr>
            <w:tcW w:w="749" w:type="pct"/>
            <w:tcBorders>
              <w:top w:val="nil"/>
              <w:left w:val="nil"/>
              <w:bottom w:val="single" w:sz="4" w:space="0" w:color="auto"/>
              <w:right w:val="single" w:sz="4" w:space="0" w:color="auto"/>
            </w:tcBorders>
            <w:shd w:val="clear" w:color="auto" w:fill="auto"/>
            <w:noWrap/>
            <w:vAlign w:val="center"/>
            <w:hideMark/>
          </w:tcPr>
          <w:p w14:paraId="0E2695E9" w14:textId="77777777" w:rsidR="00FF61BE" w:rsidRDefault="00FF61BE">
            <w:pPr>
              <w:jc w:val="center"/>
              <w:rPr>
                <w:color w:val="000000"/>
                <w:sz w:val="16"/>
                <w:szCs w:val="16"/>
              </w:rPr>
            </w:pPr>
            <w:r>
              <w:rPr>
                <w:color w:val="000000"/>
                <w:sz w:val="16"/>
                <w:szCs w:val="16"/>
              </w:rPr>
              <w:t>н/д</w:t>
            </w:r>
          </w:p>
        </w:tc>
      </w:tr>
    </w:tbl>
    <w:p w14:paraId="682C34B8" w14:textId="77777777" w:rsidR="006C6C07" w:rsidRPr="0038685E" w:rsidRDefault="006C6C07" w:rsidP="00AA314F">
      <w:pPr>
        <w:ind w:firstLine="284"/>
        <w:jc w:val="center"/>
        <w:rPr>
          <w:sz w:val="16"/>
          <w:szCs w:val="16"/>
        </w:rPr>
      </w:pPr>
    </w:p>
    <w:p w14:paraId="02EF5EEC" w14:textId="77777777" w:rsidR="006C6C07" w:rsidRDefault="006C6C07" w:rsidP="0095726B">
      <w:pPr>
        <w:ind w:firstLine="567"/>
        <w:jc w:val="both"/>
        <w:rPr>
          <w:b/>
          <w:sz w:val="20"/>
          <w:szCs w:val="20"/>
        </w:rPr>
      </w:pPr>
    </w:p>
    <w:p w14:paraId="341942AD" w14:textId="77777777" w:rsidR="006C6C07" w:rsidRPr="00A44133" w:rsidRDefault="006C6C07" w:rsidP="0034203F">
      <w:pPr>
        <w:ind w:firstLine="284"/>
        <w:jc w:val="both"/>
        <w:rPr>
          <w:sz w:val="20"/>
          <w:szCs w:val="20"/>
        </w:rPr>
      </w:pPr>
      <w:r w:rsidRPr="00A44133">
        <w:rPr>
          <w:b/>
          <w:sz w:val="20"/>
          <w:szCs w:val="20"/>
        </w:rPr>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596"/>
        <w:gridCol w:w="6356"/>
        <w:gridCol w:w="1393"/>
      </w:tblGrid>
      <w:tr w:rsidR="00FF61BE" w:rsidRPr="00FF61BE" w14:paraId="38E9F289" w14:textId="77777777" w:rsidTr="00FF61BE">
        <w:trPr>
          <w:trHeight w:val="768"/>
          <w:tblHeader/>
        </w:trPr>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229DE" w14:textId="77777777" w:rsidR="00FF61BE" w:rsidRPr="00FF61BE" w:rsidRDefault="00FF61BE">
            <w:pPr>
              <w:jc w:val="center"/>
              <w:rPr>
                <w:b/>
                <w:bCs/>
                <w:color w:val="000000"/>
                <w:sz w:val="20"/>
                <w:szCs w:val="20"/>
              </w:rPr>
            </w:pPr>
            <w:r w:rsidRPr="00FF61BE">
              <w:rPr>
                <w:b/>
                <w:bCs/>
                <w:color w:val="000000"/>
                <w:sz w:val="20"/>
                <w:szCs w:val="20"/>
              </w:rPr>
              <w:t>Наименование котельной</w:t>
            </w:r>
          </w:p>
        </w:tc>
        <w:tc>
          <w:tcPr>
            <w:tcW w:w="3437" w:type="pct"/>
            <w:tcBorders>
              <w:top w:val="single" w:sz="4" w:space="0" w:color="auto"/>
              <w:left w:val="nil"/>
              <w:bottom w:val="single" w:sz="4" w:space="0" w:color="auto"/>
              <w:right w:val="single" w:sz="4" w:space="0" w:color="auto"/>
            </w:tcBorders>
            <w:shd w:val="clear" w:color="auto" w:fill="auto"/>
            <w:vAlign w:val="center"/>
            <w:hideMark/>
          </w:tcPr>
          <w:p w14:paraId="478CE5AA" w14:textId="77777777" w:rsidR="00FF61BE" w:rsidRPr="00FF61BE" w:rsidRDefault="00FF61BE">
            <w:pPr>
              <w:jc w:val="center"/>
              <w:rPr>
                <w:b/>
                <w:bCs/>
                <w:color w:val="000000"/>
                <w:sz w:val="20"/>
                <w:szCs w:val="20"/>
              </w:rPr>
            </w:pPr>
            <w:r w:rsidRPr="00FF61BE">
              <w:rPr>
                <w:b/>
                <w:bCs/>
                <w:color w:val="000000"/>
                <w:sz w:val="20"/>
                <w:szCs w:val="20"/>
              </w:rPr>
              <w:t>Наименование объекта, адресная привязка</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0353978F" w14:textId="77777777" w:rsidR="00FF61BE" w:rsidRPr="00FF61BE" w:rsidRDefault="00FF61BE">
            <w:pPr>
              <w:jc w:val="center"/>
              <w:rPr>
                <w:b/>
                <w:bCs/>
                <w:color w:val="000000"/>
                <w:sz w:val="20"/>
                <w:szCs w:val="20"/>
              </w:rPr>
            </w:pPr>
            <w:r w:rsidRPr="00FF61BE">
              <w:rPr>
                <w:b/>
                <w:bCs/>
                <w:color w:val="000000"/>
                <w:sz w:val="20"/>
                <w:szCs w:val="20"/>
              </w:rPr>
              <w:t>Нагрузка, Гкал/ч</w:t>
            </w:r>
          </w:p>
        </w:tc>
      </w:tr>
      <w:tr w:rsidR="00FF61BE" w:rsidRPr="00FF61BE" w14:paraId="0B8D456B"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0A4459" w14:textId="77777777" w:rsidR="00FF61BE" w:rsidRPr="00FF61BE" w:rsidRDefault="00FF61BE">
            <w:pPr>
              <w:jc w:val="center"/>
              <w:rPr>
                <w:color w:val="000000"/>
                <w:sz w:val="20"/>
                <w:szCs w:val="20"/>
              </w:rPr>
            </w:pPr>
            <w:r w:rsidRPr="00FF61BE">
              <w:rPr>
                <w:color w:val="000000"/>
                <w:sz w:val="20"/>
                <w:szCs w:val="20"/>
              </w:rPr>
              <w:t>Котельная № 2</w:t>
            </w:r>
          </w:p>
        </w:tc>
        <w:tc>
          <w:tcPr>
            <w:tcW w:w="3437" w:type="pct"/>
            <w:tcBorders>
              <w:top w:val="nil"/>
              <w:left w:val="nil"/>
              <w:bottom w:val="single" w:sz="4" w:space="0" w:color="auto"/>
              <w:right w:val="single" w:sz="4" w:space="0" w:color="auto"/>
            </w:tcBorders>
            <w:shd w:val="clear" w:color="auto" w:fill="auto"/>
            <w:vAlign w:val="center"/>
            <w:hideMark/>
          </w:tcPr>
          <w:p w14:paraId="5EECB4E4" w14:textId="77777777" w:rsidR="00FF61BE" w:rsidRPr="00FF61BE" w:rsidRDefault="00FF61BE">
            <w:pPr>
              <w:rPr>
                <w:color w:val="000000"/>
                <w:sz w:val="20"/>
                <w:szCs w:val="20"/>
              </w:rPr>
            </w:pPr>
            <w:r w:rsidRPr="00FF61BE">
              <w:rPr>
                <w:color w:val="000000"/>
                <w:sz w:val="20"/>
                <w:szCs w:val="20"/>
              </w:rPr>
              <w:t>Школа интернат, с. Мошенское, ул. Калинина, 26</w:t>
            </w:r>
          </w:p>
        </w:tc>
        <w:tc>
          <w:tcPr>
            <w:tcW w:w="782" w:type="pct"/>
            <w:tcBorders>
              <w:top w:val="nil"/>
              <w:left w:val="nil"/>
              <w:bottom w:val="single" w:sz="4" w:space="0" w:color="auto"/>
              <w:right w:val="single" w:sz="4" w:space="0" w:color="auto"/>
            </w:tcBorders>
            <w:shd w:val="clear" w:color="auto" w:fill="auto"/>
            <w:vAlign w:val="center"/>
            <w:hideMark/>
          </w:tcPr>
          <w:p w14:paraId="39E46F4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7F1B55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5ACD8D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3066D38" w14:textId="77777777" w:rsidR="00FF61BE" w:rsidRPr="00FF61BE" w:rsidRDefault="00FF61BE">
            <w:pPr>
              <w:rPr>
                <w:color w:val="000000"/>
                <w:sz w:val="20"/>
                <w:szCs w:val="20"/>
              </w:rPr>
            </w:pPr>
            <w:r w:rsidRPr="00FF61BE">
              <w:rPr>
                <w:color w:val="000000"/>
                <w:sz w:val="20"/>
                <w:szCs w:val="20"/>
              </w:rPr>
              <w:t>Жилой дом, с. Мошенское, ул. Калинина, 28</w:t>
            </w:r>
          </w:p>
        </w:tc>
        <w:tc>
          <w:tcPr>
            <w:tcW w:w="782" w:type="pct"/>
            <w:tcBorders>
              <w:top w:val="nil"/>
              <w:left w:val="nil"/>
              <w:bottom w:val="single" w:sz="4" w:space="0" w:color="auto"/>
              <w:right w:val="single" w:sz="4" w:space="0" w:color="auto"/>
            </w:tcBorders>
            <w:shd w:val="clear" w:color="auto" w:fill="auto"/>
            <w:vAlign w:val="center"/>
            <w:hideMark/>
          </w:tcPr>
          <w:p w14:paraId="7898C60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1A6262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EC77AE4"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C248F5" w14:textId="77777777" w:rsidR="00FF61BE" w:rsidRPr="00FF61BE" w:rsidRDefault="00FF61BE">
            <w:pPr>
              <w:rPr>
                <w:color w:val="000000"/>
                <w:sz w:val="20"/>
                <w:szCs w:val="20"/>
              </w:rPr>
            </w:pPr>
            <w:r w:rsidRPr="00FF61BE">
              <w:rPr>
                <w:color w:val="000000"/>
                <w:sz w:val="20"/>
                <w:szCs w:val="20"/>
              </w:rPr>
              <w:t xml:space="preserve">МАОУ «СОШ </w:t>
            </w:r>
            <w:proofErr w:type="spellStart"/>
            <w:r w:rsidRPr="00FF61BE">
              <w:rPr>
                <w:color w:val="000000"/>
                <w:sz w:val="20"/>
                <w:szCs w:val="20"/>
              </w:rPr>
              <w:t>м.Мошенское</w:t>
            </w:r>
            <w:proofErr w:type="spellEnd"/>
            <w:r w:rsidRPr="00FF61BE">
              <w:rPr>
                <w:color w:val="000000"/>
                <w:sz w:val="20"/>
                <w:szCs w:val="20"/>
              </w:rPr>
              <w:t>», с. Мошенское, ул. Калинина, 32</w:t>
            </w:r>
          </w:p>
        </w:tc>
        <w:tc>
          <w:tcPr>
            <w:tcW w:w="782" w:type="pct"/>
            <w:tcBorders>
              <w:top w:val="nil"/>
              <w:left w:val="nil"/>
              <w:bottom w:val="single" w:sz="4" w:space="0" w:color="auto"/>
              <w:right w:val="single" w:sz="4" w:space="0" w:color="auto"/>
            </w:tcBorders>
            <w:shd w:val="clear" w:color="auto" w:fill="auto"/>
            <w:vAlign w:val="center"/>
            <w:hideMark/>
          </w:tcPr>
          <w:p w14:paraId="7975A77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7D2B31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E122FF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AC7A885" w14:textId="77777777" w:rsidR="00FF61BE" w:rsidRPr="00FF61BE" w:rsidRDefault="00FF61BE">
            <w:pPr>
              <w:rPr>
                <w:color w:val="000000"/>
                <w:sz w:val="20"/>
                <w:szCs w:val="20"/>
              </w:rPr>
            </w:pPr>
            <w:r w:rsidRPr="00FF61BE">
              <w:rPr>
                <w:color w:val="000000"/>
                <w:sz w:val="20"/>
                <w:szCs w:val="20"/>
              </w:rPr>
              <w:t>Жилой дом, с. Мошенское, ул. Калинина, 34</w:t>
            </w:r>
          </w:p>
        </w:tc>
        <w:tc>
          <w:tcPr>
            <w:tcW w:w="782" w:type="pct"/>
            <w:tcBorders>
              <w:top w:val="nil"/>
              <w:left w:val="nil"/>
              <w:bottom w:val="single" w:sz="4" w:space="0" w:color="auto"/>
              <w:right w:val="single" w:sz="4" w:space="0" w:color="auto"/>
            </w:tcBorders>
            <w:shd w:val="clear" w:color="auto" w:fill="auto"/>
            <w:vAlign w:val="center"/>
            <w:hideMark/>
          </w:tcPr>
          <w:p w14:paraId="4898C537"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48FE1B3" w14:textId="77777777" w:rsidTr="00FF61BE">
        <w:trPr>
          <w:trHeight w:val="528"/>
        </w:trPr>
        <w:tc>
          <w:tcPr>
            <w:tcW w:w="782" w:type="pct"/>
            <w:vMerge/>
            <w:tcBorders>
              <w:top w:val="nil"/>
              <w:left w:val="single" w:sz="4" w:space="0" w:color="auto"/>
              <w:bottom w:val="single" w:sz="4" w:space="0" w:color="auto"/>
              <w:right w:val="single" w:sz="4" w:space="0" w:color="auto"/>
            </w:tcBorders>
            <w:vAlign w:val="center"/>
            <w:hideMark/>
          </w:tcPr>
          <w:p w14:paraId="592D203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33ACEC7" w14:textId="77777777" w:rsidR="00FF61BE" w:rsidRPr="00FF61BE" w:rsidRDefault="00FF61BE">
            <w:pPr>
              <w:rPr>
                <w:color w:val="000000"/>
                <w:sz w:val="20"/>
                <w:szCs w:val="20"/>
              </w:rPr>
            </w:pPr>
            <w:r w:rsidRPr="00FF61BE">
              <w:rPr>
                <w:color w:val="000000"/>
                <w:sz w:val="20"/>
                <w:szCs w:val="20"/>
              </w:rPr>
              <w:t>МАОУДОД «Центр дополнительного образования детей», с. Мошенское, ул. Калинина, 36</w:t>
            </w:r>
          </w:p>
        </w:tc>
        <w:tc>
          <w:tcPr>
            <w:tcW w:w="782" w:type="pct"/>
            <w:tcBorders>
              <w:top w:val="nil"/>
              <w:left w:val="nil"/>
              <w:bottom w:val="single" w:sz="4" w:space="0" w:color="auto"/>
              <w:right w:val="single" w:sz="4" w:space="0" w:color="auto"/>
            </w:tcBorders>
            <w:shd w:val="clear" w:color="auto" w:fill="auto"/>
            <w:vAlign w:val="center"/>
            <w:hideMark/>
          </w:tcPr>
          <w:p w14:paraId="721B837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0B11AC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ED2459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3C4F9EB" w14:textId="77777777" w:rsidR="00FF61BE" w:rsidRPr="00FF61BE" w:rsidRDefault="00FF61BE">
            <w:pPr>
              <w:rPr>
                <w:color w:val="000000"/>
                <w:sz w:val="20"/>
                <w:szCs w:val="20"/>
              </w:rPr>
            </w:pPr>
            <w:r w:rsidRPr="00FF61BE">
              <w:rPr>
                <w:color w:val="000000"/>
                <w:sz w:val="20"/>
                <w:szCs w:val="20"/>
              </w:rPr>
              <w:t>Жилой дом, с. Мошенское, ул. Калинина, 38</w:t>
            </w:r>
          </w:p>
        </w:tc>
        <w:tc>
          <w:tcPr>
            <w:tcW w:w="782" w:type="pct"/>
            <w:tcBorders>
              <w:top w:val="nil"/>
              <w:left w:val="nil"/>
              <w:bottom w:val="single" w:sz="4" w:space="0" w:color="auto"/>
              <w:right w:val="single" w:sz="4" w:space="0" w:color="auto"/>
            </w:tcBorders>
            <w:shd w:val="clear" w:color="auto" w:fill="auto"/>
            <w:vAlign w:val="center"/>
            <w:hideMark/>
          </w:tcPr>
          <w:p w14:paraId="56B45F1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33B6FEA" w14:textId="77777777" w:rsidTr="00FF61BE">
        <w:trPr>
          <w:trHeight w:val="600"/>
        </w:trPr>
        <w:tc>
          <w:tcPr>
            <w:tcW w:w="782" w:type="pct"/>
            <w:vMerge/>
            <w:tcBorders>
              <w:top w:val="nil"/>
              <w:left w:val="single" w:sz="4" w:space="0" w:color="auto"/>
              <w:bottom w:val="single" w:sz="4" w:space="0" w:color="auto"/>
              <w:right w:val="single" w:sz="4" w:space="0" w:color="auto"/>
            </w:tcBorders>
            <w:vAlign w:val="center"/>
            <w:hideMark/>
          </w:tcPr>
          <w:p w14:paraId="055DE05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D7480CF" w14:textId="77777777" w:rsidR="00FF61BE" w:rsidRPr="00FF61BE" w:rsidRDefault="00FF61BE">
            <w:pPr>
              <w:rPr>
                <w:color w:val="000000"/>
                <w:sz w:val="20"/>
                <w:szCs w:val="20"/>
              </w:rPr>
            </w:pPr>
            <w:r w:rsidRPr="00FF61BE">
              <w:rPr>
                <w:color w:val="000000"/>
                <w:sz w:val="20"/>
                <w:szCs w:val="20"/>
              </w:rPr>
              <w:t>МБУК МЦ народных и художественных промыслов, с. Мошенское, ул. Калинина, 44</w:t>
            </w:r>
          </w:p>
        </w:tc>
        <w:tc>
          <w:tcPr>
            <w:tcW w:w="782" w:type="pct"/>
            <w:tcBorders>
              <w:top w:val="nil"/>
              <w:left w:val="nil"/>
              <w:bottom w:val="single" w:sz="4" w:space="0" w:color="auto"/>
              <w:right w:val="single" w:sz="4" w:space="0" w:color="auto"/>
            </w:tcBorders>
            <w:shd w:val="clear" w:color="auto" w:fill="auto"/>
            <w:vAlign w:val="center"/>
            <w:hideMark/>
          </w:tcPr>
          <w:p w14:paraId="797E742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5F69CC0"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A4112D7"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D7C89BD" w14:textId="77777777" w:rsidR="00FF61BE" w:rsidRPr="00FF61BE" w:rsidRDefault="00FF61BE">
            <w:pPr>
              <w:rPr>
                <w:color w:val="000000"/>
                <w:sz w:val="20"/>
                <w:szCs w:val="20"/>
              </w:rPr>
            </w:pPr>
            <w:r w:rsidRPr="00FF61BE">
              <w:rPr>
                <w:color w:val="000000"/>
                <w:sz w:val="20"/>
                <w:szCs w:val="20"/>
              </w:rPr>
              <w:t>Школа искусств, с. Мошенское, ул. Калинина, 46</w:t>
            </w:r>
          </w:p>
        </w:tc>
        <w:tc>
          <w:tcPr>
            <w:tcW w:w="782" w:type="pct"/>
            <w:tcBorders>
              <w:top w:val="nil"/>
              <w:left w:val="nil"/>
              <w:bottom w:val="single" w:sz="4" w:space="0" w:color="auto"/>
              <w:right w:val="single" w:sz="4" w:space="0" w:color="auto"/>
            </w:tcBorders>
            <w:shd w:val="clear" w:color="auto" w:fill="auto"/>
            <w:vAlign w:val="center"/>
            <w:hideMark/>
          </w:tcPr>
          <w:p w14:paraId="3DBCFB0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65CB99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0E8327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6E5BCDA" w14:textId="77777777" w:rsidR="00FF61BE" w:rsidRPr="00FF61BE" w:rsidRDefault="00FF61BE">
            <w:pPr>
              <w:rPr>
                <w:color w:val="000000"/>
                <w:sz w:val="20"/>
                <w:szCs w:val="20"/>
              </w:rPr>
            </w:pPr>
            <w:r w:rsidRPr="00FF61BE">
              <w:rPr>
                <w:color w:val="000000"/>
                <w:sz w:val="20"/>
                <w:szCs w:val="20"/>
              </w:rPr>
              <w:t>Жилой дом, с. Мошенское, ул. Зои Кругловой, 5</w:t>
            </w:r>
          </w:p>
        </w:tc>
        <w:tc>
          <w:tcPr>
            <w:tcW w:w="782" w:type="pct"/>
            <w:tcBorders>
              <w:top w:val="nil"/>
              <w:left w:val="nil"/>
              <w:bottom w:val="single" w:sz="4" w:space="0" w:color="auto"/>
              <w:right w:val="single" w:sz="4" w:space="0" w:color="auto"/>
            </w:tcBorders>
            <w:shd w:val="clear" w:color="auto" w:fill="auto"/>
            <w:vAlign w:val="center"/>
            <w:hideMark/>
          </w:tcPr>
          <w:p w14:paraId="468AD00F"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D4EB08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E49F15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BD4624" w14:textId="77777777" w:rsidR="00FF61BE" w:rsidRPr="00FF61BE" w:rsidRDefault="00FF61BE">
            <w:pPr>
              <w:rPr>
                <w:color w:val="000000"/>
                <w:sz w:val="20"/>
                <w:szCs w:val="20"/>
              </w:rPr>
            </w:pPr>
            <w:r w:rsidRPr="00FF61BE">
              <w:rPr>
                <w:color w:val="000000"/>
                <w:sz w:val="20"/>
                <w:szCs w:val="20"/>
              </w:rPr>
              <w:t>Гаражи администрации, с. Мошенское, ул. Зои Кругловой</w:t>
            </w:r>
          </w:p>
        </w:tc>
        <w:tc>
          <w:tcPr>
            <w:tcW w:w="782" w:type="pct"/>
            <w:tcBorders>
              <w:top w:val="nil"/>
              <w:left w:val="nil"/>
              <w:bottom w:val="single" w:sz="4" w:space="0" w:color="auto"/>
              <w:right w:val="single" w:sz="4" w:space="0" w:color="auto"/>
            </w:tcBorders>
            <w:shd w:val="clear" w:color="auto" w:fill="auto"/>
            <w:vAlign w:val="center"/>
            <w:hideMark/>
          </w:tcPr>
          <w:p w14:paraId="3938A640"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CFD5BE3"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ED8001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F895225"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722127B6" w14:textId="77777777" w:rsidR="00FF61BE" w:rsidRPr="00FF61BE" w:rsidRDefault="00FF61BE">
            <w:pPr>
              <w:jc w:val="center"/>
              <w:rPr>
                <w:color w:val="000000"/>
                <w:sz w:val="20"/>
                <w:szCs w:val="20"/>
              </w:rPr>
            </w:pPr>
            <w:r w:rsidRPr="00FF61BE">
              <w:rPr>
                <w:color w:val="000000"/>
                <w:sz w:val="20"/>
                <w:szCs w:val="20"/>
              </w:rPr>
              <w:t>0,787</w:t>
            </w:r>
          </w:p>
        </w:tc>
      </w:tr>
      <w:tr w:rsidR="00FF61BE" w:rsidRPr="00FF61BE" w14:paraId="30F7EF34"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BB0D87" w14:textId="77777777" w:rsidR="00FF61BE" w:rsidRPr="00FF61BE" w:rsidRDefault="00FF61BE">
            <w:pPr>
              <w:jc w:val="center"/>
              <w:rPr>
                <w:color w:val="000000"/>
                <w:sz w:val="20"/>
                <w:szCs w:val="20"/>
              </w:rPr>
            </w:pPr>
            <w:r w:rsidRPr="00FF61BE">
              <w:rPr>
                <w:color w:val="000000"/>
                <w:sz w:val="20"/>
                <w:szCs w:val="20"/>
              </w:rPr>
              <w:t>Котельная № 5</w:t>
            </w:r>
          </w:p>
        </w:tc>
        <w:tc>
          <w:tcPr>
            <w:tcW w:w="3437" w:type="pct"/>
            <w:tcBorders>
              <w:top w:val="nil"/>
              <w:left w:val="nil"/>
              <w:bottom w:val="single" w:sz="4" w:space="0" w:color="auto"/>
              <w:right w:val="single" w:sz="4" w:space="0" w:color="auto"/>
            </w:tcBorders>
            <w:shd w:val="clear" w:color="auto" w:fill="auto"/>
            <w:vAlign w:val="center"/>
            <w:hideMark/>
          </w:tcPr>
          <w:p w14:paraId="0902A37A" w14:textId="77777777" w:rsidR="00FF61BE" w:rsidRPr="00FF61BE" w:rsidRDefault="00FF61BE">
            <w:pPr>
              <w:rPr>
                <w:color w:val="000000"/>
                <w:sz w:val="20"/>
                <w:szCs w:val="20"/>
              </w:rPr>
            </w:pPr>
            <w:r w:rsidRPr="00FF61BE">
              <w:rPr>
                <w:color w:val="000000"/>
                <w:sz w:val="20"/>
                <w:szCs w:val="20"/>
              </w:rPr>
              <w:t>Жилой дом, с. Мошенское, ул. Калинина, 47</w:t>
            </w:r>
          </w:p>
        </w:tc>
        <w:tc>
          <w:tcPr>
            <w:tcW w:w="782" w:type="pct"/>
            <w:tcBorders>
              <w:top w:val="nil"/>
              <w:left w:val="nil"/>
              <w:bottom w:val="single" w:sz="4" w:space="0" w:color="auto"/>
              <w:right w:val="single" w:sz="4" w:space="0" w:color="auto"/>
            </w:tcBorders>
            <w:shd w:val="clear" w:color="auto" w:fill="auto"/>
            <w:vAlign w:val="center"/>
            <w:hideMark/>
          </w:tcPr>
          <w:p w14:paraId="454631F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2E9EBE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2A07E4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218275A" w14:textId="77777777" w:rsidR="00FF61BE" w:rsidRPr="00FF61BE" w:rsidRDefault="00FF61BE">
            <w:pPr>
              <w:rPr>
                <w:color w:val="000000"/>
                <w:sz w:val="20"/>
                <w:szCs w:val="20"/>
              </w:rPr>
            </w:pPr>
            <w:proofErr w:type="spellStart"/>
            <w:r w:rsidRPr="00FF61BE">
              <w:rPr>
                <w:color w:val="000000"/>
                <w:sz w:val="20"/>
                <w:szCs w:val="20"/>
              </w:rPr>
              <w:t>Уверьские</w:t>
            </w:r>
            <w:proofErr w:type="spellEnd"/>
            <w:r w:rsidRPr="00FF61BE">
              <w:rPr>
                <w:color w:val="000000"/>
                <w:sz w:val="20"/>
                <w:szCs w:val="20"/>
              </w:rPr>
              <w:t xml:space="preserve"> зори и Центр занятости, жилой дом, с. Мошенское, ул. Калинина, 49</w:t>
            </w:r>
          </w:p>
        </w:tc>
        <w:tc>
          <w:tcPr>
            <w:tcW w:w="782" w:type="pct"/>
            <w:tcBorders>
              <w:top w:val="nil"/>
              <w:left w:val="nil"/>
              <w:bottom w:val="single" w:sz="4" w:space="0" w:color="auto"/>
              <w:right w:val="single" w:sz="4" w:space="0" w:color="auto"/>
            </w:tcBorders>
            <w:shd w:val="clear" w:color="auto" w:fill="auto"/>
            <w:vAlign w:val="center"/>
            <w:hideMark/>
          </w:tcPr>
          <w:p w14:paraId="03AA9A3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8E0790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30B7C7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AB2DDFD" w14:textId="77777777" w:rsidR="00FF61BE" w:rsidRPr="00FF61BE" w:rsidRDefault="00FF61BE">
            <w:pPr>
              <w:rPr>
                <w:color w:val="000000"/>
                <w:sz w:val="20"/>
                <w:szCs w:val="20"/>
              </w:rPr>
            </w:pPr>
            <w:r w:rsidRPr="00FF61BE">
              <w:rPr>
                <w:color w:val="000000"/>
                <w:sz w:val="20"/>
                <w:szCs w:val="20"/>
              </w:rPr>
              <w:t>Магазин ИП Полякова, с. Мошенское, ул. Калинина, 50</w:t>
            </w:r>
          </w:p>
        </w:tc>
        <w:tc>
          <w:tcPr>
            <w:tcW w:w="782" w:type="pct"/>
            <w:tcBorders>
              <w:top w:val="nil"/>
              <w:left w:val="nil"/>
              <w:bottom w:val="single" w:sz="4" w:space="0" w:color="auto"/>
              <w:right w:val="single" w:sz="4" w:space="0" w:color="auto"/>
            </w:tcBorders>
            <w:shd w:val="clear" w:color="auto" w:fill="auto"/>
            <w:vAlign w:val="center"/>
            <w:hideMark/>
          </w:tcPr>
          <w:p w14:paraId="0AFAF6F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365B4F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690F171"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18B5058" w14:textId="77777777" w:rsidR="00FF61BE" w:rsidRPr="00FF61BE" w:rsidRDefault="00FF61BE">
            <w:pPr>
              <w:rPr>
                <w:color w:val="000000"/>
                <w:sz w:val="20"/>
                <w:szCs w:val="20"/>
              </w:rPr>
            </w:pPr>
            <w:r w:rsidRPr="00FF61BE">
              <w:rPr>
                <w:color w:val="000000"/>
                <w:sz w:val="20"/>
                <w:szCs w:val="20"/>
              </w:rPr>
              <w:t>с. Мошенское, ул. Калинина, 52</w:t>
            </w:r>
          </w:p>
        </w:tc>
        <w:tc>
          <w:tcPr>
            <w:tcW w:w="782" w:type="pct"/>
            <w:tcBorders>
              <w:top w:val="nil"/>
              <w:left w:val="nil"/>
              <w:bottom w:val="single" w:sz="4" w:space="0" w:color="auto"/>
              <w:right w:val="single" w:sz="4" w:space="0" w:color="auto"/>
            </w:tcBorders>
            <w:shd w:val="clear" w:color="auto" w:fill="auto"/>
            <w:vAlign w:val="center"/>
            <w:hideMark/>
          </w:tcPr>
          <w:p w14:paraId="0896271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3AEFFF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FDCDA0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6A5E889" w14:textId="77777777" w:rsidR="00FF61BE" w:rsidRPr="00FF61BE" w:rsidRDefault="00FF61BE">
            <w:pPr>
              <w:rPr>
                <w:color w:val="000000"/>
                <w:sz w:val="20"/>
                <w:szCs w:val="20"/>
              </w:rPr>
            </w:pPr>
            <w:r w:rsidRPr="00FF61BE">
              <w:rPr>
                <w:color w:val="000000"/>
                <w:sz w:val="20"/>
                <w:szCs w:val="20"/>
              </w:rPr>
              <w:t>Жилой дом, с. Мошенское, ул. Калинина, 53а</w:t>
            </w:r>
          </w:p>
        </w:tc>
        <w:tc>
          <w:tcPr>
            <w:tcW w:w="782" w:type="pct"/>
            <w:tcBorders>
              <w:top w:val="nil"/>
              <w:left w:val="nil"/>
              <w:bottom w:val="single" w:sz="4" w:space="0" w:color="auto"/>
              <w:right w:val="single" w:sz="4" w:space="0" w:color="auto"/>
            </w:tcBorders>
            <w:shd w:val="clear" w:color="auto" w:fill="auto"/>
            <w:vAlign w:val="center"/>
            <w:hideMark/>
          </w:tcPr>
          <w:p w14:paraId="25D6921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3F79C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B9E02B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7DA0BFA" w14:textId="77777777" w:rsidR="00FF61BE" w:rsidRPr="00FF61BE" w:rsidRDefault="00FF61BE">
            <w:pPr>
              <w:rPr>
                <w:color w:val="000000"/>
                <w:sz w:val="20"/>
                <w:szCs w:val="20"/>
              </w:rPr>
            </w:pPr>
            <w:r w:rsidRPr="00FF61BE">
              <w:rPr>
                <w:color w:val="000000"/>
                <w:sz w:val="20"/>
                <w:szCs w:val="20"/>
              </w:rPr>
              <w:t xml:space="preserve">ОБУСО </w:t>
            </w:r>
            <w:proofErr w:type="spellStart"/>
            <w:r w:rsidRPr="00FF61BE">
              <w:rPr>
                <w:color w:val="000000"/>
                <w:sz w:val="20"/>
                <w:szCs w:val="20"/>
              </w:rPr>
              <w:t>Мошенской</w:t>
            </w:r>
            <w:proofErr w:type="spellEnd"/>
            <w:r w:rsidRPr="00FF61BE">
              <w:rPr>
                <w:color w:val="000000"/>
                <w:sz w:val="20"/>
                <w:szCs w:val="20"/>
              </w:rPr>
              <w:t xml:space="preserve"> ЦСПС И Д, с. Мошенское, ул. Калинина, 56</w:t>
            </w:r>
          </w:p>
        </w:tc>
        <w:tc>
          <w:tcPr>
            <w:tcW w:w="782" w:type="pct"/>
            <w:tcBorders>
              <w:top w:val="nil"/>
              <w:left w:val="nil"/>
              <w:bottom w:val="single" w:sz="4" w:space="0" w:color="auto"/>
              <w:right w:val="single" w:sz="4" w:space="0" w:color="auto"/>
            </w:tcBorders>
            <w:shd w:val="clear" w:color="auto" w:fill="auto"/>
            <w:vAlign w:val="center"/>
            <w:hideMark/>
          </w:tcPr>
          <w:p w14:paraId="630A613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BBEF8A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E30A7F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6BA92159" w14:textId="77777777" w:rsidR="00FF61BE" w:rsidRPr="00FF61BE" w:rsidRDefault="00FF61BE">
            <w:pPr>
              <w:rPr>
                <w:color w:val="000000"/>
                <w:sz w:val="20"/>
                <w:szCs w:val="20"/>
              </w:rPr>
            </w:pPr>
            <w:r w:rsidRPr="00FF61BE">
              <w:rPr>
                <w:color w:val="000000"/>
                <w:sz w:val="20"/>
                <w:szCs w:val="20"/>
              </w:rPr>
              <w:t>Жилой дом, с. Мошенское, ул. Калинина, 58а</w:t>
            </w:r>
          </w:p>
        </w:tc>
        <w:tc>
          <w:tcPr>
            <w:tcW w:w="782" w:type="pct"/>
            <w:tcBorders>
              <w:top w:val="nil"/>
              <w:left w:val="nil"/>
              <w:bottom w:val="single" w:sz="4" w:space="0" w:color="auto"/>
              <w:right w:val="single" w:sz="4" w:space="0" w:color="auto"/>
            </w:tcBorders>
            <w:shd w:val="clear" w:color="auto" w:fill="auto"/>
            <w:vAlign w:val="center"/>
            <w:hideMark/>
          </w:tcPr>
          <w:p w14:paraId="5271330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30050C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855A3C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878572B" w14:textId="77777777" w:rsidR="00FF61BE" w:rsidRPr="00FF61BE" w:rsidRDefault="00FF61BE">
            <w:pPr>
              <w:rPr>
                <w:color w:val="000000"/>
                <w:sz w:val="20"/>
                <w:szCs w:val="20"/>
              </w:rPr>
            </w:pPr>
            <w:r w:rsidRPr="00FF61BE">
              <w:rPr>
                <w:color w:val="000000"/>
                <w:sz w:val="20"/>
                <w:szCs w:val="20"/>
              </w:rPr>
              <w:t>Киноконцертный центр, с. Мошенское, ул. Советская, 11</w:t>
            </w:r>
          </w:p>
        </w:tc>
        <w:tc>
          <w:tcPr>
            <w:tcW w:w="782" w:type="pct"/>
            <w:tcBorders>
              <w:top w:val="nil"/>
              <w:left w:val="nil"/>
              <w:bottom w:val="single" w:sz="4" w:space="0" w:color="auto"/>
              <w:right w:val="single" w:sz="4" w:space="0" w:color="auto"/>
            </w:tcBorders>
            <w:shd w:val="clear" w:color="auto" w:fill="auto"/>
            <w:vAlign w:val="center"/>
            <w:hideMark/>
          </w:tcPr>
          <w:p w14:paraId="5BB4D29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56F95E9"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E29007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604E62D" w14:textId="77777777" w:rsidR="00FF61BE" w:rsidRPr="00FF61BE" w:rsidRDefault="00FF61BE">
            <w:pPr>
              <w:rPr>
                <w:color w:val="000000"/>
                <w:sz w:val="20"/>
                <w:szCs w:val="20"/>
              </w:rPr>
            </w:pPr>
            <w:r w:rsidRPr="00FF61BE">
              <w:rPr>
                <w:color w:val="000000"/>
                <w:sz w:val="20"/>
                <w:szCs w:val="20"/>
              </w:rPr>
              <w:t>Дом ветеранов, с. Мошенское, ул. Советская, 13</w:t>
            </w:r>
          </w:p>
        </w:tc>
        <w:tc>
          <w:tcPr>
            <w:tcW w:w="782" w:type="pct"/>
            <w:tcBorders>
              <w:top w:val="nil"/>
              <w:left w:val="nil"/>
              <w:bottom w:val="single" w:sz="4" w:space="0" w:color="auto"/>
              <w:right w:val="single" w:sz="4" w:space="0" w:color="auto"/>
            </w:tcBorders>
            <w:shd w:val="clear" w:color="auto" w:fill="auto"/>
            <w:vAlign w:val="center"/>
            <w:hideMark/>
          </w:tcPr>
          <w:p w14:paraId="04FEFE5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DBA8538"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4D6EAB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3F7CEAB" w14:textId="77777777" w:rsidR="00FF61BE" w:rsidRPr="00FF61BE" w:rsidRDefault="00FF61BE">
            <w:pPr>
              <w:rPr>
                <w:color w:val="000000"/>
                <w:sz w:val="20"/>
                <w:szCs w:val="20"/>
              </w:rPr>
            </w:pPr>
            <w:r w:rsidRPr="00FF61BE">
              <w:rPr>
                <w:color w:val="000000"/>
                <w:sz w:val="20"/>
                <w:szCs w:val="20"/>
              </w:rPr>
              <w:t>Магазин РАЙПО, с. Мошенское, ул. Советская, 15</w:t>
            </w:r>
          </w:p>
        </w:tc>
        <w:tc>
          <w:tcPr>
            <w:tcW w:w="782" w:type="pct"/>
            <w:tcBorders>
              <w:top w:val="nil"/>
              <w:left w:val="nil"/>
              <w:bottom w:val="single" w:sz="4" w:space="0" w:color="auto"/>
              <w:right w:val="single" w:sz="4" w:space="0" w:color="auto"/>
            </w:tcBorders>
            <w:shd w:val="clear" w:color="auto" w:fill="auto"/>
            <w:vAlign w:val="center"/>
            <w:hideMark/>
          </w:tcPr>
          <w:p w14:paraId="74C03B9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7442D9A"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79570E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B1983FE"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2CE98FF3" w14:textId="77777777" w:rsidR="00FF61BE" w:rsidRPr="00FF61BE" w:rsidRDefault="00FF61BE">
            <w:pPr>
              <w:jc w:val="center"/>
              <w:rPr>
                <w:color w:val="000000"/>
                <w:sz w:val="20"/>
                <w:szCs w:val="20"/>
              </w:rPr>
            </w:pPr>
            <w:r w:rsidRPr="00FF61BE">
              <w:rPr>
                <w:color w:val="000000"/>
                <w:sz w:val="20"/>
                <w:szCs w:val="20"/>
              </w:rPr>
              <w:t>0,43</w:t>
            </w:r>
          </w:p>
        </w:tc>
      </w:tr>
      <w:tr w:rsidR="00FF61BE" w:rsidRPr="00FF61BE" w14:paraId="0A278868"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963BFF" w14:textId="77777777" w:rsidR="00FF61BE" w:rsidRPr="00FF61BE" w:rsidRDefault="00FF61BE">
            <w:pPr>
              <w:jc w:val="center"/>
              <w:rPr>
                <w:color w:val="000000"/>
                <w:sz w:val="20"/>
                <w:szCs w:val="20"/>
              </w:rPr>
            </w:pPr>
            <w:r w:rsidRPr="00FF61BE">
              <w:rPr>
                <w:color w:val="000000"/>
                <w:sz w:val="20"/>
                <w:szCs w:val="20"/>
              </w:rPr>
              <w:t>Котельная № 6</w:t>
            </w:r>
          </w:p>
        </w:tc>
        <w:tc>
          <w:tcPr>
            <w:tcW w:w="3437" w:type="pct"/>
            <w:tcBorders>
              <w:top w:val="nil"/>
              <w:left w:val="nil"/>
              <w:bottom w:val="single" w:sz="4" w:space="0" w:color="auto"/>
              <w:right w:val="single" w:sz="4" w:space="0" w:color="auto"/>
            </w:tcBorders>
            <w:shd w:val="clear" w:color="auto" w:fill="auto"/>
            <w:vAlign w:val="center"/>
            <w:hideMark/>
          </w:tcPr>
          <w:p w14:paraId="77887150" w14:textId="77777777" w:rsidR="00FF61BE" w:rsidRPr="00FF61BE" w:rsidRDefault="00FF61BE">
            <w:pPr>
              <w:rPr>
                <w:color w:val="000000"/>
                <w:sz w:val="20"/>
                <w:szCs w:val="20"/>
              </w:rPr>
            </w:pPr>
            <w:r w:rsidRPr="00FF61BE">
              <w:rPr>
                <w:color w:val="000000"/>
                <w:sz w:val="20"/>
                <w:szCs w:val="20"/>
              </w:rPr>
              <w:t>Пенсионный, ЗАГС, соц. защита, с. Мошенское, ул. Физкультуры, 7</w:t>
            </w:r>
          </w:p>
        </w:tc>
        <w:tc>
          <w:tcPr>
            <w:tcW w:w="782" w:type="pct"/>
            <w:tcBorders>
              <w:top w:val="nil"/>
              <w:left w:val="nil"/>
              <w:bottom w:val="single" w:sz="4" w:space="0" w:color="auto"/>
              <w:right w:val="single" w:sz="4" w:space="0" w:color="auto"/>
            </w:tcBorders>
            <w:shd w:val="clear" w:color="auto" w:fill="auto"/>
            <w:vAlign w:val="center"/>
            <w:hideMark/>
          </w:tcPr>
          <w:p w14:paraId="486FF56F"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A6B955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9A8B28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7D5E073" w14:textId="77777777" w:rsidR="00FF61BE" w:rsidRPr="00FF61BE" w:rsidRDefault="00FF61BE">
            <w:pPr>
              <w:rPr>
                <w:color w:val="000000"/>
                <w:sz w:val="20"/>
                <w:szCs w:val="20"/>
              </w:rPr>
            </w:pPr>
            <w:r w:rsidRPr="00FF61BE">
              <w:rPr>
                <w:color w:val="000000"/>
                <w:sz w:val="20"/>
                <w:szCs w:val="20"/>
              </w:rPr>
              <w:t>Районная библиотека, с. Мошенское, ул. Физкультуры, 10</w:t>
            </w:r>
          </w:p>
        </w:tc>
        <w:tc>
          <w:tcPr>
            <w:tcW w:w="782" w:type="pct"/>
            <w:tcBorders>
              <w:top w:val="nil"/>
              <w:left w:val="nil"/>
              <w:bottom w:val="single" w:sz="4" w:space="0" w:color="auto"/>
              <w:right w:val="single" w:sz="4" w:space="0" w:color="auto"/>
            </w:tcBorders>
            <w:shd w:val="clear" w:color="auto" w:fill="auto"/>
            <w:vAlign w:val="center"/>
            <w:hideMark/>
          </w:tcPr>
          <w:p w14:paraId="73107BD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5D0E1B8"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C4CE0E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C5DD863" w14:textId="77777777" w:rsidR="00FF61BE" w:rsidRPr="00FF61BE" w:rsidRDefault="00FF61BE">
            <w:pPr>
              <w:rPr>
                <w:color w:val="000000"/>
                <w:sz w:val="20"/>
                <w:szCs w:val="20"/>
              </w:rPr>
            </w:pPr>
            <w:proofErr w:type="spellStart"/>
            <w:r w:rsidRPr="00FF61BE">
              <w:rPr>
                <w:color w:val="000000"/>
                <w:sz w:val="20"/>
                <w:szCs w:val="20"/>
              </w:rPr>
              <w:t>Россельхозбанк</w:t>
            </w:r>
            <w:proofErr w:type="spellEnd"/>
            <w:r w:rsidRPr="00FF61BE">
              <w:rPr>
                <w:color w:val="000000"/>
                <w:sz w:val="20"/>
                <w:szCs w:val="20"/>
              </w:rPr>
              <w:t>, библиотека, с. Мошенское, ул. Физкультуры, 12</w:t>
            </w:r>
          </w:p>
        </w:tc>
        <w:tc>
          <w:tcPr>
            <w:tcW w:w="782" w:type="pct"/>
            <w:tcBorders>
              <w:top w:val="nil"/>
              <w:left w:val="nil"/>
              <w:bottom w:val="single" w:sz="4" w:space="0" w:color="auto"/>
              <w:right w:val="single" w:sz="4" w:space="0" w:color="auto"/>
            </w:tcBorders>
            <w:shd w:val="clear" w:color="auto" w:fill="auto"/>
            <w:vAlign w:val="center"/>
            <w:hideMark/>
          </w:tcPr>
          <w:p w14:paraId="1743243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09A8B3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97008D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A10E8E5" w14:textId="77777777" w:rsidR="00FF61BE" w:rsidRPr="00FF61BE" w:rsidRDefault="00FF61BE">
            <w:pPr>
              <w:rPr>
                <w:color w:val="000000"/>
                <w:sz w:val="20"/>
                <w:szCs w:val="20"/>
              </w:rPr>
            </w:pPr>
            <w:r w:rsidRPr="00FF61BE">
              <w:rPr>
                <w:color w:val="000000"/>
                <w:sz w:val="20"/>
                <w:szCs w:val="20"/>
              </w:rPr>
              <w:t>Жилой дом, с. Мошенское, ул. Физкультуры, 14</w:t>
            </w:r>
          </w:p>
        </w:tc>
        <w:tc>
          <w:tcPr>
            <w:tcW w:w="782" w:type="pct"/>
            <w:tcBorders>
              <w:top w:val="nil"/>
              <w:left w:val="nil"/>
              <w:bottom w:val="single" w:sz="4" w:space="0" w:color="auto"/>
              <w:right w:val="single" w:sz="4" w:space="0" w:color="auto"/>
            </w:tcBorders>
            <w:shd w:val="clear" w:color="auto" w:fill="auto"/>
            <w:vAlign w:val="center"/>
            <w:hideMark/>
          </w:tcPr>
          <w:p w14:paraId="15C34E2B"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6689A8"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3DB43F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4DCA96FF" w14:textId="77777777" w:rsidR="00FF61BE" w:rsidRPr="00FF61BE" w:rsidRDefault="00FF61BE">
            <w:pPr>
              <w:rPr>
                <w:color w:val="000000"/>
                <w:sz w:val="20"/>
                <w:szCs w:val="20"/>
              </w:rPr>
            </w:pPr>
            <w:r w:rsidRPr="00FF61BE">
              <w:rPr>
                <w:color w:val="000000"/>
                <w:sz w:val="20"/>
                <w:szCs w:val="20"/>
              </w:rPr>
              <w:t>Магазин, с. Мошенское, ул. Физкультуры, 15</w:t>
            </w:r>
          </w:p>
        </w:tc>
        <w:tc>
          <w:tcPr>
            <w:tcW w:w="782" w:type="pct"/>
            <w:tcBorders>
              <w:top w:val="nil"/>
              <w:left w:val="nil"/>
              <w:bottom w:val="single" w:sz="4" w:space="0" w:color="auto"/>
              <w:right w:val="single" w:sz="4" w:space="0" w:color="auto"/>
            </w:tcBorders>
            <w:shd w:val="clear" w:color="auto" w:fill="auto"/>
            <w:vAlign w:val="center"/>
            <w:hideMark/>
          </w:tcPr>
          <w:p w14:paraId="700F922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82F92A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8BBC162"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5F68DC9" w14:textId="77777777" w:rsidR="00FF61BE" w:rsidRPr="00FF61BE" w:rsidRDefault="00FF61BE">
            <w:pPr>
              <w:rPr>
                <w:color w:val="000000"/>
                <w:sz w:val="20"/>
                <w:szCs w:val="20"/>
              </w:rPr>
            </w:pPr>
            <w:r w:rsidRPr="00FF61BE">
              <w:rPr>
                <w:color w:val="000000"/>
                <w:sz w:val="20"/>
                <w:szCs w:val="20"/>
              </w:rPr>
              <w:t>Жилой дом, с. Мошенское, ул. Физкультуры, 17</w:t>
            </w:r>
          </w:p>
        </w:tc>
        <w:tc>
          <w:tcPr>
            <w:tcW w:w="782" w:type="pct"/>
            <w:tcBorders>
              <w:top w:val="nil"/>
              <w:left w:val="nil"/>
              <w:bottom w:val="single" w:sz="4" w:space="0" w:color="auto"/>
              <w:right w:val="single" w:sz="4" w:space="0" w:color="auto"/>
            </w:tcBorders>
            <w:shd w:val="clear" w:color="auto" w:fill="auto"/>
            <w:vAlign w:val="center"/>
            <w:hideMark/>
          </w:tcPr>
          <w:p w14:paraId="0EAA594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5CFFDD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41990F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3DB4972" w14:textId="77777777" w:rsidR="00FF61BE" w:rsidRPr="00FF61BE" w:rsidRDefault="00FF61BE">
            <w:pPr>
              <w:rPr>
                <w:color w:val="000000"/>
                <w:sz w:val="20"/>
                <w:szCs w:val="20"/>
              </w:rPr>
            </w:pPr>
            <w:r w:rsidRPr="00FF61BE">
              <w:rPr>
                <w:color w:val="000000"/>
                <w:sz w:val="20"/>
                <w:szCs w:val="20"/>
              </w:rPr>
              <w:t>Жилой дом, с. Мошенское, ул. Физкультуры, 23</w:t>
            </w:r>
          </w:p>
        </w:tc>
        <w:tc>
          <w:tcPr>
            <w:tcW w:w="782" w:type="pct"/>
            <w:tcBorders>
              <w:top w:val="nil"/>
              <w:left w:val="nil"/>
              <w:bottom w:val="single" w:sz="4" w:space="0" w:color="auto"/>
              <w:right w:val="single" w:sz="4" w:space="0" w:color="auto"/>
            </w:tcBorders>
            <w:shd w:val="clear" w:color="auto" w:fill="auto"/>
            <w:vAlign w:val="center"/>
            <w:hideMark/>
          </w:tcPr>
          <w:p w14:paraId="7E9D5B9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1D50F0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749BAF5"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296161A" w14:textId="77777777" w:rsidR="00FF61BE" w:rsidRPr="00FF61BE" w:rsidRDefault="00FF61BE">
            <w:pPr>
              <w:rPr>
                <w:color w:val="000000"/>
                <w:sz w:val="20"/>
                <w:szCs w:val="20"/>
              </w:rPr>
            </w:pPr>
            <w:r w:rsidRPr="00FF61BE">
              <w:rPr>
                <w:color w:val="000000"/>
                <w:sz w:val="20"/>
                <w:szCs w:val="20"/>
              </w:rPr>
              <w:t>Жилой дом, с. Мошенское, ул. Физкультуры, 25</w:t>
            </w:r>
          </w:p>
        </w:tc>
        <w:tc>
          <w:tcPr>
            <w:tcW w:w="782" w:type="pct"/>
            <w:tcBorders>
              <w:top w:val="nil"/>
              <w:left w:val="nil"/>
              <w:bottom w:val="single" w:sz="4" w:space="0" w:color="auto"/>
              <w:right w:val="single" w:sz="4" w:space="0" w:color="auto"/>
            </w:tcBorders>
            <w:shd w:val="clear" w:color="auto" w:fill="auto"/>
            <w:vAlign w:val="center"/>
            <w:hideMark/>
          </w:tcPr>
          <w:p w14:paraId="02DAE02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5AD518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5AF675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1CBB51" w14:textId="77777777" w:rsidR="00FF61BE" w:rsidRPr="00FF61BE" w:rsidRDefault="00FF61BE">
            <w:pPr>
              <w:rPr>
                <w:color w:val="000000"/>
                <w:sz w:val="20"/>
                <w:szCs w:val="20"/>
              </w:rPr>
            </w:pPr>
            <w:r w:rsidRPr="00FF61BE">
              <w:rPr>
                <w:color w:val="000000"/>
                <w:sz w:val="20"/>
                <w:szCs w:val="20"/>
              </w:rPr>
              <w:t>Жилой дом, с. Мошенское, ул. Физкультуры, 26</w:t>
            </w:r>
          </w:p>
        </w:tc>
        <w:tc>
          <w:tcPr>
            <w:tcW w:w="782" w:type="pct"/>
            <w:tcBorders>
              <w:top w:val="nil"/>
              <w:left w:val="nil"/>
              <w:bottom w:val="single" w:sz="4" w:space="0" w:color="auto"/>
              <w:right w:val="single" w:sz="4" w:space="0" w:color="auto"/>
            </w:tcBorders>
            <w:shd w:val="clear" w:color="auto" w:fill="auto"/>
            <w:vAlign w:val="center"/>
            <w:hideMark/>
          </w:tcPr>
          <w:p w14:paraId="2A4AE12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953F1C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51D0A7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6269AEB" w14:textId="77777777" w:rsidR="00FF61BE" w:rsidRPr="00FF61BE" w:rsidRDefault="00FF61BE">
            <w:pPr>
              <w:rPr>
                <w:color w:val="000000"/>
                <w:sz w:val="20"/>
                <w:szCs w:val="20"/>
              </w:rPr>
            </w:pPr>
            <w:r w:rsidRPr="00FF61BE">
              <w:rPr>
                <w:color w:val="000000"/>
                <w:sz w:val="20"/>
                <w:szCs w:val="20"/>
              </w:rPr>
              <w:t>Жилой дом, с. Мошенское, ул. Физкультуры, 27</w:t>
            </w:r>
          </w:p>
        </w:tc>
        <w:tc>
          <w:tcPr>
            <w:tcW w:w="782" w:type="pct"/>
            <w:tcBorders>
              <w:top w:val="nil"/>
              <w:left w:val="nil"/>
              <w:bottom w:val="single" w:sz="4" w:space="0" w:color="auto"/>
              <w:right w:val="single" w:sz="4" w:space="0" w:color="auto"/>
            </w:tcBorders>
            <w:shd w:val="clear" w:color="auto" w:fill="auto"/>
            <w:vAlign w:val="center"/>
            <w:hideMark/>
          </w:tcPr>
          <w:p w14:paraId="02120B9B"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47FD6A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4704407"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1EEA95D" w14:textId="77777777" w:rsidR="00FF61BE" w:rsidRPr="00FF61BE" w:rsidRDefault="00FF61BE">
            <w:pPr>
              <w:rPr>
                <w:color w:val="000000"/>
                <w:sz w:val="20"/>
                <w:szCs w:val="20"/>
              </w:rPr>
            </w:pPr>
            <w:r w:rsidRPr="00FF61BE">
              <w:rPr>
                <w:color w:val="000000"/>
                <w:sz w:val="20"/>
                <w:szCs w:val="20"/>
              </w:rPr>
              <w:t>Детский сад Лучик, с. Мошенское, ул. Физкультуры, 29</w:t>
            </w:r>
          </w:p>
        </w:tc>
        <w:tc>
          <w:tcPr>
            <w:tcW w:w="782" w:type="pct"/>
            <w:tcBorders>
              <w:top w:val="nil"/>
              <w:left w:val="nil"/>
              <w:bottom w:val="single" w:sz="4" w:space="0" w:color="auto"/>
              <w:right w:val="single" w:sz="4" w:space="0" w:color="auto"/>
            </w:tcBorders>
            <w:shd w:val="clear" w:color="auto" w:fill="auto"/>
            <w:vAlign w:val="center"/>
            <w:hideMark/>
          </w:tcPr>
          <w:p w14:paraId="0BE3FD7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C8D2C81"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759F03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0619FB6" w14:textId="77777777" w:rsidR="00FF61BE" w:rsidRPr="00FF61BE" w:rsidRDefault="00FF61BE">
            <w:pPr>
              <w:rPr>
                <w:color w:val="000000"/>
                <w:sz w:val="20"/>
                <w:szCs w:val="20"/>
              </w:rPr>
            </w:pPr>
            <w:r w:rsidRPr="00FF61BE">
              <w:rPr>
                <w:color w:val="000000"/>
                <w:sz w:val="20"/>
                <w:szCs w:val="20"/>
              </w:rPr>
              <w:t>Жилой дом, с. Мошенское, ул. Физкультуры, 38</w:t>
            </w:r>
          </w:p>
        </w:tc>
        <w:tc>
          <w:tcPr>
            <w:tcW w:w="782" w:type="pct"/>
            <w:tcBorders>
              <w:top w:val="nil"/>
              <w:left w:val="nil"/>
              <w:bottom w:val="single" w:sz="4" w:space="0" w:color="auto"/>
              <w:right w:val="single" w:sz="4" w:space="0" w:color="auto"/>
            </w:tcBorders>
            <w:shd w:val="clear" w:color="auto" w:fill="auto"/>
            <w:vAlign w:val="center"/>
            <w:hideMark/>
          </w:tcPr>
          <w:p w14:paraId="4C38DD4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DDC20EF"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EF1308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5E042F9" w14:textId="77777777" w:rsidR="00FF61BE" w:rsidRPr="00FF61BE" w:rsidRDefault="00FF61BE">
            <w:pPr>
              <w:rPr>
                <w:color w:val="000000"/>
                <w:sz w:val="20"/>
                <w:szCs w:val="20"/>
              </w:rPr>
            </w:pPr>
            <w:r w:rsidRPr="00FF61BE">
              <w:rPr>
                <w:color w:val="000000"/>
                <w:sz w:val="20"/>
                <w:szCs w:val="20"/>
              </w:rPr>
              <w:t>Полиция, с. Мошенское, ул. Советская, 1</w:t>
            </w:r>
          </w:p>
        </w:tc>
        <w:tc>
          <w:tcPr>
            <w:tcW w:w="782" w:type="pct"/>
            <w:tcBorders>
              <w:top w:val="nil"/>
              <w:left w:val="nil"/>
              <w:bottom w:val="single" w:sz="4" w:space="0" w:color="auto"/>
              <w:right w:val="single" w:sz="4" w:space="0" w:color="auto"/>
            </w:tcBorders>
            <w:shd w:val="clear" w:color="auto" w:fill="auto"/>
            <w:vAlign w:val="center"/>
            <w:hideMark/>
          </w:tcPr>
          <w:p w14:paraId="17763BA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CACEA2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0E8366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177D105A" w14:textId="77777777" w:rsidR="00FF61BE" w:rsidRPr="00FF61BE" w:rsidRDefault="00FF61BE">
            <w:pPr>
              <w:rPr>
                <w:color w:val="000000"/>
                <w:sz w:val="20"/>
                <w:szCs w:val="20"/>
              </w:rPr>
            </w:pPr>
            <w:r w:rsidRPr="00FF61BE">
              <w:rPr>
                <w:color w:val="000000"/>
                <w:sz w:val="20"/>
                <w:szCs w:val="20"/>
              </w:rPr>
              <w:t>Ростелеком, почта Росси, с. Мошенское, ул. Советская, 4</w:t>
            </w:r>
          </w:p>
        </w:tc>
        <w:tc>
          <w:tcPr>
            <w:tcW w:w="782" w:type="pct"/>
            <w:tcBorders>
              <w:top w:val="nil"/>
              <w:left w:val="nil"/>
              <w:bottom w:val="single" w:sz="4" w:space="0" w:color="auto"/>
              <w:right w:val="single" w:sz="4" w:space="0" w:color="auto"/>
            </w:tcBorders>
            <w:shd w:val="clear" w:color="auto" w:fill="auto"/>
            <w:vAlign w:val="center"/>
            <w:hideMark/>
          </w:tcPr>
          <w:p w14:paraId="33E8FFDF"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080621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0A083D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8EF5BA7" w14:textId="77777777" w:rsidR="00FF61BE" w:rsidRPr="00FF61BE" w:rsidRDefault="00FF61BE">
            <w:pPr>
              <w:rPr>
                <w:color w:val="000000"/>
                <w:sz w:val="20"/>
                <w:szCs w:val="20"/>
              </w:rPr>
            </w:pPr>
            <w:r w:rsidRPr="00FF61BE">
              <w:rPr>
                <w:color w:val="000000"/>
                <w:sz w:val="20"/>
                <w:szCs w:val="20"/>
              </w:rPr>
              <w:t>Администрация района, с. Мошенское, ул. Советская, 5</w:t>
            </w:r>
          </w:p>
        </w:tc>
        <w:tc>
          <w:tcPr>
            <w:tcW w:w="782" w:type="pct"/>
            <w:tcBorders>
              <w:top w:val="nil"/>
              <w:left w:val="nil"/>
              <w:bottom w:val="single" w:sz="4" w:space="0" w:color="auto"/>
              <w:right w:val="single" w:sz="4" w:space="0" w:color="auto"/>
            </w:tcBorders>
            <w:shd w:val="clear" w:color="auto" w:fill="auto"/>
            <w:vAlign w:val="center"/>
            <w:hideMark/>
          </w:tcPr>
          <w:p w14:paraId="619BC92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E725855"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840CBE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8DC1152" w14:textId="77777777" w:rsidR="00FF61BE" w:rsidRPr="00FF61BE" w:rsidRDefault="00FF61BE">
            <w:pPr>
              <w:rPr>
                <w:color w:val="000000"/>
                <w:sz w:val="20"/>
                <w:szCs w:val="20"/>
              </w:rPr>
            </w:pPr>
            <w:r w:rsidRPr="00FF61BE">
              <w:rPr>
                <w:color w:val="000000"/>
                <w:sz w:val="20"/>
                <w:szCs w:val="20"/>
              </w:rPr>
              <w:t>Жилой дом, с. Мошенское, ул. 1 Мая, 4</w:t>
            </w:r>
          </w:p>
        </w:tc>
        <w:tc>
          <w:tcPr>
            <w:tcW w:w="782" w:type="pct"/>
            <w:tcBorders>
              <w:top w:val="nil"/>
              <w:left w:val="nil"/>
              <w:bottom w:val="single" w:sz="4" w:space="0" w:color="auto"/>
              <w:right w:val="single" w:sz="4" w:space="0" w:color="auto"/>
            </w:tcBorders>
            <w:shd w:val="clear" w:color="auto" w:fill="auto"/>
            <w:vAlign w:val="center"/>
            <w:hideMark/>
          </w:tcPr>
          <w:p w14:paraId="2D9168E8"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A955B1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3B39CB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C908255" w14:textId="77777777" w:rsidR="00FF61BE" w:rsidRPr="00FF61BE" w:rsidRDefault="00FF61BE">
            <w:pPr>
              <w:rPr>
                <w:color w:val="000000"/>
                <w:sz w:val="20"/>
                <w:szCs w:val="20"/>
              </w:rPr>
            </w:pPr>
            <w:r w:rsidRPr="00FF61BE">
              <w:rPr>
                <w:color w:val="000000"/>
                <w:sz w:val="20"/>
                <w:szCs w:val="20"/>
              </w:rPr>
              <w:t>Жилой дом, с. Мошенское, ул. 1 Мая, 6</w:t>
            </w:r>
          </w:p>
        </w:tc>
        <w:tc>
          <w:tcPr>
            <w:tcW w:w="782" w:type="pct"/>
            <w:tcBorders>
              <w:top w:val="nil"/>
              <w:left w:val="nil"/>
              <w:bottom w:val="single" w:sz="4" w:space="0" w:color="auto"/>
              <w:right w:val="single" w:sz="4" w:space="0" w:color="auto"/>
            </w:tcBorders>
            <w:shd w:val="clear" w:color="auto" w:fill="auto"/>
            <w:vAlign w:val="center"/>
            <w:hideMark/>
          </w:tcPr>
          <w:p w14:paraId="2EE4CCE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92BDAF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ED52CEB"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32914DB" w14:textId="77777777" w:rsidR="00FF61BE" w:rsidRPr="00FF61BE" w:rsidRDefault="00FF61BE">
            <w:pPr>
              <w:rPr>
                <w:color w:val="000000"/>
                <w:sz w:val="20"/>
                <w:szCs w:val="20"/>
              </w:rPr>
            </w:pPr>
            <w:r w:rsidRPr="00FF61BE">
              <w:rPr>
                <w:color w:val="000000"/>
                <w:sz w:val="20"/>
                <w:szCs w:val="20"/>
              </w:rPr>
              <w:t>Суд, архив, с. Мошенское, ул. 1 Мая, 10</w:t>
            </w:r>
          </w:p>
        </w:tc>
        <w:tc>
          <w:tcPr>
            <w:tcW w:w="782" w:type="pct"/>
            <w:tcBorders>
              <w:top w:val="nil"/>
              <w:left w:val="nil"/>
              <w:bottom w:val="single" w:sz="4" w:space="0" w:color="auto"/>
              <w:right w:val="single" w:sz="4" w:space="0" w:color="auto"/>
            </w:tcBorders>
            <w:shd w:val="clear" w:color="auto" w:fill="auto"/>
            <w:vAlign w:val="center"/>
            <w:hideMark/>
          </w:tcPr>
          <w:p w14:paraId="5A11D52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E5B073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27D233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5BD6A12" w14:textId="77777777" w:rsidR="00FF61BE" w:rsidRPr="00FF61BE" w:rsidRDefault="00FF61BE">
            <w:pPr>
              <w:rPr>
                <w:color w:val="000000"/>
                <w:sz w:val="20"/>
                <w:szCs w:val="20"/>
              </w:rPr>
            </w:pPr>
            <w:r w:rsidRPr="00FF61BE">
              <w:rPr>
                <w:color w:val="000000"/>
                <w:sz w:val="20"/>
                <w:szCs w:val="20"/>
              </w:rPr>
              <w:t>Сбербанк, с. Мошенское, ул. 1 Мая, 10а</w:t>
            </w:r>
          </w:p>
        </w:tc>
        <w:tc>
          <w:tcPr>
            <w:tcW w:w="782" w:type="pct"/>
            <w:tcBorders>
              <w:top w:val="nil"/>
              <w:left w:val="nil"/>
              <w:bottom w:val="single" w:sz="4" w:space="0" w:color="auto"/>
              <w:right w:val="single" w:sz="4" w:space="0" w:color="auto"/>
            </w:tcBorders>
            <w:shd w:val="clear" w:color="auto" w:fill="auto"/>
            <w:vAlign w:val="center"/>
            <w:hideMark/>
          </w:tcPr>
          <w:p w14:paraId="3E9B1400"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E5B1ACA"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53079D5"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FBECAB5" w14:textId="77777777" w:rsidR="00FF61BE" w:rsidRPr="00FF61BE" w:rsidRDefault="00FF61BE">
            <w:pPr>
              <w:rPr>
                <w:color w:val="000000"/>
                <w:sz w:val="20"/>
                <w:szCs w:val="20"/>
              </w:rPr>
            </w:pPr>
            <w:r w:rsidRPr="00FF61BE">
              <w:rPr>
                <w:color w:val="000000"/>
                <w:sz w:val="20"/>
                <w:szCs w:val="20"/>
              </w:rPr>
              <w:t>Жилой дом, с. Мошенское, ул. 1 Мая, 13</w:t>
            </w:r>
          </w:p>
        </w:tc>
        <w:tc>
          <w:tcPr>
            <w:tcW w:w="782" w:type="pct"/>
            <w:tcBorders>
              <w:top w:val="nil"/>
              <w:left w:val="nil"/>
              <w:bottom w:val="single" w:sz="4" w:space="0" w:color="auto"/>
              <w:right w:val="single" w:sz="4" w:space="0" w:color="auto"/>
            </w:tcBorders>
            <w:shd w:val="clear" w:color="auto" w:fill="auto"/>
            <w:vAlign w:val="center"/>
            <w:hideMark/>
          </w:tcPr>
          <w:p w14:paraId="25732B91"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1ADD9B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81F8B4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0D2FF399" w14:textId="77777777" w:rsidR="00FF61BE" w:rsidRPr="00FF61BE" w:rsidRDefault="00FF61BE">
            <w:pPr>
              <w:rPr>
                <w:color w:val="000000"/>
                <w:sz w:val="20"/>
                <w:szCs w:val="20"/>
              </w:rPr>
            </w:pPr>
            <w:r w:rsidRPr="00FF61BE">
              <w:rPr>
                <w:color w:val="000000"/>
                <w:sz w:val="20"/>
                <w:szCs w:val="20"/>
              </w:rPr>
              <w:t>Жилой дом, с. Мошенское, пер. 1 Мая, 3</w:t>
            </w:r>
          </w:p>
        </w:tc>
        <w:tc>
          <w:tcPr>
            <w:tcW w:w="782" w:type="pct"/>
            <w:tcBorders>
              <w:top w:val="nil"/>
              <w:left w:val="nil"/>
              <w:bottom w:val="single" w:sz="4" w:space="0" w:color="auto"/>
              <w:right w:val="single" w:sz="4" w:space="0" w:color="auto"/>
            </w:tcBorders>
            <w:shd w:val="clear" w:color="auto" w:fill="auto"/>
            <w:vAlign w:val="center"/>
            <w:hideMark/>
          </w:tcPr>
          <w:p w14:paraId="03A0FA45"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6015129"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5855716"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76A9D2B" w14:textId="77777777" w:rsidR="00FF61BE" w:rsidRPr="00FF61BE" w:rsidRDefault="00FF61BE">
            <w:pPr>
              <w:rPr>
                <w:color w:val="000000"/>
                <w:sz w:val="20"/>
                <w:szCs w:val="20"/>
              </w:rPr>
            </w:pPr>
            <w:r w:rsidRPr="00FF61BE">
              <w:rPr>
                <w:color w:val="000000"/>
                <w:sz w:val="20"/>
                <w:szCs w:val="20"/>
              </w:rPr>
              <w:t>Жилой дом, с. Мошенское, пер. 1 Мая, 4</w:t>
            </w:r>
          </w:p>
        </w:tc>
        <w:tc>
          <w:tcPr>
            <w:tcW w:w="782" w:type="pct"/>
            <w:tcBorders>
              <w:top w:val="nil"/>
              <w:left w:val="nil"/>
              <w:bottom w:val="single" w:sz="4" w:space="0" w:color="auto"/>
              <w:right w:val="single" w:sz="4" w:space="0" w:color="auto"/>
            </w:tcBorders>
            <w:shd w:val="clear" w:color="auto" w:fill="auto"/>
            <w:vAlign w:val="center"/>
            <w:hideMark/>
          </w:tcPr>
          <w:p w14:paraId="101C3A9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200A3A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B93473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7C20FBF2"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186E7EBC" w14:textId="77777777" w:rsidR="00FF61BE" w:rsidRPr="00FF61BE" w:rsidRDefault="00FF61BE">
            <w:pPr>
              <w:jc w:val="center"/>
              <w:rPr>
                <w:color w:val="000000"/>
                <w:sz w:val="20"/>
                <w:szCs w:val="20"/>
              </w:rPr>
            </w:pPr>
            <w:r w:rsidRPr="00FF61BE">
              <w:rPr>
                <w:color w:val="000000"/>
                <w:sz w:val="20"/>
                <w:szCs w:val="20"/>
              </w:rPr>
              <w:t>1,093</w:t>
            </w:r>
          </w:p>
        </w:tc>
      </w:tr>
      <w:tr w:rsidR="00FF61BE" w:rsidRPr="00FF61BE" w14:paraId="57B6C103"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93F239" w14:textId="77777777" w:rsidR="00FF61BE" w:rsidRPr="00FF61BE" w:rsidRDefault="00FF61BE">
            <w:pPr>
              <w:jc w:val="center"/>
              <w:rPr>
                <w:color w:val="000000"/>
                <w:sz w:val="20"/>
                <w:szCs w:val="20"/>
              </w:rPr>
            </w:pPr>
            <w:r w:rsidRPr="00FF61BE">
              <w:rPr>
                <w:color w:val="000000"/>
                <w:sz w:val="20"/>
                <w:szCs w:val="20"/>
              </w:rPr>
              <w:t>Котельная № 10</w:t>
            </w:r>
          </w:p>
        </w:tc>
        <w:tc>
          <w:tcPr>
            <w:tcW w:w="3437" w:type="pct"/>
            <w:tcBorders>
              <w:top w:val="nil"/>
              <w:left w:val="nil"/>
              <w:bottom w:val="single" w:sz="4" w:space="0" w:color="auto"/>
              <w:right w:val="single" w:sz="4" w:space="0" w:color="auto"/>
            </w:tcBorders>
            <w:shd w:val="clear" w:color="auto" w:fill="auto"/>
            <w:vAlign w:val="center"/>
            <w:hideMark/>
          </w:tcPr>
          <w:p w14:paraId="3FC04E66" w14:textId="77777777" w:rsidR="00FF61BE" w:rsidRPr="00FF61BE" w:rsidRDefault="00FF61BE">
            <w:pPr>
              <w:rPr>
                <w:color w:val="000000"/>
                <w:sz w:val="20"/>
                <w:szCs w:val="20"/>
              </w:rPr>
            </w:pPr>
            <w:r w:rsidRPr="00FF61BE">
              <w:rPr>
                <w:color w:val="000000"/>
                <w:sz w:val="20"/>
                <w:szCs w:val="20"/>
              </w:rPr>
              <w:t>Жилой дом, с. Мошенское, ул. Калинина, 78</w:t>
            </w:r>
          </w:p>
        </w:tc>
        <w:tc>
          <w:tcPr>
            <w:tcW w:w="782" w:type="pct"/>
            <w:tcBorders>
              <w:top w:val="nil"/>
              <w:left w:val="nil"/>
              <w:bottom w:val="single" w:sz="4" w:space="0" w:color="auto"/>
              <w:right w:val="single" w:sz="4" w:space="0" w:color="auto"/>
            </w:tcBorders>
            <w:shd w:val="clear" w:color="auto" w:fill="auto"/>
            <w:vAlign w:val="center"/>
            <w:hideMark/>
          </w:tcPr>
          <w:p w14:paraId="4F8C62C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DFEF39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91783E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62D1442" w14:textId="77777777" w:rsidR="00FF61BE" w:rsidRPr="00FF61BE" w:rsidRDefault="00FF61BE">
            <w:pPr>
              <w:rPr>
                <w:color w:val="000000"/>
                <w:sz w:val="20"/>
                <w:szCs w:val="20"/>
              </w:rPr>
            </w:pPr>
            <w:r w:rsidRPr="00FF61BE">
              <w:rPr>
                <w:color w:val="000000"/>
                <w:sz w:val="20"/>
                <w:szCs w:val="20"/>
              </w:rPr>
              <w:t>Жилой дом, с. Мошенское, ул. Калинина, 80</w:t>
            </w:r>
          </w:p>
        </w:tc>
        <w:tc>
          <w:tcPr>
            <w:tcW w:w="782" w:type="pct"/>
            <w:tcBorders>
              <w:top w:val="nil"/>
              <w:left w:val="nil"/>
              <w:bottom w:val="single" w:sz="4" w:space="0" w:color="auto"/>
              <w:right w:val="single" w:sz="4" w:space="0" w:color="auto"/>
            </w:tcBorders>
            <w:shd w:val="clear" w:color="auto" w:fill="auto"/>
            <w:vAlign w:val="center"/>
            <w:hideMark/>
          </w:tcPr>
          <w:p w14:paraId="7A6EF6C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918047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8D4791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A375EBF" w14:textId="77777777" w:rsidR="00FF61BE" w:rsidRPr="00FF61BE" w:rsidRDefault="00FF61BE">
            <w:pPr>
              <w:rPr>
                <w:color w:val="000000"/>
                <w:sz w:val="20"/>
                <w:szCs w:val="20"/>
              </w:rPr>
            </w:pPr>
            <w:r w:rsidRPr="00FF61BE">
              <w:rPr>
                <w:color w:val="000000"/>
                <w:sz w:val="20"/>
                <w:szCs w:val="20"/>
              </w:rPr>
              <w:t>Жилой дом, с. Мошенское, ул. Калинина, 82</w:t>
            </w:r>
          </w:p>
        </w:tc>
        <w:tc>
          <w:tcPr>
            <w:tcW w:w="782" w:type="pct"/>
            <w:tcBorders>
              <w:top w:val="nil"/>
              <w:left w:val="nil"/>
              <w:bottom w:val="single" w:sz="4" w:space="0" w:color="auto"/>
              <w:right w:val="single" w:sz="4" w:space="0" w:color="auto"/>
            </w:tcBorders>
            <w:shd w:val="clear" w:color="auto" w:fill="auto"/>
            <w:vAlign w:val="center"/>
            <w:hideMark/>
          </w:tcPr>
          <w:p w14:paraId="193A9FF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7B40FCA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96F8652"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3680C9D6" w14:textId="77777777" w:rsidR="00FF61BE" w:rsidRPr="00FF61BE" w:rsidRDefault="00FF61BE">
            <w:pPr>
              <w:rPr>
                <w:color w:val="000000"/>
                <w:sz w:val="20"/>
                <w:szCs w:val="20"/>
              </w:rPr>
            </w:pPr>
            <w:proofErr w:type="spellStart"/>
            <w:r w:rsidRPr="00FF61BE">
              <w:rPr>
                <w:color w:val="000000"/>
                <w:sz w:val="20"/>
                <w:szCs w:val="20"/>
              </w:rPr>
              <w:t>Мошенская</w:t>
            </w:r>
            <w:proofErr w:type="spellEnd"/>
            <w:r w:rsidRPr="00FF61BE">
              <w:rPr>
                <w:color w:val="000000"/>
                <w:sz w:val="20"/>
                <w:szCs w:val="20"/>
              </w:rPr>
              <w:t xml:space="preserve"> ЦРБ, с. Мошенское, ул. Калинина, 84</w:t>
            </w:r>
          </w:p>
        </w:tc>
        <w:tc>
          <w:tcPr>
            <w:tcW w:w="782" w:type="pct"/>
            <w:tcBorders>
              <w:top w:val="nil"/>
              <w:left w:val="nil"/>
              <w:bottom w:val="single" w:sz="4" w:space="0" w:color="auto"/>
              <w:right w:val="single" w:sz="4" w:space="0" w:color="auto"/>
            </w:tcBorders>
            <w:shd w:val="clear" w:color="auto" w:fill="auto"/>
            <w:vAlign w:val="center"/>
            <w:hideMark/>
          </w:tcPr>
          <w:p w14:paraId="05CBEC9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CF140E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072986A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5F1FBBC3" w14:textId="77777777" w:rsidR="00FF61BE" w:rsidRPr="00FF61BE" w:rsidRDefault="00FF61BE">
            <w:pPr>
              <w:rPr>
                <w:color w:val="000000"/>
                <w:sz w:val="20"/>
                <w:szCs w:val="20"/>
              </w:rPr>
            </w:pPr>
            <w:r w:rsidRPr="00FF61BE">
              <w:rPr>
                <w:color w:val="000000"/>
                <w:sz w:val="20"/>
                <w:szCs w:val="20"/>
              </w:rPr>
              <w:t>Здание СЭС, с. Мошенское, ул. Калинина, 86</w:t>
            </w:r>
          </w:p>
        </w:tc>
        <w:tc>
          <w:tcPr>
            <w:tcW w:w="782" w:type="pct"/>
            <w:tcBorders>
              <w:top w:val="nil"/>
              <w:left w:val="nil"/>
              <w:bottom w:val="single" w:sz="4" w:space="0" w:color="auto"/>
              <w:right w:val="single" w:sz="4" w:space="0" w:color="auto"/>
            </w:tcBorders>
            <w:shd w:val="clear" w:color="auto" w:fill="auto"/>
            <w:vAlign w:val="center"/>
            <w:hideMark/>
          </w:tcPr>
          <w:p w14:paraId="5F7314C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30F03C"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E53CE9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602A17B4" w14:textId="77777777" w:rsidR="00FF61BE" w:rsidRPr="00FF61BE" w:rsidRDefault="00FF61BE">
            <w:pPr>
              <w:rPr>
                <w:color w:val="000000"/>
                <w:sz w:val="20"/>
                <w:szCs w:val="20"/>
              </w:rPr>
            </w:pPr>
            <w:r w:rsidRPr="00FF61BE">
              <w:rPr>
                <w:color w:val="000000"/>
                <w:sz w:val="20"/>
                <w:szCs w:val="20"/>
              </w:rPr>
              <w:t>Жилой дом, с. Мошенское, ул. Калинина, 88</w:t>
            </w:r>
          </w:p>
        </w:tc>
        <w:tc>
          <w:tcPr>
            <w:tcW w:w="782" w:type="pct"/>
            <w:tcBorders>
              <w:top w:val="nil"/>
              <w:left w:val="nil"/>
              <w:bottom w:val="single" w:sz="4" w:space="0" w:color="auto"/>
              <w:right w:val="single" w:sz="4" w:space="0" w:color="auto"/>
            </w:tcBorders>
            <w:shd w:val="clear" w:color="auto" w:fill="auto"/>
            <w:vAlign w:val="center"/>
            <w:hideMark/>
          </w:tcPr>
          <w:p w14:paraId="49DC36D9"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D3023DD"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07CF9A1"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vAlign w:val="center"/>
            <w:hideMark/>
          </w:tcPr>
          <w:p w14:paraId="25814213" w14:textId="77777777" w:rsidR="00FF61BE" w:rsidRPr="00FF61BE" w:rsidRDefault="00FF61BE">
            <w:pPr>
              <w:jc w:val="right"/>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6AD0894C" w14:textId="77777777" w:rsidR="00FF61BE" w:rsidRPr="00FF61BE" w:rsidRDefault="00FF61BE">
            <w:pPr>
              <w:jc w:val="center"/>
              <w:rPr>
                <w:color w:val="000000"/>
                <w:sz w:val="20"/>
                <w:szCs w:val="20"/>
              </w:rPr>
            </w:pPr>
            <w:r w:rsidRPr="00FF61BE">
              <w:rPr>
                <w:color w:val="000000"/>
                <w:sz w:val="20"/>
                <w:szCs w:val="20"/>
              </w:rPr>
              <w:t>0,425</w:t>
            </w:r>
          </w:p>
        </w:tc>
      </w:tr>
      <w:tr w:rsidR="00FF61BE" w:rsidRPr="00FF61BE" w14:paraId="64E61A5C"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1ADCCDD9" w14:textId="77777777" w:rsidR="00FF61BE" w:rsidRPr="00FF61BE" w:rsidRDefault="00FF61BE">
            <w:pPr>
              <w:jc w:val="center"/>
              <w:rPr>
                <w:color w:val="000000"/>
                <w:sz w:val="20"/>
                <w:szCs w:val="20"/>
              </w:rPr>
            </w:pPr>
            <w:r w:rsidRPr="00FF61BE">
              <w:rPr>
                <w:color w:val="000000"/>
                <w:sz w:val="20"/>
                <w:szCs w:val="20"/>
              </w:rPr>
              <w:t xml:space="preserve">Котельная №12 д. </w:t>
            </w:r>
            <w:proofErr w:type="spellStart"/>
            <w:r w:rsidRPr="00FF61BE">
              <w:rPr>
                <w:color w:val="000000"/>
                <w:sz w:val="20"/>
                <w:szCs w:val="20"/>
              </w:rPr>
              <w:t>Ореховно</w:t>
            </w:r>
            <w:proofErr w:type="spellEnd"/>
            <w:r w:rsidRPr="00FF61BE">
              <w:rPr>
                <w:color w:val="000000"/>
                <w:sz w:val="20"/>
                <w:szCs w:val="20"/>
              </w:rPr>
              <w:t xml:space="preserve"> </w:t>
            </w:r>
          </w:p>
        </w:tc>
        <w:tc>
          <w:tcPr>
            <w:tcW w:w="3437" w:type="pct"/>
            <w:tcBorders>
              <w:top w:val="nil"/>
              <w:left w:val="nil"/>
              <w:bottom w:val="single" w:sz="4" w:space="0" w:color="auto"/>
              <w:right w:val="single" w:sz="4" w:space="0" w:color="auto"/>
            </w:tcBorders>
            <w:shd w:val="clear" w:color="auto" w:fill="auto"/>
            <w:noWrap/>
            <w:vAlign w:val="center"/>
            <w:hideMark/>
          </w:tcPr>
          <w:p w14:paraId="23D1BB46" w14:textId="77777777" w:rsidR="00FF61BE" w:rsidRPr="00FF61BE" w:rsidRDefault="00FF61BE">
            <w:pPr>
              <w:jc w:val="both"/>
              <w:rPr>
                <w:color w:val="000000"/>
                <w:sz w:val="20"/>
                <w:szCs w:val="20"/>
              </w:rPr>
            </w:pPr>
            <w:r w:rsidRPr="00FF61BE">
              <w:rPr>
                <w:color w:val="000000"/>
                <w:sz w:val="20"/>
                <w:szCs w:val="20"/>
              </w:rPr>
              <w:t>Дом Культуры</w:t>
            </w:r>
          </w:p>
        </w:tc>
        <w:tc>
          <w:tcPr>
            <w:tcW w:w="782" w:type="pct"/>
            <w:tcBorders>
              <w:top w:val="nil"/>
              <w:left w:val="nil"/>
              <w:bottom w:val="single" w:sz="4" w:space="0" w:color="auto"/>
              <w:right w:val="single" w:sz="4" w:space="0" w:color="auto"/>
            </w:tcBorders>
            <w:shd w:val="clear" w:color="auto" w:fill="auto"/>
            <w:vAlign w:val="center"/>
            <w:hideMark/>
          </w:tcPr>
          <w:p w14:paraId="400A442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F305D8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A8E151C"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67CCBD45" w14:textId="77777777" w:rsidR="00FF61BE" w:rsidRPr="00FF61BE" w:rsidRDefault="00FF61BE">
            <w:pPr>
              <w:jc w:val="both"/>
              <w:rPr>
                <w:color w:val="000000"/>
                <w:sz w:val="20"/>
                <w:szCs w:val="20"/>
              </w:rPr>
            </w:pPr>
            <w:r w:rsidRPr="00FF61BE">
              <w:rPr>
                <w:color w:val="000000"/>
                <w:sz w:val="20"/>
                <w:szCs w:val="20"/>
              </w:rPr>
              <w:t>Административное здание ООО «Русь»</w:t>
            </w:r>
          </w:p>
        </w:tc>
        <w:tc>
          <w:tcPr>
            <w:tcW w:w="782" w:type="pct"/>
            <w:tcBorders>
              <w:top w:val="nil"/>
              <w:left w:val="nil"/>
              <w:bottom w:val="single" w:sz="4" w:space="0" w:color="auto"/>
              <w:right w:val="single" w:sz="4" w:space="0" w:color="auto"/>
            </w:tcBorders>
            <w:shd w:val="clear" w:color="auto" w:fill="auto"/>
            <w:vAlign w:val="center"/>
            <w:hideMark/>
          </w:tcPr>
          <w:p w14:paraId="3485E1B3"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6883F0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D7FF0A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0405238" w14:textId="77777777" w:rsidR="00FF61BE" w:rsidRPr="00FF61BE" w:rsidRDefault="00FF61BE">
            <w:pPr>
              <w:jc w:val="both"/>
              <w:rPr>
                <w:color w:val="000000"/>
                <w:sz w:val="20"/>
                <w:szCs w:val="20"/>
              </w:rPr>
            </w:pPr>
            <w:r w:rsidRPr="00FF61BE">
              <w:rPr>
                <w:color w:val="000000"/>
                <w:sz w:val="20"/>
                <w:szCs w:val="20"/>
              </w:rPr>
              <w:t>Многоквартирный жилой дом №1</w:t>
            </w:r>
          </w:p>
        </w:tc>
        <w:tc>
          <w:tcPr>
            <w:tcW w:w="782" w:type="pct"/>
            <w:tcBorders>
              <w:top w:val="nil"/>
              <w:left w:val="nil"/>
              <w:bottom w:val="single" w:sz="4" w:space="0" w:color="auto"/>
              <w:right w:val="single" w:sz="4" w:space="0" w:color="auto"/>
            </w:tcBorders>
            <w:shd w:val="clear" w:color="auto" w:fill="auto"/>
            <w:vAlign w:val="center"/>
            <w:hideMark/>
          </w:tcPr>
          <w:p w14:paraId="7E9F0B7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57B72CCE"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3E7E01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118DA52F" w14:textId="77777777" w:rsidR="00FF61BE" w:rsidRPr="00FF61BE" w:rsidRDefault="00FF61BE">
            <w:pPr>
              <w:jc w:val="both"/>
              <w:rPr>
                <w:color w:val="000000"/>
                <w:sz w:val="20"/>
                <w:szCs w:val="20"/>
              </w:rPr>
            </w:pPr>
            <w:r w:rsidRPr="00FF61BE">
              <w:rPr>
                <w:color w:val="000000"/>
                <w:sz w:val="20"/>
                <w:szCs w:val="20"/>
              </w:rPr>
              <w:t>Многоквартирный жилой дом №2</w:t>
            </w:r>
          </w:p>
        </w:tc>
        <w:tc>
          <w:tcPr>
            <w:tcW w:w="782" w:type="pct"/>
            <w:tcBorders>
              <w:top w:val="nil"/>
              <w:left w:val="nil"/>
              <w:bottom w:val="single" w:sz="4" w:space="0" w:color="auto"/>
              <w:right w:val="single" w:sz="4" w:space="0" w:color="auto"/>
            </w:tcBorders>
            <w:shd w:val="clear" w:color="auto" w:fill="auto"/>
            <w:vAlign w:val="center"/>
            <w:hideMark/>
          </w:tcPr>
          <w:p w14:paraId="0206BE17"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13DB6D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93EBA60"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6680AFB1" w14:textId="77777777" w:rsidR="00FF61BE" w:rsidRPr="00FF61BE" w:rsidRDefault="00FF61BE">
            <w:pPr>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71E109B1" w14:textId="77777777" w:rsidR="00FF61BE" w:rsidRPr="00FF61BE" w:rsidRDefault="00FF61BE">
            <w:pPr>
              <w:jc w:val="center"/>
              <w:rPr>
                <w:color w:val="000000"/>
                <w:sz w:val="20"/>
                <w:szCs w:val="20"/>
              </w:rPr>
            </w:pPr>
            <w:r w:rsidRPr="00FF61BE">
              <w:rPr>
                <w:color w:val="000000"/>
                <w:sz w:val="20"/>
                <w:szCs w:val="20"/>
              </w:rPr>
              <w:t>0,286</w:t>
            </w:r>
          </w:p>
        </w:tc>
      </w:tr>
      <w:tr w:rsidR="00FF61BE" w:rsidRPr="00FF61BE" w14:paraId="072C7861"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179B894F" w14:textId="77777777" w:rsidR="00FF61BE" w:rsidRPr="00FF61BE" w:rsidRDefault="00FF61BE">
            <w:pPr>
              <w:jc w:val="center"/>
              <w:rPr>
                <w:color w:val="000000"/>
                <w:sz w:val="20"/>
                <w:szCs w:val="20"/>
              </w:rPr>
            </w:pPr>
            <w:r w:rsidRPr="00FF61BE">
              <w:rPr>
                <w:color w:val="000000"/>
                <w:sz w:val="20"/>
                <w:szCs w:val="20"/>
              </w:rPr>
              <w:t xml:space="preserve">Котельная №1 д. Мельник д.75 </w:t>
            </w:r>
          </w:p>
        </w:tc>
        <w:tc>
          <w:tcPr>
            <w:tcW w:w="3437" w:type="pct"/>
            <w:tcBorders>
              <w:top w:val="nil"/>
              <w:left w:val="nil"/>
              <w:bottom w:val="single" w:sz="4" w:space="0" w:color="auto"/>
              <w:right w:val="single" w:sz="4" w:space="0" w:color="auto"/>
            </w:tcBorders>
            <w:shd w:val="clear" w:color="auto" w:fill="auto"/>
            <w:noWrap/>
            <w:vAlign w:val="center"/>
            <w:hideMark/>
          </w:tcPr>
          <w:p w14:paraId="44EF4835" w14:textId="77777777" w:rsidR="00FF61BE" w:rsidRPr="00FF61BE" w:rsidRDefault="00FF61BE">
            <w:pPr>
              <w:rPr>
                <w:color w:val="000000"/>
                <w:sz w:val="20"/>
                <w:szCs w:val="20"/>
              </w:rPr>
            </w:pPr>
            <w:r w:rsidRPr="00FF61BE">
              <w:rPr>
                <w:color w:val="000000"/>
                <w:sz w:val="20"/>
                <w:szCs w:val="20"/>
              </w:rPr>
              <w:t>Жилой дом, д. Мельник, 54</w:t>
            </w:r>
          </w:p>
        </w:tc>
        <w:tc>
          <w:tcPr>
            <w:tcW w:w="782" w:type="pct"/>
            <w:tcBorders>
              <w:top w:val="nil"/>
              <w:left w:val="nil"/>
              <w:bottom w:val="single" w:sz="4" w:space="0" w:color="auto"/>
              <w:right w:val="single" w:sz="4" w:space="0" w:color="auto"/>
            </w:tcBorders>
            <w:shd w:val="clear" w:color="auto" w:fill="auto"/>
            <w:vAlign w:val="center"/>
            <w:hideMark/>
          </w:tcPr>
          <w:p w14:paraId="2AB1EF0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1F5D855A"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012CC9F"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C40D01E" w14:textId="77777777" w:rsidR="00FF61BE" w:rsidRPr="00FF61BE" w:rsidRDefault="00FF61BE">
            <w:pPr>
              <w:rPr>
                <w:color w:val="000000"/>
                <w:sz w:val="20"/>
                <w:szCs w:val="20"/>
              </w:rPr>
            </w:pPr>
            <w:r w:rsidRPr="00FF61BE">
              <w:rPr>
                <w:color w:val="000000"/>
                <w:sz w:val="20"/>
                <w:szCs w:val="20"/>
              </w:rPr>
              <w:t>Жилой дом, д. Мельник, 55</w:t>
            </w:r>
          </w:p>
        </w:tc>
        <w:tc>
          <w:tcPr>
            <w:tcW w:w="782" w:type="pct"/>
            <w:tcBorders>
              <w:top w:val="nil"/>
              <w:left w:val="nil"/>
              <w:bottom w:val="single" w:sz="4" w:space="0" w:color="auto"/>
              <w:right w:val="single" w:sz="4" w:space="0" w:color="auto"/>
            </w:tcBorders>
            <w:shd w:val="clear" w:color="auto" w:fill="auto"/>
            <w:vAlign w:val="center"/>
            <w:hideMark/>
          </w:tcPr>
          <w:p w14:paraId="5D7CFF5D"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1A3FD1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61D19D1E"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185766B" w14:textId="77777777" w:rsidR="00FF61BE" w:rsidRPr="00FF61BE" w:rsidRDefault="00FF61BE">
            <w:pPr>
              <w:rPr>
                <w:color w:val="000000"/>
                <w:sz w:val="20"/>
                <w:szCs w:val="20"/>
              </w:rPr>
            </w:pPr>
            <w:r w:rsidRPr="00FF61BE">
              <w:rPr>
                <w:color w:val="000000"/>
                <w:sz w:val="20"/>
                <w:szCs w:val="20"/>
              </w:rPr>
              <w:t>Магазин РАЙПО, д. Мельник, 56</w:t>
            </w:r>
          </w:p>
        </w:tc>
        <w:tc>
          <w:tcPr>
            <w:tcW w:w="782" w:type="pct"/>
            <w:tcBorders>
              <w:top w:val="nil"/>
              <w:left w:val="nil"/>
              <w:bottom w:val="single" w:sz="4" w:space="0" w:color="auto"/>
              <w:right w:val="single" w:sz="4" w:space="0" w:color="auto"/>
            </w:tcBorders>
            <w:shd w:val="clear" w:color="auto" w:fill="auto"/>
            <w:vAlign w:val="center"/>
            <w:hideMark/>
          </w:tcPr>
          <w:p w14:paraId="381CBDA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6D34E5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B314441"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3C1456D8" w14:textId="77777777" w:rsidR="00FF61BE" w:rsidRPr="00FF61BE" w:rsidRDefault="00FF61BE">
            <w:pPr>
              <w:rPr>
                <w:color w:val="000000"/>
                <w:sz w:val="20"/>
                <w:szCs w:val="20"/>
              </w:rPr>
            </w:pPr>
            <w:r w:rsidRPr="00FF61BE">
              <w:rPr>
                <w:color w:val="000000"/>
                <w:sz w:val="20"/>
                <w:szCs w:val="20"/>
              </w:rPr>
              <w:t xml:space="preserve">Здание </w:t>
            </w:r>
            <w:proofErr w:type="spellStart"/>
            <w:r w:rsidRPr="00FF61BE">
              <w:rPr>
                <w:color w:val="000000"/>
                <w:sz w:val="20"/>
                <w:szCs w:val="20"/>
              </w:rPr>
              <w:t>профлицея</w:t>
            </w:r>
            <w:proofErr w:type="spellEnd"/>
            <w:r w:rsidRPr="00FF61BE">
              <w:rPr>
                <w:color w:val="000000"/>
                <w:sz w:val="20"/>
                <w:szCs w:val="20"/>
              </w:rPr>
              <w:t>, д. Мельник, 57</w:t>
            </w:r>
          </w:p>
        </w:tc>
        <w:tc>
          <w:tcPr>
            <w:tcW w:w="782" w:type="pct"/>
            <w:tcBorders>
              <w:top w:val="nil"/>
              <w:left w:val="nil"/>
              <w:bottom w:val="single" w:sz="4" w:space="0" w:color="auto"/>
              <w:right w:val="single" w:sz="4" w:space="0" w:color="auto"/>
            </w:tcBorders>
            <w:shd w:val="clear" w:color="auto" w:fill="auto"/>
            <w:vAlign w:val="center"/>
            <w:hideMark/>
          </w:tcPr>
          <w:p w14:paraId="73545F27"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1FF0E41"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370F3C2"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F44545C" w14:textId="77777777" w:rsidR="00FF61BE" w:rsidRPr="00FF61BE" w:rsidRDefault="00FF61BE">
            <w:pPr>
              <w:rPr>
                <w:color w:val="000000"/>
                <w:sz w:val="20"/>
                <w:szCs w:val="20"/>
              </w:rPr>
            </w:pPr>
            <w:r w:rsidRPr="00FF61BE">
              <w:rPr>
                <w:color w:val="000000"/>
                <w:sz w:val="20"/>
                <w:szCs w:val="20"/>
              </w:rPr>
              <w:t>ГОКУ Управление защиты населения (пожарная часть), д. Мельник</w:t>
            </w:r>
          </w:p>
        </w:tc>
        <w:tc>
          <w:tcPr>
            <w:tcW w:w="782" w:type="pct"/>
            <w:tcBorders>
              <w:top w:val="nil"/>
              <w:left w:val="nil"/>
              <w:bottom w:val="single" w:sz="4" w:space="0" w:color="auto"/>
              <w:right w:val="single" w:sz="4" w:space="0" w:color="auto"/>
            </w:tcBorders>
            <w:shd w:val="clear" w:color="auto" w:fill="auto"/>
            <w:vAlign w:val="center"/>
            <w:hideMark/>
          </w:tcPr>
          <w:p w14:paraId="0B652312"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F01DF46"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70D2AD99"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5D5ACC8D" w14:textId="77777777" w:rsidR="00FF61BE" w:rsidRPr="00FF61BE" w:rsidRDefault="00FF61BE">
            <w:pPr>
              <w:rPr>
                <w:color w:val="000000"/>
                <w:sz w:val="20"/>
                <w:szCs w:val="20"/>
              </w:rPr>
            </w:pPr>
            <w:r w:rsidRPr="00FF61BE">
              <w:rPr>
                <w:color w:val="000000"/>
                <w:sz w:val="20"/>
                <w:szCs w:val="20"/>
              </w:rPr>
              <w:t>Административное здание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7F6634BB"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09772E40"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5DF454A"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171FEF2" w14:textId="77777777" w:rsidR="00FF61BE" w:rsidRPr="00FF61BE" w:rsidRDefault="00FF61BE">
            <w:pPr>
              <w:rPr>
                <w:color w:val="000000"/>
                <w:sz w:val="20"/>
                <w:szCs w:val="20"/>
              </w:rPr>
            </w:pPr>
            <w:r w:rsidRPr="00FF61BE">
              <w:rPr>
                <w:color w:val="000000"/>
                <w:sz w:val="20"/>
                <w:szCs w:val="20"/>
              </w:rPr>
              <w:t>Гараж № 1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3D4E8CAA"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6F1994F7"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3C361495"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01C06EFA" w14:textId="77777777" w:rsidR="00FF61BE" w:rsidRPr="00FF61BE" w:rsidRDefault="00FF61BE">
            <w:pPr>
              <w:rPr>
                <w:color w:val="000000"/>
                <w:sz w:val="20"/>
                <w:szCs w:val="20"/>
              </w:rPr>
            </w:pPr>
            <w:r w:rsidRPr="00FF61BE">
              <w:rPr>
                <w:color w:val="000000"/>
                <w:sz w:val="20"/>
                <w:szCs w:val="20"/>
              </w:rPr>
              <w:t>Гараж № 2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4E6E0DF0"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319C3B9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374C456"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19CF3C7" w14:textId="77777777" w:rsidR="00FF61BE" w:rsidRPr="00FF61BE" w:rsidRDefault="00FF61BE">
            <w:pPr>
              <w:rPr>
                <w:color w:val="000000"/>
                <w:sz w:val="20"/>
                <w:szCs w:val="20"/>
              </w:rPr>
            </w:pPr>
            <w:r w:rsidRPr="00FF61BE">
              <w:rPr>
                <w:color w:val="000000"/>
                <w:sz w:val="20"/>
                <w:szCs w:val="20"/>
              </w:rPr>
              <w:t>Склад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2D40FFA6"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201D5799"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51A6600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76BFB0E8" w14:textId="77777777" w:rsidR="00FF61BE" w:rsidRPr="00FF61BE" w:rsidRDefault="00FF61BE">
            <w:pPr>
              <w:rPr>
                <w:color w:val="000000"/>
                <w:sz w:val="20"/>
                <w:szCs w:val="20"/>
              </w:rPr>
            </w:pPr>
            <w:r w:rsidRPr="00FF61BE">
              <w:rPr>
                <w:color w:val="000000"/>
                <w:sz w:val="20"/>
                <w:szCs w:val="20"/>
              </w:rPr>
              <w:t>Склад ГСМ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32F29A7C"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A436B44"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20B6462D"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0BAEEBAA" w14:textId="77777777" w:rsidR="00FF61BE" w:rsidRPr="00FF61BE" w:rsidRDefault="00FF61BE">
            <w:pPr>
              <w:rPr>
                <w:color w:val="000000"/>
                <w:sz w:val="20"/>
                <w:szCs w:val="20"/>
              </w:rPr>
            </w:pPr>
            <w:r w:rsidRPr="00FF61BE">
              <w:rPr>
                <w:color w:val="000000"/>
                <w:sz w:val="20"/>
                <w:szCs w:val="20"/>
              </w:rPr>
              <w:t>Слесарный цех ООО «ТК Новгородская», д. Мельник</w:t>
            </w:r>
          </w:p>
        </w:tc>
        <w:tc>
          <w:tcPr>
            <w:tcW w:w="782" w:type="pct"/>
            <w:tcBorders>
              <w:top w:val="nil"/>
              <w:left w:val="nil"/>
              <w:bottom w:val="single" w:sz="4" w:space="0" w:color="auto"/>
              <w:right w:val="single" w:sz="4" w:space="0" w:color="auto"/>
            </w:tcBorders>
            <w:shd w:val="clear" w:color="auto" w:fill="auto"/>
            <w:vAlign w:val="center"/>
            <w:hideMark/>
          </w:tcPr>
          <w:p w14:paraId="50939EE4" w14:textId="77777777" w:rsidR="00FF61BE" w:rsidRPr="00FF61BE" w:rsidRDefault="00FF61BE">
            <w:pPr>
              <w:jc w:val="center"/>
              <w:rPr>
                <w:color w:val="000000"/>
                <w:sz w:val="20"/>
                <w:szCs w:val="20"/>
              </w:rPr>
            </w:pPr>
            <w:r w:rsidRPr="00FF61BE">
              <w:rPr>
                <w:color w:val="000000"/>
                <w:sz w:val="20"/>
                <w:szCs w:val="20"/>
              </w:rPr>
              <w:t> </w:t>
            </w:r>
          </w:p>
        </w:tc>
      </w:tr>
      <w:tr w:rsidR="00FF61BE" w:rsidRPr="00FF61BE" w14:paraId="492FEC41"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1776F2C3"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494BDB43" w14:textId="77777777" w:rsidR="00FF61BE" w:rsidRPr="00FF61BE" w:rsidRDefault="00FF61BE">
            <w:pPr>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7E276A8F" w14:textId="77777777" w:rsidR="00FF61BE" w:rsidRPr="00FF61BE" w:rsidRDefault="00FF61BE">
            <w:pPr>
              <w:jc w:val="center"/>
              <w:rPr>
                <w:color w:val="000000"/>
                <w:sz w:val="20"/>
                <w:szCs w:val="20"/>
              </w:rPr>
            </w:pPr>
            <w:r w:rsidRPr="00FF61BE">
              <w:rPr>
                <w:color w:val="000000"/>
                <w:sz w:val="20"/>
                <w:szCs w:val="20"/>
              </w:rPr>
              <w:t>0,388</w:t>
            </w:r>
          </w:p>
        </w:tc>
      </w:tr>
      <w:tr w:rsidR="00FF61BE" w:rsidRPr="00FF61BE" w14:paraId="1517A08E" w14:textId="77777777" w:rsidTr="00FF61BE">
        <w:trPr>
          <w:trHeight w:val="312"/>
        </w:trPr>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4E8760A4" w14:textId="77777777" w:rsidR="00FF61BE" w:rsidRPr="00FF61BE" w:rsidRDefault="00FF61BE">
            <w:pPr>
              <w:jc w:val="center"/>
              <w:rPr>
                <w:color w:val="000000"/>
                <w:sz w:val="20"/>
                <w:szCs w:val="20"/>
              </w:rPr>
            </w:pPr>
            <w:r w:rsidRPr="00FF61BE">
              <w:rPr>
                <w:color w:val="000000"/>
                <w:sz w:val="20"/>
                <w:szCs w:val="20"/>
              </w:rPr>
              <w:t>Котельная № 25, д. Броди</w:t>
            </w:r>
          </w:p>
        </w:tc>
        <w:tc>
          <w:tcPr>
            <w:tcW w:w="3437" w:type="pct"/>
            <w:tcBorders>
              <w:top w:val="nil"/>
              <w:left w:val="nil"/>
              <w:bottom w:val="single" w:sz="4" w:space="0" w:color="auto"/>
              <w:right w:val="single" w:sz="4" w:space="0" w:color="auto"/>
            </w:tcBorders>
            <w:shd w:val="clear" w:color="auto" w:fill="auto"/>
            <w:noWrap/>
            <w:vAlign w:val="center"/>
            <w:hideMark/>
          </w:tcPr>
          <w:p w14:paraId="3A93440D" w14:textId="77777777" w:rsidR="00FF61BE" w:rsidRPr="00FF61BE" w:rsidRDefault="00FF61BE">
            <w:pPr>
              <w:jc w:val="both"/>
              <w:rPr>
                <w:color w:val="000000"/>
                <w:sz w:val="20"/>
                <w:szCs w:val="20"/>
              </w:rPr>
            </w:pPr>
            <w:r w:rsidRPr="00FF61BE">
              <w:rPr>
                <w:color w:val="000000"/>
                <w:sz w:val="20"/>
                <w:szCs w:val="20"/>
              </w:rPr>
              <w:t>Дом Культуры</w:t>
            </w:r>
          </w:p>
        </w:tc>
        <w:tc>
          <w:tcPr>
            <w:tcW w:w="782" w:type="pct"/>
            <w:tcBorders>
              <w:top w:val="nil"/>
              <w:left w:val="nil"/>
              <w:bottom w:val="single" w:sz="4" w:space="0" w:color="auto"/>
              <w:right w:val="single" w:sz="4" w:space="0" w:color="auto"/>
            </w:tcBorders>
            <w:shd w:val="clear" w:color="auto" w:fill="auto"/>
            <w:vAlign w:val="center"/>
            <w:hideMark/>
          </w:tcPr>
          <w:p w14:paraId="3EA683B6" w14:textId="77777777" w:rsidR="00FF61BE" w:rsidRPr="00FF61BE" w:rsidRDefault="00FF61BE">
            <w:pPr>
              <w:jc w:val="center"/>
              <w:rPr>
                <w:color w:val="000000"/>
                <w:sz w:val="20"/>
                <w:szCs w:val="20"/>
              </w:rPr>
            </w:pPr>
            <w:r w:rsidRPr="00FF61BE">
              <w:rPr>
                <w:color w:val="000000"/>
                <w:sz w:val="20"/>
                <w:szCs w:val="20"/>
              </w:rPr>
              <w:t>0,026</w:t>
            </w:r>
          </w:p>
        </w:tc>
      </w:tr>
      <w:tr w:rsidR="00FF61BE" w:rsidRPr="00FF61BE" w14:paraId="7691B462" w14:textId="77777777" w:rsidTr="00FF61BE">
        <w:trPr>
          <w:trHeight w:val="312"/>
        </w:trPr>
        <w:tc>
          <w:tcPr>
            <w:tcW w:w="782" w:type="pct"/>
            <w:vMerge/>
            <w:tcBorders>
              <w:top w:val="nil"/>
              <w:left w:val="single" w:sz="4" w:space="0" w:color="auto"/>
              <w:bottom w:val="single" w:sz="4" w:space="0" w:color="auto"/>
              <w:right w:val="single" w:sz="4" w:space="0" w:color="auto"/>
            </w:tcBorders>
            <w:vAlign w:val="center"/>
            <w:hideMark/>
          </w:tcPr>
          <w:p w14:paraId="46772D58" w14:textId="77777777" w:rsidR="00FF61BE" w:rsidRPr="00FF61BE" w:rsidRDefault="00FF61BE">
            <w:pPr>
              <w:rPr>
                <w:color w:val="000000"/>
                <w:sz w:val="20"/>
                <w:szCs w:val="20"/>
              </w:rPr>
            </w:pPr>
          </w:p>
        </w:tc>
        <w:tc>
          <w:tcPr>
            <w:tcW w:w="3437" w:type="pct"/>
            <w:tcBorders>
              <w:top w:val="nil"/>
              <w:left w:val="nil"/>
              <w:bottom w:val="single" w:sz="4" w:space="0" w:color="auto"/>
              <w:right w:val="single" w:sz="4" w:space="0" w:color="auto"/>
            </w:tcBorders>
            <w:shd w:val="clear" w:color="auto" w:fill="auto"/>
            <w:noWrap/>
            <w:vAlign w:val="center"/>
            <w:hideMark/>
          </w:tcPr>
          <w:p w14:paraId="651366ED" w14:textId="77777777" w:rsidR="00FF61BE" w:rsidRPr="00FF61BE" w:rsidRDefault="00FF61BE">
            <w:pPr>
              <w:rPr>
                <w:b/>
                <w:bCs/>
                <w:color w:val="000000"/>
                <w:sz w:val="20"/>
                <w:szCs w:val="20"/>
              </w:rPr>
            </w:pPr>
            <w:r w:rsidRPr="00FF61BE">
              <w:rPr>
                <w:b/>
                <w:bCs/>
                <w:color w:val="000000"/>
                <w:sz w:val="20"/>
                <w:szCs w:val="20"/>
              </w:rPr>
              <w:t>ИТОГО</w:t>
            </w:r>
          </w:p>
        </w:tc>
        <w:tc>
          <w:tcPr>
            <w:tcW w:w="782" w:type="pct"/>
            <w:tcBorders>
              <w:top w:val="nil"/>
              <w:left w:val="nil"/>
              <w:bottom w:val="single" w:sz="4" w:space="0" w:color="auto"/>
              <w:right w:val="single" w:sz="4" w:space="0" w:color="auto"/>
            </w:tcBorders>
            <w:shd w:val="clear" w:color="auto" w:fill="auto"/>
            <w:vAlign w:val="center"/>
            <w:hideMark/>
          </w:tcPr>
          <w:p w14:paraId="346089C2" w14:textId="77777777" w:rsidR="00FF61BE" w:rsidRPr="00FF61BE" w:rsidRDefault="00FF61BE">
            <w:pPr>
              <w:jc w:val="center"/>
              <w:rPr>
                <w:b/>
                <w:bCs/>
                <w:color w:val="000000"/>
                <w:sz w:val="20"/>
                <w:szCs w:val="20"/>
              </w:rPr>
            </w:pPr>
            <w:r w:rsidRPr="00FF61BE">
              <w:rPr>
                <w:b/>
                <w:bCs/>
                <w:color w:val="000000"/>
                <w:sz w:val="20"/>
                <w:szCs w:val="20"/>
              </w:rPr>
              <w:t>0,026</w:t>
            </w:r>
          </w:p>
        </w:tc>
      </w:tr>
    </w:tbl>
    <w:p w14:paraId="27EB778E" w14:textId="77777777" w:rsidR="006C6C07" w:rsidRDefault="006C6C07" w:rsidP="0095726B">
      <w:pPr>
        <w:ind w:firstLine="567"/>
        <w:jc w:val="both"/>
        <w:rPr>
          <w:b/>
          <w:sz w:val="20"/>
          <w:szCs w:val="20"/>
        </w:rPr>
      </w:pPr>
    </w:p>
    <w:p w14:paraId="0F56437A" w14:textId="77777777" w:rsidR="006C6C07" w:rsidRPr="0038685E" w:rsidRDefault="006C6C07" w:rsidP="004C4B68">
      <w:pPr>
        <w:pStyle w:val="7"/>
        <w:spacing w:before="0"/>
        <w:ind w:firstLine="567"/>
        <w:jc w:val="both"/>
        <w:rPr>
          <w:rFonts w:ascii="Times New Roman" w:hAnsi="Times New Roman"/>
          <w:b/>
          <w:i w:val="0"/>
          <w:sz w:val="24"/>
          <w:szCs w:val="24"/>
          <w:lang w:val="ru-RU"/>
        </w:rPr>
      </w:pPr>
      <w:bookmarkStart w:id="50" w:name="_Toc167225570"/>
      <w:r w:rsidRPr="0038685E">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50"/>
    </w:p>
    <w:p w14:paraId="4D754862" w14:textId="77777777" w:rsidR="008A12C7" w:rsidRDefault="008A12C7" w:rsidP="008A12C7">
      <w:pPr>
        <w:spacing w:line="360" w:lineRule="auto"/>
        <w:ind w:firstLine="709"/>
        <w:jc w:val="both"/>
      </w:pPr>
      <w:r>
        <w:t xml:space="preserve">Запорная и регулирующая арматура тепловых сетей располагается на выходе из источников тепловой энергии, в узлах на трубопроводах ответвлений, в индивидуальных тепловых пунктах непосредственно у потребителей. </w:t>
      </w:r>
    </w:p>
    <w:p w14:paraId="2766AC0C" w14:textId="77777777" w:rsidR="008A12C7" w:rsidRDefault="008A12C7" w:rsidP="008A12C7">
      <w:pPr>
        <w:spacing w:line="360" w:lineRule="auto"/>
        <w:ind w:firstLine="709"/>
        <w:jc w:val="both"/>
      </w:pPr>
      <w:r>
        <w:t xml:space="preserve">В тепловых камерах установлены задвижки, краны, вентили, затворы дисковые различных диаметров. Основным видом запорной арматуры на тепловых сетях являются стальные задвижки с ручным приводом, шаровые краны и дисковые затворы. </w:t>
      </w:r>
    </w:p>
    <w:p w14:paraId="1F9F6F75" w14:textId="28E31709" w:rsidR="006C6C07" w:rsidRPr="00152FEC" w:rsidRDefault="008A12C7" w:rsidP="008A12C7">
      <w:pPr>
        <w:spacing w:line="360" w:lineRule="auto"/>
        <w:ind w:firstLine="709"/>
        <w:jc w:val="both"/>
      </w:pPr>
      <w:r>
        <w:t>Подробные сведения о секционирующей арматуре в зонах действия источников тепловой энергии отсутствуют.</w:t>
      </w:r>
    </w:p>
    <w:p w14:paraId="428399C5" w14:textId="77777777" w:rsidR="006C6C07" w:rsidRPr="0038685E" w:rsidRDefault="006C6C07" w:rsidP="00152FEC">
      <w:pPr>
        <w:pStyle w:val="7"/>
        <w:spacing w:before="0"/>
        <w:ind w:firstLine="567"/>
        <w:jc w:val="both"/>
        <w:rPr>
          <w:rFonts w:ascii="Times New Roman" w:hAnsi="Times New Roman"/>
          <w:b/>
          <w:i w:val="0"/>
          <w:sz w:val="24"/>
          <w:szCs w:val="24"/>
          <w:lang w:val="ru-RU"/>
        </w:rPr>
      </w:pPr>
      <w:r w:rsidRPr="00152FEC">
        <w:rPr>
          <w:rFonts w:ascii="Times New Roman" w:hAnsi="Times New Roman"/>
          <w:i w:val="0"/>
          <w:iCs w:val="0"/>
          <w:color w:val="auto"/>
          <w:sz w:val="24"/>
          <w:szCs w:val="24"/>
          <w:lang w:val="ru-RU"/>
        </w:rPr>
        <w:t xml:space="preserve"> </w:t>
      </w:r>
      <w:bookmarkStart w:id="51" w:name="_Toc167225571"/>
      <w:proofErr w:type="gramStart"/>
      <w:r w:rsidRPr="0038685E">
        <w:rPr>
          <w:rFonts w:ascii="Times New Roman" w:hAnsi="Times New Roman"/>
          <w:b/>
          <w:i w:val="0"/>
          <w:sz w:val="24"/>
          <w:szCs w:val="24"/>
          <w:lang w:val="ru-RU"/>
        </w:rPr>
        <w:t>д)  описание</w:t>
      </w:r>
      <w:proofErr w:type="gramEnd"/>
      <w:r w:rsidRPr="0038685E">
        <w:rPr>
          <w:rFonts w:ascii="Times New Roman" w:hAnsi="Times New Roman"/>
          <w:b/>
          <w:i w:val="0"/>
          <w:sz w:val="24"/>
          <w:szCs w:val="24"/>
          <w:lang w:val="ru-RU"/>
        </w:rPr>
        <w:t xml:space="preserve"> типов и строительных особенностей тепловых пунктов, тепловых камер и павильонов</w:t>
      </w:r>
      <w:bookmarkEnd w:id="51"/>
    </w:p>
    <w:p w14:paraId="3B84D21A" w14:textId="57FBD557" w:rsidR="006C6C07" w:rsidRPr="00E4293C" w:rsidRDefault="008A12C7" w:rsidP="00E4293C">
      <w:pPr>
        <w:spacing w:line="360" w:lineRule="auto"/>
        <w:ind w:firstLine="567"/>
        <w:jc w:val="both"/>
      </w:pPr>
      <w:r w:rsidRPr="008A12C7">
        <w:t>В системе теплоснабжения применяются тепловые камеры. Строительные конструкции тепловых камер, как правило, выполнены из стандартных железобетонных конструкций: фундаментные блоки или красный кирпич и плиты перекрытия. Толщина стен составляет 300-500 мм. Высота камер и павильонов в свету от уровня пола до низа выступающих конструкций составляет не менее 2 м.</w:t>
      </w:r>
      <w:r w:rsidR="006C6C07" w:rsidRPr="00E4293C">
        <w:t xml:space="preserve"> </w:t>
      </w:r>
    </w:p>
    <w:p w14:paraId="717CF068" w14:textId="77777777" w:rsidR="006C6C07" w:rsidRPr="0038685E" w:rsidRDefault="006C6C07" w:rsidP="00E4293C">
      <w:pPr>
        <w:pStyle w:val="7"/>
        <w:spacing w:before="0"/>
        <w:ind w:firstLine="567"/>
        <w:jc w:val="both"/>
        <w:rPr>
          <w:rFonts w:ascii="Times New Roman" w:hAnsi="Times New Roman"/>
          <w:b/>
          <w:i w:val="0"/>
          <w:sz w:val="24"/>
          <w:szCs w:val="24"/>
          <w:lang w:val="ru-RU"/>
        </w:rPr>
      </w:pPr>
      <w:bookmarkStart w:id="52" w:name="_Toc167225572"/>
      <w:r w:rsidRPr="0038685E">
        <w:rPr>
          <w:rFonts w:ascii="Times New Roman" w:hAnsi="Times New Roman"/>
          <w:b/>
          <w:i w:val="0"/>
          <w:sz w:val="24"/>
          <w:szCs w:val="24"/>
          <w:lang w:val="ru-RU"/>
        </w:rPr>
        <w:t>е) описание графиков регулирования отпуска тепла в тепловые сети с анализом их обоснованности</w:t>
      </w:r>
      <w:bookmarkEnd w:id="52"/>
    </w:p>
    <w:p w14:paraId="611FB220" w14:textId="1547B0E5"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городского поселения способ регулирования отпуска тепловой энергии – качественный, по графику </w:t>
      </w:r>
      <w:r w:rsidR="008A12C7">
        <w:rPr>
          <w:sz w:val="24"/>
          <w:szCs w:val="24"/>
        </w:rPr>
        <w:t>95/70</w:t>
      </w:r>
      <w:r w:rsidR="00D60E0A">
        <w:rPr>
          <w:sz w:val="24"/>
          <w:szCs w:val="24"/>
        </w:rPr>
        <w:t xml:space="preserve"> </w:t>
      </w:r>
      <w:r w:rsidRPr="0038685E">
        <w:rPr>
          <w:sz w:val="24"/>
          <w:szCs w:val="24"/>
        </w:rPr>
        <w:t>ºС. Температурный график регулирования отпуска тепловой энергии указан в таблице 10.</w:t>
      </w:r>
    </w:p>
    <w:p w14:paraId="180168A5" w14:textId="77777777" w:rsidR="006C6C07" w:rsidRPr="0038685E" w:rsidRDefault="006C6C07" w:rsidP="007126DD">
      <w:pPr>
        <w:pStyle w:val="7"/>
        <w:spacing w:before="0"/>
        <w:ind w:firstLine="567"/>
        <w:jc w:val="both"/>
        <w:rPr>
          <w:rFonts w:ascii="Times New Roman" w:hAnsi="Times New Roman"/>
          <w:b/>
          <w:i w:val="0"/>
          <w:sz w:val="24"/>
          <w:szCs w:val="24"/>
          <w:lang w:val="ru-RU"/>
        </w:rPr>
      </w:pPr>
      <w:bookmarkStart w:id="53" w:name="_Toc167225573"/>
      <w:r w:rsidRPr="0038685E">
        <w:rPr>
          <w:rFonts w:ascii="Times New Roman" w:hAnsi="Times New Roman"/>
          <w:b/>
          <w:i w:val="0"/>
          <w:sz w:val="24"/>
          <w:szCs w:val="24"/>
          <w:lang w:val="ru-RU"/>
        </w:rPr>
        <w:lastRenderedPageBreak/>
        <w:t>ж) фактические температурные режимы отпуска тепла в тепловые сети и их</w:t>
      </w:r>
      <w:bookmarkEnd w:id="53"/>
    </w:p>
    <w:p w14:paraId="09182E74" w14:textId="77777777" w:rsidR="006C6C07" w:rsidRPr="0038685E" w:rsidRDefault="006C6C07" w:rsidP="004C4B68">
      <w:pPr>
        <w:pStyle w:val="7"/>
        <w:spacing w:before="0"/>
        <w:jc w:val="both"/>
        <w:rPr>
          <w:rFonts w:ascii="Times New Roman" w:hAnsi="Times New Roman"/>
          <w:b/>
          <w:i w:val="0"/>
          <w:sz w:val="24"/>
          <w:szCs w:val="24"/>
          <w:lang w:val="ru-RU"/>
        </w:rPr>
      </w:pPr>
      <w:bookmarkStart w:id="54" w:name="_Toc167225574"/>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4"/>
    </w:p>
    <w:p w14:paraId="7FBAC791" w14:textId="77777777"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14:paraId="3B87050E"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5" w:name="_Toc167225575"/>
      <w:r w:rsidRPr="0038685E">
        <w:rPr>
          <w:rFonts w:ascii="Times New Roman" w:hAnsi="Times New Roman"/>
          <w:b/>
          <w:i w:val="0"/>
          <w:sz w:val="24"/>
          <w:szCs w:val="24"/>
          <w:lang w:val="ru-RU"/>
        </w:rPr>
        <w:t>з) гидравлические режимы тепловых сетей и пьезометрические графики</w:t>
      </w:r>
      <w:bookmarkEnd w:id="55"/>
    </w:p>
    <w:p w14:paraId="45D9BBD5" w14:textId="1A1FA479"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proofErr w:type="spellStart"/>
      <w:r w:rsidR="00D60E0A">
        <w:rPr>
          <w:sz w:val="24"/>
          <w:szCs w:val="24"/>
        </w:rPr>
        <w:t>ресурсоснабжающим</w:t>
      </w:r>
      <w:proofErr w:type="spellEnd"/>
      <w:r w:rsidR="00D60E0A">
        <w:rPr>
          <w:sz w:val="24"/>
          <w:szCs w:val="24"/>
        </w:rPr>
        <w:t xml:space="preserve"> организациям </w:t>
      </w:r>
      <w:proofErr w:type="gramStart"/>
      <w:r w:rsidRPr="0038685E">
        <w:rPr>
          <w:sz w:val="24"/>
          <w:szCs w:val="24"/>
        </w:rPr>
        <w:t>производить  гидравлический</w:t>
      </w:r>
      <w:proofErr w:type="gramEnd"/>
      <w:r w:rsidRPr="0038685E">
        <w:rPr>
          <w:sz w:val="24"/>
          <w:szCs w:val="24"/>
        </w:rPr>
        <w:t xml:space="preserve">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1216F6A4" w14:textId="77777777" w:rsidR="008A12C7" w:rsidRPr="00B17940" w:rsidRDefault="008A12C7" w:rsidP="008A12C7">
      <w:pPr>
        <w:pStyle w:val="afffd"/>
      </w:pPr>
      <w:r w:rsidRPr="00B17940">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w:t>
      </w:r>
    </w:p>
    <w:p w14:paraId="1600B7CA" w14:textId="77777777" w:rsidR="008A12C7" w:rsidRDefault="008A12C7" w:rsidP="008A12C7">
      <w:pPr>
        <w:pStyle w:val="afffd"/>
      </w:pPr>
      <w:r>
        <w:t xml:space="preserve">Гидравлические режимы тепловых сетей, присоединённых к котельным, </w:t>
      </w:r>
      <w:proofErr w:type="gramStart"/>
      <w:r>
        <w:t>обеспечиваются  загрузкой</w:t>
      </w:r>
      <w:proofErr w:type="gramEnd"/>
      <w:r>
        <w:t xml:space="preserve"> насосного оборудования, установленного на источнике тепловой энергии.</w:t>
      </w:r>
    </w:p>
    <w:p w14:paraId="4D07BABC" w14:textId="77777777" w:rsidR="006C6C07" w:rsidRPr="0038685E" w:rsidRDefault="006C6C07" w:rsidP="003B5A59">
      <w:pPr>
        <w:pStyle w:val="7"/>
        <w:spacing w:before="0" w:line="360" w:lineRule="auto"/>
        <w:ind w:firstLine="567"/>
        <w:rPr>
          <w:rFonts w:ascii="Times New Roman" w:hAnsi="Times New Roman"/>
          <w:b/>
          <w:i w:val="0"/>
          <w:sz w:val="24"/>
          <w:szCs w:val="24"/>
          <w:lang w:val="ru-RU"/>
        </w:rPr>
      </w:pPr>
      <w:bookmarkStart w:id="56" w:name="_Toc167225576"/>
      <w:r w:rsidRPr="0038685E">
        <w:rPr>
          <w:rFonts w:ascii="Times New Roman" w:hAnsi="Times New Roman"/>
          <w:b/>
          <w:i w:val="0"/>
          <w:sz w:val="24"/>
          <w:szCs w:val="24"/>
          <w:lang w:val="ru-RU"/>
        </w:rPr>
        <w:t>и) статистика отказов тепловых сетей (аварийных ситуаций) за последние 5 лет</w:t>
      </w:r>
      <w:bookmarkEnd w:id="56"/>
    </w:p>
    <w:p w14:paraId="3C93AEC4"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08A46155"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7" w:name="_Toc167225577"/>
      <w:r w:rsidRPr="0038685E">
        <w:rPr>
          <w:rFonts w:ascii="Times New Roman" w:hAnsi="Times New Roman"/>
          <w:b/>
          <w:i w:val="0"/>
          <w:sz w:val="24"/>
          <w:szCs w:val="24"/>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7"/>
    </w:p>
    <w:p w14:paraId="2536C256" w14:textId="3F31ABDE" w:rsidR="006C6C07" w:rsidRPr="0038685E" w:rsidRDefault="006C6C07" w:rsidP="003B5A59">
      <w:pPr>
        <w:pStyle w:val="a3"/>
        <w:spacing w:after="0" w:line="360" w:lineRule="auto"/>
        <w:ind w:left="0" w:firstLine="720"/>
        <w:jc w:val="both"/>
        <w:rPr>
          <w:sz w:val="24"/>
          <w:szCs w:val="24"/>
        </w:rPr>
      </w:pPr>
      <w:r w:rsidRPr="0038685E">
        <w:rPr>
          <w:sz w:val="24"/>
          <w:szCs w:val="24"/>
        </w:rPr>
        <w:t xml:space="preserve">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w:t>
      </w:r>
      <w:r w:rsidR="00FC750E">
        <w:rPr>
          <w:sz w:val="24"/>
          <w:szCs w:val="24"/>
        </w:rPr>
        <w:t>лет предоставлена. (таблица 13.Том1)</w:t>
      </w:r>
    </w:p>
    <w:p w14:paraId="40CA2985"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58" w:name="_Toc167225578"/>
      <w:r w:rsidRPr="0038685E">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58"/>
    </w:p>
    <w:p w14:paraId="26A7A9B6" w14:textId="38AAD4D5"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proofErr w:type="gramStart"/>
      <w:r w:rsidR="00065292">
        <w:rPr>
          <w:sz w:val="24"/>
          <w:szCs w:val="24"/>
        </w:rPr>
        <w:t>Мошенском  муниципальном</w:t>
      </w:r>
      <w:proofErr w:type="gramEnd"/>
      <w:r w:rsidR="00065292">
        <w:rPr>
          <w:sz w:val="24"/>
          <w:szCs w:val="24"/>
        </w:rPr>
        <w:t xml:space="preserve">  округе </w:t>
      </w:r>
      <w:r w:rsidR="001805B9">
        <w:rPr>
          <w:sz w:val="24"/>
          <w:szCs w:val="24"/>
        </w:rPr>
        <w:t xml:space="preserve"> </w:t>
      </w:r>
      <w:r w:rsidR="008A3FDD">
        <w:rPr>
          <w:sz w:val="24"/>
          <w:szCs w:val="24"/>
        </w:rPr>
        <w:t>Новгородской области</w:t>
      </w:r>
      <w:r w:rsidR="00065292">
        <w:rPr>
          <w:sz w:val="24"/>
          <w:szCs w:val="24"/>
        </w:rPr>
        <w:t xml:space="preserve"> </w:t>
      </w:r>
      <w:r w:rsidR="004138B2">
        <w:t xml:space="preserve">  </w:t>
      </w:r>
      <w:r w:rsidRPr="0038685E">
        <w:rPr>
          <w:sz w:val="24"/>
          <w:szCs w:val="24"/>
        </w:rPr>
        <w:t xml:space="preserve">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w:t>
      </w:r>
      <w:proofErr w:type="spellStart"/>
      <w:r w:rsidRPr="0038685E">
        <w:rPr>
          <w:sz w:val="24"/>
          <w:szCs w:val="24"/>
        </w:rPr>
        <w:t>опрессовки</w:t>
      </w:r>
      <w:proofErr w:type="spellEnd"/>
      <w:r w:rsidRPr="0038685E">
        <w:rPr>
          <w:sz w:val="24"/>
          <w:szCs w:val="24"/>
        </w:rPr>
        <w:t xml:space="preserve"> наружных </w:t>
      </w:r>
      <w:r w:rsidRPr="0038685E">
        <w:rPr>
          <w:sz w:val="24"/>
          <w:szCs w:val="24"/>
        </w:rPr>
        <w:lastRenderedPageBreak/>
        <w:t>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09266F28"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59" w:name="_Toc167225579"/>
      <w:r w:rsidRPr="0038685E">
        <w:rPr>
          <w:rFonts w:ascii="Times New Roman" w:hAnsi="Times New Roman"/>
          <w:b/>
          <w:i w:val="0"/>
          <w:sz w:val="24"/>
          <w:szCs w:val="24"/>
          <w:lang w:val="ru-RU"/>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59"/>
    </w:p>
    <w:p w14:paraId="22830250" w14:textId="2B6A54A2" w:rsidR="006C6C07" w:rsidRPr="0038685E" w:rsidRDefault="006C6C07" w:rsidP="00520D7E">
      <w:pPr>
        <w:pStyle w:val="a3"/>
        <w:spacing w:before="120" w:after="0" w:line="360" w:lineRule="auto"/>
        <w:ind w:left="0" w:firstLine="567"/>
        <w:jc w:val="both"/>
        <w:rPr>
          <w:sz w:val="24"/>
          <w:szCs w:val="24"/>
        </w:rPr>
      </w:pPr>
      <w:r w:rsidRPr="0038685E">
        <w:rPr>
          <w:sz w:val="24"/>
          <w:szCs w:val="24"/>
        </w:rPr>
        <w:t>При сборе данных у</w:t>
      </w:r>
      <w:r w:rsidR="004138B2">
        <w:rPr>
          <w:sz w:val="24"/>
          <w:szCs w:val="24"/>
        </w:rPr>
        <w:t xml:space="preserve"> </w:t>
      </w:r>
      <w:proofErr w:type="spellStart"/>
      <w:r w:rsidR="004138B2">
        <w:rPr>
          <w:sz w:val="24"/>
          <w:szCs w:val="24"/>
        </w:rPr>
        <w:t>ресурсоснабжающих</w:t>
      </w:r>
      <w:proofErr w:type="spellEnd"/>
      <w:r w:rsidR="004138B2">
        <w:rPr>
          <w:sz w:val="24"/>
          <w:szCs w:val="24"/>
        </w:rPr>
        <w:t xml:space="preserve"> организаций</w:t>
      </w:r>
      <w:r>
        <w:rPr>
          <w:sz w:val="24"/>
          <w:szCs w:val="24"/>
        </w:rPr>
        <w:t xml:space="preserve"> </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14:paraId="16FC740F"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0" w:name="_Toc167225580"/>
      <w:proofErr w:type="gramStart"/>
      <w:r w:rsidRPr="0038685E">
        <w:rPr>
          <w:rFonts w:ascii="Times New Roman" w:hAnsi="Times New Roman"/>
          <w:b/>
          <w:i w:val="0"/>
          <w:sz w:val="24"/>
          <w:szCs w:val="24"/>
          <w:lang w:val="ru-RU"/>
        </w:rPr>
        <w:t>н)описание</w:t>
      </w:r>
      <w:proofErr w:type="gramEnd"/>
      <w:r w:rsidRPr="0038685E">
        <w:rPr>
          <w:rFonts w:ascii="Times New Roman" w:hAnsi="Times New Roman"/>
          <w:b/>
          <w:i w:val="0"/>
          <w:sz w:val="24"/>
          <w:szCs w:val="24"/>
          <w:lang w:val="ru-RU"/>
        </w:rPr>
        <w:t xml:space="preserve">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0"/>
    </w:p>
    <w:p w14:paraId="6DFD1161" w14:textId="77777777"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14:paraId="20909D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14:paraId="66F0EA0B"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Потери с нормативной утечкой</w:t>
      </w:r>
    </w:p>
    <w:p w14:paraId="434FA739" w14:textId="77777777"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14:paraId="61CF1FE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14:paraId="6206E356"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w14:anchorId="7D7FC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3pt;height:31.25pt" o:ole="">
            <v:imagedata r:id="rId23" o:title=""/>
          </v:shape>
          <o:OLEObject Type="Embed" ProgID="Equation.3" ShapeID="_x0000_i1025" DrawAspect="Content" ObjectID="_1810554897" r:id="rId24"/>
        </w:object>
      </w:r>
      <w:proofErr w:type="gramStart"/>
      <w:r w:rsidRPr="0038685E">
        <w:rPr>
          <w:sz w:val="24"/>
          <w:szCs w:val="24"/>
          <w:lang w:eastAsia="ru-RU"/>
        </w:rPr>
        <w:t xml:space="preserve">,   </w:t>
      </w:r>
      <w:proofErr w:type="gramEnd"/>
      <w:r w:rsidRPr="0038685E">
        <w:rPr>
          <w:sz w:val="24"/>
          <w:szCs w:val="24"/>
          <w:lang w:eastAsia="ru-RU"/>
        </w:rPr>
        <w:t xml:space="preserve"> м</w:t>
      </w:r>
      <w:r w:rsidRPr="0038685E">
        <w:rPr>
          <w:sz w:val="24"/>
          <w:szCs w:val="24"/>
          <w:vertAlign w:val="superscript"/>
          <w:lang w:eastAsia="ru-RU"/>
        </w:rPr>
        <w:t>3</w:t>
      </w:r>
    </w:p>
    <w:p w14:paraId="3D4C49F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32BE358A"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14:paraId="4618BA70"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α -норма среднегодовой утечки теплоносителя, принимаемая в пределах 0,25%</w:t>
      </w:r>
    </w:p>
    <w:p w14:paraId="3DB5233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14:paraId="6914EE96" w14:textId="77777777" w:rsidR="006C6C07" w:rsidRPr="0038685E" w:rsidRDefault="006C6C07" w:rsidP="00745A91">
      <w:pPr>
        <w:pStyle w:val="a3"/>
        <w:spacing w:after="0" w:line="360" w:lineRule="auto"/>
        <w:ind w:left="0"/>
        <w:jc w:val="both"/>
        <w:rPr>
          <w:sz w:val="24"/>
          <w:szCs w:val="24"/>
          <w:lang w:eastAsia="ru-RU"/>
        </w:rPr>
      </w:pPr>
      <w:proofErr w:type="gramStart"/>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w:t>
      </w:r>
      <w:proofErr w:type="gramEnd"/>
      <w:r w:rsidRPr="0038685E">
        <w:rPr>
          <w:sz w:val="24"/>
          <w:szCs w:val="24"/>
          <w:lang w:eastAsia="ru-RU"/>
        </w:rPr>
        <w:t xml:space="preserve"> продолжительность функционирования тепловой сети в течении года, час;</w:t>
      </w:r>
    </w:p>
    <w:p w14:paraId="6311E92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lastRenderedPageBreak/>
        <w:t>V</w:t>
      </w:r>
      <w:proofErr w:type="spellStart"/>
      <w:r w:rsidRPr="0038685E">
        <w:rPr>
          <w:sz w:val="24"/>
          <w:szCs w:val="24"/>
          <w:vertAlign w:val="subscript"/>
          <w:lang w:eastAsia="ru-RU"/>
        </w:rPr>
        <w:t>ср.год</w:t>
      </w:r>
      <w:proofErr w:type="spellEnd"/>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14:paraId="41295B66" w14:textId="77777777" w:rsidR="006C6C07" w:rsidRPr="0038685E" w:rsidRDefault="006C6C07" w:rsidP="00745A91">
      <w:pPr>
        <w:spacing w:line="360" w:lineRule="auto"/>
        <w:ind w:firstLine="284"/>
        <w:jc w:val="both"/>
        <w:rPr>
          <w:sz w:val="16"/>
          <w:szCs w:val="16"/>
        </w:rPr>
      </w:pPr>
    </w:p>
    <w:p w14:paraId="6AA42BAC"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w14:anchorId="29D87EC5">
          <v:shape id="_x0000_i1026" type="#_x0000_t75" style="width:89.35pt;height:31.25pt" o:ole="">
            <v:imagedata r:id="rId25" o:title=""/>
          </v:shape>
          <o:OLEObject Type="Embed" ProgID="Equation.3" ShapeID="_x0000_i1026" DrawAspect="Content" ObjectID="_1810554898" r:id="rId26"/>
        </w:object>
      </w:r>
      <w:r w:rsidRPr="0038685E">
        <w:rPr>
          <w:sz w:val="24"/>
          <w:szCs w:val="24"/>
          <w:lang w:eastAsia="ru-RU"/>
        </w:rPr>
        <w:t xml:space="preserve">  м</w:t>
      </w:r>
      <w:r w:rsidRPr="0038685E">
        <w:rPr>
          <w:sz w:val="24"/>
          <w:szCs w:val="24"/>
          <w:vertAlign w:val="superscript"/>
          <w:lang w:eastAsia="ru-RU"/>
        </w:rPr>
        <w:t>3</w:t>
      </w:r>
    </w:p>
    <w:p w14:paraId="372C5A99" w14:textId="77777777"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proofErr w:type="gramStart"/>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w:t>
      </w:r>
      <w:proofErr w:type="gramEnd"/>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14:paraId="3B9C75C0" w14:textId="77777777" w:rsidR="006C6C07" w:rsidRPr="0038685E" w:rsidRDefault="006C6C07" w:rsidP="00745A91">
      <w:pPr>
        <w:pStyle w:val="a3"/>
        <w:spacing w:after="0" w:line="360" w:lineRule="auto"/>
        <w:ind w:left="0"/>
        <w:rPr>
          <w:sz w:val="24"/>
          <w:szCs w:val="24"/>
          <w:lang w:eastAsia="ru-RU"/>
        </w:rPr>
      </w:pPr>
      <w:proofErr w:type="gramStart"/>
      <w:r w:rsidRPr="0038685E">
        <w:rPr>
          <w:sz w:val="24"/>
          <w:szCs w:val="24"/>
          <w:lang w:val="en-US" w:eastAsia="ru-RU"/>
        </w:rPr>
        <w:t>n</w:t>
      </w:r>
      <w:proofErr w:type="spellStart"/>
      <w:r w:rsidRPr="0038685E">
        <w:rPr>
          <w:sz w:val="24"/>
          <w:szCs w:val="24"/>
          <w:vertAlign w:val="subscript"/>
          <w:lang w:eastAsia="ru-RU"/>
        </w:rPr>
        <w:t>от</w:t>
      </w:r>
      <w:r w:rsidRPr="0038685E">
        <w:rPr>
          <w:sz w:val="24"/>
          <w:szCs w:val="24"/>
          <w:lang w:eastAsia="ru-RU"/>
        </w:rPr>
        <w:t>и</w:t>
      </w:r>
      <w:proofErr w:type="spellEnd"/>
      <w:proofErr w:type="gramEnd"/>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14:paraId="7C5E1C3D" w14:textId="77777777"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t xml:space="preserve">Для </w:t>
      </w:r>
      <w:proofErr w:type="spellStart"/>
      <w:r w:rsidRPr="0038685E">
        <w:rPr>
          <w:sz w:val="24"/>
          <w:szCs w:val="24"/>
          <w:lang w:eastAsia="ru-RU"/>
        </w:rPr>
        <w:t>многотрубных</w:t>
      </w:r>
      <w:proofErr w:type="spellEnd"/>
      <w:r w:rsidRPr="0038685E">
        <w:rPr>
          <w:sz w:val="24"/>
          <w:szCs w:val="24"/>
          <w:lang w:eastAsia="ru-RU"/>
        </w:rPr>
        <w:t xml:space="preserve"> систем теплоснабжения (раздельные тепловые сети для отопления и горячего водоснабжения) объем сети определяется:</w:t>
      </w:r>
    </w:p>
    <w:p w14:paraId="416E5A07" w14:textId="77777777"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t>для отопления - по отопительному периоду:</w:t>
      </w:r>
    </w:p>
    <w:p w14:paraId="4180A0C6" w14:textId="77777777"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w14:anchorId="7184209B">
          <v:shape id="_x0000_i1027" type="#_x0000_t75" style="width:52.05pt;height:25.15pt" o:ole="">
            <v:imagedata r:id="rId27" o:title=""/>
          </v:shape>
          <o:OLEObject Type="Embed" ProgID="Equation.3" ShapeID="_x0000_i1027" DrawAspect="Content" ObjectID="_1810554899" r:id="rId28"/>
        </w:object>
      </w:r>
      <w:proofErr w:type="gramStart"/>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proofErr w:type="gramEnd"/>
      <w:r w:rsidRPr="0038685E">
        <w:rPr>
          <w:sz w:val="24"/>
          <w:szCs w:val="24"/>
          <w:lang w:eastAsia="ru-RU"/>
        </w:rPr>
        <w:t xml:space="preserve">     м</w:t>
      </w:r>
      <w:r w:rsidRPr="0038685E">
        <w:rPr>
          <w:sz w:val="24"/>
          <w:szCs w:val="24"/>
          <w:vertAlign w:val="superscript"/>
          <w:lang w:eastAsia="ru-RU"/>
        </w:rPr>
        <w:t>3</w:t>
      </w:r>
    </w:p>
    <w:p w14:paraId="7EA4AAC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14:paraId="0E38DF94"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36E5DC4D" w14:textId="77777777" w:rsidR="006C6C07" w:rsidRPr="0038685E" w:rsidRDefault="006C6C07" w:rsidP="00745A91">
      <w:pPr>
        <w:pStyle w:val="a3"/>
        <w:spacing w:after="0" w:line="360" w:lineRule="auto"/>
        <w:ind w:left="0"/>
        <w:jc w:val="center"/>
        <w:rPr>
          <w:sz w:val="24"/>
          <w:szCs w:val="24"/>
          <w:lang w:eastAsia="ru-RU"/>
        </w:rPr>
      </w:pPr>
      <w:proofErr w:type="spellStart"/>
      <w:r w:rsidRPr="0038685E">
        <w:rPr>
          <w:sz w:val="24"/>
          <w:szCs w:val="24"/>
          <w:lang w:eastAsia="ru-RU"/>
        </w:rPr>
        <w:t>G</w:t>
      </w:r>
      <w:r w:rsidRPr="0038685E">
        <w:rPr>
          <w:sz w:val="24"/>
          <w:szCs w:val="24"/>
          <w:vertAlign w:val="subscript"/>
          <w:lang w:eastAsia="ru-RU"/>
        </w:rPr>
        <w:t>зап</w:t>
      </w:r>
      <w:proofErr w:type="spellEnd"/>
      <w:r w:rsidRPr="0038685E">
        <w:rPr>
          <w:sz w:val="24"/>
          <w:szCs w:val="24"/>
          <w:vertAlign w:val="subscript"/>
          <w:lang w:eastAsia="ru-RU"/>
        </w:rPr>
        <w:t xml:space="preserve"> </w:t>
      </w:r>
      <w:r w:rsidRPr="0038685E">
        <w:rPr>
          <w:sz w:val="24"/>
          <w:szCs w:val="24"/>
          <w:lang w:eastAsia="ru-RU"/>
        </w:rPr>
        <w:t xml:space="preserve">= 1,0 х </w:t>
      </w:r>
      <w:proofErr w:type="spellStart"/>
      <w:r w:rsidRPr="0038685E">
        <w:rPr>
          <w:sz w:val="24"/>
          <w:szCs w:val="24"/>
          <w:lang w:eastAsia="ru-RU"/>
        </w:rPr>
        <w:t>V</w:t>
      </w:r>
      <w:proofErr w:type="gramStart"/>
      <w:r w:rsidRPr="0038685E">
        <w:rPr>
          <w:sz w:val="24"/>
          <w:szCs w:val="24"/>
          <w:vertAlign w:val="subscript"/>
          <w:lang w:eastAsia="ru-RU"/>
        </w:rPr>
        <w:t>тр</w:t>
      </w:r>
      <w:proofErr w:type="spellEnd"/>
      <w:r w:rsidRPr="0038685E">
        <w:rPr>
          <w:sz w:val="24"/>
          <w:szCs w:val="24"/>
          <w:lang w:eastAsia="ru-RU"/>
        </w:rPr>
        <w:t xml:space="preserve"> ,</w:t>
      </w:r>
      <w:proofErr w:type="gramEnd"/>
      <w:r w:rsidRPr="0038685E">
        <w:rPr>
          <w:sz w:val="24"/>
          <w:szCs w:val="24"/>
          <w:lang w:eastAsia="ru-RU"/>
        </w:rPr>
        <w:t xml:space="preserve"> м</w:t>
      </w:r>
      <w:r w:rsidRPr="0038685E">
        <w:rPr>
          <w:sz w:val="24"/>
          <w:szCs w:val="24"/>
          <w:vertAlign w:val="superscript"/>
          <w:lang w:eastAsia="ru-RU"/>
        </w:rPr>
        <w:t>3</w:t>
      </w:r>
    </w:p>
    <w:p w14:paraId="2B413DE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w:t>
      </w:r>
      <w:proofErr w:type="gramStart"/>
      <w:r w:rsidRPr="0038685E">
        <w:rPr>
          <w:sz w:val="24"/>
          <w:szCs w:val="24"/>
          <w:lang w:eastAsia="ru-RU"/>
        </w:rPr>
        <w:t>проекте  сетей</w:t>
      </w:r>
      <w:proofErr w:type="gramEnd"/>
      <w:r w:rsidRPr="0038685E">
        <w:rPr>
          <w:sz w:val="24"/>
          <w:szCs w:val="24"/>
          <w:lang w:eastAsia="ru-RU"/>
        </w:rPr>
        <w:t xml:space="preserve"> не предусмотрены приборы автоматики и защиты тепловых сетей.</w:t>
      </w:r>
    </w:p>
    <w:p w14:paraId="00F0AF2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потерь тепловой энергии, обусловленных потерями теплоносителя</w:t>
      </w:r>
    </w:p>
    <w:p w14:paraId="2C7BEB52"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14:paraId="28FF6A3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Теплоноситель «вода» </w:t>
      </w:r>
    </w:p>
    <w:p w14:paraId="699A21D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у.н</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m</w:t>
      </w:r>
      <w:proofErr w:type="spellStart"/>
      <w:r w:rsidRPr="0038685E">
        <w:rPr>
          <w:sz w:val="24"/>
          <w:szCs w:val="24"/>
          <w:vertAlign w:val="subscript"/>
          <w:lang w:eastAsia="ru-RU"/>
        </w:rPr>
        <w:t>у.н.год</w:t>
      </w:r>
      <w:proofErr w:type="spellEnd"/>
      <w:r w:rsidRPr="0038685E">
        <w:rPr>
          <w:sz w:val="24"/>
          <w:szCs w:val="24"/>
          <w:vertAlign w:val="subscript"/>
          <w:lang w:eastAsia="ru-RU"/>
        </w:rPr>
        <w:t xml:space="preserve"> </w:t>
      </w:r>
      <w:r w:rsidRPr="0038685E">
        <w:rPr>
          <w:position w:val="-12"/>
          <w:sz w:val="24"/>
          <w:szCs w:val="24"/>
          <w:vertAlign w:val="subscript"/>
          <w:lang w:eastAsia="ru-RU"/>
        </w:rPr>
        <w:object w:dxaOrig="560" w:dyaOrig="499" w14:anchorId="74E3E0BA">
          <v:shape id="_x0000_i1028" type="#_x0000_t75" style="width:25.15pt;height:25.15pt" o:ole="">
            <v:imagedata r:id="rId29" o:title=""/>
          </v:shape>
          <o:OLEObject Type="Embed" ProgID="Equation.3" ShapeID="_x0000_i1028" DrawAspect="Content" ObjectID="_1810554900" r:id="rId30"/>
        </w:object>
      </w:r>
      <w:proofErr w:type="gramStart"/>
      <w:r w:rsidRPr="0038685E">
        <w:rPr>
          <w:sz w:val="24"/>
          <w:szCs w:val="24"/>
          <w:lang w:eastAsia="ru-RU"/>
        </w:rPr>
        <w:t>с[</w:t>
      </w:r>
      <w:proofErr w:type="gramEnd"/>
      <w:r w:rsidRPr="0038685E">
        <w:rPr>
          <w:sz w:val="24"/>
          <w:szCs w:val="24"/>
          <w:lang w:eastAsia="ru-RU"/>
        </w:rPr>
        <w:t>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proofErr w:type="spellStart"/>
      <w:r w:rsidRPr="0038685E">
        <w:rPr>
          <w:sz w:val="24"/>
          <w:szCs w:val="24"/>
          <w:vertAlign w:val="subscript"/>
          <w:lang w:eastAsia="ru-RU"/>
        </w:rPr>
        <w:t>х.год</w:t>
      </w:r>
      <w:proofErr w:type="spellEnd"/>
      <w:r w:rsidRPr="0038685E">
        <w:rPr>
          <w:sz w:val="24"/>
          <w:szCs w:val="24"/>
          <w:lang w:eastAsia="ru-RU"/>
        </w:rPr>
        <w:t xml:space="preserve">)] . </w:t>
      </w:r>
      <w:proofErr w:type="gramStart"/>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proofErr w:type="gramEnd"/>
      <w:r w:rsidRPr="0038685E">
        <w:rPr>
          <w:sz w:val="24"/>
          <w:szCs w:val="24"/>
          <w:lang w:eastAsia="ru-RU"/>
        </w:rPr>
        <w:t xml:space="preserve">,  Гкал   </w:t>
      </w:r>
    </w:p>
    <w:p w14:paraId="59105E13" w14:textId="77777777" w:rsidR="006C6C07" w:rsidRPr="0038685E" w:rsidRDefault="006C6C07" w:rsidP="00745A91">
      <w:pPr>
        <w:spacing w:line="360" w:lineRule="auto"/>
        <w:ind w:firstLine="284"/>
        <w:jc w:val="both"/>
        <w:rPr>
          <w:sz w:val="16"/>
          <w:szCs w:val="16"/>
        </w:rPr>
      </w:pPr>
    </w:p>
    <w:p w14:paraId="63F5ECE5" w14:textId="77777777" w:rsidR="006C6C07" w:rsidRPr="0038685E" w:rsidRDefault="006C6C07" w:rsidP="00745A91">
      <w:pPr>
        <w:pStyle w:val="a3"/>
        <w:spacing w:after="0" w:line="360" w:lineRule="auto"/>
        <w:ind w:left="0"/>
        <w:rPr>
          <w:sz w:val="24"/>
          <w:szCs w:val="24"/>
          <w:lang w:eastAsia="ru-RU"/>
        </w:rPr>
      </w:pPr>
      <w:proofErr w:type="gramStart"/>
      <w:r w:rsidRPr="0038685E">
        <w:rPr>
          <w:sz w:val="24"/>
          <w:szCs w:val="24"/>
          <w:lang w:val="en-US" w:eastAsia="ru-RU"/>
        </w:rPr>
        <w:t>m</w:t>
      </w:r>
      <w:proofErr w:type="spellStart"/>
      <w:r w:rsidRPr="0038685E">
        <w:rPr>
          <w:sz w:val="24"/>
          <w:szCs w:val="24"/>
          <w:vertAlign w:val="subscript"/>
          <w:lang w:eastAsia="ru-RU"/>
        </w:rPr>
        <w:t>у.н.год</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sz w:val="24"/>
          <w:szCs w:val="24"/>
          <w:lang w:eastAsia="ru-RU"/>
        </w:rPr>
        <w:t xml:space="preserve">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14:paraId="6C8DFFE7" w14:textId="77777777" w:rsidR="006C6C07" w:rsidRPr="0038685E" w:rsidRDefault="006C6C07" w:rsidP="00745A91">
      <w:pPr>
        <w:spacing w:line="360" w:lineRule="auto"/>
        <w:ind w:firstLine="284"/>
        <w:jc w:val="both"/>
        <w:rPr>
          <w:sz w:val="16"/>
          <w:szCs w:val="16"/>
        </w:rPr>
      </w:pPr>
    </w:p>
    <w:p w14:paraId="1E9F44A5" w14:textId="77777777"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w14:anchorId="65313AAD">
          <v:shape id="_x0000_i1029" type="#_x0000_t75" style="width:25.15pt;height:25.15pt" o:ole="">
            <v:imagedata r:id="rId29" o:title=""/>
          </v:shape>
          <o:OLEObject Type="Embed" ProgID="Equation.3" ShapeID="_x0000_i1029" DrawAspect="Content" ObjectID="_1810554901" r:id="rId31"/>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кг/м</w:t>
      </w:r>
      <w:r w:rsidRPr="0038685E">
        <w:rPr>
          <w:sz w:val="24"/>
          <w:szCs w:val="24"/>
          <w:vertAlign w:val="superscript"/>
          <w:lang w:eastAsia="ru-RU"/>
        </w:rPr>
        <w:t>3</w:t>
      </w:r>
      <w:r w:rsidRPr="0038685E">
        <w:rPr>
          <w:sz w:val="24"/>
          <w:szCs w:val="24"/>
          <w:lang w:eastAsia="ru-RU"/>
        </w:rPr>
        <w:t>;</w:t>
      </w:r>
    </w:p>
    <w:p w14:paraId="5F192E0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2</w:t>
      </w:r>
      <w:proofErr w:type="gramStart"/>
      <w:r w:rsidRPr="0038685E">
        <w:rPr>
          <w:sz w:val="24"/>
          <w:szCs w:val="24"/>
          <w:vertAlign w:val="subscript"/>
          <w:lang w:eastAsia="ru-RU"/>
        </w:rPr>
        <w:t xml:space="preserve">год  </w:t>
      </w:r>
      <w:r w:rsidRPr="0038685E">
        <w:rPr>
          <w:sz w:val="24"/>
          <w:szCs w:val="24"/>
          <w:lang w:eastAsia="ru-RU"/>
        </w:rPr>
        <w:t>-</w:t>
      </w:r>
      <w:proofErr w:type="gramEnd"/>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6406C1D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lastRenderedPageBreak/>
        <w:t>t</w:t>
      </w:r>
      <w:proofErr w:type="spellStart"/>
      <w:r w:rsidRPr="0038685E">
        <w:rPr>
          <w:sz w:val="24"/>
          <w:szCs w:val="24"/>
          <w:vertAlign w:val="subscript"/>
          <w:lang w:eastAsia="ru-RU"/>
        </w:rPr>
        <w:t>х.год</w:t>
      </w:r>
      <w:proofErr w:type="spellEnd"/>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72464684"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с - удельная теплоемкость теплоносителя (сетевой воды), ккал/кг х </w:t>
      </w:r>
      <w:proofErr w:type="spellStart"/>
      <w:r w:rsidRPr="0038685E">
        <w:rPr>
          <w:sz w:val="24"/>
          <w:szCs w:val="24"/>
          <w:lang w:eastAsia="ru-RU"/>
        </w:rPr>
        <w:t>град.С</w:t>
      </w:r>
      <w:proofErr w:type="spellEnd"/>
      <w:r w:rsidRPr="0038685E">
        <w:rPr>
          <w:sz w:val="24"/>
          <w:szCs w:val="24"/>
          <w:lang w:eastAsia="ru-RU"/>
        </w:rPr>
        <w:t>;</w:t>
      </w:r>
      <w:r w:rsidRPr="0038685E">
        <w:rPr>
          <w:sz w:val="24"/>
          <w:szCs w:val="24"/>
          <w:lang w:eastAsia="ru-RU"/>
        </w:rPr>
        <w:tab/>
      </w:r>
    </w:p>
    <w:p w14:paraId="0D0C1CC2" w14:textId="77777777"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w:t>
      </w:r>
      <w:proofErr w:type="gramStart"/>
      <w:r w:rsidRPr="0038685E">
        <w:rPr>
          <w:sz w:val="24"/>
          <w:szCs w:val="24"/>
          <w:lang w:eastAsia="ru-RU"/>
        </w:rPr>
        <w:t xml:space="preserve">   (</w:t>
      </w:r>
      <w:proofErr w:type="gramEnd"/>
      <w:r w:rsidRPr="0038685E">
        <w:rPr>
          <w:sz w:val="24"/>
          <w:szCs w:val="24"/>
          <w:lang w:eastAsia="ru-RU"/>
        </w:rPr>
        <w:t xml:space="preserve">при отсутствии данных принимается в пределах от 0,5 до 0,75). В </w:t>
      </w:r>
      <w:proofErr w:type="gramStart"/>
      <w:r w:rsidRPr="0038685E">
        <w:rPr>
          <w:sz w:val="24"/>
          <w:szCs w:val="24"/>
          <w:lang w:eastAsia="ru-RU"/>
        </w:rPr>
        <w:t>расчете  принята</w:t>
      </w:r>
      <w:proofErr w:type="gramEnd"/>
      <w:r w:rsidRPr="0038685E">
        <w:rPr>
          <w:sz w:val="24"/>
          <w:szCs w:val="24"/>
          <w:lang w:eastAsia="ru-RU"/>
        </w:rPr>
        <w:t xml:space="preserve"> 0,75</w:t>
      </w:r>
      <w:r w:rsidRPr="0038685E">
        <w:rPr>
          <w:color w:val="FF0000"/>
          <w:sz w:val="24"/>
          <w:szCs w:val="24"/>
          <w:lang w:eastAsia="ru-RU"/>
        </w:rPr>
        <w:t>.</w:t>
      </w:r>
    </w:p>
    <w:p w14:paraId="24B7FA0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х.год</w:t>
      </w:r>
      <w:proofErr w:type="spellEnd"/>
      <w:r w:rsidRPr="0038685E">
        <w:rPr>
          <w:sz w:val="24"/>
          <w:szCs w:val="24"/>
          <w:vertAlign w:val="subscript"/>
          <w:lang w:eastAsia="ru-RU"/>
        </w:rPr>
        <w:t xml:space="preserve"> </w:t>
      </w:r>
      <w:proofErr w:type="gramStart"/>
      <w:r w:rsidRPr="0038685E">
        <w:rPr>
          <w:sz w:val="24"/>
          <w:szCs w:val="24"/>
          <w:lang w:eastAsia="ru-RU"/>
        </w:rPr>
        <w:t xml:space="preserve">= </w:t>
      </w:r>
      <w:proofErr w:type="gramEnd"/>
      <w:r w:rsidRPr="0038685E">
        <w:rPr>
          <w:position w:val="-24"/>
          <w:sz w:val="24"/>
          <w:szCs w:val="24"/>
          <w:lang w:val="en-US" w:eastAsia="ru-RU"/>
        </w:rPr>
        <w:object w:dxaOrig="1620" w:dyaOrig="639" w14:anchorId="2CA4E979">
          <v:shape id="_x0000_i1030" type="#_x0000_t75" style="width:80.65pt;height:32.1pt" o:ole="">
            <v:imagedata r:id="rId32" o:title=""/>
          </v:shape>
          <o:OLEObject Type="Embed" ProgID="Equation.3" ShapeID="_x0000_i1030" DrawAspect="Content" ObjectID="_1810554902" r:id="rId33"/>
        </w:object>
      </w:r>
      <w:r w:rsidRPr="0038685E">
        <w:rPr>
          <w:sz w:val="24"/>
          <w:szCs w:val="24"/>
          <w:lang w:eastAsia="ru-RU"/>
        </w:rPr>
        <w:t xml:space="preserve">,  </w:t>
      </w:r>
    </w:p>
    <w:p w14:paraId="410061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х.от</w:t>
      </w:r>
      <w:proofErr w:type="spellEnd"/>
      <w:r w:rsidRPr="0038685E">
        <w:rPr>
          <w:sz w:val="24"/>
          <w:szCs w:val="24"/>
          <w:lang w:eastAsia="ru-RU"/>
        </w:rPr>
        <w:t xml:space="preserve">, </w:t>
      </w:r>
      <w:r w:rsidRPr="0038685E">
        <w:rPr>
          <w:sz w:val="24"/>
          <w:szCs w:val="24"/>
          <w:lang w:val="en-US" w:eastAsia="ru-RU"/>
        </w:rPr>
        <w:t>t</w:t>
      </w:r>
      <w:proofErr w:type="spellStart"/>
      <w:r w:rsidRPr="0038685E">
        <w:rPr>
          <w:sz w:val="24"/>
          <w:szCs w:val="24"/>
          <w:vertAlign w:val="subscript"/>
          <w:lang w:eastAsia="ru-RU"/>
        </w:rPr>
        <w:t>х.л</w:t>
      </w:r>
      <w:proofErr w:type="spellEnd"/>
      <w:r w:rsidRPr="0038685E">
        <w:rPr>
          <w:sz w:val="24"/>
          <w:szCs w:val="24"/>
          <w:vertAlign w:val="subscript"/>
          <w:lang w:eastAsia="ru-RU"/>
        </w:rPr>
        <w:t xml:space="preserve"> </w:t>
      </w:r>
      <w:r w:rsidRPr="0038685E">
        <w:rPr>
          <w:sz w:val="24"/>
          <w:szCs w:val="24"/>
          <w:lang w:eastAsia="ru-RU"/>
        </w:rPr>
        <w:t xml:space="preserve">    - температура холодной воды в отопительный и летний периоды.</w:t>
      </w:r>
    </w:p>
    <w:p w14:paraId="46A355A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х.от</w:t>
      </w:r>
      <w:proofErr w:type="spellEnd"/>
      <w:r w:rsidRPr="0038685E">
        <w:rPr>
          <w:sz w:val="24"/>
          <w:szCs w:val="24"/>
          <w:vertAlign w:val="subscript"/>
          <w:lang w:eastAsia="ru-RU"/>
        </w:rPr>
        <w:t xml:space="preserve">   </w:t>
      </w:r>
      <w:r w:rsidRPr="0038685E">
        <w:rPr>
          <w:sz w:val="24"/>
          <w:szCs w:val="24"/>
          <w:lang w:eastAsia="ru-RU"/>
        </w:rPr>
        <w:t xml:space="preserve">= 5 </w:t>
      </w:r>
      <w:proofErr w:type="spellStart"/>
      <w:r w:rsidRPr="0038685E">
        <w:rPr>
          <w:sz w:val="24"/>
          <w:szCs w:val="24"/>
          <w:vertAlign w:val="superscript"/>
          <w:lang w:eastAsia="ru-RU"/>
        </w:rPr>
        <w:t>о</w:t>
      </w:r>
      <w:r w:rsidRPr="0038685E">
        <w:rPr>
          <w:sz w:val="24"/>
          <w:szCs w:val="24"/>
          <w:lang w:eastAsia="ru-RU"/>
        </w:rPr>
        <w:t>С</w:t>
      </w:r>
      <w:proofErr w:type="spellEnd"/>
      <w:proofErr w:type="gramStart"/>
      <w:r w:rsidRPr="0038685E">
        <w:rPr>
          <w:sz w:val="24"/>
          <w:szCs w:val="24"/>
          <w:lang w:eastAsia="ru-RU"/>
        </w:rPr>
        <w:t xml:space="preserve">;  </w:t>
      </w:r>
      <w:r w:rsidRPr="0038685E">
        <w:rPr>
          <w:sz w:val="24"/>
          <w:szCs w:val="24"/>
          <w:lang w:val="en-US" w:eastAsia="ru-RU"/>
        </w:rPr>
        <w:t>t</w:t>
      </w:r>
      <w:proofErr w:type="spellStart"/>
      <w:r w:rsidRPr="0038685E">
        <w:rPr>
          <w:sz w:val="24"/>
          <w:szCs w:val="24"/>
          <w:vertAlign w:val="subscript"/>
          <w:lang w:eastAsia="ru-RU"/>
        </w:rPr>
        <w:t>х.л</w:t>
      </w:r>
      <w:proofErr w:type="spellEnd"/>
      <w:proofErr w:type="gramEnd"/>
      <w:r w:rsidRPr="0038685E">
        <w:rPr>
          <w:sz w:val="24"/>
          <w:szCs w:val="24"/>
          <w:lang w:eastAsia="ru-RU"/>
        </w:rPr>
        <w:t xml:space="preserve">  = 15</w:t>
      </w:r>
      <w:r w:rsidRPr="0038685E">
        <w:rPr>
          <w:sz w:val="24"/>
          <w:szCs w:val="24"/>
          <w:vertAlign w:val="superscript"/>
          <w:lang w:eastAsia="ru-RU"/>
        </w:rPr>
        <w:t xml:space="preserve">  </w:t>
      </w:r>
      <w:proofErr w:type="spellStart"/>
      <w:r w:rsidRPr="0038685E">
        <w:rPr>
          <w:sz w:val="24"/>
          <w:szCs w:val="24"/>
          <w:vertAlign w:val="superscript"/>
          <w:lang w:eastAsia="ru-RU"/>
        </w:rPr>
        <w:t>о</w:t>
      </w:r>
      <w:r w:rsidRPr="0038685E">
        <w:rPr>
          <w:sz w:val="24"/>
          <w:szCs w:val="24"/>
          <w:lang w:eastAsia="ru-RU"/>
        </w:rPr>
        <w:t>С</w:t>
      </w:r>
      <w:proofErr w:type="spellEnd"/>
    </w:p>
    <w:p w14:paraId="03196B45" w14:textId="77777777" w:rsidR="006C6C07" w:rsidRPr="0038685E" w:rsidRDefault="006C6C07" w:rsidP="00745A91">
      <w:pPr>
        <w:pStyle w:val="a3"/>
        <w:spacing w:after="0" w:line="360" w:lineRule="auto"/>
        <w:ind w:left="0"/>
        <w:rPr>
          <w:sz w:val="24"/>
          <w:szCs w:val="24"/>
          <w:lang w:eastAsia="ru-RU"/>
        </w:rPr>
      </w:pPr>
      <w:proofErr w:type="gramStart"/>
      <w:r w:rsidRPr="0038685E">
        <w:rPr>
          <w:sz w:val="24"/>
          <w:szCs w:val="24"/>
          <w:lang w:val="en-US" w:eastAsia="ru-RU"/>
        </w:rPr>
        <w:t>n</w:t>
      </w:r>
      <w:r w:rsidRPr="0038685E">
        <w:rPr>
          <w:sz w:val="24"/>
          <w:szCs w:val="24"/>
          <w:vertAlign w:val="subscript"/>
          <w:lang w:eastAsia="ru-RU"/>
        </w:rPr>
        <w:t>от</w:t>
      </w:r>
      <w:proofErr w:type="gramEnd"/>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Pr="0038685E">
        <w:rPr>
          <w:sz w:val="24"/>
          <w:szCs w:val="24"/>
          <w:lang w:eastAsia="ru-RU"/>
        </w:rPr>
        <w:t>- продолжительность отопительного и неотопительного периода.</w:t>
      </w:r>
    </w:p>
    <w:p w14:paraId="0134DEC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14:paraId="64525DC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14:paraId="46E510C1"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зап</w:t>
      </w:r>
      <w:proofErr w:type="spellEnd"/>
      <w:r w:rsidRPr="0038685E">
        <w:rPr>
          <w:sz w:val="24"/>
          <w:szCs w:val="24"/>
          <w:lang w:eastAsia="ru-RU"/>
        </w:rPr>
        <w:t xml:space="preserve"> = 1,5</w:t>
      </w:r>
      <w:r w:rsidRPr="0038685E">
        <w:rPr>
          <w:sz w:val="24"/>
          <w:szCs w:val="24"/>
          <w:lang w:val="en-US" w:eastAsia="ru-RU"/>
        </w:rPr>
        <w:t>V</w:t>
      </w:r>
      <w:proofErr w:type="spellStart"/>
      <w:r w:rsidRPr="0038685E">
        <w:rPr>
          <w:sz w:val="24"/>
          <w:szCs w:val="24"/>
          <w:vertAlign w:val="subscript"/>
          <w:lang w:eastAsia="ru-RU"/>
        </w:rPr>
        <w:t>сис</w:t>
      </w:r>
      <w:proofErr w:type="spellEnd"/>
      <w:r w:rsidRPr="0038685E">
        <w:rPr>
          <w:sz w:val="24"/>
          <w:szCs w:val="24"/>
          <w:lang w:eastAsia="ru-RU"/>
        </w:rPr>
        <w:t xml:space="preserve"> * </w:t>
      </w:r>
      <w:proofErr w:type="spellStart"/>
      <w:r w:rsidRPr="0038685E">
        <w:rPr>
          <w:sz w:val="24"/>
          <w:szCs w:val="24"/>
          <w:lang w:eastAsia="ru-RU"/>
        </w:rPr>
        <w:t>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w:t>
      </w:r>
      <w:proofErr w:type="spellEnd"/>
      <w:r w:rsidRPr="0038685E">
        <w:rPr>
          <w:sz w:val="24"/>
          <w:szCs w:val="24"/>
          <w:lang w:eastAsia="ru-RU"/>
        </w:rPr>
        <w:t xml:space="preserve"> * (</w:t>
      </w:r>
      <w:r w:rsidRPr="0038685E">
        <w:rPr>
          <w:sz w:val="24"/>
          <w:szCs w:val="24"/>
          <w:lang w:val="en-US" w:eastAsia="ru-RU"/>
        </w:rPr>
        <w:t>t</w:t>
      </w:r>
      <w:proofErr w:type="spellStart"/>
      <w:r w:rsidRPr="0038685E">
        <w:rPr>
          <w:sz w:val="24"/>
          <w:szCs w:val="24"/>
          <w:vertAlign w:val="subscript"/>
          <w:lang w:eastAsia="ru-RU"/>
        </w:rPr>
        <w:t>зап</w:t>
      </w:r>
      <w:proofErr w:type="spellEnd"/>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14:paraId="5CC084F1" w14:textId="77777777" w:rsidR="006C6C07" w:rsidRPr="0038685E" w:rsidRDefault="006C6C07" w:rsidP="00745A91">
      <w:pPr>
        <w:pStyle w:val="a3"/>
        <w:spacing w:after="0" w:line="360" w:lineRule="auto"/>
        <w:ind w:left="0"/>
        <w:jc w:val="both"/>
        <w:rPr>
          <w:sz w:val="24"/>
          <w:szCs w:val="24"/>
          <w:lang w:eastAsia="ru-RU"/>
        </w:rPr>
      </w:pPr>
      <w:proofErr w:type="gramStart"/>
      <w:r w:rsidRPr="0038685E">
        <w:rPr>
          <w:sz w:val="24"/>
          <w:szCs w:val="24"/>
          <w:lang w:val="en-US" w:eastAsia="ru-RU"/>
        </w:rPr>
        <w:t>t</w:t>
      </w:r>
      <w:proofErr w:type="spellStart"/>
      <w:r w:rsidRPr="0038685E">
        <w:rPr>
          <w:sz w:val="24"/>
          <w:szCs w:val="24"/>
          <w:vertAlign w:val="subscript"/>
          <w:lang w:eastAsia="ru-RU"/>
        </w:rPr>
        <w:t>зап</w:t>
      </w:r>
      <w:proofErr w:type="spellEnd"/>
      <w:proofErr w:type="gramEnd"/>
      <w:r w:rsidRPr="0038685E">
        <w:rPr>
          <w:sz w:val="24"/>
          <w:szCs w:val="24"/>
          <w:vertAlign w:val="subscript"/>
          <w:lang w:eastAsia="ru-RU"/>
        </w:rPr>
        <w:t xml:space="preserve">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14:paraId="60B900A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14:paraId="345B884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14:paraId="3687AB5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0DC4EE2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Подземная прокладка: </w:t>
      </w:r>
    </w:p>
    <w:p w14:paraId="56F0A422" w14:textId="77777777" w:rsidR="006C6C07" w:rsidRPr="0038685E" w:rsidRDefault="006C6C07" w:rsidP="00745A91">
      <w:pPr>
        <w:pStyle w:val="a3"/>
        <w:spacing w:after="0" w:line="360" w:lineRule="auto"/>
        <w:ind w:left="0"/>
        <w:jc w:val="center"/>
        <w:rPr>
          <w:sz w:val="24"/>
          <w:szCs w:val="24"/>
          <w:lang w:eastAsia="ru-RU"/>
        </w:rPr>
      </w:pPr>
      <w:proofErr w:type="gramStart"/>
      <w:r w:rsidRPr="0038685E">
        <w:rPr>
          <w:sz w:val="24"/>
          <w:szCs w:val="24"/>
          <w:lang w:val="en-US" w:eastAsia="ru-RU"/>
        </w:rPr>
        <w:t>Q</w:t>
      </w:r>
      <w:proofErr w:type="spellStart"/>
      <w:r w:rsidRPr="0038685E">
        <w:rPr>
          <w:sz w:val="24"/>
          <w:szCs w:val="24"/>
          <w:vertAlign w:val="subscript"/>
          <w:lang w:eastAsia="ru-RU"/>
        </w:rPr>
        <w:t>из.н.год</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position w:val="-10"/>
          <w:sz w:val="24"/>
          <w:szCs w:val="24"/>
          <w:lang w:eastAsia="ru-RU"/>
        </w:rPr>
        <w:object w:dxaOrig="300" w:dyaOrig="480" w14:anchorId="4D9D8CA4">
          <v:shape id="_x0000_i1031" type="#_x0000_t75" style="width:16.5pt;height:25.15pt" o:ole="">
            <v:imagedata r:id="rId34" o:title=""/>
          </v:shape>
          <o:OLEObject Type="Embed" ProgID="Equation.3" ShapeID="_x0000_i1031" DrawAspect="Content" ObjectID="_1810554903" r:id="rId35"/>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68D58A02"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б) Надземная прокладка:</w:t>
      </w:r>
    </w:p>
    <w:p w14:paraId="631C70E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14:paraId="55232EC5" w14:textId="77777777" w:rsidR="006C6C07" w:rsidRPr="0038685E" w:rsidRDefault="006C6C07" w:rsidP="00745A91">
      <w:pPr>
        <w:pStyle w:val="a3"/>
        <w:spacing w:after="0" w:line="360" w:lineRule="auto"/>
        <w:ind w:left="0"/>
        <w:jc w:val="center"/>
        <w:rPr>
          <w:sz w:val="24"/>
          <w:szCs w:val="24"/>
          <w:lang w:eastAsia="ru-RU"/>
        </w:rPr>
      </w:pPr>
      <w:proofErr w:type="gramStart"/>
      <w:r w:rsidRPr="0038685E">
        <w:rPr>
          <w:sz w:val="24"/>
          <w:szCs w:val="24"/>
          <w:lang w:val="en-US" w:eastAsia="ru-RU"/>
        </w:rPr>
        <w:t>Q</w:t>
      </w:r>
      <w:proofErr w:type="spellStart"/>
      <w:r w:rsidRPr="0038685E">
        <w:rPr>
          <w:sz w:val="24"/>
          <w:szCs w:val="24"/>
          <w:vertAlign w:val="subscript"/>
          <w:lang w:eastAsia="ru-RU"/>
        </w:rPr>
        <w:t>из.н.год.п</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position w:val="-10"/>
          <w:sz w:val="24"/>
          <w:szCs w:val="24"/>
          <w:lang w:eastAsia="ru-RU"/>
        </w:rPr>
        <w:object w:dxaOrig="300" w:dyaOrig="480" w14:anchorId="30294692">
          <v:shape id="_x0000_i1032" type="#_x0000_t75" style="width:16.5pt;height:25.15pt" o:ole="">
            <v:imagedata r:id="rId34" o:title=""/>
          </v:shape>
          <o:OLEObject Type="Embed" ProgID="Equation.3" ShapeID="_x0000_i1032" DrawAspect="Content" ObjectID="_1810554904" r:id="rId36"/>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из.н.п</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1C61CE6"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14:paraId="684F7B85" w14:textId="77777777" w:rsidR="006C6C07" w:rsidRPr="0038685E" w:rsidRDefault="006C6C07" w:rsidP="00745A91">
      <w:pPr>
        <w:pStyle w:val="a3"/>
        <w:spacing w:after="0" w:line="360" w:lineRule="auto"/>
        <w:ind w:left="0"/>
        <w:jc w:val="center"/>
        <w:rPr>
          <w:sz w:val="24"/>
          <w:szCs w:val="24"/>
          <w:lang w:eastAsia="ru-RU"/>
        </w:rPr>
      </w:pPr>
      <w:proofErr w:type="gramStart"/>
      <w:r w:rsidRPr="0038685E">
        <w:rPr>
          <w:sz w:val="24"/>
          <w:szCs w:val="24"/>
          <w:lang w:val="en-US" w:eastAsia="ru-RU"/>
        </w:rPr>
        <w:t>Q</w:t>
      </w:r>
      <w:proofErr w:type="spellStart"/>
      <w:r w:rsidRPr="0038685E">
        <w:rPr>
          <w:sz w:val="24"/>
          <w:szCs w:val="24"/>
          <w:vertAlign w:val="subscript"/>
          <w:lang w:eastAsia="ru-RU"/>
        </w:rPr>
        <w:t>из.н.год.о</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position w:val="-10"/>
          <w:sz w:val="24"/>
          <w:szCs w:val="24"/>
          <w:lang w:eastAsia="ru-RU"/>
        </w:rPr>
        <w:object w:dxaOrig="300" w:dyaOrig="480" w14:anchorId="3A852475">
          <v:shape id="_x0000_i1033" type="#_x0000_t75" style="width:16.5pt;height:25.15pt" o:ole="">
            <v:imagedata r:id="rId34" o:title=""/>
          </v:shape>
          <o:OLEObject Type="Embed" ProgID="Equation.3" ShapeID="_x0000_i1033" DrawAspect="Content" ObjectID="_1810554905" r:id="rId37"/>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из.н.о</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C428099"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xml:space="preserve">- </w:t>
      </w:r>
      <w:proofErr w:type="gramStart"/>
      <w:r w:rsidRPr="0038685E">
        <w:rPr>
          <w:sz w:val="24"/>
          <w:szCs w:val="24"/>
          <w:lang w:eastAsia="ru-RU"/>
        </w:rPr>
        <w:t>длина</w:t>
      </w:r>
      <w:proofErr w:type="gramEnd"/>
      <w:r w:rsidRPr="0038685E">
        <w:rPr>
          <w:sz w:val="24"/>
          <w:szCs w:val="24"/>
          <w:lang w:eastAsia="ru-RU"/>
        </w:rPr>
        <w:t xml:space="preserve"> трубопровода подземной прокладки в двухтрубном исчислении, надземной  в однотрубном, м;</w:t>
      </w:r>
    </w:p>
    <w:p w14:paraId="2E4C3AE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β</w:t>
      </w:r>
      <w:r w:rsidRPr="0038685E">
        <w:rPr>
          <w:sz w:val="24"/>
          <w:szCs w:val="24"/>
          <w:lang w:eastAsia="ru-RU"/>
        </w:rPr>
        <w:tab/>
        <w:t xml:space="preserve">- коэффициент местных потерь, учитывающий потери запорной арматурой, компенсаторами, опорами (принимается 1,2 при диаметре трубопроводов до 150мми 1,15 - </w:t>
      </w:r>
      <w:r w:rsidRPr="0038685E">
        <w:rPr>
          <w:sz w:val="24"/>
          <w:szCs w:val="24"/>
          <w:lang w:eastAsia="ru-RU"/>
        </w:rPr>
        <w:lastRenderedPageBreak/>
        <w:t xml:space="preserve">при диаметре 150мм и более, а также при всех </w:t>
      </w:r>
      <w:proofErr w:type="spellStart"/>
      <w:r w:rsidRPr="0038685E">
        <w:rPr>
          <w:sz w:val="24"/>
          <w:szCs w:val="24"/>
          <w:lang w:eastAsia="ru-RU"/>
        </w:rPr>
        <w:t>диаметрахтрубопроводов</w:t>
      </w:r>
      <w:proofErr w:type="spellEnd"/>
      <w:r w:rsidRPr="0038685E">
        <w:rPr>
          <w:sz w:val="24"/>
          <w:szCs w:val="24"/>
          <w:lang w:eastAsia="ru-RU"/>
        </w:rPr>
        <w:t xml:space="preserve"> </w:t>
      </w:r>
      <w:proofErr w:type="spellStart"/>
      <w:r w:rsidRPr="0038685E">
        <w:rPr>
          <w:sz w:val="24"/>
          <w:szCs w:val="24"/>
          <w:lang w:eastAsia="ru-RU"/>
        </w:rPr>
        <w:t>бесканальной</w:t>
      </w:r>
      <w:proofErr w:type="spellEnd"/>
      <w:r w:rsidRPr="0038685E">
        <w:rPr>
          <w:sz w:val="24"/>
          <w:szCs w:val="24"/>
          <w:lang w:eastAsia="ru-RU"/>
        </w:rPr>
        <w:t xml:space="preserve"> прокладки);</w:t>
      </w:r>
    </w:p>
    <w:p w14:paraId="3D7CC181" w14:textId="77777777" w:rsidR="006C6C07" w:rsidRPr="0038685E" w:rsidRDefault="006C6C07" w:rsidP="00745A91">
      <w:pPr>
        <w:pStyle w:val="a3"/>
        <w:spacing w:after="0" w:line="360" w:lineRule="auto"/>
        <w:ind w:left="0"/>
        <w:jc w:val="both"/>
        <w:rPr>
          <w:sz w:val="24"/>
          <w:szCs w:val="24"/>
          <w:lang w:eastAsia="ru-RU"/>
        </w:rPr>
      </w:pPr>
      <w:proofErr w:type="spellStart"/>
      <w:r w:rsidRPr="0038685E">
        <w:rPr>
          <w:sz w:val="24"/>
          <w:szCs w:val="24"/>
          <w:lang w:eastAsia="ru-RU"/>
        </w:rPr>
        <w:t>q</w:t>
      </w:r>
      <w:r w:rsidRPr="0038685E">
        <w:rPr>
          <w:sz w:val="24"/>
          <w:szCs w:val="24"/>
          <w:vertAlign w:val="subscript"/>
          <w:lang w:eastAsia="ru-RU"/>
        </w:rPr>
        <w:t>из.н</w:t>
      </w:r>
      <w:proofErr w:type="spellEnd"/>
      <w:r w:rsidRPr="0038685E">
        <w:rPr>
          <w:sz w:val="24"/>
          <w:szCs w:val="24"/>
          <w:vertAlign w:val="subscript"/>
          <w:lang w:eastAsia="ru-RU"/>
        </w:rPr>
        <w:t>.</w:t>
      </w:r>
      <w:r w:rsidRPr="0038685E">
        <w:rPr>
          <w:sz w:val="24"/>
          <w:szCs w:val="24"/>
          <w:lang w:eastAsia="ru-RU"/>
        </w:rPr>
        <w:t xml:space="preserve">, </w:t>
      </w:r>
      <w:proofErr w:type="spellStart"/>
      <w:r w:rsidRPr="0038685E">
        <w:rPr>
          <w:sz w:val="24"/>
          <w:szCs w:val="24"/>
          <w:lang w:eastAsia="ru-RU"/>
        </w:rPr>
        <w:t>q</w:t>
      </w:r>
      <w:r w:rsidRPr="0038685E">
        <w:rPr>
          <w:sz w:val="24"/>
          <w:szCs w:val="24"/>
          <w:vertAlign w:val="subscript"/>
          <w:lang w:eastAsia="ru-RU"/>
        </w:rPr>
        <w:t>из.н.п</w:t>
      </w:r>
      <w:proofErr w:type="spellEnd"/>
      <w:r w:rsidRPr="0038685E">
        <w:rPr>
          <w:sz w:val="24"/>
          <w:szCs w:val="24"/>
          <w:vertAlign w:val="subscript"/>
          <w:lang w:eastAsia="ru-RU"/>
        </w:rPr>
        <w:t>.</w:t>
      </w:r>
      <w:r w:rsidRPr="0038685E">
        <w:rPr>
          <w:sz w:val="24"/>
          <w:szCs w:val="24"/>
          <w:lang w:eastAsia="ru-RU"/>
        </w:rPr>
        <w:t xml:space="preserve">, </w:t>
      </w:r>
      <w:proofErr w:type="spellStart"/>
      <w:r w:rsidRPr="0038685E">
        <w:rPr>
          <w:sz w:val="24"/>
          <w:szCs w:val="24"/>
          <w:lang w:eastAsia="ru-RU"/>
        </w:rPr>
        <w:t>q</w:t>
      </w:r>
      <w:r w:rsidRPr="0038685E">
        <w:rPr>
          <w:sz w:val="24"/>
          <w:szCs w:val="24"/>
          <w:vertAlign w:val="subscript"/>
          <w:lang w:eastAsia="ru-RU"/>
        </w:rPr>
        <w:t>из.н.о</w:t>
      </w:r>
      <w:proofErr w:type="spellEnd"/>
      <w:r w:rsidRPr="0038685E">
        <w:rPr>
          <w:sz w:val="24"/>
          <w:szCs w:val="24"/>
          <w:vertAlign w:val="subscript"/>
          <w:lang w:eastAsia="ru-RU"/>
        </w:rPr>
        <w:t xml:space="preserve">. </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14:paraId="761848ED"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подающих и обратных трубопроводов подземной прокладки - вместе,</w:t>
      </w:r>
    </w:p>
    <w:p w14:paraId="1CB2AEDA" w14:textId="152CCEF2"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w:t>
      </w:r>
      <w:r w:rsidR="002901CB">
        <w:rPr>
          <w:sz w:val="24"/>
          <w:szCs w:val="24"/>
          <w:lang w:eastAsia="ru-RU"/>
        </w:rPr>
        <w:t xml:space="preserve"> </w:t>
      </w:r>
      <w:proofErr w:type="spellStart"/>
      <w:proofErr w:type="gramStart"/>
      <w:r w:rsidRPr="0038685E">
        <w:rPr>
          <w:sz w:val="24"/>
          <w:szCs w:val="24"/>
          <w:lang w:eastAsia="ru-RU"/>
        </w:rPr>
        <w:t>раздельно,ккал</w:t>
      </w:r>
      <w:proofErr w:type="spellEnd"/>
      <w:proofErr w:type="gramEnd"/>
      <w:r w:rsidRPr="0038685E">
        <w:rPr>
          <w:sz w:val="24"/>
          <w:szCs w:val="24"/>
          <w:lang w:eastAsia="ru-RU"/>
        </w:rPr>
        <w:t xml:space="preserve">/м ч. </w:t>
      </w:r>
    </w:p>
    <w:p w14:paraId="0DEA9353"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7B229E7B" w14:textId="2A935BCF"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14:paraId="7A26D1E3"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lang w:eastAsia="ru-RU"/>
        </w:rPr>
        <w:tab/>
      </w:r>
      <w:r w:rsidRPr="0038685E">
        <w:rPr>
          <w:sz w:val="24"/>
          <w:szCs w:val="24"/>
          <w:u w:val="single"/>
          <w:lang w:eastAsia="ru-RU"/>
        </w:rPr>
        <w:t>Для подземной прокладки:</w:t>
      </w:r>
    </w:p>
    <w:p w14:paraId="3E4EDF63"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proofErr w:type="gramStart"/>
      <w:r w:rsidRPr="0038685E">
        <w:rPr>
          <w:sz w:val="24"/>
          <w:szCs w:val="24"/>
          <w:lang w:eastAsia="ru-RU"/>
        </w:rPr>
        <w:t xml:space="preserve">) </w:t>
      </w:r>
      <w:r w:rsidRPr="0038685E">
        <w:rPr>
          <w:position w:val="-24"/>
          <w:sz w:val="24"/>
          <w:szCs w:val="24"/>
          <w:lang w:eastAsia="ru-RU"/>
        </w:rPr>
        <w:object w:dxaOrig="1160" w:dyaOrig="620" w14:anchorId="20D4790B">
          <v:shape id="_x0000_i1034" type="#_x0000_t75" style="width:61.6pt;height:31.25pt" o:ole="">
            <v:imagedata r:id="rId38" o:title=""/>
          </v:shape>
          <o:OLEObject Type="Embed" ProgID="Equation.3" ShapeID="_x0000_i1034" DrawAspect="Content" ObjectID="_1810554906" r:id="rId39"/>
        </w:object>
      </w:r>
      <w:r w:rsidRPr="0038685E">
        <w:rPr>
          <w:sz w:val="24"/>
          <w:szCs w:val="24"/>
          <w:lang w:eastAsia="ru-RU"/>
        </w:rPr>
        <w:t xml:space="preserve"> ,  ккал/м ч;</w:t>
      </w:r>
    </w:p>
    <w:p w14:paraId="72DC9E6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w:t>
      </w:r>
      <w:proofErr w:type="gramStart"/>
      <w:r w:rsidRPr="0038685E">
        <w:rPr>
          <w:sz w:val="24"/>
          <w:szCs w:val="24"/>
          <w:lang w:eastAsia="ru-RU"/>
        </w:rPr>
        <w:t xml:space="preserve">= </w:t>
      </w:r>
      <w:r w:rsidRPr="0038685E">
        <w:rPr>
          <w:position w:val="-24"/>
          <w:sz w:val="24"/>
          <w:szCs w:val="24"/>
          <w:lang w:eastAsia="ru-RU"/>
        </w:rPr>
        <w:object w:dxaOrig="2000" w:dyaOrig="620" w14:anchorId="12345AFD">
          <v:shape id="_x0000_i1035" type="#_x0000_t75" style="width:101.5pt;height:31.25pt" o:ole="">
            <v:imagedata r:id="rId40" o:title=""/>
          </v:shape>
          <o:OLEObject Type="Embed" ProgID="Equation.3" ShapeID="_x0000_i1035" DrawAspect="Content" ObjectID="_1810554907" r:id="rId41"/>
        </w:object>
      </w:r>
      <w:r w:rsidRPr="0038685E">
        <w:rPr>
          <w:sz w:val="24"/>
          <w:szCs w:val="24"/>
          <w:lang w:eastAsia="ru-RU"/>
        </w:rPr>
        <w:t xml:space="preserve"> ,</w:t>
      </w:r>
      <w:proofErr w:type="spellStart"/>
      <w:proofErr w:type="gramEnd"/>
      <w:r w:rsidRPr="0038685E">
        <w:rPr>
          <w:sz w:val="24"/>
          <w:szCs w:val="24"/>
          <w:vertAlign w:val="superscript"/>
          <w:lang w:eastAsia="ru-RU"/>
        </w:rPr>
        <w:t>о</w:t>
      </w:r>
      <w:r w:rsidRPr="0038685E">
        <w:rPr>
          <w:sz w:val="24"/>
          <w:szCs w:val="24"/>
          <w:lang w:eastAsia="ru-RU"/>
        </w:rPr>
        <w:t>С</w:t>
      </w:r>
      <w:proofErr w:type="spellEnd"/>
    </w:p>
    <w:p w14:paraId="14B67DB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14:paraId="3800848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w:t>
      </w:r>
      <w:proofErr w:type="gramStart"/>
      <w:r w:rsidRPr="0038685E">
        <w:rPr>
          <w:sz w:val="24"/>
          <w:szCs w:val="24"/>
          <w:lang w:eastAsia="ru-RU"/>
        </w:rPr>
        <w:t>,  ккал</w:t>
      </w:r>
      <w:proofErr w:type="gramEnd"/>
      <w:r w:rsidRPr="0038685E">
        <w:rPr>
          <w:sz w:val="24"/>
          <w:szCs w:val="24"/>
          <w:lang w:eastAsia="ru-RU"/>
        </w:rPr>
        <w:t>/ч м;</w:t>
      </w:r>
    </w:p>
    <w:p w14:paraId="06E8323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среднегодовая разность температуры теплоносителя и грунта для рассматриваемой тепловой </w:t>
      </w:r>
      <w:proofErr w:type="gramStart"/>
      <w:r w:rsidRPr="0038685E">
        <w:rPr>
          <w:sz w:val="24"/>
          <w:szCs w:val="24"/>
          <w:lang w:eastAsia="ru-RU"/>
        </w:rPr>
        <w:t xml:space="preserve">сети,  </w:t>
      </w:r>
      <w:proofErr w:type="spellStart"/>
      <w:r w:rsidRPr="0038685E">
        <w:rPr>
          <w:sz w:val="24"/>
          <w:szCs w:val="24"/>
          <w:vertAlign w:val="superscript"/>
          <w:lang w:eastAsia="ru-RU"/>
        </w:rPr>
        <w:t>о</w:t>
      </w:r>
      <w:r w:rsidRPr="0038685E">
        <w:rPr>
          <w:sz w:val="24"/>
          <w:szCs w:val="24"/>
          <w:lang w:eastAsia="ru-RU"/>
        </w:rPr>
        <w:t>С</w:t>
      </w:r>
      <w:proofErr w:type="spellEnd"/>
      <w:proofErr w:type="gramEnd"/>
      <w:r w:rsidRPr="0038685E">
        <w:rPr>
          <w:sz w:val="24"/>
          <w:szCs w:val="24"/>
          <w:lang w:eastAsia="ru-RU"/>
        </w:rPr>
        <w:t>;</w:t>
      </w:r>
    </w:p>
    <w:p w14:paraId="14DB2A4C"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36F24F92" w14:textId="77777777" w:rsidR="006C6C07" w:rsidRPr="0038685E" w:rsidRDefault="006C6C07" w:rsidP="00745A91">
      <w:pPr>
        <w:pStyle w:val="a3"/>
        <w:spacing w:after="0" w:line="360" w:lineRule="auto"/>
        <w:ind w:left="0"/>
        <w:jc w:val="both"/>
        <w:rPr>
          <w:sz w:val="24"/>
          <w:szCs w:val="24"/>
          <w:lang w:eastAsia="ru-RU"/>
        </w:rPr>
      </w:pPr>
      <w:proofErr w:type="spellStart"/>
      <w:r w:rsidRPr="0038685E">
        <w:rPr>
          <w:sz w:val="24"/>
          <w:szCs w:val="24"/>
          <w:lang w:eastAsia="ru-RU"/>
        </w:rPr>
        <w:t>Т</w:t>
      </w:r>
      <w:r w:rsidRPr="0038685E">
        <w:rPr>
          <w:sz w:val="24"/>
          <w:szCs w:val="24"/>
          <w:vertAlign w:val="subscript"/>
          <w:lang w:eastAsia="ru-RU"/>
        </w:rPr>
        <w:t>п.год</w:t>
      </w:r>
      <w:proofErr w:type="spellEnd"/>
      <w:r w:rsidRPr="0038685E">
        <w:rPr>
          <w:sz w:val="24"/>
          <w:szCs w:val="24"/>
          <w:vertAlign w:val="subscript"/>
          <w:lang w:eastAsia="ru-RU"/>
        </w:rPr>
        <w:t xml:space="preserve"> </w:t>
      </w:r>
      <w:r w:rsidRPr="0038685E">
        <w:rPr>
          <w:sz w:val="24"/>
          <w:szCs w:val="24"/>
          <w:lang w:eastAsia="ru-RU"/>
        </w:rPr>
        <w:t xml:space="preserve">и </w:t>
      </w:r>
      <w:proofErr w:type="spellStart"/>
      <w:r w:rsidRPr="0038685E">
        <w:rPr>
          <w:sz w:val="24"/>
          <w:szCs w:val="24"/>
          <w:lang w:eastAsia="ru-RU"/>
        </w:rPr>
        <w:t>Т</w:t>
      </w:r>
      <w:r w:rsidRPr="0038685E">
        <w:rPr>
          <w:sz w:val="24"/>
          <w:szCs w:val="24"/>
          <w:vertAlign w:val="subscript"/>
          <w:lang w:eastAsia="ru-RU"/>
        </w:rPr>
        <w:t>о.год</w:t>
      </w:r>
      <w:proofErr w:type="spellEnd"/>
      <w:r w:rsidRPr="0038685E">
        <w:rPr>
          <w:sz w:val="24"/>
          <w:szCs w:val="24"/>
          <w:vertAlign w:val="subscript"/>
          <w:lang w:eastAsia="ru-RU"/>
        </w:rPr>
        <w:t xml:space="preserve"> </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08E3631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proofErr w:type="spellStart"/>
      <w:r w:rsidRPr="0038685E">
        <w:rPr>
          <w:sz w:val="24"/>
          <w:szCs w:val="24"/>
          <w:vertAlign w:val="subscript"/>
          <w:lang w:eastAsia="ru-RU"/>
        </w:rPr>
        <w:t>гр.год</w:t>
      </w:r>
      <w:proofErr w:type="spellEnd"/>
      <w:r w:rsidRPr="0038685E">
        <w:rPr>
          <w:sz w:val="24"/>
          <w:szCs w:val="24"/>
          <w:lang w:eastAsia="ru-RU"/>
        </w:rPr>
        <w:t xml:space="preserve"> - среднегодовая температура грунта на глубине заложения трубопроводов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165D3509"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14:paraId="10C85F48"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Подающий трубопровод -</w:t>
      </w:r>
    </w:p>
    <w:p w14:paraId="71FC0BC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lastRenderedPageBreak/>
        <w:t>q</w:t>
      </w:r>
      <w:proofErr w:type="spellStart"/>
      <w:r w:rsidRPr="0038685E">
        <w:rPr>
          <w:sz w:val="24"/>
          <w:szCs w:val="24"/>
          <w:vertAlign w:val="subscript"/>
          <w:lang w:eastAsia="ru-RU"/>
        </w:rPr>
        <w:t>из.н.п</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proofErr w:type="gramStart"/>
      <w:r w:rsidRPr="0038685E">
        <w:rPr>
          <w:sz w:val="24"/>
          <w:szCs w:val="24"/>
          <w:lang w:eastAsia="ru-RU"/>
        </w:rPr>
        <w:t xml:space="preserve">) </w:t>
      </w:r>
      <w:proofErr w:type="gramEnd"/>
      <w:r w:rsidRPr="0038685E">
        <w:rPr>
          <w:position w:val="-24"/>
          <w:sz w:val="24"/>
          <w:szCs w:val="24"/>
          <w:lang w:eastAsia="ru-RU"/>
        </w:rPr>
        <w:object w:dxaOrig="1240" w:dyaOrig="620" w14:anchorId="7D935407">
          <v:shape id="_x0000_i1036" type="#_x0000_t75" style="width:60.7pt;height:31.25pt" o:ole="">
            <v:imagedata r:id="rId42" o:title=""/>
          </v:shape>
          <o:OLEObject Type="Embed" ProgID="Equation.3" ShapeID="_x0000_i1036" DrawAspect="Content" ObjectID="_1810554908" r:id="rId43"/>
        </w:object>
      </w:r>
      <w:r w:rsidRPr="0038685E">
        <w:rPr>
          <w:sz w:val="24"/>
          <w:szCs w:val="24"/>
          <w:lang w:eastAsia="ru-RU"/>
        </w:rPr>
        <w:t>,</w:t>
      </w:r>
    </w:p>
    <w:p w14:paraId="6D5D654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Обратный трубопровод -</w:t>
      </w:r>
    </w:p>
    <w:p w14:paraId="330247D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из.н.о</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proofErr w:type="gramStart"/>
      <w:r w:rsidRPr="0038685E">
        <w:rPr>
          <w:sz w:val="24"/>
          <w:szCs w:val="24"/>
          <w:lang w:eastAsia="ru-RU"/>
        </w:rPr>
        <w:t xml:space="preserve">) </w:t>
      </w:r>
      <w:proofErr w:type="gramEnd"/>
      <w:r w:rsidRPr="0038685E">
        <w:rPr>
          <w:position w:val="-24"/>
          <w:sz w:val="24"/>
          <w:szCs w:val="24"/>
          <w:lang w:eastAsia="ru-RU"/>
        </w:rPr>
        <w:object w:dxaOrig="1280" w:dyaOrig="620" w14:anchorId="180B929F">
          <v:shape id="_x0000_i1037" type="#_x0000_t75" style="width:63.35pt;height:31.25pt" o:ole="">
            <v:imagedata r:id="rId44" o:title=""/>
          </v:shape>
          <o:OLEObject Type="Embed" ProgID="Equation.3" ShapeID="_x0000_i1037" DrawAspect="Content" ObjectID="_1810554909" r:id="rId45"/>
        </w:object>
      </w:r>
      <w:r w:rsidRPr="0038685E">
        <w:rPr>
          <w:sz w:val="24"/>
          <w:szCs w:val="24"/>
          <w:lang w:eastAsia="ru-RU"/>
        </w:rPr>
        <w:t>,</w:t>
      </w:r>
    </w:p>
    <w:p w14:paraId="798B5CE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14:paraId="7278A4B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14:paraId="19532E4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proofErr w:type="spellStart"/>
      <w:r w:rsidRPr="0038685E">
        <w:rPr>
          <w:sz w:val="24"/>
          <w:szCs w:val="24"/>
          <w:vertAlign w:val="subscript"/>
          <w:lang w:eastAsia="ru-RU"/>
        </w:rPr>
        <w:t>п.год</w:t>
      </w:r>
      <w:proofErr w:type="spellEnd"/>
      <w:r w:rsidRPr="0038685E">
        <w:rPr>
          <w:sz w:val="24"/>
          <w:szCs w:val="24"/>
          <w:lang w:eastAsia="ru-RU"/>
        </w:rPr>
        <w:t xml:space="preserve"> и Δ</w:t>
      </w:r>
      <w:r w:rsidRPr="0038685E">
        <w:rPr>
          <w:sz w:val="24"/>
          <w:szCs w:val="24"/>
          <w:lang w:val="en-US" w:eastAsia="ru-RU"/>
        </w:rPr>
        <w:t>t</w:t>
      </w:r>
      <w:proofErr w:type="spellStart"/>
      <w:r w:rsidRPr="0038685E">
        <w:rPr>
          <w:sz w:val="24"/>
          <w:szCs w:val="24"/>
          <w:vertAlign w:val="subscript"/>
          <w:lang w:eastAsia="ru-RU"/>
        </w:rPr>
        <w:t>о.год</w:t>
      </w:r>
      <w:proofErr w:type="spellEnd"/>
      <w:r w:rsidRPr="0038685E">
        <w:rPr>
          <w:sz w:val="24"/>
          <w:szCs w:val="24"/>
          <w:vertAlign w:val="subscript"/>
          <w:lang w:eastAsia="ru-RU"/>
        </w:rPr>
        <w:t xml:space="preserve"> </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2723767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смежные, меньшее и большее, чем для конкретной тепловой сети, табличные</w:t>
      </w:r>
    </w:p>
    <w:p w14:paraId="1684AC2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7ACDA78A" w14:textId="16D0DE21" w:rsidR="006C6C07" w:rsidRPr="009060CA" w:rsidRDefault="009060CA" w:rsidP="009060CA">
      <w:pPr>
        <w:pStyle w:val="afffd"/>
        <w:rPr>
          <w:b/>
        </w:rPr>
      </w:pPr>
      <w:bookmarkStart w:id="61" w:name="_Toc167225581"/>
      <w:r>
        <w:t>Данные по плановому полезному отпуску ООО «ТК Новгородская» на 2026 год и фактическо</w:t>
      </w:r>
      <w:r>
        <w:t xml:space="preserve">м полезному отпуску приведены </w:t>
      </w:r>
      <w:r w:rsidR="006C6C07" w:rsidRPr="0038685E">
        <w:rPr>
          <w:b/>
        </w:rPr>
        <w:t xml:space="preserve">за </w:t>
      </w:r>
      <w:r w:rsidR="006C6C07" w:rsidRPr="009060CA">
        <w:t>последние 3 года</w:t>
      </w:r>
      <w:bookmarkEnd w:id="61"/>
    </w:p>
    <w:p w14:paraId="0E92E2E6" w14:textId="4AA103E6" w:rsidR="00177F15" w:rsidRDefault="00177F15" w:rsidP="00177F15">
      <w:pPr>
        <w:pStyle w:val="afffd"/>
      </w:pPr>
      <w:r>
        <w:t>ООО «ТК Новгородская»</w:t>
      </w:r>
    </w:p>
    <w:tbl>
      <w:tblPr>
        <w:tblStyle w:val="a5"/>
        <w:tblW w:w="0" w:type="auto"/>
        <w:tblInd w:w="-147" w:type="dxa"/>
        <w:tblLayout w:type="fixed"/>
        <w:tblLook w:val="04A0" w:firstRow="1" w:lastRow="0" w:firstColumn="1" w:lastColumn="0" w:noHBand="0" w:noVBand="1"/>
      </w:tblPr>
      <w:tblGrid>
        <w:gridCol w:w="1702"/>
        <w:gridCol w:w="992"/>
        <w:gridCol w:w="992"/>
        <w:gridCol w:w="992"/>
        <w:gridCol w:w="851"/>
        <w:gridCol w:w="992"/>
        <w:gridCol w:w="851"/>
        <w:gridCol w:w="992"/>
        <w:gridCol w:w="992"/>
      </w:tblGrid>
      <w:tr w:rsidR="00FA1E3B" w:rsidRPr="00263F35" w14:paraId="2E776188" w14:textId="77777777" w:rsidTr="00570052">
        <w:trPr>
          <w:trHeight w:val="360"/>
        </w:trPr>
        <w:tc>
          <w:tcPr>
            <w:tcW w:w="1702" w:type="dxa"/>
            <w:vMerge w:val="restart"/>
          </w:tcPr>
          <w:p w14:paraId="1D53B4F8" w14:textId="77777777" w:rsidR="00FA1E3B" w:rsidRPr="00263F35" w:rsidRDefault="00FA1E3B" w:rsidP="00570052">
            <w:pPr>
              <w:pStyle w:val="afffd"/>
              <w:ind w:firstLine="0"/>
              <w:rPr>
                <w:sz w:val="16"/>
                <w:szCs w:val="16"/>
              </w:rPr>
            </w:pPr>
            <w:r w:rsidRPr="00263F35">
              <w:rPr>
                <w:sz w:val="16"/>
                <w:szCs w:val="16"/>
              </w:rPr>
              <w:t>Наименование</w:t>
            </w:r>
          </w:p>
        </w:tc>
        <w:tc>
          <w:tcPr>
            <w:tcW w:w="992" w:type="dxa"/>
            <w:vMerge w:val="restart"/>
          </w:tcPr>
          <w:p w14:paraId="2F525D85" w14:textId="77777777" w:rsidR="00FA1E3B" w:rsidRPr="00263F35" w:rsidRDefault="00FA1E3B" w:rsidP="00570052">
            <w:pPr>
              <w:pStyle w:val="afffd"/>
              <w:ind w:firstLine="0"/>
              <w:rPr>
                <w:sz w:val="16"/>
                <w:szCs w:val="16"/>
              </w:rPr>
            </w:pPr>
            <w:r w:rsidRPr="00263F35">
              <w:rPr>
                <w:sz w:val="16"/>
                <w:szCs w:val="16"/>
              </w:rPr>
              <w:t>Вид топлива</w:t>
            </w:r>
          </w:p>
        </w:tc>
        <w:tc>
          <w:tcPr>
            <w:tcW w:w="5670" w:type="dxa"/>
            <w:gridSpan w:val="6"/>
          </w:tcPr>
          <w:p w14:paraId="05DA7F7A" w14:textId="77777777" w:rsidR="00FA1E3B" w:rsidRPr="00263F35" w:rsidRDefault="00FA1E3B" w:rsidP="00570052">
            <w:pPr>
              <w:pStyle w:val="afffd"/>
              <w:ind w:firstLine="0"/>
              <w:rPr>
                <w:sz w:val="16"/>
                <w:szCs w:val="16"/>
              </w:rPr>
            </w:pPr>
            <w:r w:rsidRPr="00263F35">
              <w:rPr>
                <w:sz w:val="16"/>
                <w:szCs w:val="16"/>
              </w:rPr>
              <w:t>Полезный отпуск</w:t>
            </w:r>
          </w:p>
        </w:tc>
        <w:tc>
          <w:tcPr>
            <w:tcW w:w="992" w:type="dxa"/>
            <w:vMerge w:val="restart"/>
          </w:tcPr>
          <w:p w14:paraId="2A591BBA" w14:textId="77777777" w:rsidR="00FA1E3B" w:rsidRDefault="00FA1E3B" w:rsidP="00570052">
            <w:pPr>
              <w:pStyle w:val="afffd"/>
              <w:ind w:firstLine="0"/>
              <w:rPr>
                <w:sz w:val="16"/>
                <w:szCs w:val="16"/>
              </w:rPr>
            </w:pPr>
            <w:r w:rsidRPr="00263F35">
              <w:rPr>
                <w:sz w:val="16"/>
                <w:szCs w:val="16"/>
              </w:rPr>
              <w:t xml:space="preserve">План </w:t>
            </w:r>
          </w:p>
          <w:p w14:paraId="37896F16" w14:textId="77777777" w:rsidR="00FA1E3B" w:rsidRPr="00263F35" w:rsidRDefault="00FA1E3B" w:rsidP="00570052">
            <w:pPr>
              <w:pStyle w:val="afffd"/>
              <w:ind w:firstLine="0"/>
              <w:rPr>
                <w:sz w:val="16"/>
                <w:szCs w:val="16"/>
              </w:rPr>
            </w:pPr>
            <w:r w:rsidRPr="00263F35">
              <w:rPr>
                <w:sz w:val="16"/>
                <w:szCs w:val="16"/>
              </w:rPr>
              <w:t>на 2026 г</w:t>
            </w:r>
          </w:p>
        </w:tc>
      </w:tr>
      <w:tr w:rsidR="00FA1E3B" w:rsidRPr="00263F35" w14:paraId="29534F42" w14:textId="77777777" w:rsidTr="00570052">
        <w:trPr>
          <w:trHeight w:val="240"/>
        </w:trPr>
        <w:tc>
          <w:tcPr>
            <w:tcW w:w="1702" w:type="dxa"/>
            <w:vMerge/>
          </w:tcPr>
          <w:p w14:paraId="34E55D46" w14:textId="77777777" w:rsidR="00FA1E3B" w:rsidRPr="00263F35" w:rsidRDefault="00FA1E3B" w:rsidP="00570052">
            <w:pPr>
              <w:pStyle w:val="afffd"/>
              <w:ind w:firstLine="0"/>
              <w:rPr>
                <w:sz w:val="16"/>
                <w:szCs w:val="16"/>
              </w:rPr>
            </w:pPr>
          </w:p>
        </w:tc>
        <w:tc>
          <w:tcPr>
            <w:tcW w:w="992" w:type="dxa"/>
            <w:vMerge/>
          </w:tcPr>
          <w:p w14:paraId="5E38091D" w14:textId="77777777" w:rsidR="00FA1E3B" w:rsidRPr="00263F35" w:rsidRDefault="00FA1E3B" w:rsidP="00570052">
            <w:pPr>
              <w:pStyle w:val="afffd"/>
              <w:ind w:firstLine="0"/>
              <w:rPr>
                <w:sz w:val="16"/>
                <w:szCs w:val="16"/>
              </w:rPr>
            </w:pPr>
          </w:p>
        </w:tc>
        <w:tc>
          <w:tcPr>
            <w:tcW w:w="1984" w:type="dxa"/>
            <w:gridSpan w:val="2"/>
          </w:tcPr>
          <w:p w14:paraId="26C290B4" w14:textId="77777777" w:rsidR="00FA1E3B" w:rsidRPr="00263F35" w:rsidRDefault="00FA1E3B" w:rsidP="00570052">
            <w:pPr>
              <w:pStyle w:val="afffd"/>
              <w:rPr>
                <w:sz w:val="16"/>
                <w:szCs w:val="16"/>
              </w:rPr>
            </w:pPr>
            <w:r w:rsidRPr="00263F35">
              <w:rPr>
                <w:sz w:val="16"/>
                <w:szCs w:val="16"/>
              </w:rPr>
              <w:t>2022г</w:t>
            </w:r>
            <w:bookmarkStart w:id="62" w:name="_GoBack"/>
            <w:bookmarkEnd w:id="62"/>
          </w:p>
        </w:tc>
        <w:tc>
          <w:tcPr>
            <w:tcW w:w="1843" w:type="dxa"/>
            <w:gridSpan w:val="2"/>
          </w:tcPr>
          <w:p w14:paraId="113603D6" w14:textId="77777777" w:rsidR="00FA1E3B" w:rsidRPr="00263F35" w:rsidRDefault="00FA1E3B" w:rsidP="00570052">
            <w:pPr>
              <w:pStyle w:val="afffd"/>
              <w:rPr>
                <w:sz w:val="16"/>
                <w:szCs w:val="16"/>
              </w:rPr>
            </w:pPr>
            <w:r w:rsidRPr="00263F35">
              <w:rPr>
                <w:sz w:val="16"/>
                <w:szCs w:val="16"/>
              </w:rPr>
              <w:t>2023г</w:t>
            </w:r>
          </w:p>
        </w:tc>
        <w:tc>
          <w:tcPr>
            <w:tcW w:w="851" w:type="dxa"/>
          </w:tcPr>
          <w:p w14:paraId="603DF64B" w14:textId="77777777" w:rsidR="00FA1E3B" w:rsidRPr="00263F35" w:rsidRDefault="00FA1E3B" w:rsidP="00570052">
            <w:pPr>
              <w:pStyle w:val="afffd"/>
              <w:ind w:firstLine="0"/>
              <w:rPr>
                <w:sz w:val="16"/>
                <w:szCs w:val="16"/>
              </w:rPr>
            </w:pPr>
            <w:r w:rsidRPr="00263F35">
              <w:rPr>
                <w:sz w:val="16"/>
                <w:szCs w:val="16"/>
              </w:rPr>
              <w:t>2024г</w:t>
            </w:r>
          </w:p>
        </w:tc>
        <w:tc>
          <w:tcPr>
            <w:tcW w:w="992" w:type="dxa"/>
          </w:tcPr>
          <w:p w14:paraId="441E7503" w14:textId="77777777" w:rsidR="00FA1E3B" w:rsidRPr="00263F35" w:rsidRDefault="00FA1E3B" w:rsidP="00570052">
            <w:pPr>
              <w:pStyle w:val="afffd"/>
              <w:rPr>
                <w:sz w:val="16"/>
                <w:szCs w:val="16"/>
              </w:rPr>
            </w:pPr>
          </w:p>
        </w:tc>
        <w:tc>
          <w:tcPr>
            <w:tcW w:w="992" w:type="dxa"/>
            <w:vMerge/>
          </w:tcPr>
          <w:p w14:paraId="5F7BBECB" w14:textId="77777777" w:rsidR="00FA1E3B" w:rsidRPr="00263F35" w:rsidRDefault="00FA1E3B" w:rsidP="00570052">
            <w:pPr>
              <w:pStyle w:val="afffd"/>
              <w:ind w:firstLine="0"/>
              <w:rPr>
                <w:sz w:val="16"/>
                <w:szCs w:val="16"/>
              </w:rPr>
            </w:pPr>
          </w:p>
        </w:tc>
      </w:tr>
      <w:tr w:rsidR="00FA1E3B" w:rsidRPr="00263F35" w14:paraId="5F7E61A5" w14:textId="77777777" w:rsidTr="00570052">
        <w:trPr>
          <w:trHeight w:val="210"/>
        </w:trPr>
        <w:tc>
          <w:tcPr>
            <w:tcW w:w="1702" w:type="dxa"/>
            <w:vMerge/>
          </w:tcPr>
          <w:p w14:paraId="7C1464D3" w14:textId="77777777" w:rsidR="00FA1E3B" w:rsidRPr="00263F35" w:rsidRDefault="00FA1E3B" w:rsidP="00570052">
            <w:pPr>
              <w:pStyle w:val="afffd"/>
              <w:ind w:firstLine="0"/>
              <w:rPr>
                <w:sz w:val="16"/>
                <w:szCs w:val="16"/>
              </w:rPr>
            </w:pPr>
          </w:p>
        </w:tc>
        <w:tc>
          <w:tcPr>
            <w:tcW w:w="992" w:type="dxa"/>
            <w:vMerge/>
          </w:tcPr>
          <w:p w14:paraId="356CE84A" w14:textId="77777777" w:rsidR="00FA1E3B" w:rsidRPr="00263F35" w:rsidRDefault="00FA1E3B" w:rsidP="00570052">
            <w:pPr>
              <w:pStyle w:val="afffd"/>
              <w:ind w:firstLine="0"/>
              <w:rPr>
                <w:sz w:val="16"/>
                <w:szCs w:val="16"/>
              </w:rPr>
            </w:pPr>
          </w:p>
        </w:tc>
        <w:tc>
          <w:tcPr>
            <w:tcW w:w="992" w:type="dxa"/>
          </w:tcPr>
          <w:p w14:paraId="2E183F9E" w14:textId="77777777" w:rsidR="00FA1E3B" w:rsidRPr="00263F35" w:rsidRDefault="00FA1E3B" w:rsidP="00570052">
            <w:pPr>
              <w:pStyle w:val="afffd"/>
              <w:ind w:firstLine="0"/>
              <w:rPr>
                <w:sz w:val="16"/>
                <w:szCs w:val="16"/>
              </w:rPr>
            </w:pPr>
            <w:r w:rsidRPr="00263F35">
              <w:rPr>
                <w:sz w:val="16"/>
                <w:szCs w:val="16"/>
              </w:rPr>
              <w:t>Всего</w:t>
            </w:r>
          </w:p>
          <w:p w14:paraId="734D56FA" w14:textId="77777777" w:rsidR="00FA1E3B" w:rsidRPr="00263F35" w:rsidRDefault="00FA1E3B" w:rsidP="00570052">
            <w:pPr>
              <w:pStyle w:val="afffd"/>
              <w:ind w:firstLine="0"/>
              <w:rPr>
                <w:sz w:val="16"/>
                <w:szCs w:val="16"/>
              </w:rPr>
            </w:pPr>
            <w:r w:rsidRPr="00263F35">
              <w:rPr>
                <w:sz w:val="16"/>
                <w:szCs w:val="16"/>
              </w:rPr>
              <w:t>Гкал</w:t>
            </w:r>
          </w:p>
        </w:tc>
        <w:tc>
          <w:tcPr>
            <w:tcW w:w="992" w:type="dxa"/>
          </w:tcPr>
          <w:p w14:paraId="790EB911" w14:textId="77777777" w:rsidR="00FA1E3B" w:rsidRPr="00263F35" w:rsidRDefault="00FA1E3B" w:rsidP="00570052">
            <w:pPr>
              <w:pStyle w:val="afffd"/>
              <w:ind w:firstLine="0"/>
              <w:rPr>
                <w:sz w:val="16"/>
                <w:szCs w:val="16"/>
              </w:rPr>
            </w:pPr>
            <w:r w:rsidRPr="00263F35">
              <w:rPr>
                <w:sz w:val="16"/>
                <w:szCs w:val="16"/>
              </w:rPr>
              <w:t>Отопление</w:t>
            </w:r>
          </w:p>
          <w:p w14:paraId="44DEB1F1" w14:textId="77777777" w:rsidR="00FA1E3B" w:rsidRPr="00263F35" w:rsidRDefault="00FA1E3B" w:rsidP="00570052">
            <w:pPr>
              <w:pStyle w:val="afffd"/>
              <w:ind w:firstLine="0"/>
              <w:rPr>
                <w:sz w:val="16"/>
                <w:szCs w:val="16"/>
              </w:rPr>
            </w:pPr>
            <w:proofErr w:type="spellStart"/>
            <w:r w:rsidRPr="00263F35">
              <w:rPr>
                <w:sz w:val="16"/>
                <w:szCs w:val="16"/>
              </w:rPr>
              <w:t>ГКал</w:t>
            </w:r>
            <w:proofErr w:type="spellEnd"/>
          </w:p>
        </w:tc>
        <w:tc>
          <w:tcPr>
            <w:tcW w:w="851" w:type="dxa"/>
          </w:tcPr>
          <w:p w14:paraId="2E5D52A1" w14:textId="77777777" w:rsidR="00FA1E3B" w:rsidRPr="00263F35" w:rsidRDefault="00FA1E3B" w:rsidP="00570052">
            <w:pPr>
              <w:pStyle w:val="afffd"/>
              <w:ind w:firstLine="0"/>
              <w:rPr>
                <w:sz w:val="16"/>
                <w:szCs w:val="16"/>
              </w:rPr>
            </w:pPr>
            <w:r w:rsidRPr="00263F35">
              <w:rPr>
                <w:sz w:val="16"/>
                <w:szCs w:val="16"/>
              </w:rPr>
              <w:t>Всего</w:t>
            </w:r>
          </w:p>
          <w:p w14:paraId="4D37A96D" w14:textId="77777777" w:rsidR="00FA1E3B" w:rsidRPr="00263F35" w:rsidRDefault="00FA1E3B" w:rsidP="00570052">
            <w:pPr>
              <w:pStyle w:val="afffd"/>
              <w:ind w:firstLine="0"/>
              <w:rPr>
                <w:sz w:val="16"/>
                <w:szCs w:val="16"/>
              </w:rPr>
            </w:pPr>
            <w:r w:rsidRPr="00263F35">
              <w:rPr>
                <w:sz w:val="16"/>
                <w:szCs w:val="16"/>
              </w:rPr>
              <w:t>Гкал</w:t>
            </w:r>
          </w:p>
        </w:tc>
        <w:tc>
          <w:tcPr>
            <w:tcW w:w="992" w:type="dxa"/>
          </w:tcPr>
          <w:p w14:paraId="6B6BAA9D" w14:textId="77777777" w:rsidR="00FA1E3B" w:rsidRPr="00263F35" w:rsidRDefault="00FA1E3B" w:rsidP="00570052">
            <w:pPr>
              <w:pStyle w:val="afffd"/>
              <w:ind w:firstLine="0"/>
              <w:rPr>
                <w:sz w:val="16"/>
                <w:szCs w:val="16"/>
              </w:rPr>
            </w:pPr>
            <w:r w:rsidRPr="00263F35">
              <w:rPr>
                <w:sz w:val="16"/>
                <w:szCs w:val="16"/>
              </w:rPr>
              <w:t>Отопление</w:t>
            </w:r>
          </w:p>
          <w:p w14:paraId="1C7D3815" w14:textId="77777777" w:rsidR="00FA1E3B" w:rsidRPr="00263F35" w:rsidRDefault="00FA1E3B" w:rsidP="00570052">
            <w:pPr>
              <w:pStyle w:val="afffd"/>
              <w:ind w:firstLine="0"/>
              <w:rPr>
                <w:sz w:val="16"/>
                <w:szCs w:val="16"/>
              </w:rPr>
            </w:pPr>
            <w:proofErr w:type="spellStart"/>
            <w:r w:rsidRPr="00263F35">
              <w:rPr>
                <w:sz w:val="16"/>
                <w:szCs w:val="16"/>
              </w:rPr>
              <w:t>ГКал</w:t>
            </w:r>
            <w:proofErr w:type="spellEnd"/>
          </w:p>
        </w:tc>
        <w:tc>
          <w:tcPr>
            <w:tcW w:w="851" w:type="dxa"/>
          </w:tcPr>
          <w:p w14:paraId="0ADD389A" w14:textId="77777777" w:rsidR="00FA1E3B" w:rsidRPr="00263F35" w:rsidRDefault="00FA1E3B" w:rsidP="00570052">
            <w:pPr>
              <w:pStyle w:val="afffd"/>
              <w:ind w:firstLine="0"/>
              <w:rPr>
                <w:sz w:val="16"/>
                <w:szCs w:val="16"/>
              </w:rPr>
            </w:pPr>
            <w:r w:rsidRPr="00263F35">
              <w:rPr>
                <w:sz w:val="16"/>
                <w:szCs w:val="16"/>
              </w:rPr>
              <w:t>Всего</w:t>
            </w:r>
          </w:p>
          <w:p w14:paraId="63D11D8C" w14:textId="77777777" w:rsidR="00FA1E3B" w:rsidRPr="00263F35" w:rsidRDefault="00FA1E3B" w:rsidP="00570052">
            <w:pPr>
              <w:pStyle w:val="afffd"/>
              <w:ind w:firstLine="0"/>
              <w:rPr>
                <w:sz w:val="16"/>
                <w:szCs w:val="16"/>
              </w:rPr>
            </w:pPr>
            <w:r w:rsidRPr="00263F35">
              <w:rPr>
                <w:sz w:val="16"/>
                <w:szCs w:val="16"/>
              </w:rPr>
              <w:t>Гкал</w:t>
            </w:r>
          </w:p>
        </w:tc>
        <w:tc>
          <w:tcPr>
            <w:tcW w:w="992" w:type="dxa"/>
          </w:tcPr>
          <w:p w14:paraId="68676723" w14:textId="77777777" w:rsidR="00FA1E3B" w:rsidRPr="00263F35" w:rsidRDefault="00FA1E3B" w:rsidP="00570052">
            <w:pPr>
              <w:pStyle w:val="afffd"/>
              <w:ind w:firstLine="0"/>
              <w:rPr>
                <w:sz w:val="16"/>
                <w:szCs w:val="16"/>
              </w:rPr>
            </w:pPr>
            <w:r w:rsidRPr="00263F35">
              <w:rPr>
                <w:sz w:val="16"/>
                <w:szCs w:val="16"/>
              </w:rPr>
              <w:t>Отопление</w:t>
            </w:r>
          </w:p>
          <w:p w14:paraId="61EC9D67" w14:textId="77777777" w:rsidR="00FA1E3B" w:rsidRPr="00263F35" w:rsidRDefault="00FA1E3B" w:rsidP="00570052">
            <w:pPr>
              <w:pStyle w:val="afffd"/>
              <w:ind w:firstLine="0"/>
              <w:rPr>
                <w:sz w:val="16"/>
                <w:szCs w:val="16"/>
              </w:rPr>
            </w:pPr>
            <w:proofErr w:type="spellStart"/>
            <w:r w:rsidRPr="00263F35">
              <w:rPr>
                <w:sz w:val="16"/>
                <w:szCs w:val="16"/>
              </w:rPr>
              <w:t>ГКал</w:t>
            </w:r>
            <w:proofErr w:type="spellEnd"/>
          </w:p>
        </w:tc>
        <w:tc>
          <w:tcPr>
            <w:tcW w:w="992" w:type="dxa"/>
            <w:vMerge/>
          </w:tcPr>
          <w:p w14:paraId="4D5F63A4" w14:textId="77777777" w:rsidR="00FA1E3B" w:rsidRPr="00263F35" w:rsidRDefault="00FA1E3B" w:rsidP="00570052">
            <w:pPr>
              <w:pStyle w:val="afffd"/>
              <w:ind w:firstLine="0"/>
              <w:rPr>
                <w:sz w:val="16"/>
                <w:szCs w:val="16"/>
              </w:rPr>
            </w:pPr>
          </w:p>
        </w:tc>
      </w:tr>
      <w:tr w:rsidR="00FA1E3B" w:rsidRPr="00263F35" w14:paraId="72E82E91" w14:textId="77777777" w:rsidTr="00570052">
        <w:tc>
          <w:tcPr>
            <w:tcW w:w="1702" w:type="dxa"/>
          </w:tcPr>
          <w:p w14:paraId="0E74D355" w14:textId="77777777" w:rsidR="00FA1E3B" w:rsidRPr="00263F35" w:rsidRDefault="00FA1E3B" w:rsidP="00570052">
            <w:pPr>
              <w:pStyle w:val="afffd"/>
              <w:ind w:firstLine="0"/>
              <w:rPr>
                <w:sz w:val="16"/>
                <w:szCs w:val="16"/>
              </w:rPr>
            </w:pPr>
            <w:proofErr w:type="spellStart"/>
            <w:r w:rsidRPr="00263F35">
              <w:rPr>
                <w:sz w:val="16"/>
                <w:szCs w:val="16"/>
              </w:rPr>
              <w:t>Мошенской</w:t>
            </w:r>
            <w:proofErr w:type="spellEnd"/>
            <w:r w:rsidRPr="00263F35">
              <w:rPr>
                <w:sz w:val="16"/>
                <w:szCs w:val="16"/>
              </w:rPr>
              <w:t xml:space="preserve"> округ</w:t>
            </w:r>
          </w:p>
        </w:tc>
        <w:tc>
          <w:tcPr>
            <w:tcW w:w="992" w:type="dxa"/>
          </w:tcPr>
          <w:p w14:paraId="32DC15EF" w14:textId="77777777" w:rsidR="00FA1E3B" w:rsidRPr="00263F35" w:rsidRDefault="00FA1E3B" w:rsidP="00570052">
            <w:pPr>
              <w:pStyle w:val="afffd"/>
              <w:ind w:firstLine="0"/>
              <w:rPr>
                <w:sz w:val="16"/>
                <w:szCs w:val="16"/>
              </w:rPr>
            </w:pPr>
          </w:p>
        </w:tc>
        <w:tc>
          <w:tcPr>
            <w:tcW w:w="992" w:type="dxa"/>
          </w:tcPr>
          <w:p w14:paraId="40423230" w14:textId="77777777" w:rsidR="00FA1E3B" w:rsidRPr="00263F35" w:rsidRDefault="00FA1E3B" w:rsidP="00570052">
            <w:pPr>
              <w:pStyle w:val="afffd"/>
              <w:ind w:firstLine="0"/>
              <w:rPr>
                <w:sz w:val="16"/>
                <w:szCs w:val="16"/>
              </w:rPr>
            </w:pPr>
            <w:r w:rsidRPr="00263F35">
              <w:rPr>
                <w:sz w:val="16"/>
                <w:szCs w:val="16"/>
              </w:rPr>
              <w:t>6468,88</w:t>
            </w:r>
          </w:p>
        </w:tc>
        <w:tc>
          <w:tcPr>
            <w:tcW w:w="992" w:type="dxa"/>
          </w:tcPr>
          <w:p w14:paraId="468C3666" w14:textId="77777777" w:rsidR="00FA1E3B" w:rsidRPr="00263F35" w:rsidRDefault="00FA1E3B" w:rsidP="00570052">
            <w:pPr>
              <w:pStyle w:val="afffd"/>
              <w:ind w:firstLine="0"/>
              <w:rPr>
                <w:sz w:val="16"/>
                <w:szCs w:val="16"/>
              </w:rPr>
            </w:pPr>
            <w:r w:rsidRPr="00263F35">
              <w:rPr>
                <w:sz w:val="16"/>
                <w:szCs w:val="16"/>
              </w:rPr>
              <w:t>6468,88</w:t>
            </w:r>
          </w:p>
        </w:tc>
        <w:tc>
          <w:tcPr>
            <w:tcW w:w="851" w:type="dxa"/>
          </w:tcPr>
          <w:p w14:paraId="0C0FD487" w14:textId="77777777" w:rsidR="00FA1E3B" w:rsidRPr="00263F35" w:rsidRDefault="00FA1E3B" w:rsidP="00570052">
            <w:pPr>
              <w:pStyle w:val="afffd"/>
              <w:ind w:firstLine="0"/>
              <w:rPr>
                <w:sz w:val="16"/>
                <w:szCs w:val="16"/>
              </w:rPr>
            </w:pPr>
            <w:r w:rsidRPr="00263F35">
              <w:rPr>
                <w:sz w:val="16"/>
                <w:szCs w:val="16"/>
              </w:rPr>
              <w:t>6200,08</w:t>
            </w:r>
          </w:p>
        </w:tc>
        <w:tc>
          <w:tcPr>
            <w:tcW w:w="992" w:type="dxa"/>
          </w:tcPr>
          <w:p w14:paraId="565900FB" w14:textId="77777777" w:rsidR="00FA1E3B" w:rsidRPr="00263F35" w:rsidRDefault="00FA1E3B" w:rsidP="00570052">
            <w:pPr>
              <w:pStyle w:val="afffd"/>
              <w:ind w:firstLine="0"/>
              <w:rPr>
                <w:sz w:val="16"/>
                <w:szCs w:val="16"/>
              </w:rPr>
            </w:pPr>
            <w:r w:rsidRPr="00263F35">
              <w:rPr>
                <w:sz w:val="16"/>
                <w:szCs w:val="16"/>
              </w:rPr>
              <w:t>6200,08</w:t>
            </w:r>
          </w:p>
        </w:tc>
        <w:tc>
          <w:tcPr>
            <w:tcW w:w="851" w:type="dxa"/>
          </w:tcPr>
          <w:p w14:paraId="2F877108" w14:textId="77777777" w:rsidR="00FA1E3B" w:rsidRPr="00263F35" w:rsidRDefault="00FA1E3B" w:rsidP="00570052">
            <w:pPr>
              <w:pStyle w:val="afffd"/>
              <w:ind w:firstLine="0"/>
              <w:rPr>
                <w:sz w:val="16"/>
                <w:szCs w:val="16"/>
              </w:rPr>
            </w:pPr>
            <w:r w:rsidRPr="00263F35">
              <w:rPr>
                <w:sz w:val="16"/>
                <w:szCs w:val="16"/>
              </w:rPr>
              <w:t>6302,35</w:t>
            </w:r>
          </w:p>
        </w:tc>
        <w:tc>
          <w:tcPr>
            <w:tcW w:w="992" w:type="dxa"/>
          </w:tcPr>
          <w:p w14:paraId="7A07FD32" w14:textId="77777777" w:rsidR="00FA1E3B" w:rsidRPr="00263F35" w:rsidRDefault="00FA1E3B" w:rsidP="00570052">
            <w:pPr>
              <w:pStyle w:val="afffd"/>
              <w:ind w:firstLine="0"/>
              <w:rPr>
                <w:sz w:val="16"/>
                <w:szCs w:val="16"/>
              </w:rPr>
            </w:pPr>
            <w:r w:rsidRPr="00263F35">
              <w:rPr>
                <w:sz w:val="16"/>
                <w:szCs w:val="16"/>
              </w:rPr>
              <w:t>6302,35</w:t>
            </w:r>
          </w:p>
        </w:tc>
        <w:tc>
          <w:tcPr>
            <w:tcW w:w="992" w:type="dxa"/>
          </w:tcPr>
          <w:p w14:paraId="1F895756" w14:textId="77777777" w:rsidR="00FA1E3B" w:rsidRPr="00263F35" w:rsidRDefault="00FA1E3B" w:rsidP="00570052">
            <w:pPr>
              <w:pStyle w:val="afffd"/>
              <w:ind w:firstLine="0"/>
              <w:rPr>
                <w:sz w:val="16"/>
                <w:szCs w:val="16"/>
              </w:rPr>
            </w:pPr>
            <w:r w:rsidRPr="00263F35">
              <w:rPr>
                <w:sz w:val="16"/>
                <w:szCs w:val="16"/>
              </w:rPr>
              <w:t>6309,62</w:t>
            </w:r>
          </w:p>
        </w:tc>
      </w:tr>
      <w:tr w:rsidR="00FA1E3B" w:rsidRPr="00263F35" w14:paraId="677BBD82" w14:textId="77777777" w:rsidTr="00570052">
        <w:tc>
          <w:tcPr>
            <w:tcW w:w="1702" w:type="dxa"/>
          </w:tcPr>
          <w:p w14:paraId="504F76F2" w14:textId="77777777" w:rsidR="00FA1E3B" w:rsidRPr="00263F35" w:rsidRDefault="00FA1E3B" w:rsidP="00570052">
            <w:pPr>
              <w:jc w:val="both"/>
              <w:rPr>
                <w:sz w:val="16"/>
                <w:szCs w:val="16"/>
              </w:rPr>
            </w:pPr>
            <w:r w:rsidRPr="00263F35">
              <w:rPr>
                <w:sz w:val="16"/>
                <w:szCs w:val="16"/>
              </w:rPr>
              <w:t>Котельная №</w:t>
            </w:r>
            <w:proofErr w:type="gramStart"/>
            <w:r w:rsidRPr="00263F35">
              <w:rPr>
                <w:sz w:val="16"/>
                <w:szCs w:val="16"/>
              </w:rPr>
              <w:t>1,д.Мельник</w:t>
            </w:r>
            <w:proofErr w:type="gramEnd"/>
            <w:r w:rsidRPr="00263F35">
              <w:rPr>
                <w:sz w:val="16"/>
                <w:szCs w:val="16"/>
              </w:rPr>
              <w:t>,д.75</w:t>
            </w:r>
          </w:p>
          <w:p w14:paraId="13930EF0" w14:textId="77777777" w:rsidR="00FA1E3B" w:rsidRPr="00263F35" w:rsidRDefault="00FA1E3B" w:rsidP="00570052">
            <w:pPr>
              <w:pStyle w:val="afffd"/>
              <w:ind w:firstLine="0"/>
              <w:rPr>
                <w:sz w:val="16"/>
                <w:szCs w:val="16"/>
              </w:rPr>
            </w:pPr>
          </w:p>
        </w:tc>
        <w:tc>
          <w:tcPr>
            <w:tcW w:w="992" w:type="dxa"/>
          </w:tcPr>
          <w:p w14:paraId="0BB0CBAE" w14:textId="77777777" w:rsidR="00FA1E3B" w:rsidRPr="00263F35" w:rsidRDefault="00FA1E3B" w:rsidP="00570052">
            <w:pPr>
              <w:pStyle w:val="afffd"/>
              <w:ind w:firstLine="0"/>
              <w:rPr>
                <w:sz w:val="16"/>
                <w:szCs w:val="16"/>
              </w:rPr>
            </w:pPr>
            <w:r w:rsidRPr="00263F35">
              <w:rPr>
                <w:sz w:val="16"/>
                <w:szCs w:val="16"/>
              </w:rPr>
              <w:t>уголь</w:t>
            </w:r>
          </w:p>
        </w:tc>
        <w:tc>
          <w:tcPr>
            <w:tcW w:w="992" w:type="dxa"/>
          </w:tcPr>
          <w:p w14:paraId="1882986C" w14:textId="77777777" w:rsidR="00FA1E3B" w:rsidRPr="00263F35" w:rsidRDefault="00FA1E3B" w:rsidP="00570052">
            <w:pPr>
              <w:pStyle w:val="afffd"/>
              <w:ind w:firstLine="0"/>
              <w:rPr>
                <w:sz w:val="16"/>
                <w:szCs w:val="16"/>
              </w:rPr>
            </w:pPr>
            <w:r w:rsidRPr="00263F35">
              <w:rPr>
                <w:sz w:val="16"/>
                <w:szCs w:val="16"/>
              </w:rPr>
              <w:t>620,96</w:t>
            </w:r>
          </w:p>
        </w:tc>
        <w:tc>
          <w:tcPr>
            <w:tcW w:w="992" w:type="dxa"/>
          </w:tcPr>
          <w:p w14:paraId="651E2247" w14:textId="77777777" w:rsidR="00FA1E3B" w:rsidRPr="00263F35" w:rsidRDefault="00FA1E3B" w:rsidP="00570052">
            <w:pPr>
              <w:pStyle w:val="afffd"/>
              <w:ind w:firstLine="0"/>
              <w:rPr>
                <w:sz w:val="16"/>
                <w:szCs w:val="16"/>
              </w:rPr>
            </w:pPr>
            <w:r w:rsidRPr="00263F35">
              <w:rPr>
                <w:sz w:val="16"/>
                <w:szCs w:val="16"/>
              </w:rPr>
              <w:t>620,96</w:t>
            </w:r>
          </w:p>
        </w:tc>
        <w:tc>
          <w:tcPr>
            <w:tcW w:w="851" w:type="dxa"/>
          </w:tcPr>
          <w:p w14:paraId="5015DCBA" w14:textId="77777777" w:rsidR="00FA1E3B" w:rsidRPr="00263F35" w:rsidRDefault="00FA1E3B" w:rsidP="00570052">
            <w:pPr>
              <w:pStyle w:val="afffd"/>
              <w:ind w:firstLine="0"/>
              <w:rPr>
                <w:sz w:val="16"/>
                <w:szCs w:val="16"/>
              </w:rPr>
            </w:pPr>
            <w:r w:rsidRPr="00263F35">
              <w:rPr>
                <w:sz w:val="16"/>
                <w:szCs w:val="16"/>
              </w:rPr>
              <w:t>613,14</w:t>
            </w:r>
          </w:p>
        </w:tc>
        <w:tc>
          <w:tcPr>
            <w:tcW w:w="992" w:type="dxa"/>
          </w:tcPr>
          <w:p w14:paraId="71C1AABA" w14:textId="77777777" w:rsidR="00FA1E3B" w:rsidRPr="00263F35" w:rsidRDefault="00FA1E3B" w:rsidP="00570052">
            <w:pPr>
              <w:pStyle w:val="afffd"/>
              <w:ind w:firstLine="0"/>
              <w:rPr>
                <w:sz w:val="16"/>
                <w:szCs w:val="16"/>
              </w:rPr>
            </w:pPr>
            <w:r w:rsidRPr="00263F35">
              <w:rPr>
                <w:sz w:val="16"/>
                <w:szCs w:val="16"/>
              </w:rPr>
              <w:t>613,14</w:t>
            </w:r>
          </w:p>
        </w:tc>
        <w:tc>
          <w:tcPr>
            <w:tcW w:w="851" w:type="dxa"/>
          </w:tcPr>
          <w:p w14:paraId="2DBF95A3" w14:textId="77777777" w:rsidR="00FA1E3B" w:rsidRPr="00263F35" w:rsidRDefault="00FA1E3B" w:rsidP="00570052">
            <w:pPr>
              <w:pStyle w:val="afffd"/>
              <w:ind w:firstLine="0"/>
              <w:rPr>
                <w:sz w:val="16"/>
                <w:szCs w:val="16"/>
              </w:rPr>
            </w:pPr>
            <w:r w:rsidRPr="00263F35">
              <w:rPr>
                <w:sz w:val="16"/>
                <w:szCs w:val="16"/>
              </w:rPr>
              <w:t>592,51</w:t>
            </w:r>
          </w:p>
        </w:tc>
        <w:tc>
          <w:tcPr>
            <w:tcW w:w="992" w:type="dxa"/>
          </w:tcPr>
          <w:p w14:paraId="29DC4FA1" w14:textId="77777777" w:rsidR="00FA1E3B" w:rsidRPr="00263F35" w:rsidRDefault="00FA1E3B" w:rsidP="00570052">
            <w:pPr>
              <w:pStyle w:val="afffd"/>
              <w:ind w:firstLine="0"/>
              <w:rPr>
                <w:sz w:val="16"/>
                <w:szCs w:val="16"/>
              </w:rPr>
            </w:pPr>
            <w:r w:rsidRPr="00263F35">
              <w:rPr>
                <w:sz w:val="16"/>
                <w:szCs w:val="16"/>
              </w:rPr>
              <w:t>592,51</w:t>
            </w:r>
          </w:p>
        </w:tc>
        <w:tc>
          <w:tcPr>
            <w:tcW w:w="992" w:type="dxa"/>
          </w:tcPr>
          <w:p w14:paraId="03E79CEC" w14:textId="77777777" w:rsidR="00FA1E3B" w:rsidRPr="00263F35" w:rsidRDefault="00FA1E3B" w:rsidP="00570052">
            <w:pPr>
              <w:pStyle w:val="afffd"/>
              <w:ind w:firstLine="0"/>
              <w:rPr>
                <w:sz w:val="16"/>
                <w:szCs w:val="16"/>
              </w:rPr>
            </w:pPr>
          </w:p>
        </w:tc>
      </w:tr>
      <w:tr w:rsidR="00FA1E3B" w:rsidRPr="00263F35" w14:paraId="5527DC36" w14:textId="77777777" w:rsidTr="00570052">
        <w:tc>
          <w:tcPr>
            <w:tcW w:w="1702" w:type="dxa"/>
          </w:tcPr>
          <w:p w14:paraId="112211C6" w14:textId="77777777" w:rsidR="00FA1E3B" w:rsidRPr="00263F35" w:rsidRDefault="00FA1E3B" w:rsidP="00570052">
            <w:pPr>
              <w:jc w:val="both"/>
              <w:rPr>
                <w:sz w:val="16"/>
                <w:szCs w:val="16"/>
              </w:rPr>
            </w:pPr>
            <w:r w:rsidRPr="00263F35">
              <w:rPr>
                <w:sz w:val="16"/>
                <w:szCs w:val="16"/>
              </w:rPr>
              <w:t xml:space="preserve">БМК № 1 </w:t>
            </w:r>
            <w:proofErr w:type="spellStart"/>
            <w:r w:rsidRPr="00263F35">
              <w:rPr>
                <w:sz w:val="16"/>
                <w:szCs w:val="16"/>
              </w:rPr>
              <w:t>д.Мельник</w:t>
            </w:r>
            <w:proofErr w:type="spellEnd"/>
            <w:r w:rsidRPr="00263F35">
              <w:rPr>
                <w:sz w:val="16"/>
                <w:szCs w:val="16"/>
              </w:rPr>
              <w:t xml:space="preserve"> д.75</w:t>
            </w:r>
          </w:p>
        </w:tc>
        <w:tc>
          <w:tcPr>
            <w:tcW w:w="992" w:type="dxa"/>
          </w:tcPr>
          <w:p w14:paraId="6310A1D5" w14:textId="77777777" w:rsidR="00FA1E3B" w:rsidRPr="00263F35" w:rsidRDefault="00FA1E3B" w:rsidP="00570052">
            <w:pPr>
              <w:pStyle w:val="afffd"/>
              <w:ind w:firstLine="0"/>
              <w:rPr>
                <w:sz w:val="16"/>
                <w:szCs w:val="16"/>
              </w:rPr>
            </w:pPr>
            <w:r w:rsidRPr="00263F35">
              <w:rPr>
                <w:sz w:val="16"/>
                <w:szCs w:val="16"/>
              </w:rPr>
              <w:t>газ</w:t>
            </w:r>
          </w:p>
        </w:tc>
        <w:tc>
          <w:tcPr>
            <w:tcW w:w="992" w:type="dxa"/>
          </w:tcPr>
          <w:p w14:paraId="101D5E78" w14:textId="77777777" w:rsidR="00FA1E3B" w:rsidRPr="00263F35" w:rsidRDefault="00FA1E3B" w:rsidP="00570052">
            <w:pPr>
              <w:pStyle w:val="afffd"/>
              <w:ind w:firstLine="0"/>
              <w:rPr>
                <w:sz w:val="16"/>
                <w:szCs w:val="16"/>
              </w:rPr>
            </w:pPr>
          </w:p>
        </w:tc>
        <w:tc>
          <w:tcPr>
            <w:tcW w:w="992" w:type="dxa"/>
          </w:tcPr>
          <w:p w14:paraId="51BDDF42" w14:textId="77777777" w:rsidR="00FA1E3B" w:rsidRPr="00263F35" w:rsidRDefault="00FA1E3B" w:rsidP="00570052">
            <w:pPr>
              <w:pStyle w:val="afffd"/>
              <w:ind w:firstLine="0"/>
              <w:rPr>
                <w:sz w:val="16"/>
                <w:szCs w:val="16"/>
              </w:rPr>
            </w:pPr>
          </w:p>
        </w:tc>
        <w:tc>
          <w:tcPr>
            <w:tcW w:w="851" w:type="dxa"/>
          </w:tcPr>
          <w:p w14:paraId="7C2AD39F" w14:textId="77777777" w:rsidR="00FA1E3B" w:rsidRPr="00263F35" w:rsidRDefault="00FA1E3B" w:rsidP="00570052">
            <w:pPr>
              <w:pStyle w:val="afffd"/>
              <w:ind w:firstLine="0"/>
              <w:rPr>
                <w:sz w:val="16"/>
                <w:szCs w:val="16"/>
              </w:rPr>
            </w:pPr>
          </w:p>
        </w:tc>
        <w:tc>
          <w:tcPr>
            <w:tcW w:w="992" w:type="dxa"/>
          </w:tcPr>
          <w:p w14:paraId="12056324" w14:textId="77777777" w:rsidR="00FA1E3B" w:rsidRPr="00263F35" w:rsidRDefault="00FA1E3B" w:rsidP="00570052">
            <w:pPr>
              <w:pStyle w:val="afffd"/>
              <w:ind w:firstLine="0"/>
              <w:rPr>
                <w:sz w:val="16"/>
                <w:szCs w:val="16"/>
              </w:rPr>
            </w:pPr>
          </w:p>
        </w:tc>
        <w:tc>
          <w:tcPr>
            <w:tcW w:w="851" w:type="dxa"/>
          </w:tcPr>
          <w:p w14:paraId="73B9109A" w14:textId="77777777" w:rsidR="00FA1E3B" w:rsidRPr="00263F35" w:rsidRDefault="00FA1E3B" w:rsidP="00570052">
            <w:pPr>
              <w:pStyle w:val="afffd"/>
              <w:ind w:firstLine="0"/>
              <w:rPr>
                <w:sz w:val="16"/>
                <w:szCs w:val="16"/>
              </w:rPr>
            </w:pPr>
            <w:r w:rsidRPr="00263F35">
              <w:rPr>
                <w:sz w:val="16"/>
                <w:szCs w:val="16"/>
              </w:rPr>
              <w:t>22,33</w:t>
            </w:r>
          </w:p>
        </w:tc>
        <w:tc>
          <w:tcPr>
            <w:tcW w:w="992" w:type="dxa"/>
          </w:tcPr>
          <w:p w14:paraId="1DBECA73" w14:textId="77777777" w:rsidR="00FA1E3B" w:rsidRPr="00263F35" w:rsidRDefault="00FA1E3B" w:rsidP="00570052">
            <w:pPr>
              <w:pStyle w:val="afffd"/>
              <w:ind w:firstLine="0"/>
              <w:rPr>
                <w:sz w:val="16"/>
                <w:szCs w:val="16"/>
              </w:rPr>
            </w:pPr>
            <w:r w:rsidRPr="00263F35">
              <w:rPr>
                <w:sz w:val="16"/>
                <w:szCs w:val="16"/>
              </w:rPr>
              <w:t>22,33</w:t>
            </w:r>
          </w:p>
        </w:tc>
        <w:tc>
          <w:tcPr>
            <w:tcW w:w="992" w:type="dxa"/>
          </w:tcPr>
          <w:p w14:paraId="3B6963D6" w14:textId="77777777" w:rsidR="00FA1E3B" w:rsidRPr="00263F35" w:rsidRDefault="00FA1E3B" w:rsidP="00570052">
            <w:pPr>
              <w:pStyle w:val="afffd"/>
              <w:ind w:firstLine="0"/>
              <w:rPr>
                <w:sz w:val="16"/>
                <w:szCs w:val="16"/>
              </w:rPr>
            </w:pPr>
            <w:r w:rsidRPr="00263F35">
              <w:rPr>
                <w:sz w:val="16"/>
                <w:szCs w:val="16"/>
              </w:rPr>
              <w:t>649,09</w:t>
            </w:r>
          </w:p>
        </w:tc>
      </w:tr>
      <w:tr w:rsidR="00FA1E3B" w:rsidRPr="00263F35" w14:paraId="2892DB96" w14:textId="77777777" w:rsidTr="00570052">
        <w:tc>
          <w:tcPr>
            <w:tcW w:w="1702" w:type="dxa"/>
          </w:tcPr>
          <w:p w14:paraId="7537EACA" w14:textId="77777777" w:rsidR="00FA1E3B" w:rsidRPr="00263F35" w:rsidRDefault="00FA1E3B" w:rsidP="00570052">
            <w:pPr>
              <w:pStyle w:val="afffd"/>
              <w:ind w:firstLine="0"/>
              <w:rPr>
                <w:sz w:val="16"/>
                <w:szCs w:val="16"/>
              </w:rPr>
            </w:pPr>
            <w:r w:rsidRPr="00263F35">
              <w:rPr>
                <w:sz w:val="16"/>
                <w:szCs w:val="16"/>
              </w:rPr>
              <w:t xml:space="preserve">Котельная№2с.Мошенское, </w:t>
            </w:r>
            <w:proofErr w:type="gramStart"/>
            <w:r w:rsidRPr="00263F35">
              <w:rPr>
                <w:sz w:val="16"/>
                <w:szCs w:val="16"/>
              </w:rPr>
              <w:t>ул.Калинина,д.</w:t>
            </w:r>
            <w:proofErr w:type="gramEnd"/>
            <w:r w:rsidRPr="00263F35">
              <w:rPr>
                <w:sz w:val="16"/>
                <w:szCs w:val="16"/>
              </w:rPr>
              <w:t>30</w:t>
            </w:r>
          </w:p>
        </w:tc>
        <w:tc>
          <w:tcPr>
            <w:tcW w:w="992" w:type="dxa"/>
          </w:tcPr>
          <w:p w14:paraId="7D374C27" w14:textId="77777777" w:rsidR="00FA1E3B" w:rsidRPr="00263F35" w:rsidRDefault="00FA1E3B" w:rsidP="00570052">
            <w:pPr>
              <w:pStyle w:val="afffd"/>
              <w:ind w:firstLine="0"/>
              <w:rPr>
                <w:sz w:val="16"/>
                <w:szCs w:val="16"/>
              </w:rPr>
            </w:pPr>
            <w:r w:rsidRPr="00263F35">
              <w:rPr>
                <w:sz w:val="16"/>
                <w:szCs w:val="16"/>
              </w:rPr>
              <w:t>уголь</w:t>
            </w:r>
          </w:p>
        </w:tc>
        <w:tc>
          <w:tcPr>
            <w:tcW w:w="992" w:type="dxa"/>
          </w:tcPr>
          <w:p w14:paraId="4D716F46" w14:textId="77777777" w:rsidR="00FA1E3B" w:rsidRPr="00263F35" w:rsidRDefault="00FA1E3B" w:rsidP="00570052">
            <w:pPr>
              <w:pStyle w:val="afffd"/>
              <w:ind w:firstLine="0"/>
              <w:rPr>
                <w:sz w:val="16"/>
                <w:szCs w:val="16"/>
              </w:rPr>
            </w:pPr>
            <w:r w:rsidRPr="00263F35">
              <w:rPr>
                <w:sz w:val="16"/>
                <w:szCs w:val="16"/>
              </w:rPr>
              <w:t>1459,08</w:t>
            </w:r>
          </w:p>
        </w:tc>
        <w:tc>
          <w:tcPr>
            <w:tcW w:w="992" w:type="dxa"/>
          </w:tcPr>
          <w:p w14:paraId="13C6BB0E" w14:textId="77777777" w:rsidR="00FA1E3B" w:rsidRPr="00263F35" w:rsidRDefault="00FA1E3B" w:rsidP="00570052">
            <w:pPr>
              <w:pStyle w:val="afffd"/>
              <w:ind w:firstLine="0"/>
              <w:rPr>
                <w:sz w:val="16"/>
                <w:szCs w:val="16"/>
              </w:rPr>
            </w:pPr>
            <w:r w:rsidRPr="00263F35">
              <w:rPr>
                <w:sz w:val="16"/>
                <w:szCs w:val="16"/>
              </w:rPr>
              <w:t>1459,08</w:t>
            </w:r>
          </w:p>
        </w:tc>
        <w:tc>
          <w:tcPr>
            <w:tcW w:w="851" w:type="dxa"/>
          </w:tcPr>
          <w:p w14:paraId="4A02CDC5" w14:textId="77777777" w:rsidR="00FA1E3B" w:rsidRPr="00263F35" w:rsidRDefault="00FA1E3B" w:rsidP="00570052">
            <w:pPr>
              <w:pStyle w:val="afffd"/>
              <w:ind w:firstLine="0"/>
              <w:rPr>
                <w:sz w:val="16"/>
                <w:szCs w:val="16"/>
              </w:rPr>
            </w:pPr>
            <w:r w:rsidRPr="00263F35">
              <w:rPr>
                <w:sz w:val="16"/>
                <w:szCs w:val="16"/>
              </w:rPr>
              <w:t>1336,07</w:t>
            </w:r>
          </w:p>
        </w:tc>
        <w:tc>
          <w:tcPr>
            <w:tcW w:w="992" w:type="dxa"/>
          </w:tcPr>
          <w:p w14:paraId="689CD58E" w14:textId="77777777" w:rsidR="00FA1E3B" w:rsidRPr="00263F35" w:rsidRDefault="00FA1E3B" w:rsidP="00570052">
            <w:pPr>
              <w:pStyle w:val="afffd"/>
              <w:ind w:firstLine="0"/>
              <w:rPr>
                <w:sz w:val="16"/>
                <w:szCs w:val="16"/>
              </w:rPr>
            </w:pPr>
            <w:r w:rsidRPr="00263F35">
              <w:rPr>
                <w:sz w:val="16"/>
                <w:szCs w:val="16"/>
              </w:rPr>
              <w:t>1336,07</w:t>
            </w:r>
          </w:p>
        </w:tc>
        <w:tc>
          <w:tcPr>
            <w:tcW w:w="851" w:type="dxa"/>
          </w:tcPr>
          <w:p w14:paraId="63B9A45E" w14:textId="77777777" w:rsidR="00FA1E3B" w:rsidRPr="00263F35" w:rsidRDefault="00FA1E3B" w:rsidP="00570052">
            <w:pPr>
              <w:pStyle w:val="afffd"/>
              <w:ind w:firstLine="0"/>
              <w:rPr>
                <w:sz w:val="16"/>
                <w:szCs w:val="16"/>
              </w:rPr>
            </w:pPr>
            <w:r w:rsidRPr="00263F35">
              <w:rPr>
                <w:sz w:val="16"/>
                <w:szCs w:val="16"/>
              </w:rPr>
              <w:t>457,34</w:t>
            </w:r>
          </w:p>
        </w:tc>
        <w:tc>
          <w:tcPr>
            <w:tcW w:w="992" w:type="dxa"/>
          </w:tcPr>
          <w:p w14:paraId="63E386AF" w14:textId="77777777" w:rsidR="00FA1E3B" w:rsidRPr="00263F35" w:rsidRDefault="00FA1E3B" w:rsidP="00570052">
            <w:pPr>
              <w:pStyle w:val="afffd"/>
              <w:ind w:firstLine="0"/>
              <w:rPr>
                <w:sz w:val="16"/>
                <w:szCs w:val="16"/>
              </w:rPr>
            </w:pPr>
            <w:r w:rsidRPr="00263F35">
              <w:rPr>
                <w:sz w:val="16"/>
                <w:szCs w:val="16"/>
              </w:rPr>
              <w:t>457,34</w:t>
            </w:r>
          </w:p>
        </w:tc>
        <w:tc>
          <w:tcPr>
            <w:tcW w:w="992" w:type="dxa"/>
          </w:tcPr>
          <w:p w14:paraId="2AB2CDEE" w14:textId="77777777" w:rsidR="00FA1E3B" w:rsidRPr="00263F35" w:rsidRDefault="00FA1E3B" w:rsidP="00570052">
            <w:pPr>
              <w:pStyle w:val="afffd"/>
              <w:ind w:firstLine="0"/>
              <w:rPr>
                <w:sz w:val="16"/>
                <w:szCs w:val="16"/>
              </w:rPr>
            </w:pPr>
          </w:p>
        </w:tc>
      </w:tr>
      <w:tr w:rsidR="00FA1E3B" w:rsidRPr="00263F35" w14:paraId="0FD2D1A8" w14:textId="77777777" w:rsidTr="00570052">
        <w:tc>
          <w:tcPr>
            <w:tcW w:w="1702" w:type="dxa"/>
          </w:tcPr>
          <w:p w14:paraId="24FEBED8" w14:textId="77777777" w:rsidR="00FA1E3B" w:rsidRPr="00263F35" w:rsidRDefault="00FA1E3B" w:rsidP="00570052">
            <w:pPr>
              <w:pStyle w:val="afffd"/>
              <w:ind w:firstLine="0"/>
              <w:rPr>
                <w:sz w:val="16"/>
                <w:szCs w:val="16"/>
              </w:rPr>
            </w:pPr>
            <w:r w:rsidRPr="00263F35">
              <w:rPr>
                <w:sz w:val="16"/>
                <w:szCs w:val="16"/>
              </w:rPr>
              <w:t xml:space="preserve">БМК № 2 с. Мошенское, </w:t>
            </w:r>
            <w:proofErr w:type="spellStart"/>
            <w:r w:rsidRPr="00263F35">
              <w:rPr>
                <w:sz w:val="16"/>
                <w:szCs w:val="16"/>
              </w:rPr>
              <w:t>ул.Калинина</w:t>
            </w:r>
            <w:proofErr w:type="spellEnd"/>
            <w:r w:rsidRPr="00263F35">
              <w:rPr>
                <w:sz w:val="16"/>
                <w:szCs w:val="16"/>
              </w:rPr>
              <w:t>, д.30</w:t>
            </w:r>
          </w:p>
        </w:tc>
        <w:tc>
          <w:tcPr>
            <w:tcW w:w="992" w:type="dxa"/>
          </w:tcPr>
          <w:p w14:paraId="5BEC2488" w14:textId="77777777" w:rsidR="00FA1E3B" w:rsidRPr="00263F35" w:rsidRDefault="00FA1E3B" w:rsidP="00570052">
            <w:pPr>
              <w:pStyle w:val="afffd"/>
              <w:ind w:firstLine="0"/>
              <w:rPr>
                <w:sz w:val="16"/>
                <w:szCs w:val="16"/>
              </w:rPr>
            </w:pPr>
            <w:r w:rsidRPr="00263F35">
              <w:rPr>
                <w:sz w:val="16"/>
                <w:szCs w:val="16"/>
              </w:rPr>
              <w:t>газ</w:t>
            </w:r>
          </w:p>
        </w:tc>
        <w:tc>
          <w:tcPr>
            <w:tcW w:w="992" w:type="dxa"/>
          </w:tcPr>
          <w:p w14:paraId="0D425ADD" w14:textId="77777777" w:rsidR="00FA1E3B" w:rsidRPr="00263F35" w:rsidRDefault="00FA1E3B" w:rsidP="00570052">
            <w:pPr>
              <w:pStyle w:val="afffd"/>
              <w:ind w:firstLine="0"/>
              <w:rPr>
                <w:sz w:val="16"/>
                <w:szCs w:val="16"/>
              </w:rPr>
            </w:pPr>
          </w:p>
        </w:tc>
        <w:tc>
          <w:tcPr>
            <w:tcW w:w="992" w:type="dxa"/>
          </w:tcPr>
          <w:p w14:paraId="45A48183" w14:textId="77777777" w:rsidR="00FA1E3B" w:rsidRPr="00263F35" w:rsidRDefault="00FA1E3B" w:rsidP="00570052">
            <w:pPr>
              <w:pStyle w:val="afffd"/>
              <w:ind w:firstLine="0"/>
              <w:rPr>
                <w:sz w:val="16"/>
                <w:szCs w:val="16"/>
              </w:rPr>
            </w:pPr>
          </w:p>
        </w:tc>
        <w:tc>
          <w:tcPr>
            <w:tcW w:w="851" w:type="dxa"/>
          </w:tcPr>
          <w:p w14:paraId="53096564" w14:textId="77777777" w:rsidR="00FA1E3B" w:rsidRPr="00263F35" w:rsidRDefault="00FA1E3B" w:rsidP="00570052">
            <w:pPr>
              <w:pStyle w:val="afffd"/>
              <w:ind w:firstLine="0"/>
              <w:rPr>
                <w:sz w:val="16"/>
                <w:szCs w:val="16"/>
              </w:rPr>
            </w:pPr>
          </w:p>
        </w:tc>
        <w:tc>
          <w:tcPr>
            <w:tcW w:w="992" w:type="dxa"/>
          </w:tcPr>
          <w:p w14:paraId="2A838F43" w14:textId="77777777" w:rsidR="00FA1E3B" w:rsidRPr="00263F35" w:rsidRDefault="00FA1E3B" w:rsidP="00570052">
            <w:pPr>
              <w:pStyle w:val="afffd"/>
              <w:ind w:firstLine="0"/>
              <w:rPr>
                <w:sz w:val="16"/>
                <w:szCs w:val="16"/>
              </w:rPr>
            </w:pPr>
          </w:p>
        </w:tc>
        <w:tc>
          <w:tcPr>
            <w:tcW w:w="851" w:type="dxa"/>
          </w:tcPr>
          <w:p w14:paraId="141BC054" w14:textId="77777777" w:rsidR="00FA1E3B" w:rsidRPr="00263F35" w:rsidRDefault="00FA1E3B" w:rsidP="00570052">
            <w:pPr>
              <w:pStyle w:val="afffd"/>
              <w:ind w:firstLine="0"/>
              <w:rPr>
                <w:sz w:val="16"/>
                <w:szCs w:val="16"/>
              </w:rPr>
            </w:pPr>
            <w:r w:rsidRPr="00263F35">
              <w:rPr>
                <w:sz w:val="16"/>
                <w:szCs w:val="16"/>
                <w:lang w:val="en-US"/>
              </w:rPr>
              <w:t>919</w:t>
            </w:r>
            <w:r w:rsidRPr="00263F35">
              <w:rPr>
                <w:sz w:val="16"/>
                <w:szCs w:val="16"/>
              </w:rPr>
              <w:t>,21</w:t>
            </w:r>
          </w:p>
        </w:tc>
        <w:tc>
          <w:tcPr>
            <w:tcW w:w="992" w:type="dxa"/>
          </w:tcPr>
          <w:p w14:paraId="07AE18D5" w14:textId="77777777" w:rsidR="00FA1E3B" w:rsidRPr="00263F35" w:rsidRDefault="00FA1E3B" w:rsidP="00570052">
            <w:pPr>
              <w:pStyle w:val="afffd"/>
              <w:ind w:firstLine="0"/>
              <w:rPr>
                <w:sz w:val="16"/>
                <w:szCs w:val="16"/>
              </w:rPr>
            </w:pPr>
            <w:r w:rsidRPr="00263F35">
              <w:rPr>
                <w:sz w:val="16"/>
                <w:szCs w:val="16"/>
              </w:rPr>
              <w:t>919,21</w:t>
            </w:r>
          </w:p>
        </w:tc>
        <w:tc>
          <w:tcPr>
            <w:tcW w:w="992" w:type="dxa"/>
          </w:tcPr>
          <w:p w14:paraId="3CFB4D57" w14:textId="77777777" w:rsidR="00FA1E3B" w:rsidRPr="00263F35" w:rsidRDefault="00FA1E3B" w:rsidP="00570052">
            <w:pPr>
              <w:pStyle w:val="afffd"/>
              <w:ind w:firstLine="0"/>
              <w:rPr>
                <w:sz w:val="16"/>
                <w:szCs w:val="16"/>
              </w:rPr>
            </w:pPr>
            <w:r w:rsidRPr="00263F35">
              <w:rPr>
                <w:sz w:val="16"/>
                <w:szCs w:val="16"/>
              </w:rPr>
              <w:t>1368,91</w:t>
            </w:r>
          </w:p>
        </w:tc>
      </w:tr>
      <w:tr w:rsidR="00FA1E3B" w:rsidRPr="00263F35" w14:paraId="597A2AE9" w14:textId="77777777" w:rsidTr="00570052">
        <w:tc>
          <w:tcPr>
            <w:tcW w:w="1702" w:type="dxa"/>
          </w:tcPr>
          <w:p w14:paraId="25C1E5B6" w14:textId="77777777" w:rsidR="00FA1E3B" w:rsidRPr="00263F35" w:rsidRDefault="00FA1E3B" w:rsidP="00570052">
            <w:pPr>
              <w:pStyle w:val="afffd"/>
              <w:ind w:firstLine="0"/>
              <w:rPr>
                <w:sz w:val="16"/>
                <w:szCs w:val="16"/>
              </w:rPr>
            </w:pPr>
            <w:r w:rsidRPr="00263F35">
              <w:rPr>
                <w:sz w:val="16"/>
                <w:szCs w:val="16"/>
              </w:rPr>
              <w:t xml:space="preserve">Котельная № 5 с. Мошенское, </w:t>
            </w:r>
            <w:proofErr w:type="spellStart"/>
            <w:r w:rsidRPr="00263F35">
              <w:rPr>
                <w:sz w:val="16"/>
                <w:szCs w:val="16"/>
              </w:rPr>
              <w:t>ул.Калинина</w:t>
            </w:r>
            <w:proofErr w:type="spellEnd"/>
            <w:r w:rsidRPr="00263F35">
              <w:rPr>
                <w:sz w:val="16"/>
                <w:szCs w:val="16"/>
              </w:rPr>
              <w:t>, д.49а</w:t>
            </w:r>
          </w:p>
        </w:tc>
        <w:tc>
          <w:tcPr>
            <w:tcW w:w="992" w:type="dxa"/>
          </w:tcPr>
          <w:p w14:paraId="1A963C21" w14:textId="77777777" w:rsidR="00FA1E3B" w:rsidRPr="00263F35" w:rsidRDefault="00FA1E3B" w:rsidP="00570052">
            <w:pPr>
              <w:pStyle w:val="afffd"/>
              <w:ind w:firstLine="0"/>
              <w:rPr>
                <w:sz w:val="16"/>
                <w:szCs w:val="16"/>
              </w:rPr>
            </w:pPr>
            <w:r w:rsidRPr="00263F35">
              <w:rPr>
                <w:sz w:val="16"/>
                <w:szCs w:val="16"/>
              </w:rPr>
              <w:t>уголь</w:t>
            </w:r>
          </w:p>
        </w:tc>
        <w:tc>
          <w:tcPr>
            <w:tcW w:w="992" w:type="dxa"/>
          </w:tcPr>
          <w:p w14:paraId="108D7CA2" w14:textId="77777777" w:rsidR="00FA1E3B" w:rsidRPr="00263F35" w:rsidRDefault="00FA1E3B" w:rsidP="00570052">
            <w:pPr>
              <w:pStyle w:val="afffd"/>
              <w:ind w:firstLine="0"/>
              <w:rPr>
                <w:sz w:val="16"/>
                <w:szCs w:val="16"/>
              </w:rPr>
            </w:pPr>
            <w:r w:rsidRPr="00263F35">
              <w:rPr>
                <w:sz w:val="16"/>
                <w:szCs w:val="16"/>
              </w:rPr>
              <w:t>759,25</w:t>
            </w:r>
          </w:p>
        </w:tc>
        <w:tc>
          <w:tcPr>
            <w:tcW w:w="992" w:type="dxa"/>
          </w:tcPr>
          <w:p w14:paraId="1EF300A3" w14:textId="77777777" w:rsidR="00FA1E3B" w:rsidRPr="00263F35" w:rsidRDefault="00FA1E3B" w:rsidP="00570052">
            <w:pPr>
              <w:pStyle w:val="afffd"/>
              <w:ind w:firstLine="0"/>
              <w:rPr>
                <w:sz w:val="16"/>
                <w:szCs w:val="16"/>
              </w:rPr>
            </w:pPr>
            <w:r w:rsidRPr="00263F35">
              <w:rPr>
                <w:sz w:val="16"/>
                <w:szCs w:val="16"/>
              </w:rPr>
              <w:t>759,25</w:t>
            </w:r>
          </w:p>
        </w:tc>
        <w:tc>
          <w:tcPr>
            <w:tcW w:w="851" w:type="dxa"/>
          </w:tcPr>
          <w:p w14:paraId="6B6C2004" w14:textId="77777777" w:rsidR="00FA1E3B" w:rsidRPr="00263F35" w:rsidRDefault="00FA1E3B" w:rsidP="00570052">
            <w:pPr>
              <w:pStyle w:val="afffd"/>
              <w:ind w:firstLine="0"/>
              <w:rPr>
                <w:sz w:val="16"/>
                <w:szCs w:val="16"/>
              </w:rPr>
            </w:pPr>
            <w:r w:rsidRPr="00263F35">
              <w:rPr>
                <w:sz w:val="16"/>
                <w:szCs w:val="16"/>
              </w:rPr>
              <w:t>759,61</w:t>
            </w:r>
          </w:p>
        </w:tc>
        <w:tc>
          <w:tcPr>
            <w:tcW w:w="992" w:type="dxa"/>
          </w:tcPr>
          <w:p w14:paraId="2E151923" w14:textId="77777777" w:rsidR="00FA1E3B" w:rsidRPr="00263F35" w:rsidRDefault="00FA1E3B" w:rsidP="00570052">
            <w:pPr>
              <w:rPr>
                <w:sz w:val="16"/>
                <w:szCs w:val="16"/>
              </w:rPr>
            </w:pPr>
            <w:r w:rsidRPr="00263F35">
              <w:rPr>
                <w:sz w:val="16"/>
                <w:szCs w:val="16"/>
              </w:rPr>
              <w:t>759,61</w:t>
            </w:r>
          </w:p>
        </w:tc>
        <w:tc>
          <w:tcPr>
            <w:tcW w:w="851" w:type="dxa"/>
          </w:tcPr>
          <w:p w14:paraId="7A722BE7" w14:textId="77777777" w:rsidR="00FA1E3B" w:rsidRPr="00263F35" w:rsidRDefault="00FA1E3B" w:rsidP="00570052">
            <w:pPr>
              <w:pStyle w:val="afffd"/>
              <w:ind w:firstLine="0"/>
              <w:rPr>
                <w:sz w:val="16"/>
                <w:szCs w:val="16"/>
              </w:rPr>
            </w:pPr>
            <w:r w:rsidRPr="00263F35">
              <w:rPr>
                <w:sz w:val="16"/>
                <w:szCs w:val="16"/>
              </w:rPr>
              <w:t>240,17</w:t>
            </w:r>
          </w:p>
        </w:tc>
        <w:tc>
          <w:tcPr>
            <w:tcW w:w="992" w:type="dxa"/>
          </w:tcPr>
          <w:p w14:paraId="090B351B" w14:textId="77777777" w:rsidR="00FA1E3B" w:rsidRPr="00263F35" w:rsidRDefault="00FA1E3B" w:rsidP="00570052">
            <w:pPr>
              <w:pStyle w:val="afffd"/>
              <w:ind w:firstLine="0"/>
              <w:rPr>
                <w:sz w:val="16"/>
                <w:szCs w:val="16"/>
              </w:rPr>
            </w:pPr>
            <w:r w:rsidRPr="00263F35">
              <w:rPr>
                <w:sz w:val="16"/>
                <w:szCs w:val="16"/>
              </w:rPr>
              <w:t>240,17</w:t>
            </w:r>
          </w:p>
        </w:tc>
        <w:tc>
          <w:tcPr>
            <w:tcW w:w="992" w:type="dxa"/>
          </w:tcPr>
          <w:p w14:paraId="0E010DC6" w14:textId="77777777" w:rsidR="00FA1E3B" w:rsidRPr="00263F35" w:rsidRDefault="00FA1E3B" w:rsidP="00570052">
            <w:pPr>
              <w:pStyle w:val="afffd"/>
              <w:ind w:firstLine="0"/>
              <w:rPr>
                <w:sz w:val="16"/>
                <w:szCs w:val="16"/>
              </w:rPr>
            </w:pPr>
          </w:p>
        </w:tc>
      </w:tr>
      <w:tr w:rsidR="00FA1E3B" w:rsidRPr="00263F35" w14:paraId="0B734FE7" w14:textId="77777777" w:rsidTr="00570052">
        <w:tc>
          <w:tcPr>
            <w:tcW w:w="1702" w:type="dxa"/>
          </w:tcPr>
          <w:p w14:paraId="3ECD1F83" w14:textId="77777777" w:rsidR="00FA1E3B" w:rsidRPr="00263F35" w:rsidRDefault="00FA1E3B" w:rsidP="00570052">
            <w:pPr>
              <w:pStyle w:val="afffd"/>
              <w:ind w:firstLine="0"/>
              <w:rPr>
                <w:sz w:val="16"/>
                <w:szCs w:val="16"/>
              </w:rPr>
            </w:pPr>
            <w:r w:rsidRPr="00263F35">
              <w:rPr>
                <w:sz w:val="16"/>
                <w:szCs w:val="16"/>
              </w:rPr>
              <w:lastRenderedPageBreak/>
              <w:t xml:space="preserve">БМК № 5 с. Мошенское, </w:t>
            </w:r>
            <w:proofErr w:type="spellStart"/>
            <w:r w:rsidRPr="00263F35">
              <w:rPr>
                <w:sz w:val="16"/>
                <w:szCs w:val="16"/>
              </w:rPr>
              <w:t>ул.Калинина</w:t>
            </w:r>
            <w:proofErr w:type="spellEnd"/>
            <w:r w:rsidRPr="00263F35">
              <w:rPr>
                <w:sz w:val="16"/>
                <w:szCs w:val="16"/>
              </w:rPr>
              <w:t>, д.49а</w:t>
            </w:r>
          </w:p>
        </w:tc>
        <w:tc>
          <w:tcPr>
            <w:tcW w:w="992" w:type="dxa"/>
          </w:tcPr>
          <w:p w14:paraId="5E3EA986" w14:textId="77777777" w:rsidR="00FA1E3B" w:rsidRPr="00263F35" w:rsidRDefault="00FA1E3B" w:rsidP="00570052">
            <w:pPr>
              <w:pStyle w:val="afffd"/>
              <w:ind w:firstLine="0"/>
              <w:rPr>
                <w:sz w:val="16"/>
                <w:szCs w:val="16"/>
              </w:rPr>
            </w:pPr>
            <w:r w:rsidRPr="00263F35">
              <w:rPr>
                <w:sz w:val="16"/>
                <w:szCs w:val="16"/>
              </w:rPr>
              <w:t>газ</w:t>
            </w:r>
          </w:p>
        </w:tc>
        <w:tc>
          <w:tcPr>
            <w:tcW w:w="992" w:type="dxa"/>
          </w:tcPr>
          <w:p w14:paraId="24FA57B7" w14:textId="77777777" w:rsidR="00FA1E3B" w:rsidRPr="00263F35" w:rsidRDefault="00FA1E3B" w:rsidP="00570052">
            <w:pPr>
              <w:pStyle w:val="afffd"/>
              <w:ind w:firstLine="0"/>
              <w:rPr>
                <w:sz w:val="16"/>
                <w:szCs w:val="16"/>
              </w:rPr>
            </w:pPr>
          </w:p>
        </w:tc>
        <w:tc>
          <w:tcPr>
            <w:tcW w:w="992" w:type="dxa"/>
          </w:tcPr>
          <w:p w14:paraId="3303DFBF" w14:textId="77777777" w:rsidR="00FA1E3B" w:rsidRPr="00263F35" w:rsidRDefault="00FA1E3B" w:rsidP="00570052">
            <w:pPr>
              <w:pStyle w:val="afffd"/>
              <w:ind w:firstLine="0"/>
              <w:rPr>
                <w:sz w:val="16"/>
                <w:szCs w:val="16"/>
              </w:rPr>
            </w:pPr>
          </w:p>
        </w:tc>
        <w:tc>
          <w:tcPr>
            <w:tcW w:w="851" w:type="dxa"/>
          </w:tcPr>
          <w:p w14:paraId="36AB7B2D" w14:textId="77777777" w:rsidR="00FA1E3B" w:rsidRPr="00263F35" w:rsidRDefault="00FA1E3B" w:rsidP="00570052">
            <w:pPr>
              <w:pStyle w:val="afffd"/>
              <w:ind w:firstLine="0"/>
              <w:rPr>
                <w:sz w:val="16"/>
                <w:szCs w:val="16"/>
              </w:rPr>
            </w:pPr>
          </w:p>
        </w:tc>
        <w:tc>
          <w:tcPr>
            <w:tcW w:w="992" w:type="dxa"/>
          </w:tcPr>
          <w:p w14:paraId="6BA1508D" w14:textId="77777777" w:rsidR="00FA1E3B" w:rsidRPr="00263F35" w:rsidRDefault="00FA1E3B" w:rsidP="00570052">
            <w:pPr>
              <w:pStyle w:val="afffd"/>
              <w:ind w:firstLine="0"/>
              <w:rPr>
                <w:sz w:val="16"/>
                <w:szCs w:val="16"/>
              </w:rPr>
            </w:pPr>
          </w:p>
        </w:tc>
        <w:tc>
          <w:tcPr>
            <w:tcW w:w="851" w:type="dxa"/>
          </w:tcPr>
          <w:p w14:paraId="269C1DF2" w14:textId="77777777" w:rsidR="00FA1E3B" w:rsidRPr="00263F35" w:rsidRDefault="00FA1E3B" w:rsidP="00570052">
            <w:pPr>
              <w:pStyle w:val="afffd"/>
              <w:ind w:firstLine="0"/>
              <w:rPr>
                <w:sz w:val="16"/>
                <w:szCs w:val="16"/>
              </w:rPr>
            </w:pPr>
            <w:r w:rsidRPr="00263F35">
              <w:rPr>
                <w:sz w:val="16"/>
                <w:szCs w:val="16"/>
              </w:rPr>
              <w:t>510,82</w:t>
            </w:r>
          </w:p>
        </w:tc>
        <w:tc>
          <w:tcPr>
            <w:tcW w:w="992" w:type="dxa"/>
          </w:tcPr>
          <w:p w14:paraId="4E3595F8" w14:textId="77777777" w:rsidR="00FA1E3B" w:rsidRPr="00263F35" w:rsidRDefault="00FA1E3B" w:rsidP="00570052">
            <w:pPr>
              <w:pStyle w:val="afffd"/>
              <w:ind w:firstLine="0"/>
              <w:rPr>
                <w:sz w:val="16"/>
                <w:szCs w:val="16"/>
              </w:rPr>
            </w:pPr>
            <w:r w:rsidRPr="00263F35">
              <w:rPr>
                <w:sz w:val="16"/>
                <w:szCs w:val="16"/>
              </w:rPr>
              <w:t>510,82</w:t>
            </w:r>
          </w:p>
        </w:tc>
        <w:tc>
          <w:tcPr>
            <w:tcW w:w="992" w:type="dxa"/>
          </w:tcPr>
          <w:p w14:paraId="78C728C0" w14:textId="77777777" w:rsidR="00FA1E3B" w:rsidRPr="00263F35" w:rsidRDefault="00FA1E3B" w:rsidP="00570052">
            <w:pPr>
              <w:pStyle w:val="afffd"/>
              <w:ind w:firstLine="0"/>
              <w:rPr>
                <w:sz w:val="16"/>
                <w:szCs w:val="16"/>
              </w:rPr>
            </w:pPr>
            <w:r w:rsidRPr="00263F35">
              <w:rPr>
                <w:sz w:val="16"/>
                <w:szCs w:val="16"/>
              </w:rPr>
              <w:t>743,24</w:t>
            </w:r>
          </w:p>
        </w:tc>
      </w:tr>
      <w:tr w:rsidR="00FA1E3B" w:rsidRPr="00263F35" w14:paraId="55DFB68C" w14:textId="77777777" w:rsidTr="00570052">
        <w:tc>
          <w:tcPr>
            <w:tcW w:w="1702" w:type="dxa"/>
          </w:tcPr>
          <w:p w14:paraId="61CD1806" w14:textId="77777777" w:rsidR="00FA1E3B" w:rsidRPr="00263F35" w:rsidRDefault="00FA1E3B" w:rsidP="00570052">
            <w:pPr>
              <w:pStyle w:val="afffd"/>
              <w:ind w:firstLine="0"/>
              <w:rPr>
                <w:sz w:val="16"/>
                <w:szCs w:val="16"/>
              </w:rPr>
            </w:pPr>
            <w:r w:rsidRPr="00263F35">
              <w:rPr>
                <w:sz w:val="16"/>
                <w:szCs w:val="16"/>
              </w:rPr>
              <w:t xml:space="preserve">Котельная № 6 с. Мошенское, </w:t>
            </w:r>
            <w:proofErr w:type="spellStart"/>
            <w:r w:rsidRPr="00263F35">
              <w:rPr>
                <w:sz w:val="16"/>
                <w:szCs w:val="16"/>
              </w:rPr>
              <w:t>ул.Советская</w:t>
            </w:r>
            <w:proofErr w:type="spellEnd"/>
            <w:r w:rsidRPr="00263F35">
              <w:rPr>
                <w:sz w:val="16"/>
                <w:szCs w:val="16"/>
              </w:rPr>
              <w:t>, д.3</w:t>
            </w:r>
          </w:p>
        </w:tc>
        <w:tc>
          <w:tcPr>
            <w:tcW w:w="992" w:type="dxa"/>
          </w:tcPr>
          <w:p w14:paraId="141F867C" w14:textId="77777777" w:rsidR="00FA1E3B" w:rsidRPr="00263F35" w:rsidRDefault="00FA1E3B" w:rsidP="00570052">
            <w:pPr>
              <w:pStyle w:val="afffd"/>
              <w:ind w:firstLine="0"/>
              <w:rPr>
                <w:sz w:val="16"/>
                <w:szCs w:val="16"/>
              </w:rPr>
            </w:pPr>
            <w:r w:rsidRPr="00263F35">
              <w:rPr>
                <w:sz w:val="16"/>
                <w:szCs w:val="16"/>
              </w:rPr>
              <w:t>уголь</w:t>
            </w:r>
          </w:p>
        </w:tc>
        <w:tc>
          <w:tcPr>
            <w:tcW w:w="992" w:type="dxa"/>
          </w:tcPr>
          <w:p w14:paraId="1876F088" w14:textId="77777777" w:rsidR="00FA1E3B" w:rsidRPr="00263F35" w:rsidRDefault="00FA1E3B" w:rsidP="00570052">
            <w:pPr>
              <w:pStyle w:val="afffd"/>
              <w:ind w:firstLine="0"/>
              <w:rPr>
                <w:sz w:val="16"/>
                <w:szCs w:val="16"/>
              </w:rPr>
            </w:pPr>
            <w:r w:rsidRPr="00263F35">
              <w:rPr>
                <w:sz w:val="16"/>
                <w:szCs w:val="16"/>
              </w:rPr>
              <w:t>2051,43</w:t>
            </w:r>
          </w:p>
        </w:tc>
        <w:tc>
          <w:tcPr>
            <w:tcW w:w="992" w:type="dxa"/>
          </w:tcPr>
          <w:p w14:paraId="25F64EB3" w14:textId="77777777" w:rsidR="00FA1E3B" w:rsidRPr="00263F35" w:rsidRDefault="00FA1E3B" w:rsidP="00570052">
            <w:pPr>
              <w:pStyle w:val="afffd"/>
              <w:ind w:firstLine="0"/>
              <w:rPr>
                <w:sz w:val="16"/>
                <w:szCs w:val="16"/>
              </w:rPr>
            </w:pPr>
            <w:r w:rsidRPr="00263F35">
              <w:rPr>
                <w:sz w:val="16"/>
                <w:szCs w:val="16"/>
              </w:rPr>
              <w:t>2051,43</w:t>
            </w:r>
          </w:p>
        </w:tc>
        <w:tc>
          <w:tcPr>
            <w:tcW w:w="851" w:type="dxa"/>
          </w:tcPr>
          <w:p w14:paraId="7535F2D4" w14:textId="77777777" w:rsidR="00FA1E3B" w:rsidRPr="00263F35" w:rsidRDefault="00FA1E3B" w:rsidP="00570052">
            <w:pPr>
              <w:pStyle w:val="afffd"/>
              <w:ind w:firstLine="0"/>
              <w:rPr>
                <w:sz w:val="16"/>
                <w:szCs w:val="16"/>
              </w:rPr>
            </w:pPr>
            <w:r w:rsidRPr="00263F35">
              <w:rPr>
                <w:sz w:val="16"/>
                <w:szCs w:val="16"/>
              </w:rPr>
              <w:t>1975,49</w:t>
            </w:r>
          </w:p>
        </w:tc>
        <w:tc>
          <w:tcPr>
            <w:tcW w:w="992" w:type="dxa"/>
          </w:tcPr>
          <w:p w14:paraId="31B1ABFF" w14:textId="77777777" w:rsidR="00FA1E3B" w:rsidRPr="00263F35" w:rsidRDefault="00FA1E3B" w:rsidP="00570052">
            <w:pPr>
              <w:pStyle w:val="afffd"/>
              <w:ind w:firstLine="0"/>
              <w:rPr>
                <w:sz w:val="16"/>
                <w:szCs w:val="16"/>
              </w:rPr>
            </w:pPr>
            <w:r w:rsidRPr="00263F35">
              <w:rPr>
                <w:sz w:val="16"/>
                <w:szCs w:val="16"/>
              </w:rPr>
              <w:t>1975,49</w:t>
            </w:r>
          </w:p>
        </w:tc>
        <w:tc>
          <w:tcPr>
            <w:tcW w:w="851" w:type="dxa"/>
          </w:tcPr>
          <w:p w14:paraId="08202E95" w14:textId="77777777" w:rsidR="00FA1E3B" w:rsidRPr="00263F35" w:rsidRDefault="00FA1E3B" w:rsidP="00570052">
            <w:pPr>
              <w:pStyle w:val="afffd"/>
              <w:ind w:firstLine="0"/>
              <w:rPr>
                <w:sz w:val="16"/>
                <w:szCs w:val="16"/>
              </w:rPr>
            </w:pPr>
            <w:r w:rsidRPr="00263F35">
              <w:rPr>
                <w:sz w:val="16"/>
                <w:szCs w:val="16"/>
              </w:rPr>
              <w:t>1245,96</w:t>
            </w:r>
          </w:p>
        </w:tc>
        <w:tc>
          <w:tcPr>
            <w:tcW w:w="992" w:type="dxa"/>
          </w:tcPr>
          <w:p w14:paraId="55A7AE8B" w14:textId="77777777" w:rsidR="00FA1E3B" w:rsidRPr="00263F35" w:rsidRDefault="00FA1E3B" w:rsidP="00570052">
            <w:pPr>
              <w:pStyle w:val="afffd"/>
              <w:ind w:firstLine="0"/>
              <w:rPr>
                <w:sz w:val="16"/>
                <w:szCs w:val="16"/>
              </w:rPr>
            </w:pPr>
            <w:r w:rsidRPr="00263F35">
              <w:rPr>
                <w:sz w:val="16"/>
                <w:szCs w:val="16"/>
              </w:rPr>
              <w:t>1245,96</w:t>
            </w:r>
          </w:p>
        </w:tc>
        <w:tc>
          <w:tcPr>
            <w:tcW w:w="992" w:type="dxa"/>
          </w:tcPr>
          <w:p w14:paraId="1CDFEEFA" w14:textId="77777777" w:rsidR="00FA1E3B" w:rsidRPr="00263F35" w:rsidRDefault="00FA1E3B" w:rsidP="00570052">
            <w:pPr>
              <w:pStyle w:val="afffd"/>
              <w:ind w:firstLine="0"/>
              <w:rPr>
                <w:sz w:val="16"/>
                <w:szCs w:val="16"/>
              </w:rPr>
            </w:pPr>
          </w:p>
        </w:tc>
      </w:tr>
      <w:tr w:rsidR="00FA1E3B" w:rsidRPr="00263F35" w14:paraId="7018E040" w14:textId="77777777" w:rsidTr="00570052">
        <w:tc>
          <w:tcPr>
            <w:tcW w:w="1702" w:type="dxa"/>
          </w:tcPr>
          <w:p w14:paraId="026B0EE0" w14:textId="77777777" w:rsidR="00FA1E3B" w:rsidRPr="00263F35" w:rsidRDefault="00FA1E3B" w:rsidP="00570052">
            <w:pPr>
              <w:pStyle w:val="afffd"/>
              <w:ind w:firstLine="0"/>
              <w:rPr>
                <w:sz w:val="16"/>
                <w:szCs w:val="16"/>
              </w:rPr>
            </w:pPr>
            <w:r w:rsidRPr="00263F35">
              <w:rPr>
                <w:sz w:val="16"/>
                <w:szCs w:val="16"/>
              </w:rPr>
              <w:t>БМК № 6 с. Мошенское, ул. Советская, д.3</w:t>
            </w:r>
          </w:p>
        </w:tc>
        <w:tc>
          <w:tcPr>
            <w:tcW w:w="992" w:type="dxa"/>
          </w:tcPr>
          <w:p w14:paraId="60265E12" w14:textId="77777777" w:rsidR="00FA1E3B" w:rsidRPr="00263F35" w:rsidRDefault="00FA1E3B" w:rsidP="00570052">
            <w:pPr>
              <w:pStyle w:val="afffd"/>
              <w:ind w:firstLine="0"/>
              <w:rPr>
                <w:sz w:val="16"/>
                <w:szCs w:val="16"/>
              </w:rPr>
            </w:pPr>
            <w:r w:rsidRPr="00263F35">
              <w:rPr>
                <w:sz w:val="16"/>
                <w:szCs w:val="16"/>
              </w:rPr>
              <w:t>газ</w:t>
            </w:r>
          </w:p>
        </w:tc>
        <w:tc>
          <w:tcPr>
            <w:tcW w:w="992" w:type="dxa"/>
          </w:tcPr>
          <w:p w14:paraId="3AF3C94F" w14:textId="77777777" w:rsidR="00FA1E3B" w:rsidRPr="00263F35" w:rsidRDefault="00FA1E3B" w:rsidP="00570052">
            <w:pPr>
              <w:pStyle w:val="afffd"/>
              <w:ind w:firstLine="0"/>
              <w:rPr>
                <w:sz w:val="16"/>
                <w:szCs w:val="16"/>
              </w:rPr>
            </w:pPr>
          </w:p>
        </w:tc>
        <w:tc>
          <w:tcPr>
            <w:tcW w:w="992" w:type="dxa"/>
          </w:tcPr>
          <w:p w14:paraId="357EB457" w14:textId="77777777" w:rsidR="00FA1E3B" w:rsidRPr="00263F35" w:rsidRDefault="00FA1E3B" w:rsidP="00570052">
            <w:pPr>
              <w:pStyle w:val="afffd"/>
              <w:ind w:firstLine="0"/>
              <w:rPr>
                <w:sz w:val="16"/>
                <w:szCs w:val="16"/>
              </w:rPr>
            </w:pPr>
          </w:p>
        </w:tc>
        <w:tc>
          <w:tcPr>
            <w:tcW w:w="851" w:type="dxa"/>
          </w:tcPr>
          <w:p w14:paraId="58D942DF" w14:textId="77777777" w:rsidR="00FA1E3B" w:rsidRPr="00263F35" w:rsidRDefault="00FA1E3B" w:rsidP="00570052">
            <w:pPr>
              <w:pStyle w:val="afffd"/>
              <w:ind w:firstLine="0"/>
              <w:rPr>
                <w:sz w:val="16"/>
                <w:szCs w:val="16"/>
              </w:rPr>
            </w:pPr>
          </w:p>
        </w:tc>
        <w:tc>
          <w:tcPr>
            <w:tcW w:w="992" w:type="dxa"/>
          </w:tcPr>
          <w:p w14:paraId="21E759FA" w14:textId="77777777" w:rsidR="00FA1E3B" w:rsidRPr="00263F35" w:rsidRDefault="00FA1E3B" w:rsidP="00570052">
            <w:pPr>
              <w:pStyle w:val="afffd"/>
              <w:ind w:firstLine="0"/>
              <w:rPr>
                <w:sz w:val="16"/>
                <w:szCs w:val="16"/>
              </w:rPr>
            </w:pPr>
          </w:p>
        </w:tc>
        <w:tc>
          <w:tcPr>
            <w:tcW w:w="851" w:type="dxa"/>
          </w:tcPr>
          <w:p w14:paraId="4373940D" w14:textId="77777777" w:rsidR="00FA1E3B" w:rsidRPr="00263F35" w:rsidRDefault="00FA1E3B" w:rsidP="00570052">
            <w:pPr>
              <w:pStyle w:val="afffd"/>
              <w:ind w:firstLine="0"/>
              <w:rPr>
                <w:sz w:val="16"/>
                <w:szCs w:val="16"/>
              </w:rPr>
            </w:pPr>
            <w:r w:rsidRPr="00263F35">
              <w:rPr>
                <w:sz w:val="16"/>
                <w:szCs w:val="16"/>
              </w:rPr>
              <w:t>828,35</w:t>
            </w:r>
          </w:p>
        </w:tc>
        <w:tc>
          <w:tcPr>
            <w:tcW w:w="992" w:type="dxa"/>
          </w:tcPr>
          <w:p w14:paraId="44039475" w14:textId="77777777" w:rsidR="00FA1E3B" w:rsidRPr="00263F35" w:rsidRDefault="00FA1E3B" w:rsidP="00570052">
            <w:pPr>
              <w:pStyle w:val="afffd"/>
              <w:ind w:firstLine="0"/>
              <w:rPr>
                <w:sz w:val="16"/>
                <w:szCs w:val="16"/>
              </w:rPr>
            </w:pPr>
            <w:r w:rsidRPr="00263F35">
              <w:rPr>
                <w:sz w:val="16"/>
                <w:szCs w:val="16"/>
              </w:rPr>
              <w:t>828,35</w:t>
            </w:r>
          </w:p>
        </w:tc>
        <w:tc>
          <w:tcPr>
            <w:tcW w:w="992" w:type="dxa"/>
          </w:tcPr>
          <w:p w14:paraId="58632F42" w14:textId="77777777" w:rsidR="00FA1E3B" w:rsidRPr="00263F35" w:rsidRDefault="00FA1E3B" w:rsidP="00570052">
            <w:pPr>
              <w:pStyle w:val="afffd"/>
              <w:ind w:firstLine="0"/>
              <w:rPr>
                <w:sz w:val="16"/>
                <w:szCs w:val="16"/>
              </w:rPr>
            </w:pPr>
            <w:r w:rsidRPr="00263F35">
              <w:rPr>
                <w:sz w:val="16"/>
                <w:szCs w:val="16"/>
              </w:rPr>
              <w:t>2046,75</w:t>
            </w:r>
          </w:p>
        </w:tc>
      </w:tr>
      <w:tr w:rsidR="00FA1E3B" w:rsidRPr="00263F35" w14:paraId="1BDCF57A" w14:textId="77777777" w:rsidTr="00570052">
        <w:tc>
          <w:tcPr>
            <w:tcW w:w="1702" w:type="dxa"/>
          </w:tcPr>
          <w:p w14:paraId="055FD8F6" w14:textId="77777777" w:rsidR="00FA1E3B" w:rsidRPr="00263F35" w:rsidRDefault="00FA1E3B" w:rsidP="00570052">
            <w:pPr>
              <w:pStyle w:val="afffd"/>
              <w:ind w:firstLine="0"/>
              <w:rPr>
                <w:sz w:val="16"/>
                <w:szCs w:val="16"/>
              </w:rPr>
            </w:pPr>
            <w:r w:rsidRPr="00263F35">
              <w:rPr>
                <w:sz w:val="16"/>
                <w:szCs w:val="16"/>
              </w:rPr>
              <w:t xml:space="preserve">Котельная № 10 с. Мошенское, </w:t>
            </w:r>
            <w:proofErr w:type="spellStart"/>
            <w:r w:rsidRPr="00263F35">
              <w:rPr>
                <w:sz w:val="16"/>
                <w:szCs w:val="16"/>
              </w:rPr>
              <w:t>ул.Калинина</w:t>
            </w:r>
            <w:proofErr w:type="spellEnd"/>
            <w:r w:rsidRPr="00263F35">
              <w:rPr>
                <w:sz w:val="16"/>
                <w:szCs w:val="16"/>
              </w:rPr>
              <w:t>, д.84а</w:t>
            </w:r>
          </w:p>
        </w:tc>
        <w:tc>
          <w:tcPr>
            <w:tcW w:w="992" w:type="dxa"/>
          </w:tcPr>
          <w:p w14:paraId="49130373" w14:textId="77777777" w:rsidR="00FA1E3B" w:rsidRPr="00263F35" w:rsidRDefault="00FA1E3B" w:rsidP="00570052">
            <w:pPr>
              <w:pStyle w:val="afffd"/>
              <w:ind w:firstLine="0"/>
              <w:rPr>
                <w:sz w:val="16"/>
                <w:szCs w:val="16"/>
              </w:rPr>
            </w:pPr>
            <w:r w:rsidRPr="00263F35">
              <w:rPr>
                <w:sz w:val="16"/>
                <w:szCs w:val="16"/>
              </w:rPr>
              <w:t>уголь</w:t>
            </w:r>
          </w:p>
        </w:tc>
        <w:tc>
          <w:tcPr>
            <w:tcW w:w="992" w:type="dxa"/>
          </w:tcPr>
          <w:p w14:paraId="79782173" w14:textId="77777777" w:rsidR="00FA1E3B" w:rsidRPr="00263F35" w:rsidRDefault="00FA1E3B" w:rsidP="00570052">
            <w:pPr>
              <w:pStyle w:val="afffd"/>
              <w:ind w:firstLine="0"/>
              <w:rPr>
                <w:sz w:val="16"/>
                <w:szCs w:val="16"/>
              </w:rPr>
            </w:pPr>
            <w:r w:rsidRPr="00263F35">
              <w:rPr>
                <w:sz w:val="16"/>
                <w:szCs w:val="16"/>
              </w:rPr>
              <w:t>857,09</w:t>
            </w:r>
          </w:p>
        </w:tc>
        <w:tc>
          <w:tcPr>
            <w:tcW w:w="992" w:type="dxa"/>
          </w:tcPr>
          <w:p w14:paraId="10A82E58" w14:textId="77777777" w:rsidR="00FA1E3B" w:rsidRPr="00263F35" w:rsidRDefault="00FA1E3B" w:rsidP="00570052">
            <w:pPr>
              <w:pStyle w:val="afffd"/>
              <w:ind w:firstLine="0"/>
              <w:rPr>
                <w:sz w:val="16"/>
                <w:szCs w:val="16"/>
              </w:rPr>
            </w:pPr>
            <w:r w:rsidRPr="00263F35">
              <w:rPr>
                <w:sz w:val="16"/>
                <w:szCs w:val="16"/>
              </w:rPr>
              <w:t>857,09</w:t>
            </w:r>
          </w:p>
        </w:tc>
        <w:tc>
          <w:tcPr>
            <w:tcW w:w="851" w:type="dxa"/>
          </w:tcPr>
          <w:p w14:paraId="1F06994C" w14:textId="77777777" w:rsidR="00FA1E3B" w:rsidRPr="00263F35" w:rsidRDefault="00FA1E3B" w:rsidP="00570052">
            <w:pPr>
              <w:pStyle w:val="afffd"/>
              <w:ind w:firstLine="0"/>
              <w:rPr>
                <w:sz w:val="16"/>
                <w:szCs w:val="16"/>
              </w:rPr>
            </w:pPr>
            <w:r w:rsidRPr="00263F35">
              <w:rPr>
                <w:sz w:val="16"/>
                <w:szCs w:val="16"/>
              </w:rPr>
              <w:t>839,43</w:t>
            </w:r>
          </w:p>
        </w:tc>
        <w:tc>
          <w:tcPr>
            <w:tcW w:w="992" w:type="dxa"/>
          </w:tcPr>
          <w:p w14:paraId="5B33BC58" w14:textId="77777777" w:rsidR="00FA1E3B" w:rsidRPr="00263F35" w:rsidRDefault="00FA1E3B" w:rsidP="00570052">
            <w:pPr>
              <w:pStyle w:val="afffd"/>
              <w:ind w:firstLine="0"/>
              <w:rPr>
                <w:sz w:val="16"/>
                <w:szCs w:val="16"/>
              </w:rPr>
            </w:pPr>
            <w:r w:rsidRPr="00263F35">
              <w:rPr>
                <w:sz w:val="16"/>
                <w:szCs w:val="16"/>
              </w:rPr>
              <w:t>839,43</w:t>
            </w:r>
          </w:p>
        </w:tc>
        <w:tc>
          <w:tcPr>
            <w:tcW w:w="851" w:type="dxa"/>
          </w:tcPr>
          <w:p w14:paraId="6ACD5D99" w14:textId="77777777" w:rsidR="00FA1E3B" w:rsidRPr="00263F35" w:rsidRDefault="00FA1E3B" w:rsidP="00570052">
            <w:pPr>
              <w:pStyle w:val="afffd"/>
              <w:ind w:firstLine="0"/>
              <w:rPr>
                <w:sz w:val="16"/>
                <w:szCs w:val="16"/>
              </w:rPr>
            </w:pPr>
            <w:r w:rsidRPr="00263F35">
              <w:rPr>
                <w:sz w:val="16"/>
                <w:szCs w:val="16"/>
              </w:rPr>
              <w:t>492,34</w:t>
            </w:r>
          </w:p>
        </w:tc>
        <w:tc>
          <w:tcPr>
            <w:tcW w:w="992" w:type="dxa"/>
          </w:tcPr>
          <w:p w14:paraId="638CAA6B" w14:textId="77777777" w:rsidR="00FA1E3B" w:rsidRPr="00263F35" w:rsidRDefault="00FA1E3B" w:rsidP="00570052">
            <w:pPr>
              <w:pStyle w:val="afffd"/>
              <w:ind w:firstLine="0"/>
              <w:rPr>
                <w:sz w:val="16"/>
                <w:szCs w:val="16"/>
              </w:rPr>
            </w:pPr>
            <w:r w:rsidRPr="00263F35">
              <w:rPr>
                <w:sz w:val="16"/>
                <w:szCs w:val="16"/>
              </w:rPr>
              <w:t>492,34</w:t>
            </w:r>
          </w:p>
        </w:tc>
        <w:tc>
          <w:tcPr>
            <w:tcW w:w="992" w:type="dxa"/>
          </w:tcPr>
          <w:p w14:paraId="2672C42F" w14:textId="77777777" w:rsidR="00FA1E3B" w:rsidRPr="00263F35" w:rsidRDefault="00FA1E3B" w:rsidP="00570052">
            <w:pPr>
              <w:pStyle w:val="afffd"/>
              <w:ind w:firstLine="0"/>
              <w:rPr>
                <w:sz w:val="16"/>
                <w:szCs w:val="16"/>
              </w:rPr>
            </w:pPr>
          </w:p>
        </w:tc>
      </w:tr>
      <w:tr w:rsidR="00FA1E3B" w:rsidRPr="00263F35" w14:paraId="4C092CFC" w14:textId="77777777" w:rsidTr="00570052">
        <w:tc>
          <w:tcPr>
            <w:tcW w:w="1702" w:type="dxa"/>
          </w:tcPr>
          <w:p w14:paraId="06C1F7DB" w14:textId="77777777" w:rsidR="00FA1E3B" w:rsidRPr="00263F35" w:rsidRDefault="00FA1E3B" w:rsidP="00570052">
            <w:pPr>
              <w:pStyle w:val="afffd"/>
              <w:ind w:firstLine="0"/>
              <w:rPr>
                <w:sz w:val="16"/>
                <w:szCs w:val="16"/>
              </w:rPr>
            </w:pPr>
            <w:r w:rsidRPr="00263F35">
              <w:rPr>
                <w:sz w:val="16"/>
                <w:szCs w:val="16"/>
              </w:rPr>
              <w:t xml:space="preserve">БМК № 10 </w:t>
            </w:r>
            <w:proofErr w:type="spellStart"/>
            <w:r w:rsidRPr="00263F35">
              <w:rPr>
                <w:sz w:val="16"/>
                <w:szCs w:val="16"/>
              </w:rPr>
              <w:t>с.Мошенское</w:t>
            </w:r>
            <w:proofErr w:type="spellEnd"/>
            <w:r w:rsidRPr="00263F35">
              <w:rPr>
                <w:sz w:val="16"/>
                <w:szCs w:val="16"/>
              </w:rPr>
              <w:t xml:space="preserve">, </w:t>
            </w:r>
            <w:proofErr w:type="spellStart"/>
            <w:r w:rsidRPr="00263F35">
              <w:rPr>
                <w:sz w:val="16"/>
                <w:szCs w:val="16"/>
              </w:rPr>
              <w:t>ул.Калинина</w:t>
            </w:r>
            <w:proofErr w:type="spellEnd"/>
            <w:r w:rsidRPr="00263F35">
              <w:rPr>
                <w:sz w:val="16"/>
                <w:szCs w:val="16"/>
              </w:rPr>
              <w:t>, д.84а</w:t>
            </w:r>
          </w:p>
        </w:tc>
        <w:tc>
          <w:tcPr>
            <w:tcW w:w="992" w:type="dxa"/>
          </w:tcPr>
          <w:p w14:paraId="5A4E3851" w14:textId="77777777" w:rsidR="00FA1E3B" w:rsidRPr="00263F35" w:rsidRDefault="00FA1E3B" w:rsidP="00570052">
            <w:pPr>
              <w:pStyle w:val="afffd"/>
              <w:ind w:firstLine="0"/>
              <w:rPr>
                <w:sz w:val="16"/>
                <w:szCs w:val="16"/>
              </w:rPr>
            </w:pPr>
            <w:r w:rsidRPr="00263F35">
              <w:rPr>
                <w:sz w:val="16"/>
                <w:szCs w:val="16"/>
              </w:rPr>
              <w:t>газ</w:t>
            </w:r>
          </w:p>
        </w:tc>
        <w:tc>
          <w:tcPr>
            <w:tcW w:w="992" w:type="dxa"/>
          </w:tcPr>
          <w:p w14:paraId="05D35844" w14:textId="77777777" w:rsidR="00FA1E3B" w:rsidRPr="00263F35" w:rsidRDefault="00FA1E3B" w:rsidP="00570052">
            <w:pPr>
              <w:pStyle w:val="afffd"/>
              <w:ind w:firstLine="0"/>
              <w:rPr>
                <w:sz w:val="16"/>
                <w:szCs w:val="16"/>
              </w:rPr>
            </w:pPr>
          </w:p>
        </w:tc>
        <w:tc>
          <w:tcPr>
            <w:tcW w:w="992" w:type="dxa"/>
          </w:tcPr>
          <w:p w14:paraId="17EDDE34" w14:textId="77777777" w:rsidR="00FA1E3B" w:rsidRPr="00263F35" w:rsidRDefault="00FA1E3B" w:rsidP="00570052">
            <w:pPr>
              <w:pStyle w:val="afffd"/>
              <w:ind w:firstLine="0"/>
              <w:rPr>
                <w:sz w:val="16"/>
                <w:szCs w:val="16"/>
              </w:rPr>
            </w:pPr>
          </w:p>
        </w:tc>
        <w:tc>
          <w:tcPr>
            <w:tcW w:w="851" w:type="dxa"/>
          </w:tcPr>
          <w:p w14:paraId="1B723EE5" w14:textId="77777777" w:rsidR="00FA1E3B" w:rsidRPr="00263F35" w:rsidRDefault="00FA1E3B" w:rsidP="00570052">
            <w:pPr>
              <w:pStyle w:val="afffd"/>
              <w:ind w:firstLine="0"/>
              <w:rPr>
                <w:sz w:val="16"/>
                <w:szCs w:val="16"/>
              </w:rPr>
            </w:pPr>
          </w:p>
        </w:tc>
        <w:tc>
          <w:tcPr>
            <w:tcW w:w="992" w:type="dxa"/>
          </w:tcPr>
          <w:p w14:paraId="08E38E0B" w14:textId="77777777" w:rsidR="00FA1E3B" w:rsidRPr="00263F35" w:rsidRDefault="00FA1E3B" w:rsidP="00570052">
            <w:pPr>
              <w:pStyle w:val="afffd"/>
              <w:ind w:firstLine="0"/>
              <w:rPr>
                <w:sz w:val="16"/>
                <w:szCs w:val="16"/>
              </w:rPr>
            </w:pPr>
          </w:p>
        </w:tc>
        <w:tc>
          <w:tcPr>
            <w:tcW w:w="851" w:type="dxa"/>
          </w:tcPr>
          <w:p w14:paraId="1CCCEDFA" w14:textId="77777777" w:rsidR="00FA1E3B" w:rsidRPr="00263F35" w:rsidRDefault="00FA1E3B" w:rsidP="00570052">
            <w:pPr>
              <w:pStyle w:val="afffd"/>
              <w:ind w:firstLine="0"/>
              <w:rPr>
                <w:sz w:val="16"/>
                <w:szCs w:val="16"/>
              </w:rPr>
            </w:pPr>
            <w:r w:rsidRPr="00263F35">
              <w:rPr>
                <w:sz w:val="16"/>
                <w:szCs w:val="16"/>
              </w:rPr>
              <w:t>316,63</w:t>
            </w:r>
          </w:p>
        </w:tc>
        <w:tc>
          <w:tcPr>
            <w:tcW w:w="992" w:type="dxa"/>
          </w:tcPr>
          <w:p w14:paraId="7CD24936" w14:textId="77777777" w:rsidR="00FA1E3B" w:rsidRPr="00263F35" w:rsidRDefault="00FA1E3B" w:rsidP="00570052">
            <w:pPr>
              <w:pStyle w:val="afffd"/>
              <w:ind w:firstLine="0"/>
              <w:rPr>
                <w:sz w:val="16"/>
                <w:szCs w:val="16"/>
              </w:rPr>
            </w:pPr>
            <w:r w:rsidRPr="00263F35">
              <w:rPr>
                <w:sz w:val="16"/>
                <w:szCs w:val="16"/>
              </w:rPr>
              <w:t>316,63</w:t>
            </w:r>
          </w:p>
        </w:tc>
        <w:tc>
          <w:tcPr>
            <w:tcW w:w="992" w:type="dxa"/>
          </w:tcPr>
          <w:p w14:paraId="2A4FA211" w14:textId="77777777" w:rsidR="00FA1E3B" w:rsidRPr="00263F35" w:rsidRDefault="00FA1E3B" w:rsidP="00570052">
            <w:pPr>
              <w:pStyle w:val="afffd"/>
              <w:ind w:firstLine="0"/>
              <w:rPr>
                <w:sz w:val="16"/>
                <w:szCs w:val="16"/>
              </w:rPr>
            </w:pPr>
            <w:r w:rsidRPr="00263F35">
              <w:rPr>
                <w:sz w:val="16"/>
                <w:szCs w:val="16"/>
              </w:rPr>
              <w:t>814,66</w:t>
            </w:r>
          </w:p>
        </w:tc>
      </w:tr>
      <w:tr w:rsidR="00FA1E3B" w:rsidRPr="00263F35" w14:paraId="2A2CDCB3" w14:textId="77777777" w:rsidTr="00570052">
        <w:tc>
          <w:tcPr>
            <w:tcW w:w="1702" w:type="dxa"/>
          </w:tcPr>
          <w:p w14:paraId="170F8BFA" w14:textId="77777777" w:rsidR="00FA1E3B" w:rsidRPr="00263F35" w:rsidRDefault="00FA1E3B" w:rsidP="00570052">
            <w:pPr>
              <w:pStyle w:val="afffd"/>
              <w:ind w:firstLine="0"/>
              <w:rPr>
                <w:sz w:val="16"/>
                <w:szCs w:val="16"/>
              </w:rPr>
            </w:pPr>
            <w:r w:rsidRPr="00263F35">
              <w:rPr>
                <w:sz w:val="16"/>
                <w:szCs w:val="16"/>
              </w:rPr>
              <w:t xml:space="preserve">Котельная № 12 </w:t>
            </w:r>
            <w:proofErr w:type="spellStart"/>
            <w:r w:rsidRPr="00263F35">
              <w:rPr>
                <w:sz w:val="16"/>
                <w:szCs w:val="16"/>
              </w:rPr>
              <w:t>д.Ореховно</w:t>
            </w:r>
            <w:proofErr w:type="spellEnd"/>
          </w:p>
        </w:tc>
        <w:tc>
          <w:tcPr>
            <w:tcW w:w="992" w:type="dxa"/>
          </w:tcPr>
          <w:p w14:paraId="4A79B3C9" w14:textId="77777777" w:rsidR="00FA1E3B" w:rsidRPr="00263F35" w:rsidRDefault="00FA1E3B" w:rsidP="00570052">
            <w:pPr>
              <w:pStyle w:val="afffd"/>
              <w:ind w:firstLine="0"/>
              <w:rPr>
                <w:sz w:val="16"/>
                <w:szCs w:val="16"/>
              </w:rPr>
            </w:pPr>
            <w:r w:rsidRPr="00263F35">
              <w:rPr>
                <w:sz w:val="16"/>
                <w:szCs w:val="16"/>
              </w:rPr>
              <w:t>уголь</w:t>
            </w:r>
          </w:p>
        </w:tc>
        <w:tc>
          <w:tcPr>
            <w:tcW w:w="992" w:type="dxa"/>
          </w:tcPr>
          <w:p w14:paraId="39F3082D" w14:textId="77777777" w:rsidR="00FA1E3B" w:rsidRPr="00263F35" w:rsidRDefault="00FA1E3B" w:rsidP="00570052">
            <w:pPr>
              <w:pStyle w:val="afffd"/>
              <w:ind w:firstLine="0"/>
              <w:rPr>
                <w:sz w:val="16"/>
                <w:szCs w:val="16"/>
              </w:rPr>
            </w:pPr>
            <w:r w:rsidRPr="00263F35">
              <w:rPr>
                <w:sz w:val="16"/>
                <w:szCs w:val="16"/>
              </w:rPr>
              <w:t>483,31</w:t>
            </w:r>
          </w:p>
        </w:tc>
        <w:tc>
          <w:tcPr>
            <w:tcW w:w="992" w:type="dxa"/>
          </w:tcPr>
          <w:p w14:paraId="3B8D7E3D" w14:textId="77777777" w:rsidR="00FA1E3B" w:rsidRPr="00263F35" w:rsidRDefault="00FA1E3B" w:rsidP="00570052">
            <w:pPr>
              <w:pStyle w:val="afffd"/>
              <w:ind w:firstLine="0"/>
              <w:rPr>
                <w:sz w:val="16"/>
                <w:szCs w:val="16"/>
              </w:rPr>
            </w:pPr>
            <w:r w:rsidRPr="00263F35">
              <w:rPr>
                <w:sz w:val="16"/>
                <w:szCs w:val="16"/>
              </w:rPr>
              <w:t>483.31</w:t>
            </w:r>
          </w:p>
        </w:tc>
        <w:tc>
          <w:tcPr>
            <w:tcW w:w="851" w:type="dxa"/>
          </w:tcPr>
          <w:p w14:paraId="3E30C679" w14:textId="77777777" w:rsidR="00FA1E3B" w:rsidRPr="00263F35" w:rsidRDefault="00FA1E3B" w:rsidP="00570052">
            <w:pPr>
              <w:pStyle w:val="afffd"/>
              <w:ind w:firstLine="0"/>
              <w:rPr>
                <w:sz w:val="16"/>
                <w:szCs w:val="16"/>
              </w:rPr>
            </w:pPr>
            <w:r w:rsidRPr="00263F35">
              <w:rPr>
                <w:sz w:val="16"/>
                <w:szCs w:val="16"/>
              </w:rPr>
              <w:t>502,44</w:t>
            </w:r>
          </w:p>
        </w:tc>
        <w:tc>
          <w:tcPr>
            <w:tcW w:w="992" w:type="dxa"/>
          </w:tcPr>
          <w:p w14:paraId="703AE167" w14:textId="77777777" w:rsidR="00FA1E3B" w:rsidRPr="00263F35" w:rsidRDefault="00FA1E3B" w:rsidP="00570052">
            <w:pPr>
              <w:pStyle w:val="afffd"/>
              <w:ind w:firstLine="0"/>
              <w:rPr>
                <w:sz w:val="16"/>
                <w:szCs w:val="16"/>
              </w:rPr>
            </w:pPr>
            <w:r w:rsidRPr="00263F35">
              <w:rPr>
                <w:sz w:val="16"/>
                <w:szCs w:val="16"/>
              </w:rPr>
              <w:t>502,44</w:t>
            </w:r>
          </w:p>
        </w:tc>
        <w:tc>
          <w:tcPr>
            <w:tcW w:w="851" w:type="dxa"/>
          </w:tcPr>
          <w:p w14:paraId="1DE61745" w14:textId="77777777" w:rsidR="00FA1E3B" w:rsidRPr="00263F35" w:rsidRDefault="00FA1E3B" w:rsidP="00570052">
            <w:pPr>
              <w:pStyle w:val="afffd"/>
              <w:ind w:firstLine="0"/>
              <w:rPr>
                <w:sz w:val="16"/>
                <w:szCs w:val="16"/>
              </w:rPr>
            </w:pPr>
            <w:r w:rsidRPr="00263F35">
              <w:rPr>
                <w:sz w:val="16"/>
                <w:szCs w:val="16"/>
              </w:rPr>
              <w:t>516,76</w:t>
            </w:r>
          </w:p>
        </w:tc>
        <w:tc>
          <w:tcPr>
            <w:tcW w:w="992" w:type="dxa"/>
          </w:tcPr>
          <w:p w14:paraId="1F176672" w14:textId="77777777" w:rsidR="00FA1E3B" w:rsidRPr="00263F35" w:rsidRDefault="00FA1E3B" w:rsidP="00570052">
            <w:pPr>
              <w:pStyle w:val="afffd"/>
              <w:ind w:firstLine="0"/>
              <w:rPr>
                <w:sz w:val="16"/>
                <w:szCs w:val="16"/>
              </w:rPr>
            </w:pPr>
            <w:r w:rsidRPr="00263F35">
              <w:rPr>
                <w:sz w:val="16"/>
                <w:szCs w:val="16"/>
              </w:rPr>
              <w:t>516,76</w:t>
            </w:r>
          </w:p>
        </w:tc>
        <w:tc>
          <w:tcPr>
            <w:tcW w:w="992" w:type="dxa"/>
          </w:tcPr>
          <w:p w14:paraId="5FC1D59D" w14:textId="77777777" w:rsidR="00FA1E3B" w:rsidRPr="00263F35" w:rsidRDefault="00FA1E3B" w:rsidP="00570052">
            <w:pPr>
              <w:pStyle w:val="afffd"/>
              <w:ind w:firstLine="0"/>
              <w:rPr>
                <w:sz w:val="16"/>
                <w:szCs w:val="16"/>
              </w:rPr>
            </w:pPr>
            <w:r w:rsidRPr="00263F35">
              <w:rPr>
                <w:sz w:val="16"/>
                <w:szCs w:val="16"/>
              </w:rPr>
              <w:t>520,93</w:t>
            </w:r>
          </w:p>
        </w:tc>
      </w:tr>
      <w:tr w:rsidR="00FA1E3B" w:rsidRPr="00263F35" w14:paraId="2A80FD55" w14:textId="77777777" w:rsidTr="00570052">
        <w:tc>
          <w:tcPr>
            <w:tcW w:w="1702" w:type="dxa"/>
          </w:tcPr>
          <w:p w14:paraId="161B91C0" w14:textId="77777777" w:rsidR="00FA1E3B" w:rsidRPr="00263F35" w:rsidRDefault="00FA1E3B" w:rsidP="00570052">
            <w:pPr>
              <w:pStyle w:val="afffd"/>
              <w:ind w:firstLine="0"/>
              <w:rPr>
                <w:sz w:val="16"/>
                <w:szCs w:val="16"/>
              </w:rPr>
            </w:pPr>
            <w:r w:rsidRPr="00263F35">
              <w:rPr>
                <w:sz w:val="16"/>
                <w:szCs w:val="16"/>
              </w:rPr>
              <w:t xml:space="preserve">Котельная № 29 </w:t>
            </w:r>
            <w:proofErr w:type="spellStart"/>
            <w:r w:rsidRPr="00263F35">
              <w:rPr>
                <w:sz w:val="16"/>
                <w:szCs w:val="16"/>
              </w:rPr>
              <w:t>д.Ореховно</w:t>
            </w:r>
            <w:proofErr w:type="spellEnd"/>
            <w:r w:rsidRPr="00263F35">
              <w:rPr>
                <w:sz w:val="16"/>
                <w:szCs w:val="16"/>
              </w:rPr>
              <w:t>, д.63</w:t>
            </w:r>
          </w:p>
        </w:tc>
        <w:tc>
          <w:tcPr>
            <w:tcW w:w="992" w:type="dxa"/>
          </w:tcPr>
          <w:p w14:paraId="3AB33A9B" w14:textId="77777777" w:rsidR="00FA1E3B" w:rsidRPr="00263F35" w:rsidRDefault="00FA1E3B" w:rsidP="00570052">
            <w:pPr>
              <w:pStyle w:val="afffd"/>
              <w:ind w:firstLine="0"/>
              <w:rPr>
                <w:sz w:val="16"/>
                <w:szCs w:val="16"/>
              </w:rPr>
            </w:pPr>
            <w:proofErr w:type="spellStart"/>
            <w:r w:rsidRPr="00263F35">
              <w:rPr>
                <w:sz w:val="16"/>
                <w:szCs w:val="16"/>
              </w:rPr>
              <w:t>электро</w:t>
            </w:r>
            <w:proofErr w:type="spellEnd"/>
          </w:p>
        </w:tc>
        <w:tc>
          <w:tcPr>
            <w:tcW w:w="992" w:type="dxa"/>
          </w:tcPr>
          <w:p w14:paraId="08DC2D92" w14:textId="77777777" w:rsidR="00FA1E3B" w:rsidRPr="00263F35" w:rsidRDefault="00FA1E3B" w:rsidP="00570052">
            <w:pPr>
              <w:pStyle w:val="afffd"/>
              <w:ind w:firstLine="0"/>
              <w:rPr>
                <w:sz w:val="16"/>
                <w:szCs w:val="16"/>
              </w:rPr>
            </w:pPr>
            <w:r w:rsidRPr="00263F35">
              <w:rPr>
                <w:sz w:val="16"/>
                <w:szCs w:val="16"/>
              </w:rPr>
              <w:t>237,76</w:t>
            </w:r>
          </w:p>
        </w:tc>
        <w:tc>
          <w:tcPr>
            <w:tcW w:w="992" w:type="dxa"/>
          </w:tcPr>
          <w:p w14:paraId="01CCE4AD" w14:textId="77777777" w:rsidR="00FA1E3B" w:rsidRPr="00263F35" w:rsidRDefault="00FA1E3B" w:rsidP="00570052">
            <w:pPr>
              <w:pStyle w:val="afffd"/>
              <w:ind w:firstLine="0"/>
              <w:rPr>
                <w:sz w:val="16"/>
                <w:szCs w:val="16"/>
              </w:rPr>
            </w:pPr>
            <w:r w:rsidRPr="00263F35">
              <w:rPr>
                <w:sz w:val="16"/>
                <w:szCs w:val="16"/>
              </w:rPr>
              <w:t>237,76</w:t>
            </w:r>
          </w:p>
        </w:tc>
        <w:tc>
          <w:tcPr>
            <w:tcW w:w="851" w:type="dxa"/>
          </w:tcPr>
          <w:p w14:paraId="2C6D81E3" w14:textId="77777777" w:rsidR="00FA1E3B" w:rsidRPr="00263F35" w:rsidRDefault="00FA1E3B" w:rsidP="00570052">
            <w:pPr>
              <w:pStyle w:val="afffd"/>
              <w:ind w:firstLine="0"/>
              <w:rPr>
                <w:sz w:val="16"/>
                <w:szCs w:val="16"/>
              </w:rPr>
            </w:pPr>
            <w:r w:rsidRPr="00263F35">
              <w:rPr>
                <w:sz w:val="16"/>
                <w:szCs w:val="16"/>
              </w:rPr>
              <w:t>173,90</w:t>
            </w:r>
          </w:p>
        </w:tc>
        <w:tc>
          <w:tcPr>
            <w:tcW w:w="992" w:type="dxa"/>
          </w:tcPr>
          <w:p w14:paraId="001CAE6C" w14:textId="77777777" w:rsidR="00FA1E3B" w:rsidRPr="00263F35" w:rsidRDefault="00FA1E3B" w:rsidP="00570052">
            <w:pPr>
              <w:pStyle w:val="afffd"/>
              <w:ind w:firstLine="0"/>
              <w:rPr>
                <w:sz w:val="16"/>
                <w:szCs w:val="16"/>
              </w:rPr>
            </w:pPr>
            <w:r w:rsidRPr="00263F35">
              <w:rPr>
                <w:sz w:val="16"/>
                <w:szCs w:val="16"/>
              </w:rPr>
              <w:t>173,90</w:t>
            </w:r>
          </w:p>
        </w:tc>
        <w:tc>
          <w:tcPr>
            <w:tcW w:w="851" w:type="dxa"/>
          </w:tcPr>
          <w:p w14:paraId="675C1E41" w14:textId="77777777" w:rsidR="00FA1E3B" w:rsidRPr="00263F35" w:rsidRDefault="00FA1E3B" w:rsidP="00570052">
            <w:pPr>
              <w:pStyle w:val="afffd"/>
              <w:ind w:firstLine="0"/>
              <w:rPr>
                <w:sz w:val="16"/>
                <w:szCs w:val="16"/>
              </w:rPr>
            </w:pPr>
            <w:r w:rsidRPr="00263F35">
              <w:rPr>
                <w:sz w:val="16"/>
                <w:szCs w:val="16"/>
              </w:rPr>
              <w:t>159,93</w:t>
            </w:r>
          </w:p>
        </w:tc>
        <w:tc>
          <w:tcPr>
            <w:tcW w:w="992" w:type="dxa"/>
          </w:tcPr>
          <w:p w14:paraId="54018638" w14:textId="77777777" w:rsidR="00FA1E3B" w:rsidRPr="00263F35" w:rsidRDefault="00FA1E3B" w:rsidP="00570052">
            <w:pPr>
              <w:pStyle w:val="afffd"/>
              <w:ind w:firstLine="0"/>
              <w:rPr>
                <w:sz w:val="16"/>
                <w:szCs w:val="16"/>
              </w:rPr>
            </w:pPr>
            <w:r w:rsidRPr="00263F35">
              <w:rPr>
                <w:sz w:val="16"/>
                <w:szCs w:val="16"/>
              </w:rPr>
              <w:t>159,93</w:t>
            </w:r>
          </w:p>
        </w:tc>
        <w:tc>
          <w:tcPr>
            <w:tcW w:w="992" w:type="dxa"/>
          </w:tcPr>
          <w:p w14:paraId="5986FC11" w14:textId="77777777" w:rsidR="00FA1E3B" w:rsidRPr="00263F35" w:rsidRDefault="00FA1E3B" w:rsidP="00570052">
            <w:pPr>
              <w:pStyle w:val="afffd"/>
              <w:ind w:firstLine="0"/>
              <w:rPr>
                <w:sz w:val="16"/>
                <w:szCs w:val="16"/>
              </w:rPr>
            </w:pPr>
            <w:r w:rsidRPr="00263F35">
              <w:rPr>
                <w:sz w:val="16"/>
                <w:szCs w:val="16"/>
              </w:rPr>
              <w:t>166,04</w:t>
            </w:r>
          </w:p>
        </w:tc>
      </w:tr>
    </w:tbl>
    <w:p w14:paraId="1A31E6AF" w14:textId="77777777" w:rsidR="009B2262" w:rsidRDefault="009B2262" w:rsidP="00FA1E3B">
      <w:pPr>
        <w:pStyle w:val="afffd"/>
        <w:ind w:firstLine="0"/>
      </w:pPr>
    </w:p>
    <w:p w14:paraId="1611F084" w14:textId="23D148C7" w:rsidR="00177F15" w:rsidRPr="00D8063A" w:rsidRDefault="00177F15" w:rsidP="00177F15">
      <w:pPr>
        <w:pStyle w:val="afffd"/>
        <w:ind w:firstLine="0"/>
        <w:rPr>
          <w:sz w:val="18"/>
          <w:szCs w:val="18"/>
        </w:rPr>
      </w:pPr>
      <w:r>
        <w:t xml:space="preserve"> </w:t>
      </w:r>
      <w:r w:rsidRPr="00D8063A">
        <w:rPr>
          <w:sz w:val="18"/>
          <w:szCs w:val="18"/>
        </w:rPr>
        <w:t xml:space="preserve">ООО «ТК Северная» </w:t>
      </w:r>
    </w:p>
    <w:tbl>
      <w:tblPr>
        <w:tblStyle w:val="a5"/>
        <w:tblW w:w="0" w:type="auto"/>
        <w:tblLook w:val="04A0" w:firstRow="1" w:lastRow="0" w:firstColumn="1" w:lastColumn="0" w:noHBand="0" w:noVBand="1"/>
      </w:tblPr>
      <w:tblGrid>
        <w:gridCol w:w="1932"/>
        <w:gridCol w:w="1730"/>
        <w:gridCol w:w="1414"/>
        <w:gridCol w:w="1311"/>
        <w:gridCol w:w="1523"/>
        <w:gridCol w:w="1435"/>
      </w:tblGrid>
      <w:tr w:rsidR="00177F15" w14:paraId="265B6B1F" w14:textId="77777777" w:rsidTr="00177F15">
        <w:trPr>
          <w:trHeight w:val="360"/>
        </w:trPr>
        <w:tc>
          <w:tcPr>
            <w:tcW w:w="1944" w:type="dxa"/>
            <w:vMerge w:val="restart"/>
            <w:tcBorders>
              <w:top w:val="single" w:sz="4" w:space="0" w:color="auto"/>
              <w:left w:val="single" w:sz="4" w:space="0" w:color="auto"/>
              <w:bottom w:val="single" w:sz="4" w:space="0" w:color="auto"/>
              <w:right w:val="single" w:sz="4" w:space="0" w:color="auto"/>
            </w:tcBorders>
            <w:hideMark/>
          </w:tcPr>
          <w:p w14:paraId="4944C461" w14:textId="77777777" w:rsidR="00177F15" w:rsidRPr="00D8063A" w:rsidRDefault="00177F15">
            <w:pPr>
              <w:pStyle w:val="afffd"/>
              <w:ind w:firstLine="0"/>
              <w:rPr>
                <w:sz w:val="16"/>
                <w:szCs w:val="16"/>
              </w:rPr>
            </w:pPr>
            <w:r w:rsidRPr="00D8063A">
              <w:rPr>
                <w:sz w:val="16"/>
                <w:szCs w:val="16"/>
              </w:rPr>
              <w:t>Наименование</w:t>
            </w:r>
          </w:p>
        </w:tc>
        <w:tc>
          <w:tcPr>
            <w:tcW w:w="1738" w:type="dxa"/>
            <w:vMerge w:val="restart"/>
            <w:tcBorders>
              <w:top w:val="single" w:sz="4" w:space="0" w:color="auto"/>
              <w:left w:val="single" w:sz="4" w:space="0" w:color="auto"/>
              <w:bottom w:val="single" w:sz="4" w:space="0" w:color="auto"/>
              <w:right w:val="single" w:sz="4" w:space="0" w:color="auto"/>
            </w:tcBorders>
            <w:hideMark/>
          </w:tcPr>
          <w:p w14:paraId="6E2EA191" w14:textId="77777777" w:rsidR="00177F15" w:rsidRPr="00D8063A" w:rsidRDefault="00177F15">
            <w:pPr>
              <w:pStyle w:val="afffd"/>
              <w:ind w:firstLine="0"/>
              <w:rPr>
                <w:sz w:val="16"/>
                <w:szCs w:val="16"/>
              </w:rPr>
            </w:pPr>
            <w:r w:rsidRPr="00D8063A">
              <w:rPr>
                <w:sz w:val="16"/>
                <w:szCs w:val="16"/>
              </w:rPr>
              <w:t>Вид топлива</w:t>
            </w:r>
          </w:p>
        </w:tc>
        <w:tc>
          <w:tcPr>
            <w:tcW w:w="4218" w:type="dxa"/>
            <w:gridSpan w:val="3"/>
            <w:tcBorders>
              <w:top w:val="single" w:sz="4" w:space="0" w:color="auto"/>
              <w:left w:val="single" w:sz="4" w:space="0" w:color="auto"/>
              <w:bottom w:val="single" w:sz="4" w:space="0" w:color="auto"/>
              <w:right w:val="single" w:sz="4" w:space="0" w:color="auto"/>
            </w:tcBorders>
            <w:hideMark/>
          </w:tcPr>
          <w:p w14:paraId="0DF919D6" w14:textId="77777777" w:rsidR="00177F15" w:rsidRPr="00D8063A" w:rsidRDefault="00177F15">
            <w:pPr>
              <w:pStyle w:val="afffd"/>
              <w:ind w:firstLine="0"/>
              <w:rPr>
                <w:sz w:val="16"/>
                <w:szCs w:val="16"/>
              </w:rPr>
            </w:pPr>
            <w:r w:rsidRPr="00D8063A">
              <w:rPr>
                <w:sz w:val="16"/>
                <w:szCs w:val="16"/>
              </w:rPr>
              <w:t>Полезный отпуск</w:t>
            </w:r>
          </w:p>
        </w:tc>
        <w:tc>
          <w:tcPr>
            <w:tcW w:w="1445" w:type="dxa"/>
            <w:vMerge w:val="restart"/>
            <w:tcBorders>
              <w:top w:val="single" w:sz="4" w:space="0" w:color="auto"/>
              <w:left w:val="single" w:sz="4" w:space="0" w:color="auto"/>
              <w:bottom w:val="single" w:sz="4" w:space="0" w:color="auto"/>
              <w:right w:val="single" w:sz="4" w:space="0" w:color="auto"/>
            </w:tcBorders>
            <w:hideMark/>
          </w:tcPr>
          <w:p w14:paraId="2860D86C" w14:textId="77777777" w:rsidR="00177F15" w:rsidRPr="00D8063A" w:rsidRDefault="00177F15">
            <w:pPr>
              <w:pStyle w:val="afffd"/>
              <w:ind w:firstLine="0"/>
              <w:rPr>
                <w:sz w:val="16"/>
                <w:szCs w:val="16"/>
              </w:rPr>
            </w:pPr>
            <w:r w:rsidRPr="00D8063A">
              <w:rPr>
                <w:sz w:val="16"/>
                <w:szCs w:val="16"/>
              </w:rPr>
              <w:t>План на 2026 г</w:t>
            </w:r>
          </w:p>
        </w:tc>
      </w:tr>
      <w:tr w:rsidR="00177F15" w14:paraId="6B2206B2" w14:textId="77777777" w:rsidTr="00177F15">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94D78" w14:textId="77777777" w:rsidR="00177F15" w:rsidRPr="00D8063A" w:rsidRDefault="00177F1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DB9D3" w14:textId="77777777" w:rsidR="00177F15" w:rsidRPr="00D8063A" w:rsidRDefault="00177F15">
            <w:pPr>
              <w:rPr>
                <w:sz w:val="16"/>
                <w:szCs w:val="16"/>
              </w:rPr>
            </w:pPr>
          </w:p>
        </w:tc>
        <w:tc>
          <w:tcPr>
            <w:tcW w:w="1416" w:type="dxa"/>
            <w:tcBorders>
              <w:top w:val="single" w:sz="4" w:space="0" w:color="auto"/>
              <w:left w:val="single" w:sz="4" w:space="0" w:color="auto"/>
              <w:bottom w:val="single" w:sz="4" w:space="0" w:color="auto"/>
              <w:right w:val="single" w:sz="4" w:space="0" w:color="auto"/>
            </w:tcBorders>
            <w:hideMark/>
          </w:tcPr>
          <w:p w14:paraId="131ECD90" w14:textId="77777777" w:rsidR="00177F15" w:rsidRPr="00D8063A" w:rsidRDefault="00177F15">
            <w:pPr>
              <w:pStyle w:val="afffd"/>
              <w:rPr>
                <w:sz w:val="16"/>
                <w:szCs w:val="16"/>
              </w:rPr>
            </w:pPr>
            <w:r w:rsidRPr="00D8063A">
              <w:rPr>
                <w:sz w:val="16"/>
                <w:szCs w:val="16"/>
              </w:rPr>
              <w:t>2022г</w:t>
            </w:r>
          </w:p>
        </w:tc>
        <w:tc>
          <w:tcPr>
            <w:tcW w:w="1276" w:type="dxa"/>
            <w:tcBorders>
              <w:top w:val="single" w:sz="4" w:space="0" w:color="auto"/>
              <w:left w:val="single" w:sz="4" w:space="0" w:color="auto"/>
              <w:bottom w:val="single" w:sz="4" w:space="0" w:color="auto"/>
              <w:right w:val="single" w:sz="4" w:space="0" w:color="auto"/>
            </w:tcBorders>
            <w:hideMark/>
          </w:tcPr>
          <w:p w14:paraId="1FC0D52C" w14:textId="77777777" w:rsidR="00177F15" w:rsidRPr="00D8063A" w:rsidRDefault="00177F15">
            <w:pPr>
              <w:pStyle w:val="afffd"/>
              <w:rPr>
                <w:sz w:val="16"/>
                <w:szCs w:val="16"/>
              </w:rPr>
            </w:pPr>
            <w:r w:rsidRPr="00D8063A">
              <w:rPr>
                <w:sz w:val="16"/>
                <w:szCs w:val="16"/>
              </w:rPr>
              <w:t>2023г</w:t>
            </w:r>
          </w:p>
        </w:tc>
        <w:tc>
          <w:tcPr>
            <w:tcW w:w="1526" w:type="dxa"/>
            <w:tcBorders>
              <w:top w:val="single" w:sz="4" w:space="0" w:color="auto"/>
              <w:left w:val="single" w:sz="4" w:space="0" w:color="auto"/>
              <w:bottom w:val="single" w:sz="4" w:space="0" w:color="auto"/>
              <w:right w:val="single" w:sz="4" w:space="0" w:color="auto"/>
            </w:tcBorders>
            <w:hideMark/>
          </w:tcPr>
          <w:p w14:paraId="43BEB3E1" w14:textId="77777777" w:rsidR="00177F15" w:rsidRPr="00D8063A" w:rsidRDefault="00177F15">
            <w:pPr>
              <w:pStyle w:val="afffd"/>
              <w:rPr>
                <w:sz w:val="16"/>
                <w:szCs w:val="16"/>
              </w:rPr>
            </w:pPr>
            <w:r w:rsidRPr="00D8063A">
              <w:rPr>
                <w:sz w:val="16"/>
                <w:szCs w:val="16"/>
              </w:rPr>
              <w:t>2024г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78FBD" w14:textId="77777777" w:rsidR="00177F15" w:rsidRPr="00D8063A" w:rsidRDefault="00177F15">
            <w:pPr>
              <w:rPr>
                <w:sz w:val="16"/>
                <w:szCs w:val="16"/>
              </w:rPr>
            </w:pPr>
          </w:p>
        </w:tc>
      </w:tr>
      <w:tr w:rsidR="00177F15" w14:paraId="2696F058" w14:textId="77777777" w:rsidTr="00177F15">
        <w:tc>
          <w:tcPr>
            <w:tcW w:w="1944" w:type="dxa"/>
            <w:tcBorders>
              <w:top w:val="single" w:sz="4" w:space="0" w:color="auto"/>
              <w:left w:val="single" w:sz="4" w:space="0" w:color="auto"/>
              <w:bottom w:val="single" w:sz="4" w:space="0" w:color="auto"/>
              <w:right w:val="single" w:sz="4" w:space="0" w:color="auto"/>
            </w:tcBorders>
            <w:hideMark/>
          </w:tcPr>
          <w:p w14:paraId="1367CDFB" w14:textId="77777777" w:rsidR="00177F15" w:rsidRPr="00D8063A" w:rsidRDefault="00177F15">
            <w:pPr>
              <w:pStyle w:val="afffd"/>
              <w:ind w:firstLine="0"/>
              <w:rPr>
                <w:sz w:val="16"/>
                <w:szCs w:val="16"/>
              </w:rPr>
            </w:pPr>
            <w:r w:rsidRPr="00D8063A">
              <w:rPr>
                <w:sz w:val="16"/>
                <w:szCs w:val="16"/>
              </w:rPr>
              <w:t xml:space="preserve">Котельная </w:t>
            </w:r>
            <w:proofErr w:type="spellStart"/>
            <w:r w:rsidRPr="00D8063A">
              <w:rPr>
                <w:sz w:val="16"/>
                <w:szCs w:val="16"/>
              </w:rPr>
              <w:t>д.Слоптово</w:t>
            </w:r>
            <w:proofErr w:type="spellEnd"/>
          </w:p>
        </w:tc>
        <w:tc>
          <w:tcPr>
            <w:tcW w:w="1738" w:type="dxa"/>
            <w:tcBorders>
              <w:top w:val="single" w:sz="4" w:space="0" w:color="auto"/>
              <w:left w:val="single" w:sz="4" w:space="0" w:color="auto"/>
              <w:bottom w:val="single" w:sz="4" w:space="0" w:color="auto"/>
              <w:right w:val="single" w:sz="4" w:space="0" w:color="auto"/>
            </w:tcBorders>
            <w:hideMark/>
          </w:tcPr>
          <w:p w14:paraId="1055DEA4" w14:textId="77777777" w:rsidR="00177F15" w:rsidRPr="00D8063A" w:rsidRDefault="00177F15">
            <w:pPr>
              <w:pStyle w:val="afffd"/>
              <w:ind w:firstLine="0"/>
              <w:rPr>
                <w:sz w:val="16"/>
                <w:szCs w:val="16"/>
              </w:rPr>
            </w:pPr>
            <w:r w:rsidRPr="00D8063A">
              <w:rPr>
                <w:sz w:val="16"/>
                <w:szCs w:val="16"/>
              </w:rPr>
              <w:t>Электрическая энергия</w:t>
            </w:r>
          </w:p>
        </w:tc>
        <w:tc>
          <w:tcPr>
            <w:tcW w:w="1416" w:type="dxa"/>
            <w:tcBorders>
              <w:top w:val="single" w:sz="4" w:space="0" w:color="auto"/>
              <w:left w:val="single" w:sz="4" w:space="0" w:color="auto"/>
              <w:bottom w:val="single" w:sz="4" w:space="0" w:color="auto"/>
              <w:right w:val="single" w:sz="4" w:space="0" w:color="auto"/>
            </w:tcBorders>
            <w:hideMark/>
          </w:tcPr>
          <w:p w14:paraId="494B05DB" w14:textId="77777777" w:rsidR="00177F15" w:rsidRPr="00D8063A" w:rsidRDefault="00177F15">
            <w:pPr>
              <w:pStyle w:val="afffd"/>
              <w:ind w:firstLine="0"/>
              <w:rPr>
                <w:sz w:val="16"/>
                <w:szCs w:val="16"/>
              </w:rPr>
            </w:pPr>
            <w:r w:rsidRPr="00D8063A">
              <w:rPr>
                <w:sz w:val="16"/>
                <w:szCs w:val="16"/>
              </w:rPr>
              <w:t>0,115076</w:t>
            </w:r>
          </w:p>
        </w:tc>
        <w:tc>
          <w:tcPr>
            <w:tcW w:w="1276" w:type="dxa"/>
            <w:tcBorders>
              <w:top w:val="single" w:sz="4" w:space="0" w:color="auto"/>
              <w:left w:val="single" w:sz="4" w:space="0" w:color="auto"/>
              <w:bottom w:val="single" w:sz="4" w:space="0" w:color="auto"/>
              <w:right w:val="single" w:sz="4" w:space="0" w:color="auto"/>
            </w:tcBorders>
            <w:hideMark/>
          </w:tcPr>
          <w:p w14:paraId="5E2C78F3" w14:textId="77777777" w:rsidR="00177F15" w:rsidRPr="00D8063A" w:rsidRDefault="00177F15">
            <w:pPr>
              <w:pStyle w:val="afffd"/>
              <w:ind w:firstLine="0"/>
              <w:rPr>
                <w:sz w:val="16"/>
                <w:szCs w:val="16"/>
              </w:rPr>
            </w:pPr>
            <w:r w:rsidRPr="00D8063A">
              <w:rPr>
                <w:sz w:val="16"/>
                <w:szCs w:val="16"/>
              </w:rPr>
              <w:t>0,062781</w:t>
            </w:r>
          </w:p>
        </w:tc>
        <w:tc>
          <w:tcPr>
            <w:tcW w:w="1526" w:type="dxa"/>
            <w:tcBorders>
              <w:top w:val="single" w:sz="4" w:space="0" w:color="auto"/>
              <w:left w:val="single" w:sz="4" w:space="0" w:color="auto"/>
              <w:bottom w:val="single" w:sz="4" w:space="0" w:color="auto"/>
              <w:right w:val="single" w:sz="4" w:space="0" w:color="auto"/>
            </w:tcBorders>
            <w:hideMark/>
          </w:tcPr>
          <w:p w14:paraId="6B28ECAC" w14:textId="77777777" w:rsidR="00177F15" w:rsidRPr="00D8063A" w:rsidRDefault="00177F15">
            <w:pPr>
              <w:pStyle w:val="afffd"/>
              <w:ind w:firstLine="0"/>
              <w:rPr>
                <w:sz w:val="16"/>
                <w:szCs w:val="16"/>
              </w:rPr>
            </w:pPr>
            <w:r w:rsidRPr="00D8063A">
              <w:rPr>
                <w:sz w:val="16"/>
                <w:szCs w:val="16"/>
              </w:rPr>
              <w:t>0.087985</w:t>
            </w:r>
          </w:p>
        </w:tc>
        <w:tc>
          <w:tcPr>
            <w:tcW w:w="1445" w:type="dxa"/>
            <w:tcBorders>
              <w:top w:val="single" w:sz="4" w:space="0" w:color="auto"/>
              <w:left w:val="single" w:sz="4" w:space="0" w:color="auto"/>
              <w:bottom w:val="single" w:sz="4" w:space="0" w:color="auto"/>
              <w:right w:val="single" w:sz="4" w:space="0" w:color="auto"/>
            </w:tcBorders>
            <w:hideMark/>
          </w:tcPr>
          <w:p w14:paraId="1C0C7FFE" w14:textId="77777777" w:rsidR="00177F15" w:rsidRPr="00D8063A" w:rsidRDefault="00177F15">
            <w:pPr>
              <w:pStyle w:val="afffd"/>
              <w:ind w:firstLine="0"/>
              <w:rPr>
                <w:sz w:val="16"/>
                <w:szCs w:val="16"/>
              </w:rPr>
            </w:pPr>
            <w:r w:rsidRPr="00D8063A">
              <w:rPr>
                <w:sz w:val="16"/>
                <w:szCs w:val="16"/>
              </w:rPr>
              <w:t>0,088614</w:t>
            </w:r>
          </w:p>
        </w:tc>
      </w:tr>
      <w:tr w:rsidR="00177F15" w14:paraId="3D5CD150" w14:textId="77777777" w:rsidTr="00177F15">
        <w:tc>
          <w:tcPr>
            <w:tcW w:w="1944" w:type="dxa"/>
            <w:tcBorders>
              <w:top w:val="single" w:sz="4" w:space="0" w:color="auto"/>
              <w:left w:val="single" w:sz="4" w:space="0" w:color="auto"/>
              <w:bottom w:val="single" w:sz="4" w:space="0" w:color="auto"/>
              <w:right w:val="single" w:sz="4" w:space="0" w:color="auto"/>
            </w:tcBorders>
            <w:hideMark/>
          </w:tcPr>
          <w:p w14:paraId="078F14DF" w14:textId="77777777" w:rsidR="00177F15" w:rsidRPr="00D8063A" w:rsidRDefault="00177F15">
            <w:pPr>
              <w:pStyle w:val="afffd"/>
              <w:ind w:firstLine="0"/>
              <w:rPr>
                <w:sz w:val="16"/>
                <w:szCs w:val="16"/>
              </w:rPr>
            </w:pPr>
            <w:r w:rsidRPr="00D8063A">
              <w:rPr>
                <w:sz w:val="16"/>
                <w:szCs w:val="16"/>
              </w:rPr>
              <w:t xml:space="preserve">Котельная </w:t>
            </w:r>
            <w:proofErr w:type="spellStart"/>
            <w:r w:rsidRPr="00D8063A">
              <w:rPr>
                <w:sz w:val="16"/>
                <w:szCs w:val="16"/>
              </w:rPr>
              <w:t>д.Броди</w:t>
            </w:r>
            <w:proofErr w:type="spellEnd"/>
          </w:p>
        </w:tc>
        <w:tc>
          <w:tcPr>
            <w:tcW w:w="1738" w:type="dxa"/>
            <w:tcBorders>
              <w:top w:val="single" w:sz="4" w:space="0" w:color="auto"/>
              <w:left w:val="single" w:sz="4" w:space="0" w:color="auto"/>
              <w:bottom w:val="single" w:sz="4" w:space="0" w:color="auto"/>
              <w:right w:val="single" w:sz="4" w:space="0" w:color="auto"/>
            </w:tcBorders>
            <w:hideMark/>
          </w:tcPr>
          <w:p w14:paraId="17206BA2" w14:textId="77777777" w:rsidR="00177F15" w:rsidRPr="00D8063A" w:rsidRDefault="00177F15">
            <w:pPr>
              <w:pStyle w:val="afffd"/>
              <w:ind w:firstLine="0"/>
              <w:rPr>
                <w:sz w:val="16"/>
                <w:szCs w:val="16"/>
              </w:rPr>
            </w:pPr>
            <w:r w:rsidRPr="00D8063A">
              <w:rPr>
                <w:sz w:val="16"/>
                <w:szCs w:val="16"/>
              </w:rPr>
              <w:t>Электрическая энергия</w:t>
            </w:r>
          </w:p>
        </w:tc>
        <w:tc>
          <w:tcPr>
            <w:tcW w:w="1416" w:type="dxa"/>
            <w:tcBorders>
              <w:top w:val="single" w:sz="4" w:space="0" w:color="auto"/>
              <w:left w:val="single" w:sz="4" w:space="0" w:color="auto"/>
              <w:bottom w:val="single" w:sz="4" w:space="0" w:color="auto"/>
              <w:right w:val="single" w:sz="4" w:space="0" w:color="auto"/>
            </w:tcBorders>
            <w:hideMark/>
          </w:tcPr>
          <w:p w14:paraId="51CDD74E" w14:textId="77777777" w:rsidR="00177F15" w:rsidRPr="00D8063A" w:rsidRDefault="00177F15">
            <w:pPr>
              <w:pStyle w:val="afffd"/>
              <w:ind w:firstLine="0"/>
              <w:rPr>
                <w:sz w:val="16"/>
                <w:szCs w:val="16"/>
              </w:rPr>
            </w:pPr>
            <w:r w:rsidRPr="00D8063A">
              <w:rPr>
                <w:sz w:val="16"/>
                <w:szCs w:val="16"/>
              </w:rPr>
              <w:t>0.046722</w:t>
            </w:r>
          </w:p>
        </w:tc>
        <w:tc>
          <w:tcPr>
            <w:tcW w:w="1276" w:type="dxa"/>
            <w:tcBorders>
              <w:top w:val="single" w:sz="4" w:space="0" w:color="auto"/>
              <w:left w:val="single" w:sz="4" w:space="0" w:color="auto"/>
              <w:bottom w:val="single" w:sz="4" w:space="0" w:color="auto"/>
              <w:right w:val="single" w:sz="4" w:space="0" w:color="auto"/>
            </w:tcBorders>
            <w:hideMark/>
          </w:tcPr>
          <w:p w14:paraId="60C9A0AD" w14:textId="77777777" w:rsidR="00177F15" w:rsidRPr="00D8063A" w:rsidRDefault="00177F15">
            <w:pPr>
              <w:pStyle w:val="afffd"/>
              <w:ind w:firstLine="0"/>
              <w:rPr>
                <w:sz w:val="16"/>
                <w:szCs w:val="16"/>
              </w:rPr>
            </w:pPr>
            <w:r w:rsidRPr="00D8063A">
              <w:rPr>
                <w:sz w:val="16"/>
                <w:szCs w:val="16"/>
              </w:rPr>
              <w:t>0,043022</w:t>
            </w:r>
          </w:p>
        </w:tc>
        <w:tc>
          <w:tcPr>
            <w:tcW w:w="1526" w:type="dxa"/>
            <w:tcBorders>
              <w:top w:val="single" w:sz="4" w:space="0" w:color="auto"/>
              <w:left w:val="single" w:sz="4" w:space="0" w:color="auto"/>
              <w:bottom w:val="single" w:sz="4" w:space="0" w:color="auto"/>
              <w:right w:val="single" w:sz="4" w:space="0" w:color="auto"/>
            </w:tcBorders>
            <w:hideMark/>
          </w:tcPr>
          <w:p w14:paraId="322608C8" w14:textId="77777777" w:rsidR="00177F15" w:rsidRPr="00D8063A" w:rsidRDefault="00177F15">
            <w:pPr>
              <w:pStyle w:val="afffd"/>
              <w:ind w:firstLine="0"/>
              <w:rPr>
                <w:sz w:val="16"/>
                <w:szCs w:val="16"/>
              </w:rPr>
            </w:pPr>
            <w:r w:rsidRPr="00D8063A">
              <w:rPr>
                <w:sz w:val="16"/>
                <w:szCs w:val="16"/>
              </w:rPr>
              <w:t>0,040306</w:t>
            </w:r>
          </w:p>
        </w:tc>
        <w:tc>
          <w:tcPr>
            <w:tcW w:w="1445" w:type="dxa"/>
            <w:tcBorders>
              <w:top w:val="single" w:sz="4" w:space="0" w:color="auto"/>
              <w:left w:val="single" w:sz="4" w:space="0" w:color="auto"/>
              <w:bottom w:val="single" w:sz="4" w:space="0" w:color="auto"/>
              <w:right w:val="single" w:sz="4" w:space="0" w:color="auto"/>
            </w:tcBorders>
            <w:hideMark/>
          </w:tcPr>
          <w:p w14:paraId="782BA4C3" w14:textId="455D2796" w:rsidR="00177F15" w:rsidRPr="00D8063A" w:rsidRDefault="00D029B3">
            <w:pPr>
              <w:pStyle w:val="afffd"/>
              <w:ind w:firstLine="0"/>
              <w:rPr>
                <w:sz w:val="16"/>
                <w:szCs w:val="16"/>
              </w:rPr>
            </w:pPr>
            <w:r w:rsidRPr="00D8063A">
              <w:rPr>
                <w:sz w:val="16"/>
                <w:szCs w:val="16"/>
              </w:rPr>
              <w:t>0,</w:t>
            </w:r>
            <w:r w:rsidR="00177F15" w:rsidRPr="00D8063A">
              <w:rPr>
                <w:sz w:val="16"/>
                <w:szCs w:val="16"/>
              </w:rPr>
              <w:t>043350</w:t>
            </w:r>
          </w:p>
        </w:tc>
      </w:tr>
    </w:tbl>
    <w:p w14:paraId="4B4FD220" w14:textId="77777777" w:rsidR="00376804" w:rsidRPr="0038685E" w:rsidRDefault="00376804" w:rsidP="00376804"/>
    <w:p w14:paraId="669E7309" w14:textId="77777777" w:rsidR="006C6C07" w:rsidRPr="0038685E" w:rsidRDefault="006C6C07" w:rsidP="00D2107C">
      <w:pPr>
        <w:pStyle w:val="7"/>
        <w:spacing w:before="0"/>
        <w:ind w:firstLine="567"/>
        <w:jc w:val="both"/>
        <w:rPr>
          <w:rFonts w:ascii="Times New Roman" w:hAnsi="Times New Roman"/>
          <w:b/>
          <w:i w:val="0"/>
          <w:sz w:val="24"/>
          <w:szCs w:val="24"/>
          <w:lang w:val="ru-RU"/>
        </w:rPr>
      </w:pPr>
      <w:bookmarkStart w:id="63" w:name="_Toc167225582"/>
      <w:r w:rsidRPr="0038685E">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63"/>
    </w:p>
    <w:p w14:paraId="67B01861" w14:textId="77777777"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14:paraId="69A42198" w14:textId="77777777" w:rsidR="006C6C07" w:rsidRPr="0038685E" w:rsidRDefault="006C6C07" w:rsidP="00081BFB">
      <w:pPr>
        <w:pStyle w:val="7"/>
        <w:spacing w:before="120"/>
        <w:ind w:firstLine="567"/>
        <w:jc w:val="both"/>
        <w:rPr>
          <w:rFonts w:ascii="Times New Roman" w:hAnsi="Times New Roman"/>
          <w:b/>
          <w:i w:val="0"/>
          <w:sz w:val="24"/>
          <w:szCs w:val="24"/>
          <w:lang w:val="ru-RU"/>
        </w:rPr>
      </w:pPr>
      <w:bookmarkStart w:id="64" w:name="_Toc167225583"/>
      <w:r w:rsidRPr="0038685E">
        <w:rPr>
          <w:rFonts w:ascii="Times New Roman" w:hAnsi="Times New Roman"/>
          <w:b/>
          <w:i w:val="0"/>
          <w:sz w:val="24"/>
          <w:szCs w:val="24"/>
          <w:lang w:val="ru-RU"/>
        </w:rPr>
        <w:t xml:space="preserve">р) описание наиболее распространенных типов присоединений </w:t>
      </w:r>
      <w:proofErr w:type="spellStart"/>
      <w:r w:rsidRPr="0038685E">
        <w:rPr>
          <w:rFonts w:ascii="Times New Roman" w:hAnsi="Times New Roman"/>
          <w:b/>
          <w:i w:val="0"/>
          <w:sz w:val="24"/>
          <w:szCs w:val="24"/>
          <w:lang w:val="ru-RU"/>
        </w:rPr>
        <w:t>теплопотребляющих</w:t>
      </w:r>
      <w:proofErr w:type="spellEnd"/>
      <w:r w:rsidRPr="0038685E">
        <w:rPr>
          <w:rFonts w:ascii="Times New Roman" w:hAnsi="Times New Roman"/>
          <w:b/>
          <w:i w:val="0"/>
          <w:sz w:val="24"/>
          <w:szCs w:val="24"/>
          <w:lang w:val="ru-RU"/>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64"/>
    </w:p>
    <w:p w14:paraId="58A9B4AF" w14:textId="75F5977B"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 xml:space="preserve">Новгородской </w:t>
      </w:r>
      <w:proofErr w:type="gramStart"/>
      <w:r w:rsidR="008A3FDD">
        <w:rPr>
          <w:sz w:val="24"/>
          <w:szCs w:val="24"/>
        </w:rPr>
        <w:t>области</w:t>
      </w:r>
      <w:r w:rsidR="00763C22">
        <w:t xml:space="preserve">  </w:t>
      </w:r>
      <w:r w:rsidRPr="0038685E">
        <w:rPr>
          <w:sz w:val="24"/>
          <w:szCs w:val="24"/>
        </w:rPr>
        <w:t>используется</w:t>
      </w:r>
      <w:proofErr w:type="gramEnd"/>
      <w:r w:rsidRPr="0038685E">
        <w:rPr>
          <w:sz w:val="24"/>
          <w:szCs w:val="24"/>
        </w:rPr>
        <w:t xml:space="preserve">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СО. Данная схема присоединения </w:t>
      </w:r>
      <w:proofErr w:type="spellStart"/>
      <w:r w:rsidRPr="0038685E">
        <w:rPr>
          <w:sz w:val="24"/>
          <w:szCs w:val="24"/>
        </w:rPr>
        <w:t>теплопотребляющих</w:t>
      </w:r>
      <w:proofErr w:type="spellEnd"/>
      <w:r w:rsidRPr="0038685E">
        <w:rPr>
          <w:sz w:val="24"/>
          <w:szCs w:val="24"/>
        </w:rPr>
        <w:t xml:space="preserve"> установок потребителей к тепловым сетям представлена на рисунке </w:t>
      </w:r>
      <w:r>
        <w:rPr>
          <w:sz w:val="24"/>
          <w:szCs w:val="24"/>
        </w:rPr>
        <w:t>25</w:t>
      </w:r>
    </w:p>
    <w:p w14:paraId="01859012" w14:textId="58965757" w:rsidR="006C6C07" w:rsidRPr="0038685E" w:rsidRDefault="00876DCB" w:rsidP="00B4182A">
      <w:pPr>
        <w:pStyle w:val="a3"/>
        <w:spacing w:after="0"/>
        <w:ind w:left="0"/>
        <w:jc w:val="center"/>
        <w:rPr>
          <w:sz w:val="24"/>
          <w:szCs w:val="24"/>
        </w:rPr>
      </w:pPr>
      <w:r>
        <w:rPr>
          <w:noProof/>
          <w:sz w:val="24"/>
          <w:szCs w:val="24"/>
          <w:lang w:eastAsia="ru-RU"/>
        </w:rPr>
        <w:lastRenderedPageBreak/>
        <w:drawing>
          <wp:inline distT="0" distB="0" distL="0" distR="0" wp14:anchorId="0F049DD4" wp14:editId="12C988EB">
            <wp:extent cx="2377440" cy="1295400"/>
            <wp:effectExtent l="0" t="0" r="0" b="0"/>
            <wp:docPr id="2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46">
                      <a:extLst>
                        <a:ext uri="{28A0092B-C50C-407E-A947-70E740481C1C}">
                          <a14:useLocalDpi xmlns:a14="http://schemas.microsoft.com/office/drawing/2010/main" val="0"/>
                        </a:ext>
                      </a:extLst>
                    </a:blip>
                    <a:srcRect l="6268" t="11954" r="3134" b="10574"/>
                    <a:stretch>
                      <a:fillRect/>
                    </a:stretch>
                  </pic:blipFill>
                  <pic:spPr bwMode="auto">
                    <a:xfrm>
                      <a:off x="0" y="0"/>
                      <a:ext cx="2377440" cy="1295400"/>
                    </a:xfrm>
                    <a:prstGeom prst="rect">
                      <a:avLst/>
                    </a:prstGeom>
                    <a:noFill/>
                    <a:ln>
                      <a:noFill/>
                    </a:ln>
                  </pic:spPr>
                </pic:pic>
              </a:graphicData>
            </a:graphic>
          </wp:inline>
        </w:drawing>
      </w:r>
    </w:p>
    <w:p w14:paraId="7BF4A4A1" w14:textId="77777777"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w:t>
      </w:r>
      <w:proofErr w:type="spellStart"/>
      <w:r w:rsidRPr="0038685E">
        <w:rPr>
          <w:sz w:val="20"/>
          <w:szCs w:val="20"/>
        </w:rPr>
        <w:t>теплопотребляющих</w:t>
      </w:r>
      <w:proofErr w:type="spellEnd"/>
      <w:r w:rsidRPr="0038685E">
        <w:rPr>
          <w:sz w:val="20"/>
          <w:szCs w:val="20"/>
        </w:rPr>
        <w:t xml:space="preserve"> установок потребителей к тепловым сетям</w:t>
      </w:r>
    </w:p>
    <w:p w14:paraId="735CA720" w14:textId="77777777" w:rsidR="006C6C07" w:rsidRPr="0038685E" w:rsidRDefault="006C6C07" w:rsidP="00EE60CF">
      <w:pPr>
        <w:pStyle w:val="7"/>
        <w:spacing w:before="120"/>
        <w:ind w:firstLine="567"/>
        <w:jc w:val="both"/>
        <w:rPr>
          <w:rFonts w:ascii="Times New Roman" w:hAnsi="Times New Roman"/>
          <w:b/>
          <w:i w:val="0"/>
          <w:sz w:val="24"/>
          <w:szCs w:val="24"/>
          <w:lang w:val="ru-RU"/>
        </w:rPr>
      </w:pPr>
      <w:bookmarkStart w:id="65" w:name="_bookmark33"/>
      <w:bookmarkStart w:id="66" w:name="_bookmark34"/>
      <w:bookmarkStart w:id="67" w:name="_Toc167225584"/>
      <w:bookmarkEnd w:id="65"/>
      <w:bookmarkEnd w:id="66"/>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7"/>
    </w:p>
    <w:p w14:paraId="44847EEB" w14:textId="3684637D"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 xml:space="preserve">Новгородской </w:t>
      </w:r>
      <w:proofErr w:type="gramStart"/>
      <w:r w:rsidR="008A3FDD">
        <w:rPr>
          <w:sz w:val="24"/>
          <w:szCs w:val="24"/>
        </w:rPr>
        <w:t>области</w:t>
      </w:r>
      <w:r w:rsidR="00763C22">
        <w:t xml:space="preserve">  </w:t>
      </w:r>
      <w:r w:rsidRPr="0038685E">
        <w:rPr>
          <w:sz w:val="24"/>
          <w:szCs w:val="24"/>
        </w:rPr>
        <w:t>часть</w:t>
      </w:r>
      <w:proofErr w:type="gramEnd"/>
      <w:r w:rsidRPr="0038685E">
        <w:rPr>
          <w:sz w:val="24"/>
          <w:szCs w:val="24"/>
        </w:rPr>
        <w:t xml:space="preserve"> потребителей тепловой энергии оснащены приборами учета тепловой энергии.</w:t>
      </w:r>
    </w:p>
    <w:p w14:paraId="2A05E6CC" w14:textId="77777777" w:rsidR="006C6C07" w:rsidRPr="0038685E" w:rsidRDefault="006C6C07" w:rsidP="00446CF6">
      <w:pPr>
        <w:pStyle w:val="7"/>
        <w:spacing w:before="0"/>
        <w:ind w:firstLine="567"/>
        <w:jc w:val="both"/>
        <w:rPr>
          <w:rFonts w:ascii="Times New Roman" w:hAnsi="Times New Roman"/>
          <w:b/>
          <w:i w:val="0"/>
          <w:sz w:val="24"/>
          <w:szCs w:val="24"/>
          <w:lang w:val="ru-RU"/>
        </w:rPr>
      </w:pPr>
      <w:bookmarkStart w:id="68" w:name="_bookmark36"/>
      <w:bookmarkStart w:id="69" w:name="_Toc167225585"/>
      <w:bookmarkEnd w:id="68"/>
      <w:r w:rsidRPr="0038685E">
        <w:rPr>
          <w:rFonts w:ascii="Times New Roman" w:hAnsi="Times New Roman"/>
          <w:b/>
          <w:i w:val="0"/>
          <w:sz w:val="24"/>
          <w:szCs w:val="24"/>
          <w:lang w:val="ru-RU"/>
        </w:rPr>
        <w:t>т) анализ работы диспетчерских служб теплоснабжающих (</w:t>
      </w:r>
      <w:proofErr w:type="spellStart"/>
      <w:r w:rsidRPr="0038685E">
        <w:rPr>
          <w:rFonts w:ascii="Times New Roman" w:hAnsi="Times New Roman"/>
          <w:b/>
          <w:i w:val="0"/>
          <w:sz w:val="24"/>
          <w:szCs w:val="24"/>
          <w:lang w:val="ru-RU"/>
        </w:rPr>
        <w:t>теплосетевых</w:t>
      </w:r>
      <w:proofErr w:type="spellEnd"/>
      <w:r w:rsidRPr="0038685E">
        <w:rPr>
          <w:rFonts w:ascii="Times New Roman" w:hAnsi="Times New Roman"/>
          <w:b/>
          <w:i w:val="0"/>
          <w:sz w:val="24"/>
          <w:szCs w:val="24"/>
          <w:lang w:val="ru-RU"/>
        </w:rPr>
        <w:t>) организаций и используемых средств автоматизации, телемеханизации и связи</w:t>
      </w:r>
      <w:bookmarkEnd w:id="69"/>
    </w:p>
    <w:p w14:paraId="7B7B1837" w14:textId="1880DAFF" w:rsidR="00EB5E11" w:rsidRPr="005D3DA2" w:rsidRDefault="00EB5E11" w:rsidP="00EB5E11">
      <w:pPr>
        <w:pStyle w:val="afffd"/>
        <w:rPr>
          <w:lang w:bidi="ru-RU"/>
        </w:rPr>
      </w:pPr>
      <w:bookmarkStart w:id="70" w:name="_bookmark37"/>
      <w:bookmarkEnd w:id="70"/>
      <w:r w:rsidRPr="005D3DA2">
        <w:rPr>
          <w:lang w:bidi="ru-RU"/>
        </w:rPr>
        <w:t xml:space="preserve">Постоянный контроль за работой и функционированием инженерных сетей системы жизнеобеспечения </w:t>
      </w:r>
      <w:r w:rsidR="00DA1498">
        <w:rPr>
          <w:lang w:bidi="ru-RU"/>
        </w:rPr>
        <w:t xml:space="preserve"> </w:t>
      </w:r>
      <w:r w:rsidRPr="005D3DA2">
        <w:rPr>
          <w:lang w:bidi="ru-RU"/>
        </w:rPr>
        <w:t xml:space="preserve"> осуществляет оперативно-диспетчерская служба. </w:t>
      </w:r>
    </w:p>
    <w:p w14:paraId="3C5CE88C" w14:textId="77777777" w:rsidR="00EB5E11" w:rsidRPr="005D3DA2" w:rsidRDefault="00EB5E11" w:rsidP="00EB5E11">
      <w:pPr>
        <w:pStyle w:val="afffd"/>
        <w:rPr>
          <w:lang w:bidi="ru-RU"/>
        </w:rPr>
      </w:pPr>
      <w:r w:rsidRPr="005D3DA2">
        <w:rPr>
          <w:lang w:bidi="ru-RU"/>
        </w:rPr>
        <w:t xml:space="preserve">Оперативно-диспетчерская служба осуществляет круглосуточное оперативно-диспетчерское управление: </w:t>
      </w:r>
    </w:p>
    <w:p w14:paraId="5352125C" w14:textId="77777777" w:rsidR="00EB5E11" w:rsidRPr="005D3DA2" w:rsidRDefault="00EB5E11" w:rsidP="00EB5E11">
      <w:pPr>
        <w:pStyle w:val="afffd"/>
        <w:rPr>
          <w:lang w:bidi="ru-RU"/>
        </w:rPr>
      </w:pPr>
      <w:r w:rsidRPr="005D3DA2">
        <w:rPr>
          <w:lang w:bidi="ru-RU"/>
        </w:rPr>
        <w:t xml:space="preserve">ведет требуемый режим работы тепловой сети; </w:t>
      </w:r>
    </w:p>
    <w:p w14:paraId="0E97228D" w14:textId="77777777" w:rsidR="00EB5E11" w:rsidRPr="005D3DA2" w:rsidRDefault="00EB5E11" w:rsidP="00EB5E11">
      <w:pPr>
        <w:pStyle w:val="afffd"/>
        <w:rPr>
          <w:lang w:bidi="ru-RU"/>
        </w:rPr>
      </w:pPr>
      <w:r w:rsidRPr="005D3DA2">
        <w:rPr>
          <w:lang w:bidi="ru-RU"/>
        </w:rPr>
        <w:t xml:space="preserve">производит пуски, остановы и переключения теплофикационного оборудования; </w:t>
      </w:r>
    </w:p>
    <w:p w14:paraId="57152781" w14:textId="77777777" w:rsidR="00EB5E11" w:rsidRPr="005D3DA2" w:rsidRDefault="00EB5E11" w:rsidP="00EB5E11">
      <w:pPr>
        <w:pStyle w:val="afffd"/>
        <w:rPr>
          <w:lang w:bidi="ru-RU"/>
        </w:rPr>
      </w:pPr>
      <w:r w:rsidRPr="005D3DA2">
        <w:rPr>
          <w:lang w:bidi="ru-RU"/>
        </w:rPr>
        <w:t xml:space="preserve">организует локализацию аварий и восстановление режима работы системы теплоснабжения; </w:t>
      </w:r>
    </w:p>
    <w:p w14:paraId="6199671D" w14:textId="77777777" w:rsidR="00EB5E11" w:rsidRPr="005D3DA2" w:rsidRDefault="00EB5E11" w:rsidP="00EB5E11">
      <w:pPr>
        <w:pStyle w:val="afffd"/>
        <w:rPr>
          <w:lang w:bidi="ru-RU"/>
        </w:rPr>
      </w:pPr>
      <w:r w:rsidRPr="005D3DA2">
        <w:rPr>
          <w:lang w:bidi="ru-RU"/>
        </w:rPr>
        <w:t xml:space="preserve">проводит испытания тепловых сетей; </w:t>
      </w:r>
    </w:p>
    <w:p w14:paraId="5515A8EA" w14:textId="77777777" w:rsidR="00EB5E11" w:rsidRPr="005D3DA2" w:rsidRDefault="00EB5E11" w:rsidP="00EB5E11">
      <w:pPr>
        <w:pStyle w:val="afffd"/>
        <w:rPr>
          <w:lang w:bidi="ru-RU"/>
        </w:rPr>
      </w:pPr>
      <w:r w:rsidRPr="005D3DA2">
        <w:rPr>
          <w:lang w:bidi="ru-RU"/>
        </w:rPr>
        <w:t xml:space="preserve">участвует в планировании, организации подготовки и производства ремонтных работ. </w:t>
      </w:r>
    </w:p>
    <w:p w14:paraId="3AFDE9A2" w14:textId="77777777" w:rsidR="00EB5E11" w:rsidRPr="005D3DA2" w:rsidRDefault="00EB5E11" w:rsidP="00EB5E11">
      <w:pPr>
        <w:pStyle w:val="afffd"/>
        <w:rPr>
          <w:lang w:bidi="ru-RU"/>
        </w:rPr>
      </w:pPr>
      <w:r w:rsidRPr="005D3DA2">
        <w:rPr>
          <w:lang w:bidi="ru-RU"/>
        </w:rPr>
        <w:t xml:space="preserve">Диспетчерская служба для управления режимами работы тепловой сети использует: </w:t>
      </w:r>
    </w:p>
    <w:p w14:paraId="39F8B069" w14:textId="77777777" w:rsidR="00EB5E11" w:rsidRPr="005D3DA2" w:rsidRDefault="00EB5E11" w:rsidP="00EB5E11">
      <w:pPr>
        <w:pStyle w:val="afffd"/>
        <w:rPr>
          <w:lang w:bidi="ru-RU"/>
        </w:rPr>
      </w:pPr>
      <w:r w:rsidRPr="005D3DA2">
        <w:rPr>
          <w:lang w:bidi="ru-RU"/>
        </w:rPr>
        <w:t xml:space="preserve">телефонную связь с использованием стационарных и мобильных телефонов; </w:t>
      </w:r>
    </w:p>
    <w:p w14:paraId="14948DB4" w14:textId="77777777" w:rsidR="00EB5E11" w:rsidRPr="005D3DA2" w:rsidRDefault="00EB5E11" w:rsidP="00EB5E11">
      <w:pPr>
        <w:pStyle w:val="afffd"/>
        <w:rPr>
          <w:lang w:bidi="ru-RU"/>
        </w:rPr>
      </w:pPr>
      <w:r w:rsidRPr="005D3DA2">
        <w:rPr>
          <w:lang w:bidi="ru-RU"/>
        </w:rPr>
        <w:t>электронную почту.</w:t>
      </w:r>
    </w:p>
    <w:p w14:paraId="5CCD6D87" w14:textId="77777777" w:rsidR="006C6C07" w:rsidRPr="0038685E" w:rsidRDefault="006C6C07" w:rsidP="00987B19">
      <w:pPr>
        <w:pStyle w:val="7"/>
        <w:spacing w:before="0"/>
        <w:ind w:firstLine="567"/>
        <w:jc w:val="both"/>
        <w:rPr>
          <w:rFonts w:ascii="Times New Roman" w:hAnsi="Times New Roman"/>
          <w:b/>
          <w:i w:val="0"/>
          <w:sz w:val="24"/>
          <w:szCs w:val="24"/>
          <w:lang w:val="ru-RU"/>
        </w:rPr>
      </w:pPr>
      <w:bookmarkStart w:id="71" w:name="_Toc167225586"/>
      <w:r w:rsidRPr="0038685E">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71"/>
    </w:p>
    <w:p w14:paraId="4FEFC9D4" w14:textId="0DF861F3"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3C22">
        <w:t xml:space="preserve">  </w:t>
      </w:r>
      <w:r w:rsidR="00ED3EB3">
        <w:rPr>
          <w:sz w:val="24"/>
          <w:szCs w:val="24"/>
        </w:rPr>
        <w:t xml:space="preserve"> </w:t>
      </w:r>
      <w:r w:rsidRPr="0038685E">
        <w:rPr>
          <w:sz w:val="24"/>
          <w:szCs w:val="24"/>
        </w:rPr>
        <w:t xml:space="preserve">ЦТП и насосные станции отсутствуют. </w:t>
      </w:r>
    </w:p>
    <w:p w14:paraId="3D1EB889" w14:textId="77777777" w:rsidR="006C6C07" w:rsidRPr="0038685E" w:rsidRDefault="006C6C07" w:rsidP="00EE60CF">
      <w:pPr>
        <w:pStyle w:val="7"/>
        <w:spacing w:before="0"/>
        <w:ind w:firstLine="567"/>
        <w:rPr>
          <w:rFonts w:ascii="Times New Roman" w:hAnsi="Times New Roman"/>
          <w:b/>
          <w:i w:val="0"/>
          <w:sz w:val="24"/>
          <w:szCs w:val="24"/>
          <w:lang w:val="ru-RU"/>
        </w:rPr>
      </w:pPr>
      <w:bookmarkStart w:id="72" w:name="_bookmark38"/>
      <w:bookmarkStart w:id="73" w:name="_Toc167225587"/>
      <w:bookmarkEnd w:id="72"/>
      <w:r w:rsidRPr="0038685E">
        <w:rPr>
          <w:rFonts w:ascii="Times New Roman" w:hAnsi="Times New Roman"/>
          <w:b/>
          <w:i w:val="0"/>
          <w:sz w:val="24"/>
          <w:szCs w:val="24"/>
          <w:lang w:val="ru-RU"/>
        </w:rPr>
        <w:t>ф) сведения о наличии защиты тепловых сетей от превышения давления</w:t>
      </w:r>
      <w:bookmarkEnd w:id="73"/>
    </w:p>
    <w:p w14:paraId="5E9A3689" w14:textId="77777777" w:rsidR="006C6C07" w:rsidRPr="0038685E" w:rsidRDefault="006C6C07" w:rsidP="0015139A">
      <w:pPr>
        <w:pStyle w:val="a3"/>
        <w:spacing w:before="120" w:after="0" w:line="360" w:lineRule="auto"/>
        <w:ind w:left="0" w:firstLine="567"/>
        <w:jc w:val="both"/>
        <w:rPr>
          <w:sz w:val="24"/>
          <w:szCs w:val="24"/>
        </w:rPr>
      </w:pPr>
      <w:r w:rsidRPr="0038685E">
        <w:rPr>
          <w:sz w:val="24"/>
          <w:szCs w:val="24"/>
        </w:rPr>
        <w:t xml:space="preserve">В соответствии с нормативными документами (ПТЭ (п.4.11.8, 4.12.40), СНиП «Тепловые сети» 2.04.07-86 (п. 12.14), Правила эксплуатации </w:t>
      </w:r>
      <w:proofErr w:type="spellStart"/>
      <w:r w:rsidRPr="0038685E">
        <w:rPr>
          <w:sz w:val="24"/>
          <w:szCs w:val="24"/>
        </w:rPr>
        <w:t>теплопотребляющих</w:t>
      </w:r>
      <w:proofErr w:type="spellEnd"/>
      <w:r w:rsidRPr="0038685E">
        <w:rPr>
          <w:sz w:val="24"/>
          <w:szCs w:val="24"/>
        </w:rPr>
        <w:t xml:space="preserve"> </w:t>
      </w:r>
      <w:r w:rsidRPr="0038685E">
        <w:rPr>
          <w:sz w:val="24"/>
          <w:szCs w:val="24"/>
        </w:rPr>
        <w:lastRenderedPageBreak/>
        <w:t>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14:paraId="5D2B0CA5" w14:textId="77777777" w:rsidR="006C6C07" w:rsidRPr="0038685E" w:rsidRDefault="006C6C07" w:rsidP="00A8724C">
      <w:pPr>
        <w:pStyle w:val="7"/>
        <w:spacing w:before="0"/>
        <w:ind w:firstLine="567"/>
        <w:jc w:val="both"/>
        <w:rPr>
          <w:rFonts w:ascii="Times New Roman" w:hAnsi="Times New Roman"/>
          <w:b/>
          <w:i w:val="0"/>
          <w:sz w:val="24"/>
          <w:szCs w:val="24"/>
          <w:lang w:val="ru-RU"/>
        </w:rPr>
      </w:pPr>
      <w:bookmarkStart w:id="74" w:name="_bookmark39"/>
      <w:bookmarkStart w:id="75" w:name="_Toc167225588"/>
      <w:bookmarkEnd w:id="74"/>
      <w:r w:rsidRPr="0038685E">
        <w:rPr>
          <w:rFonts w:ascii="Times New Roman" w:hAnsi="Times New Roman"/>
          <w:b/>
          <w:i w:val="0"/>
          <w:sz w:val="24"/>
          <w:szCs w:val="24"/>
          <w:lang w:val="ru-RU"/>
        </w:rPr>
        <w:t>х) перечень выявленных бесхозяйных тепловых сетей и обоснование выбора организации, уполномоченной на их эксплуатацию</w:t>
      </w:r>
      <w:bookmarkEnd w:id="75"/>
    </w:p>
    <w:p w14:paraId="5790FED7" w14:textId="77777777"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38685E">
        <w:rPr>
          <w:spacing w:val="-2"/>
          <w:sz w:val="24"/>
          <w:szCs w:val="24"/>
        </w:rPr>
        <w:t>теплосетевую</w:t>
      </w:r>
      <w:proofErr w:type="spellEnd"/>
      <w:r w:rsidRPr="0038685E">
        <w:rPr>
          <w:spacing w:val="-2"/>
          <w:sz w:val="24"/>
          <w:szCs w:val="24"/>
        </w:rPr>
        <w:t xml:space="preserve"> организацию, тепловые сети которой непосредственно соединены с </w:t>
      </w:r>
      <w:r w:rsidRPr="0038685E">
        <w:rPr>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38685E">
        <w:rPr>
          <w:spacing w:val="-1"/>
          <w:sz w:val="24"/>
          <w:szCs w:val="24"/>
        </w:rPr>
        <w:t xml:space="preserve">бесхозяйные тепловые сети и которая осуществляет содержание и обслуживание </w:t>
      </w:r>
      <w:r w:rsidRPr="0038685E">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08D6355" w14:textId="7FEA2D83"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proofErr w:type="spellStart"/>
      <w:r w:rsidR="00C15E56">
        <w:rPr>
          <w:sz w:val="24"/>
          <w:szCs w:val="24"/>
        </w:rPr>
        <w:t>ресурсоснабжающими</w:t>
      </w:r>
      <w:proofErr w:type="spellEnd"/>
      <w:r w:rsidR="00C15E56">
        <w:rPr>
          <w:sz w:val="24"/>
          <w:szCs w:val="24"/>
        </w:rPr>
        <w:t xml:space="preserve"> организациями</w:t>
      </w:r>
      <w:r w:rsidRPr="0038685E">
        <w:rPr>
          <w:sz w:val="24"/>
          <w:szCs w:val="24"/>
        </w:rPr>
        <w:t xml:space="preserve">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 xml:space="preserve">Новгородской </w:t>
      </w:r>
      <w:proofErr w:type="gramStart"/>
      <w:r w:rsidR="008A3FDD">
        <w:rPr>
          <w:sz w:val="24"/>
          <w:szCs w:val="24"/>
        </w:rPr>
        <w:t>области</w:t>
      </w:r>
      <w:r w:rsidR="00C15E56">
        <w:t xml:space="preserve">  </w:t>
      </w:r>
      <w:r w:rsidRPr="0038685E">
        <w:rPr>
          <w:sz w:val="24"/>
          <w:szCs w:val="24"/>
        </w:rPr>
        <w:t>бесхозяйных</w:t>
      </w:r>
      <w:proofErr w:type="gramEnd"/>
      <w:r w:rsidRPr="0038685E">
        <w:rPr>
          <w:sz w:val="24"/>
          <w:szCs w:val="24"/>
        </w:rPr>
        <w:t xml:space="preserve">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7B289CED" w14:textId="77777777"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14:paraId="60192369" w14:textId="626DDC6F" w:rsidR="006C6C07" w:rsidRPr="0038685E" w:rsidRDefault="006C6C07" w:rsidP="00EC6C88">
      <w:pPr>
        <w:pStyle w:val="a3"/>
        <w:spacing w:after="0" w:line="360" w:lineRule="auto"/>
        <w:ind w:left="0" w:firstLine="567"/>
        <w:jc w:val="both"/>
        <w:rPr>
          <w:sz w:val="24"/>
          <w:szCs w:val="24"/>
        </w:rPr>
      </w:pPr>
      <w:r w:rsidRPr="0038685E">
        <w:rPr>
          <w:sz w:val="24"/>
          <w:szCs w:val="24"/>
        </w:rPr>
        <w:t>На 01.01.202</w:t>
      </w:r>
      <w:r w:rsidR="00EB5E11">
        <w:rPr>
          <w:sz w:val="24"/>
          <w:szCs w:val="24"/>
        </w:rPr>
        <w:t xml:space="preserve">4 </w:t>
      </w:r>
      <w:r w:rsidRPr="0038685E">
        <w:rPr>
          <w:sz w:val="24"/>
          <w:szCs w:val="24"/>
        </w:rPr>
        <w:t>г. участков бесхозяйных тепловых сетей не выявлено.</w:t>
      </w:r>
    </w:p>
    <w:p w14:paraId="3F7061F7" w14:textId="77777777" w:rsidR="006C6C07" w:rsidRPr="0038685E" w:rsidRDefault="006C6C07" w:rsidP="00EC6C88">
      <w:pPr>
        <w:pStyle w:val="a3"/>
        <w:spacing w:after="0" w:line="360" w:lineRule="auto"/>
        <w:ind w:left="0" w:firstLine="567"/>
        <w:jc w:val="both"/>
        <w:rPr>
          <w:sz w:val="24"/>
          <w:szCs w:val="24"/>
        </w:rPr>
      </w:pPr>
      <w:r w:rsidRPr="0038685E">
        <w:rPr>
          <w:b/>
          <w:i/>
          <w:sz w:val="24"/>
          <w:szCs w:val="24"/>
        </w:rPr>
        <w:t>ц) данные энергетических характеристик тепловых сетей (при их наличии)</w:t>
      </w:r>
    </w:p>
    <w:p w14:paraId="556B0D02" w14:textId="77777777" w:rsidR="006C6C07" w:rsidRPr="0038685E" w:rsidRDefault="006C6C07" w:rsidP="008E5183">
      <w:pPr>
        <w:pStyle w:val="a3"/>
        <w:spacing w:before="120" w:after="0" w:line="360" w:lineRule="auto"/>
        <w:ind w:left="0" w:firstLine="567"/>
        <w:jc w:val="both"/>
        <w:rPr>
          <w:sz w:val="24"/>
          <w:szCs w:val="24"/>
        </w:rPr>
      </w:pPr>
      <w:r w:rsidRPr="0038685E">
        <w:rPr>
          <w:sz w:val="24"/>
          <w:szCs w:val="24"/>
        </w:rPr>
        <w:lastRenderedPageBreak/>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14:paraId="06DEDC1F"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w:t>
      </w:r>
    </w:p>
    <w:p w14:paraId="2EAF554C"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14:paraId="17681BC1"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14:paraId="0FFD781C"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или температура сетевой воды в обратном трубопроводе;</w:t>
      </w:r>
    </w:p>
    <w:p w14:paraId="09F5781B"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290D648C" w14:textId="77777777"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14:paraId="01D7264E" w14:textId="77777777" w:rsidR="006C6C07" w:rsidRPr="0038685E" w:rsidRDefault="006C6C07" w:rsidP="00F53F97">
      <w:pPr>
        <w:pStyle w:val="a3"/>
        <w:spacing w:after="0" w:line="360" w:lineRule="auto"/>
        <w:ind w:left="0"/>
        <w:jc w:val="both"/>
        <w:rPr>
          <w:sz w:val="24"/>
          <w:szCs w:val="24"/>
        </w:rPr>
      </w:pPr>
      <w:r w:rsidRPr="0038685E">
        <w:rPr>
          <w:sz w:val="24"/>
          <w:szCs w:val="24"/>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rPr>
          <w:sz w:val="24"/>
          <w:szCs w:val="24"/>
        </w:rPr>
        <w:softHyphen/>
        <w:t>вой нагрузки потребителей (удельный расход сетевой воды);</w:t>
      </w:r>
    </w:p>
    <w:p w14:paraId="35E530D7"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rPr>
          <w:sz w:val="24"/>
          <w:szCs w:val="24"/>
        </w:rPr>
        <w:softHyphen/>
        <w:t>проводе).</w:t>
      </w:r>
    </w:p>
    <w:p w14:paraId="348F6BEB" w14:textId="77777777"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14:paraId="7D2BEF9B"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 (тепловая энергетическая характе</w:t>
      </w:r>
      <w:r w:rsidRPr="0038685E">
        <w:rPr>
          <w:sz w:val="24"/>
          <w:szCs w:val="24"/>
        </w:rPr>
        <w:softHyphen/>
        <w:t>ристика);</w:t>
      </w:r>
    </w:p>
    <w:p w14:paraId="19941A54"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14:paraId="61C2B64C"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05D85AC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581F3D9D"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418B882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пред</w:t>
      </w:r>
      <w:r w:rsidRPr="0038685E">
        <w:rPr>
          <w:sz w:val="24"/>
          <w:szCs w:val="24"/>
        </w:rPr>
        <w:softHyphen/>
        <w:t xml:space="preserve">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w:t>
      </w:r>
      <w:r w:rsidRPr="0038685E">
        <w:rPr>
          <w:sz w:val="24"/>
          <w:szCs w:val="24"/>
        </w:rPr>
        <w:lastRenderedPageBreak/>
        <w:t>эксплуатирующими тепловые сети (ОЭТС), в целях повышения уровня эксплуатации систем теплоснабжения.</w:t>
      </w:r>
    </w:p>
    <w:p w14:paraId="20F30B0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позволяют определить нормируемые показатели работы системы теплоснабже</w:t>
      </w:r>
      <w:r w:rsidRPr="0038685E">
        <w:rPr>
          <w:sz w:val="24"/>
          <w:szCs w:val="24"/>
        </w:rPr>
        <w:softHyphen/>
        <w:t>ния за прошедший отчетный период.</w:t>
      </w:r>
    </w:p>
    <w:p w14:paraId="26FAAA44"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значение каждого из показателей опре</w:t>
      </w:r>
      <w:r w:rsidRPr="0038685E">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962B84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rPr>
          <w:sz w:val="24"/>
          <w:szCs w:val="24"/>
        </w:rPr>
        <w:softHyphen/>
        <w:t>проводе, имевших место на протяжении прошедшего отчетного периода.</w:t>
      </w:r>
    </w:p>
    <w:p w14:paraId="5B45A516" w14:textId="0DC695CC"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19DB1689"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Технический уровень эксплуатации систем теплоснабжения и оборудования тепловой сети определяется сопос</w:t>
      </w:r>
      <w:r w:rsidRPr="0038685E">
        <w:rPr>
          <w:sz w:val="24"/>
          <w:szCs w:val="24"/>
        </w:rPr>
        <w:softHyphen/>
        <w:t>тавлением соответствующих фактических показателей их работы с нормативными за отчетный период.</w:t>
      </w:r>
    </w:p>
    <w:p w14:paraId="04FC3B92"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14:paraId="5B86138C" w14:textId="77777777"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rPr>
          <w:sz w:val="24"/>
          <w:szCs w:val="24"/>
        </w:rPr>
        <w:softHyphen/>
        <w:t>гии</w:t>
      </w:r>
    </w:p>
    <w:p w14:paraId="41A8D4F3" w14:textId="77777777" w:rsidR="006C6C07" w:rsidRPr="0038685E" w:rsidRDefault="006C6C07" w:rsidP="00E34FE9">
      <w:pPr>
        <w:spacing w:line="360" w:lineRule="auto"/>
        <w:jc w:val="both"/>
      </w:pPr>
      <w:r w:rsidRPr="0038685E">
        <w:t>с потерями (затратами) сетевой воды.</w:t>
      </w:r>
    </w:p>
    <w:p w14:paraId="04FE481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К технологическим ПСВ, как необходимым для обеспечения нормальных режимов работы системы теплоснаб</w:t>
      </w:r>
      <w:r w:rsidRPr="0038685E">
        <w:rPr>
          <w:sz w:val="24"/>
          <w:szCs w:val="24"/>
        </w:rPr>
        <w:softHyphen/>
        <w:t>жения и обусловленным принятыми технологическими ре</w:t>
      </w:r>
      <w:r w:rsidRPr="0038685E">
        <w:rPr>
          <w:sz w:val="24"/>
          <w:szCs w:val="24"/>
        </w:rPr>
        <w:softHyphen/>
        <w:t>шениями и техническим уровнем применяемого оборудо</w:t>
      </w:r>
      <w:r w:rsidRPr="0038685E">
        <w:rPr>
          <w:sz w:val="24"/>
          <w:szCs w:val="24"/>
        </w:rPr>
        <w:softHyphen/>
        <w:t>вания и устройств, относятся:</w:t>
      </w:r>
    </w:p>
    <w:p w14:paraId="2A217892"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пусковое заполнение теп</w:t>
      </w:r>
      <w:r w:rsidRPr="0038685E">
        <w:rPr>
          <w:sz w:val="24"/>
          <w:szCs w:val="24"/>
        </w:rPr>
        <w:softHyphen/>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подключении новых сетей и систем теплопот</w:t>
      </w:r>
      <w:r w:rsidRPr="0038685E">
        <w:rPr>
          <w:sz w:val="24"/>
          <w:szCs w:val="24"/>
        </w:rPr>
        <w:softHyphen/>
        <w:t>ребления;</w:t>
      </w:r>
    </w:p>
    <w:p w14:paraId="611B526D"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7036142F"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испытаний и работ в размере, не превы</w:t>
      </w:r>
      <w:r w:rsidRPr="0038685E">
        <w:rPr>
          <w:sz w:val="24"/>
          <w:szCs w:val="24"/>
        </w:rPr>
        <w:softHyphen/>
        <w:t>шающем технически обоснованные значения.</w:t>
      </w:r>
    </w:p>
    <w:p w14:paraId="65B14130" w14:textId="77777777"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14:paraId="5C1EC0DA" w14:textId="77777777" w:rsidR="006C6C07" w:rsidRPr="0038685E" w:rsidRDefault="006C6C07" w:rsidP="00F53F97">
      <w:pPr>
        <w:pStyle w:val="a3"/>
        <w:spacing w:after="0" w:line="360" w:lineRule="auto"/>
        <w:ind w:left="0"/>
        <w:jc w:val="both"/>
        <w:rPr>
          <w:sz w:val="24"/>
          <w:szCs w:val="24"/>
        </w:rPr>
      </w:pPr>
      <w:r w:rsidRPr="0038685E">
        <w:rPr>
          <w:sz w:val="24"/>
          <w:szCs w:val="24"/>
        </w:rPr>
        <w:t xml:space="preserve">- технологические </w:t>
      </w:r>
      <w:proofErr w:type="gramStart"/>
      <w:r w:rsidRPr="0038685E">
        <w:rPr>
          <w:sz w:val="24"/>
          <w:szCs w:val="24"/>
        </w:rPr>
        <w:t>потери  (</w:t>
      </w:r>
      <w:proofErr w:type="gramEnd"/>
      <w:r w:rsidRPr="0038685E">
        <w:rPr>
          <w:sz w:val="24"/>
          <w:szCs w:val="24"/>
        </w:rPr>
        <w:t>затраты)  сетевой воды, превышающие технически обоснованные значения;</w:t>
      </w:r>
    </w:p>
    <w:p w14:paraId="22D9530C" w14:textId="77777777"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14:paraId="0653C3C3" w14:textId="77777777"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14:paraId="5689BF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 неизбежные в процессе транспортировки, рас</w:t>
      </w:r>
      <w:r w:rsidRPr="0038685E">
        <w:rPr>
          <w:sz w:val="24"/>
          <w:szCs w:val="24"/>
        </w:rPr>
        <w:softHyphen/>
        <w:t>пределения и потребления тепловой энергии ПСВ с утеч</w:t>
      </w:r>
      <w:r w:rsidRPr="0038685E">
        <w:rPr>
          <w:sz w:val="24"/>
          <w:szCs w:val="24"/>
        </w:rPr>
        <w:softHyphen/>
        <w:t>кой в системах теплоснабжения в установленных преде</w:t>
      </w:r>
      <w:r w:rsidRPr="0038685E">
        <w:rPr>
          <w:sz w:val="24"/>
          <w:szCs w:val="24"/>
        </w:rPr>
        <w:softHyphen/>
        <w:t>лах составляют нормативное значение утечки. Допусти</w:t>
      </w:r>
      <w:r w:rsidRPr="0038685E">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rPr>
          <w:sz w:val="24"/>
          <w:szCs w:val="24"/>
        </w:rPr>
        <w:softHyphen/>
        <w:t>телей и характеристик, так и от местных особенностей эксплуатации систем теплоснабжения.</w:t>
      </w:r>
    </w:p>
    <w:p w14:paraId="7D8432B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 с суммарной присоединенной рас</w:t>
      </w:r>
      <w:r w:rsidRPr="0038685E">
        <w:rPr>
          <w:sz w:val="24"/>
          <w:szCs w:val="24"/>
        </w:rPr>
        <w:softHyphen/>
        <w:t>четной тепловой нагрузкой 10 Гкал/ч (1,16 МВт) и более.</w:t>
      </w:r>
    </w:p>
    <w:p w14:paraId="53999C0C"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14:paraId="470459F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ботки (пересмотра)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14:paraId="0CFD32C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могут разрабатываться как в отдельно, так и в совокупности.</w:t>
      </w:r>
    </w:p>
    <w:p w14:paraId="6890C28B"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14:paraId="148443B0"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 xml:space="preserve">ки могут быть согласованы с </w:t>
      </w:r>
      <w:proofErr w:type="spellStart"/>
      <w:r w:rsidRPr="0038685E">
        <w:rPr>
          <w:sz w:val="24"/>
          <w:szCs w:val="24"/>
        </w:rPr>
        <w:t>Ростехнадзором</w:t>
      </w:r>
      <w:proofErr w:type="spellEnd"/>
      <w:r w:rsidRPr="0038685E">
        <w:rPr>
          <w:sz w:val="24"/>
          <w:szCs w:val="24"/>
        </w:rPr>
        <w:t xml:space="preserve"> Р.Ф. по субъек</w:t>
      </w:r>
      <w:r w:rsidRPr="0038685E">
        <w:rPr>
          <w:sz w:val="24"/>
          <w:szCs w:val="24"/>
        </w:rPr>
        <w:softHyphen/>
        <w:t>ту Федерации.</w:t>
      </w:r>
    </w:p>
    <w:p w14:paraId="31256DB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тепловых сетей устанавливается приказа</w:t>
      </w:r>
      <w:r w:rsidRPr="0038685E">
        <w:rPr>
          <w:sz w:val="24"/>
          <w:szCs w:val="24"/>
        </w:rPr>
        <w:softHyphen/>
        <w:t>ми Минэнерго РФ.</w:t>
      </w:r>
    </w:p>
    <w:p w14:paraId="03EEB0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Пересмотр нормативных энергетических характерис</w:t>
      </w:r>
      <w:r w:rsidRPr="0038685E">
        <w:rPr>
          <w:sz w:val="24"/>
          <w:szCs w:val="24"/>
        </w:rPr>
        <w:softHyphen/>
        <w:t>тик (частичный или в полном объеме) производится:</w:t>
      </w:r>
    </w:p>
    <w:p w14:paraId="76F58F49" w14:textId="77777777" w:rsidR="006C6C07" w:rsidRPr="0038685E" w:rsidRDefault="006C6C07" w:rsidP="00F53F97">
      <w:pPr>
        <w:pStyle w:val="a3"/>
        <w:spacing w:after="0" w:line="360" w:lineRule="auto"/>
        <w:ind w:left="0"/>
        <w:jc w:val="both"/>
        <w:rPr>
          <w:sz w:val="24"/>
          <w:szCs w:val="24"/>
        </w:rPr>
      </w:pPr>
      <w:r w:rsidRPr="0038685E">
        <w:rPr>
          <w:sz w:val="24"/>
          <w:szCs w:val="24"/>
        </w:rPr>
        <w:t>- по истечении срока действия нормативных энерге</w:t>
      </w:r>
      <w:r w:rsidRPr="0038685E">
        <w:rPr>
          <w:sz w:val="24"/>
          <w:szCs w:val="24"/>
        </w:rPr>
        <w:softHyphen/>
        <w:t>тических характеристик;</w:t>
      </w:r>
    </w:p>
    <w:p w14:paraId="4586E898" w14:textId="77777777"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14:paraId="6395D979" w14:textId="77777777"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06C4D106" w14:textId="77777777"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14:paraId="47939365" w14:textId="77777777" w:rsidR="006C6C07" w:rsidRDefault="006C6C07" w:rsidP="002C7158">
      <w:pPr>
        <w:spacing w:line="360" w:lineRule="auto"/>
        <w:ind w:firstLine="709"/>
      </w:pPr>
      <w:r w:rsidRPr="0038685E">
        <w:t xml:space="preserve">Нормативные энергетические характеристики тепловых сетей используются при обосновании расходов </w:t>
      </w:r>
      <w:proofErr w:type="spellStart"/>
      <w:r w:rsidRPr="0038685E">
        <w:t>теплосетевых</w:t>
      </w:r>
      <w:proofErr w:type="spellEnd"/>
      <w:r w:rsidRPr="0038685E">
        <w:t xml:space="preserve">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038A56B9" w14:textId="6D13CA66" w:rsidR="006C6C07" w:rsidRPr="00607732" w:rsidRDefault="00BE28F8" w:rsidP="0022595F">
      <w:pPr>
        <w:pStyle w:val="1"/>
        <w:jc w:val="left"/>
        <w:rPr>
          <w:sz w:val="24"/>
          <w:szCs w:val="24"/>
          <w:lang w:val="ru-RU"/>
        </w:rPr>
      </w:pPr>
      <w:r w:rsidRPr="00607732">
        <w:rPr>
          <w:lang w:val="ru-RU"/>
        </w:rPr>
        <w:br w:type="page"/>
      </w:r>
      <w:bookmarkStart w:id="76" w:name="_Toc167225589"/>
      <w:r w:rsidR="006C6C07" w:rsidRPr="00607732">
        <w:rPr>
          <w:sz w:val="24"/>
          <w:szCs w:val="24"/>
          <w:lang w:val="ru-RU"/>
        </w:rPr>
        <w:lastRenderedPageBreak/>
        <w:t>ЧАСТЬ 4 ЗОНЫ ДЕЙСТВИЯ ИСТОЧНИКОВ ТЕПЛОВОЙ ЭНЕРГИИ</w:t>
      </w:r>
      <w:bookmarkEnd w:id="76"/>
    </w:p>
    <w:p w14:paraId="6D2DA031" w14:textId="77777777"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77" w:name="_Toc111978753"/>
      <w:bookmarkStart w:id="78" w:name="_Toc167225590"/>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7"/>
      <w:bookmarkEnd w:id="78"/>
    </w:p>
    <w:p w14:paraId="0A675F5B" w14:textId="3041CF41"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r w:rsidR="00DA1498">
        <w:t xml:space="preserve"> </w:t>
      </w:r>
      <w:r w:rsidR="008A3FDD">
        <w:t xml:space="preserve"> </w:t>
      </w:r>
      <w:r w:rsidR="001805B9">
        <w:t xml:space="preserve">Мошенского муниципального округа </w:t>
      </w:r>
      <w:r w:rsidR="008A3FDD">
        <w:t>Новгородской области</w:t>
      </w:r>
      <w:r w:rsidR="00607732">
        <w:t xml:space="preserve"> осуществляется </w:t>
      </w:r>
      <w:r w:rsidR="00EB5E11" w:rsidRPr="00EB5E11">
        <w:t>ООО «ТК Новгородская»</w:t>
      </w:r>
      <w:r w:rsidRPr="00091FA6">
        <w:t>.</w:t>
      </w:r>
    </w:p>
    <w:p w14:paraId="3AC1DABC" w14:textId="77777777"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74401CB0" w14:textId="0679C054" w:rsidR="006C6C07" w:rsidRPr="0038685E" w:rsidRDefault="006C6C07" w:rsidP="00CC49D5">
      <w:pPr>
        <w:spacing w:line="360" w:lineRule="auto"/>
        <w:ind w:firstLine="709"/>
        <w:jc w:val="both"/>
      </w:pPr>
      <w:r w:rsidRPr="00091FA6">
        <w:t xml:space="preserve">Отпуск тепла производится от </w:t>
      </w:r>
      <w:r w:rsidR="00EB5E11">
        <w:t>4</w:t>
      </w:r>
      <w:r w:rsidRPr="00091FA6">
        <w:t xml:space="preserve"> источников тепловой энергии. </w:t>
      </w:r>
      <w:r w:rsidRPr="0038685E">
        <w:t>Системы теплоснабжения закрытая.</w:t>
      </w:r>
    </w:p>
    <w:p w14:paraId="5A998685" w14:textId="77777777"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14:paraId="4ECA7C73" w14:textId="77777777"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5000" w:type="pct"/>
        <w:tblLook w:val="04A0" w:firstRow="1" w:lastRow="0" w:firstColumn="1" w:lastColumn="0" w:noHBand="0" w:noVBand="1"/>
      </w:tblPr>
      <w:tblGrid>
        <w:gridCol w:w="1264"/>
        <w:gridCol w:w="4474"/>
        <w:gridCol w:w="3607"/>
      </w:tblGrid>
      <w:tr w:rsidR="000102C6" w14:paraId="3B3DFD17" w14:textId="77777777" w:rsidTr="000102C6">
        <w:trPr>
          <w:trHeight w:val="456"/>
        </w:trPr>
        <w:tc>
          <w:tcPr>
            <w:tcW w:w="6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3E7BA1" w14:textId="77777777" w:rsidR="000102C6" w:rsidRDefault="000102C6">
            <w:pPr>
              <w:jc w:val="center"/>
              <w:rPr>
                <w:b/>
                <w:bCs/>
                <w:color w:val="000000"/>
                <w:sz w:val="18"/>
                <w:szCs w:val="18"/>
              </w:rPr>
            </w:pPr>
            <w:r>
              <w:rPr>
                <w:b/>
                <w:bCs/>
                <w:color w:val="000000"/>
                <w:sz w:val="18"/>
                <w:szCs w:val="18"/>
              </w:rPr>
              <w:t>№</w:t>
            </w:r>
          </w:p>
        </w:tc>
        <w:tc>
          <w:tcPr>
            <w:tcW w:w="2394" w:type="pct"/>
            <w:tcBorders>
              <w:top w:val="single" w:sz="4" w:space="0" w:color="auto"/>
              <w:left w:val="nil"/>
              <w:bottom w:val="single" w:sz="4" w:space="0" w:color="auto"/>
              <w:right w:val="single" w:sz="4" w:space="0" w:color="auto"/>
            </w:tcBorders>
            <w:shd w:val="clear" w:color="000000" w:fill="FFFFFF"/>
            <w:vAlign w:val="center"/>
            <w:hideMark/>
          </w:tcPr>
          <w:p w14:paraId="75198D27" w14:textId="77777777" w:rsidR="000102C6" w:rsidRDefault="000102C6">
            <w:pPr>
              <w:jc w:val="center"/>
              <w:rPr>
                <w:b/>
                <w:bCs/>
                <w:color w:val="000000"/>
                <w:sz w:val="18"/>
                <w:szCs w:val="18"/>
              </w:rPr>
            </w:pPr>
            <w:r>
              <w:rPr>
                <w:b/>
                <w:bCs/>
                <w:color w:val="000000"/>
                <w:sz w:val="18"/>
                <w:szCs w:val="18"/>
              </w:rPr>
              <w:t>Наименование котельных</w:t>
            </w:r>
          </w:p>
        </w:tc>
        <w:tc>
          <w:tcPr>
            <w:tcW w:w="1930" w:type="pct"/>
            <w:tcBorders>
              <w:top w:val="single" w:sz="4" w:space="0" w:color="auto"/>
              <w:left w:val="nil"/>
              <w:bottom w:val="single" w:sz="4" w:space="0" w:color="auto"/>
              <w:right w:val="single" w:sz="4" w:space="0" w:color="auto"/>
            </w:tcBorders>
            <w:shd w:val="clear" w:color="000000" w:fill="FFFFFF"/>
            <w:vAlign w:val="center"/>
            <w:hideMark/>
          </w:tcPr>
          <w:p w14:paraId="7048FDD0" w14:textId="77777777" w:rsidR="000102C6" w:rsidRDefault="000102C6">
            <w:pPr>
              <w:jc w:val="center"/>
              <w:rPr>
                <w:b/>
                <w:bCs/>
                <w:color w:val="000000"/>
                <w:sz w:val="18"/>
                <w:szCs w:val="18"/>
              </w:rPr>
            </w:pPr>
            <w:r>
              <w:rPr>
                <w:b/>
                <w:bCs/>
                <w:color w:val="000000"/>
                <w:sz w:val="18"/>
                <w:szCs w:val="18"/>
              </w:rPr>
              <w:t xml:space="preserve">Установленная </w:t>
            </w:r>
            <w:proofErr w:type="gramStart"/>
            <w:r>
              <w:rPr>
                <w:b/>
                <w:bCs/>
                <w:color w:val="000000"/>
                <w:sz w:val="18"/>
                <w:szCs w:val="18"/>
              </w:rPr>
              <w:t>мощность  котельной</w:t>
            </w:r>
            <w:proofErr w:type="gramEnd"/>
            <w:r>
              <w:rPr>
                <w:b/>
                <w:bCs/>
                <w:color w:val="000000"/>
                <w:sz w:val="18"/>
                <w:szCs w:val="18"/>
              </w:rPr>
              <w:t>, Гкал/ч</w:t>
            </w:r>
          </w:p>
        </w:tc>
      </w:tr>
      <w:tr w:rsidR="000102C6" w14:paraId="27A09651"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54231DD1" w14:textId="77777777" w:rsidR="000102C6" w:rsidRDefault="000102C6">
            <w:pPr>
              <w:jc w:val="center"/>
              <w:rPr>
                <w:color w:val="000000"/>
                <w:sz w:val="18"/>
                <w:szCs w:val="18"/>
              </w:rPr>
            </w:pPr>
            <w:r>
              <w:rPr>
                <w:color w:val="000000"/>
                <w:sz w:val="18"/>
                <w:szCs w:val="18"/>
              </w:rPr>
              <w:t>1</w:t>
            </w:r>
          </w:p>
        </w:tc>
        <w:tc>
          <w:tcPr>
            <w:tcW w:w="2394" w:type="pct"/>
            <w:tcBorders>
              <w:top w:val="nil"/>
              <w:left w:val="nil"/>
              <w:bottom w:val="single" w:sz="4" w:space="0" w:color="auto"/>
              <w:right w:val="single" w:sz="4" w:space="0" w:color="auto"/>
            </w:tcBorders>
            <w:shd w:val="clear" w:color="auto" w:fill="auto"/>
            <w:vAlign w:val="center"/>
            <w:hideMark/>
          </w:tcPr>
          <w:p w14:paraId="623BB92F" w14:textId="77777777" w:rsidR="000102C6" w:rsidRDefault="000102C6">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1930" w:type="pct"/>
            <w:tcBorders>
              <w:top w:val="nil"/>
              <w:left w:val="nil"/>
              <w:bottom w:val="single" w:sz="4" w:space="0" w:color="auto"/>
              <w:right w:val="single" w:sz="4" w:space="0" w:color="auto"/>
            </w:tcBorders>
            <w:shd w:val="clear" w:color="auto" w:fill="auto"/>
            <w:vAlign w:val="center"/>
            <w:hideMark/>
          </w:tcPr>
          <w:p w14:paraId="283C2D3F" w14:textId="77777777" w:rsidR="000102C6" w:rsidRDefault="000102C6">
            <w:pPr>
              <w:jc w:val="center"/>
              <w:rPr>
                <w:color w:val="000000"/>
                <w:sz w:val="18"/>
                <w:szCs w:val="18"/>
              </w:rPr>
            </w:pPr>
            <w:r>
              <w:rPr>
                <w:color w:val="000000"/>
                <w:sz w:val="18"/>
                <w:szCs w:val="18"/>
              </w:rPr>
              <w:t>1,88</w:t>
            </w:r>
          </w:p>
        </w:tc>
      </w:tr>
      <w:tr w:rsidR="000102C6" w14:paraId="3E233880"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56B35F64" w14:textId="77777777" w:rsidR="000102C6" w:rsidRDefault="000102C6">
            <w:pPr>
              <w:jc w:val="center"/>
              <w:rPr>
                <w:color w:val="000000"/>
                <w:sz w:val="18"/>
                <w:szCs w:val="18"/>
              </w:rPr>
            </w:pPr>
            <w:r>
              <w:rPr>
                <w:color w:val="000000"/>
                <w:sz w:val="18"/>
                <w:szCs w:val="18"/>
              </w:rPr>
              <w:t>2</w:t>
            </w:r>
          </w:p>
        </w:tc>
        <w:tc>
          <w:tcPr>
            <w:tcW w:w="2394" w:type="pct"/>
            <w:tcBorders>
              <w:top w:val="nil"/>
              <w:left w:val="nil"/>
              <w:bottom w:val="single" w:sz="4" w:space="0" w:color="auto"/>
              <w:right w:val="single" w:sz="4" w:space="0" w:color="auto"/>
            </w:tcBorders>
            <w:shd w:val="clear" w:color="auto" w:fill="auto"/>
            <w:vAlign w:val="center"/>
            <w:hideMark/>
          </w:tcPr>
          <w:p w14:paraId="3A5F617C" w14:textId="77777777" w:rsidR="000102C6" w:rsidRDefault="000102C6">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1930" w:type="pct"/>
            <w:tcBorders>
              <w:top w:val="nil"/>
              <w:left w:val="nil"/>
              <w:bottom w:val="single" w:sz="4" w:space="0" w:color="auto"/>
              <w:right w:val="single" w:sz="4" w:space="0" w:color="auto"/>
            </w:tcBorders>
            <w:shd w:val="clear" w:color="auto" w:fill="auto"/>
            <w:vAlign w:val="center"/>
            <w:hideMark/>
          </w:tcPr>
          <w:p w14:paraId="782BA9EF" w14:textId="77777777" w:rsidR="000102C6" w:rsidRDefault="000102C6">
            <w:pPr>
              <w:jc w:val="center"/>
              <w:rPr>
                <w:color w:val="000000"/>
                <w:sz w:val="18"/>
                <w:szCs w:val="18"/>
              </w:rPr>
            </w:pPr>
            <w:r>
              <w:rPr>
                <w:color w:val="000000"/>
                <w:sz w:val="18"/>
                <w:szCs w:val="18"/>
              </w:rPr>
              <w:t>1,92</w:t>
            </w:r>
          </w:p>
        </w:tc>
      </w:tr>
      <w:tr w:rsidR="000102C6" w14:paraId="4CEBFE97"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683B57F2" w14:textId="77777777" w:rsidR="000102C6" w:rsidRDefault="000102C6">
            <w:pPr>
              <w:jc w:val="center"/>
              <w:rPr>
                <w:color w:val="000000"/>
                <w:sz w:val="18"/>
                <w:szCs w:val="18"/>
              </w:rPr>
            </w:pPr>
            <w:r>
              <w:rPr>
                <w:color w:val="000000"/>
                <w:sz w:val="18"/>
                <w:szCs w:val="18"/>
              </w:rPr>
              <w:t>3</w:t>
            </w:r>
          </w:p>
        </w:tc>
        <w:tc>
          <w:tcPr>
            <w:tcW w:w="2394" w:type="pct"/>
            <w:tcBorders>
              <w:top w:val="nil"/>
              <w:left w:val="nil"/>
              <w:bottom w:val="single" w:sz="4" w:space="0" w:color="auto"/>
              <w:right w:val="single" w:sz="4" w:space="0" w:color="auto"/>
            </w:tcBorders>
            <w:shd w:val="clear" w:color="auto" w:fill="auto"/>
            <w:vAlign w:val="center"/>
            <w:hideMark/>
          </w:tcPr>
          <w:p w14:paraId="47A9C9C3" w14:textId="77777777" w:rsidR="000102C6" w:rsidRDefault="000102C6">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1930" w:type="pct"/>
            <w:tcBorders>
              <w:top w:val="nil"/>
              <w:left w:val="nil"/>
              <w:bottom w:val="single" w:sz="4" w:space="0" w:color="auto"/>
              <w:right w:val="single" w:sz="4" w:space="0" w:color="auto"/>
            </w:tcBorders>
            <w:shd w:val="clear" w:color="auto" w:fill="auto"/>
            <w:vAlign w:val="center"/>
            <w:hideMark/>
          </w:tcPr>
          <w:p w14:paraId="57AE186D" w14:textId="77777777" w:rsidR="000102C6" w:rsidRDefault="000102C6">
            <w:pPr>
              <w:jc w:val="center"/>
              <w:rPr>
                <w:color w:val="000000"/>
                <w:sz w:val="18"/>
                <w:szCs w:val="18"/>
              </w:rPr>
            </w:pPr>
            <w:r>
              <w:rPr>
                <w:color w:val="000000"/>
                <w:sz w:val="18"/>
                <w:szCs w:val="18"/>
              </w:rPr>
              <w:t>2,62</w:t>
            </w:r>
          </w:p>
        </w:tc>
      </w:tr>
      <w:tr w:rsidR="000102C6" w14:paraId="7D2E4627" w14:textId="77777777" w:rsidTr="000102C6">
        <w:trPr>
          <w:trHeight w:val="48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1492BD67" w14:textId="77777777" w:rsidR="000102C6" w:rsidRDefault="000102C6">
            <w:pPr>
              <w:jc w:val="center"/>
              <w:rPr>
                <w:color w:val="000000"/>
                <w:sz w:val="18"/>
                <w:szCs w:val="18"/>
              </w:rPr>
            </w:pPr>
            <w:r>
              <w:rPr>
                <w:color w:val="000000"/>
                <w:sz w:val="18"/>
                <w:szCs w:val="18"/>
              </w:rPr>
              <w:t>4</w:t>
            </w:r>
          </w:p>
        </w:tc>
        <w:tc>
          <w:tcPr>
            <w:tcW w:w="2394" w:type="pct"/>
            <w:tcBorders>
              <w:top w:val="nil"/>
              <w:left w:val="nil"/>
              <w:bottom w:val="single" w:sz="4" w:space="0" w:color="auto"/>
              <w:right w:val="single" w:sz="4" w:space="0" w:color="auto"/>
            </w:tcBorders>
            <w:shd w:val="clear" w:color="auto" w:fill="auto"/>
            <w:vAlign w:val="center"/>
            <w:hideMark/>
          </w:tcPr>
          <w:p w14:paraId="5C78C406" w14:textId="77777777" w:rsidR="000102C6" w:rsidRDefault="000102C6">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1930" w:type="pct"/>
            <w:tcBorders>
              <w:top w:val="nil"/>
              <w:left w:val="nil"/>
              <w:bottom w:val="single" w:sz="4" w:space="0" w:color="auto"/>
              <w:right w:val="single" w:sz="4" w:space="0" w:color="auto"/>
            </w:tcBorders>
            <w:shd w:val="clear" w:color="auto" w:fill="auto"/>
            <w:vAlign w:val="center"/>
            <w:hideMark/>
          </w:tcPr>
          <w:p w14:paraId="20050F72" w14:textId="77777777" w:rsidR="000102C6" w:rsidRDefault="000102C6">
            <w:pPr>
              <w:jc w:val="center"/>
              <w:rPr>
                <w:color w:val="000000"/>
                <w:sz w:val="18"/>
                <w:szCs w:val="18"/>
              </w:rPr>
            </w:pPr>
            <w:r>
              <w:rPr>
                <w:color w:val="000000"/>
                <w:sz w:val="18"/>
                <w:szCs w:val="18"/>
              </w:rPr>
              <w:t>1,77</w:t>
            </w:r>
          </w:p>
        </w:tc>
      </w:tr>
      <w:tr w:rsidR="000102C6" w14:paraId="36087B27" w14:textId="77777777" w:rsidTr="000102C6">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734639C8" w14:textId="77777777" w:rsidR="000102C6" w:rsidRDefault="000102C6">
            <w:pPr>
              <w:jc w:val="center"/>
              <w:rPr>
                <w:color w:val="000000"/>
                <w:sz w:val="18"/>
                <w:szCs w:val="18"/>
              </w:rPr>
            </w:pPr>
            <w:r>
              <w:rPr>
                <w:color w:val="000000"/>
                <w:sz w:val="18"/>
                <w:szCs w:val="18"/>
              </w:rPr>
              <w:t>5</w:t>
            </w:r>
          </w:p>
        </w:tc>
        <w:tc>
          <w:tcPr>
            <w:tcW w:w="2394" w:type="pct"/>
            <w:tcBorders>
              <w:top w:val="nil"/>
              <w:left w:val="nil"/>
              <w:bottom w:val="single" w:sz="4" w:space="0" w:color="auto"/>
              <w:right w:val="single" w:sz="4" w:space="0" w:color="auto"/>
            </w:tcBorders>
            <w:shd w:val="clear" w:color="auto" w:fill="auto"/>
            <w:vAlign w:val="center"/>
            <w:hideMark/>
          </w:tcPr>
          <w:p w14:paraId="682391FC" w14:textId="77777777" w:rsidR="000102C6" w:rsidRDefault="000102C6">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1930" w:type="pct"/>
            <w:tcBorders>
              <w:top w:val="nil"/>
              <w:left w:val="nil"/>
              <w:bottom w:val="single" w:sz="4" w:space="0" w:color="auto"/>
              <w:right w:val="single" w:sz="4" w:space="0" w:color="auto"/>
            </w:tcBorders>
            <w:shd w:val="clear" w:color="auto" w:fill="auto"/>
            <w:vAlign w:val="center"/>
            <w:hideMark/>
          </w:tcPr>
          <w:p w14:paraId="37A452C7" w14:textId="77777777" w:rsidR="000102C6" w:rsidRDefault="000102C6">
            <w:pPr>
              <w:jc w:val="center"/>
              <w:rPr>
                <w:color w:val="000000"/>
                <w:sz w:val="18"/>
                <w:szCs w:val="18"/>
              </w:rPr>
            </w:pPr>
            <w:r>
              <w:rPr>
                <w:color w:val="000000"/>
                <w:sz w:val="18"/>
                <w:szCs w:val="18"/>
              </w:rPr>
              <w:t>0,95</w:t>
            </w:r>
          </w:p>
        </w:tc>
      </w:tr>
      <w:tr w:rsidR="000102C6" w14:paraId="661CCC2D" w14:textId="77777777" w:rsidTr="000102C6">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7E695F5B" w14:textId="77777777" w:rsidR="000102C6" w:rsidRDefault="000102C6">
            <w:pPr>
              <w:jc w:val="center"/>
              <w:rPr>
                <w:color w:val="000000"/>
                <w:sz w:val="18"/>
                <w:szCs w:val="18"/>
              </w:rPr>
            </w:pPr>
            <w:r>
              <w:rPr>
                <w:color w:val="000000"/>
                <w:sz w:val="18"/>
                <w:szCs w:val="18"/>
              </w:rPr>
              <w:t>6</w:t>
            </w:r>
          </w:p>
        </w:tc>
        <w:tc>
          <w:tcPr>
            <w:tcW w:w="2394" w:type="pct"/>
            <w:tcBorders>
              <w:top w:val="nil"/>
              <w:left w:val="nil"/>
              <w:bottom w:val="single" w:sz="4" w:space="0" w:color="auto"/>
              <w:right w:val="single" w:sz="4" w:space="0" w:color="auto"/>
            </w:tcBorders>
            <w:shd w:val="clear" w:color="auto" w:fill="auto"/>
            <w:vAlign w:val="center"/>
            <w:hideMark/>
          </w:tcPr>
          <w:p w14:paraId="2B7C1E3F" w14:textId="77777777" w:rsidR="000102C6" w:rsidRDefault="000102C6">
            <w:pPr>
              <w:rPr>
                <w:color w:val="000000"/>
                <w:sz w:val="18"/>
                <w:szCs w:val="18"/>
              </w:rPr>
            </w:pPr>
            <w:r>
              <w:rPr>
                <w:color w:val="000000"/>
                <w:sz w:val="18"/>
                <w:szCs w:val="18"/>
              </w:rPr>
              <w:t xml:space="preserve">Котельная №1 д. Мельник д.75 </w:t>
            </w:r>
          </w:p>
        </w:tc>
        <w:tc>
          <w:tcPr>
            <w:tcW w:w="1930" w:type="pct"/>
            <w:tcBorders>
              <w:top w:val="nil"/>
              <w:left w:val="nil"/>
              <w:bottom w:val="single" w:sz="4" w:space="0" w:color="auto"/>
              <w:right w:val="single" w:sz="4" w:space="0" w:color="auto"/>
            </w:tcBorders>
            <w:shd w:val="clear" w:color="auto" w:fill="auto"/>
            <w:vAlign w:val="center"/>
            <w:hideMark/>
          </w:tcPr>
          <w:p w14:paraId="53A117D9" w14:textId="77777777" w:rsidR="000102C6" w:rsidRDefault="000102C6">
            <w:pPr>
              <w:jc w:val="center"/>
              <w:rPr>
                <w:color w:val="000000"/>
                <w:sz w:val="18"/>
                <w:szCs w:val="18"/>
              </w:rPr>
            </w:pPr>
            <w:r>
              <w:rPr>
                <w:color w:val="000000"/>
                <w:sz w:val="18"/>
                <w:szCs w:val="18"/>
              </w:rPr>
              <w:t>1,21</w:t>
            </w:r>
          </w:p>
        </w:tc>
      </w:tr>
      <w:tr w:rsidR="000102C6" w14:paraId="1D2BE444" w14:textId="77777777" w:rsidTr="000102C6">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79D1CD36" w14:textId="77777777" w:rsidR="000102C6" w:rsidRDefault="000102C6">
            <w:pPr>
              <w:jc w:val="center"/>
              <w:rPr>
                <w:color w:val="000000"/>
                <w:sz w:val="18"/>
                <w:szCs w:val="18"/>
              </w:rPr>
            </w:pPr>
            <w:r>
              <w:rPr>
                <w:color w:val="000000"/>
                <w:sz w:val="18"/>
                <w:szCs w:val="18"/>
              </w:rPr>
              <w:t>7</w:t>
            </w:r>
          </w:p>
        </w:tc>
        <w:tc>
          <w:tcPr>
            <w:tcW w:w="2394" w:type="pct"/>
            <w:tcBorders>
              <w:top w:val="nil"/>
              <w:left w:val="nil"/>
              <w:bottom w:val="single" w:sz="4" w:space="0" w:color="auto"/>
              <w:right w:val="single" w:sz="4" w:space="0" w:color="auto"/>
            </w:tcBorders>
            <w:shd w:val="clear" w:color="auto" w:fill="auto"/>
            <w:vAlign w:val="center"/>
            <w:hideMark/>
          </w:tcPr>
          <w:p w14:paraId="00BA7BEB" w14:textId="77777777" w:rsidR="000102C6" w:rsidRDefault="000102C6">
            <w:pPr>
              <w:rPr>
                <w:color w:val="000000"/>
                <w:sz w:val="18"/>
                <w:szCs w:val="18"/>
              </w:rPr>
            </w:pPr>
            <w:r>
              <w:rPr>
                <w:color w:val="000000"/>
                <w:sz w:val="18"/>
                <w:szCs w:val="18"/>
              </w:rPr>
              <w:t>Котельная № 25, д. Броди</w:t>
            </w:r>
          </w:p>
        </w:tc>
        <w:tc>
          <w:tcPr>
            <w:tcW w:w="1930" w:type="pct"/>
            <w:tcBorders>
              <w:top w:val="nil"/>
              <w:left w:val="nil"/>
              <w:bottom w:val="single" w:sz="4" w:space="0" w:color="auto"/>
              <w:right w:val="single" w:sz="4" w:space="0" w:color="auto"/>
            </w:tcBorders>
            <w:shd w:val="clear" w:color="auto" w:fill="auto"/>
            <w:vAlign w:val="center"/>
            <w:hideMark/>
          </w:tcPr>
          <w:p w14:paraId="0D309E0C" w14:textId="77777777" w:rsidR="000102C6" w:rsidRDefault="000102C6">
            <w:pPr>
              <w:jc w:val="center"/>
              <w:rPr>
                <w:color w:val="000000"/>
                <w:sz w:val="18"/>
                <w:szCs w:val="18"/>
              </w:rPr>
            </w:pPr>
            <w:r>
              <w:rPr>
                <w:color w:val="000000"/>
                <w:sz w:val="18"/>
                <w:szCs w:val="18"/>
              </w:rPr>
              <w:t>0,026</w:t>
            </w:r>
          </w:p>
        </w:tc>
      </w:tr>
    </w:tbl>
    <w:p w14:paraId="3111B1B3" w14:textId="77777777" w:rsidR="006C6C07" w:rsidRPr="0038685E" w:rsidRDefault="006C6C07" w:rsidP="0014241A">
      <w:pPr>
        <w:pStyle w:val="a3"/>
        <w:spacing w:after="0" w:line="240" w:lineRule="auto"/>
        <w:ind w:left="0"/>
        <w:rPr>
          <w:sz w:val="16"/>
          <w:szCs w:val="16"/>
        </w:rPr>
      </w:pPr>
    </w:p>
    <w:p w14:paraId="0EDAE604" w14:textId="78B6E80C"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w:t>
      </w:r>
      <w:r w:rsidR="00A40CAC">
        <w:t xml:space="preserve"> </w:t>
      </w:r>
      <w:r w:rsidRPr="0038685E">
        <w:t>18.</w:t>
      </w:r>
    </w:p>
    <w:tbl>
      <w:tblPr>
        <w:tblW w:w="5000" w:type="pct"/>
        <w:tblLook w:val="04A0" w:firstRow="1" w:lastRow="0" w:firstColumn="1" w:lastColumn="0" w:noHBand="0" w:noVBand="1"/>
      </w:tblPr>
      <w:tblGrid>
        <w:gridCol w:w="8166"/>
        <w:gridCol w:w="1179"/>
      </w:tblGrid>
      <w:tr w:rsidR="000102C6" w14:paraId="61C034CD"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714D2DF2" w14:textId="77777777" w:rsidR="000102C6" w:rsidRDefault="000102C6">
            <w:pPr>
              <w:rPr>
                <w:color w:val="000000"/>
                <w:sz w:val="18"/>
                <w:szCs w:val="18"/>
              </w:rPr>
            </w:pPr>
          </w:p>
          <w:p w14:paraId="3BB31F2F" w14:textId="74B22548" w:rsidR="000102C6" w:rsidRDefault="000102C6">
            <w:pPr>
              <w:rPr>
                <w:color w:val="000000"/>
                <w:sz w:val="18"/>
                <w:szCs w:val="18"/>
              </w:rPr>
            </w:pPr>
            <w:r>
              <w:rPr>
                <w:color w:val="000000"/>
                <w:sz w:val="18"/>
                <w:szCs w:val="18"/>
              </w:rPr>
              <w:t xml:space="preserve">Таблица 18.1 </w:t>
            </w:r>
            <w:proofErr w:type="gramStart"/>
            <w:r>
              <w:rPr>
                <w:color w:val="000000"/>
                <w:sz w:val="18"/>
                <w:szCs w:val="18"/>
              </w:rPr>
              <w:t>–  Расчет</w:t>
            </w:r>
            <w:proofErr w:type="gramEnd"/>
            <w:r>
              <w:rPr>
                <w:color w:val="000000"/>
                <w:sz w:val="18"/>
                <w:szCs w:val="18"/>
              </w:rPr>
              <w:t xml:space="preserve"> оптимального радиуса  Котельная №2 </w:t>
            </w:r>
            <w:proofErr w:type="spellStart"/>
            <w:r>
              <w:rPr>
                <w:color w:val="000000"/>
                <w:sz w:val="18"/>
                <w:szCs w:val="18"/>
              </w:rPr>
              <w:t>с.Мошенское</w:t>
            </w:r>
            <w:proofErr w:type="spellEnd"/>
            <w:r>
              <w:rPr>
                <w:color w:val="000000"/>
                <w:sz w:val="18"/>
                <w:szCs w:val="18"/>
              </w:rPr>
              <w:t>, ул.Калинина,д.30</w:t>
            </w:r>
          </w:p>
        </w:tc>
      </w:tr>
      <w:tr w:rsidR="000102C6" w14:paraId="7340B60B" w14:textId="77777777" w:rsidTr="000102C6">
        <w:trPr>
          <w:trHeight w:val="2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67770"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6410CACB" w14:textId="77777777" w:rsidR="000102C6" w:rsidRDefault="000102C6">
            <w:pPr>
              <w:jc w:val="center"/>
              <w:rPr>
                <w:color w:val="000000"/>
                <w:sz w:val="18"/>
                <w:szCs w:val="18"/>
              </w:rPr>
            </w:pPr>
            <w:r>
              <w:rPr>
                <w:color w:val="000000"/>
                <w:sz w:val="18"/>
                <w:szCs w:val="18"/>
              </w:rPr>
              <w:t>2,568</w:t>
            </w:r>
          </w:p>
        </w:tc>
      </w:tr>
      <w:tr w:rsidR="000102C6" w14:paraId="3E8B0889"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494BE35"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2951B49F" w14:textId="77777777" w:rsidR="000102C6" w:rsidRDefault="000102C6">
            <w:pPr>
              <w:jc w:val="center"/>
              <w:rPr>
                <w:color w:val="000000"/>
                <w:sz w:val="18"/>
                <w:szCs w:val="18"/>
              </w:rPr>
            </w:pPr>
            <w:r>
              <w:rPr>
                <w:color w:val="000000"/>
                <w:sz w:val="18"/>
                <w:szCs w:val="18"/>
              </w:rPr>
              <w:t>10</w:t>
            </w:r>
          </w:p>
        </w:tc>
      </w:tr>
      <w:tr w:rsidR="000102C6" w14:paraId="5F80FB12"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6D34243"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1A20405" w14:textId="77777777" w:rsidR="000102C6" w:rsidRDefault="000102C6">
            <w:pPr>
              <w:jc w:val="center"/>
              <w:rPr>
                <w:color w:val="000000"/>
                <w:sz w:val="18"/>
                <w:szCs w:val="18"/>
              </w:rPr>
            </w:pPr>
            <w:r>
              <w:rPr>
                <w:color w:val="000000"/>
                <w:sz w:val="18"/>
                <w:szCs w:val="18"/>
              </w:rPr>
              <w:t>3,89</w:t>
            </w:r>
          </w:p>
        </w:tc>
      </w:tr>
      <w:tr w:rsidR="000102C6" w14:paraId="75E80DAB"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22CD7C6" w14:textId="77777777" w:rsidR="000102C6" w:rsidRDefault="000102C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3D5EB8E5" w14:textId="77777777" w:rsidR="000102C6" w:rsidRDefault="000102C6">
            <w:pPr>
              <w:jc w:val="center"/>
              <w:rPr>
                <w:color w:val="000000"/>
                <w:sz w:val="18"/>
                <w:szCs w:val="18"/>
              </w:rPr>
            </w:pPr>
            <w:r>
              <w:rPr>
                <w:color w:val="000000"/>
                <w:sz w:val="18"/>
                <w:szCs w:val="18"/>
              </w:rPr>
              <w:t>275390</w:t>
            </w:r>
          </w:p>
        </w:tc>
      </w:tr>
      <w:tr w:rsidR="000102C6" w14:paraId="1A00078D"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2614936"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494292A1" w14:textId="77777777" w:rsidR="000102C6" w:rsidRDefault="000102C6">
            <w:pPr>
              <w:jc w:val="center"/>
              <w:rPr>
                <w:color w:val="000000"/>
                <w:sz w:val="18"/>
                <w:szCs w:val="18"/>
              </w:rPr>
            </w:pPr>
            <w:r>
              <w:rPr>
                <w:color w:val="000000"/>
                <w:sz w:val="18"/>
                <w:szCs w:val="18"/>
              </w:rPr>
              <w:t>0,14148</w:t>
            </w:r>
          </w:p>
        </w:tc>
      </w:tr>
      <w:tr w:rsidR="000102C6" w14:paraId="6A9C69F5"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E2E76A1"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2789C021" w14:textId="77777777" w:rsidR="000102C6" w:rsidRDefault="000102C6">
            <w:pPr>
              <w:jc w:val="center"/>
              <w:rPr>
                <w:color w:val="000000"/>
                <w:sz w:val="18"/>
                <w:szCs w:val="18"/>
              </w:rPr>
            </w:pPr>
            <w:r>
              <w:rPr>
                <w:color w:val="000000"/>
                <w:sz w:val="18"/>
                <w:szCs w:val="18"/>
              </w:rPr>
              <w:t>1946494,20</w:t>
            </w:r>
          </w:p>
        </w:tc>
      </w:tr>
      <w:tr w:rsidR="000102C6" w14:paraId="1577FB18"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D99D025"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60D2E3BF" w14:textId="77777777" w:rsidR="000102C6" w:rsidRDefault="000102C6">
            <w:pPr>
              <w:jc w:val="center"/>
              <w:rPr>
                <w:color w:val="000000"/>
                <w:sz w:val="18"/>
                <w:szCs w:val="18"/>
              </w:rPr>
            </w:pPr>
            <w:r>
              <w:rPr>
                <w:color w:val="000000"/>
                <w:sz w:val="18"/>
                <w:szCs w:val="18"/>
              </w:rPr>
              <w:t>1,88</w:t>
            </w:r>
          </w:p>
        </w:tc>
      </w:tr>
      <w:tr w:rsidR="000102C6" w14:paraId="0B39AA23"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6E87FFE" w14:textId="77777777" w:rsidR="000102C6" w:rsidRDefault="000102C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1082F690" w14:textId="77777777" w:rsidR="000102C6" w:rsidRDefault="000102C6">
            <w:pPr>
              <w:jc w:val="center"/>
              <w:rPr>
                <w:color w:val="000000"/>
                <w:sz w:val="18"/>
                <w:szCs w:val="18"/>
              </w:rPr>
            </w:pPr>
            <w:r>
              <w:rPr>
                <w:color w:val="000000"/>
                <w:sz w:val="18"/>
                <w:szCs w:val="18"/>
              </w:rPr>
              <w:t>0,73</w:t>
            </w:r>
          </w:p>
        </w:tc>
      </w:tr>
      <w:tr w:rsidR="000102C6" w14:paraId="749B744E"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40C08E" w14:textId="77777777" w:rsidR="000102C6" w:rsidRDefault="000102C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5527D822" w14:textId="77777777" w:rsidR="000102C6" w:rsidRDefault="000102C6">
            <w:pPr>
              <w:jc w:val="center"/>
              <w:rPr>
                <w:color w:val="000000"/>
                <w:sz w:val="18"/>
                <w:szCs w:val="18"/>
              </w:rPr>
            </w:pPr>
            <w:r>
              <w:rPr>
                <w:color w:val="000000"/>
                <w:sz w:val="18"/>
                <w:szCs w:val="18"/>
              </w:rPr>
              <w:t>25</w:t>
            </w:r>
          </w:p>
        </w:tc>
      </w:tr>
      <w:tr w:rsidR="000102C6" w14:paraId="17D0C1CE" w14:textId="77777777" w:rsidTr="000102C6">
        <w:trPr>
          <w:trHeight w:val="2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AC9BA04"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77F1F1A8" w14:textId="77777777" w:rsidR="000102C6" w:rsidRDefault="000102C6">
            <w:pPr>
              <w:jc w:val="center"/>
              <w:rPr>
                <w:color w:val="000000"/>
                <w:sz w:val="18"/>
                <w:szCs w:val="18"/>
              </w:rPr>
            </w:pPr>
            <w:r>
              <w:rPr>
                <w:color w:val="000000"/>
                <w:sz w:val="18"/>
                <w:szCs w:val="18"/>
              </w:rPr>
              <w:t>1</w:t>
            </w:r>
          </w:p>
        </w:tc>
      </w:tr>
      <w:tr w:rsidR="000102C6" w14:paraId="7B4F634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A7B468" w14:textId="77777777" w:rsidR="000102C6" w:rsidRDefault="000102C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42C0D8F1" w14:textId="77777777" w:rsidR="000102C6" w:rsidRDefault="000102C6">
            <w:pPr>
              <w:jc w:val="center"/>
              <w:rPr>
                <w:color w:val="000000"/>
                <w:sz w:val="18"/>
                <w:szCs w:val="18"/>
              </w:rPr>
            </w:pPr>
            <w:r>
              <w:rPr>
                <w:color w:val="000000"/>
                <w:sz w:val="18"/>
                <w:szCs w:val="18"/>
              </w:rPr>
              <w:t>0,881</w:t>
            </w:r>
          </w:p>
        </w:tc>
      </w:tr>
      <w:tr w:rsidR="000102C6" w14:paraId="36E1C7B5" w14:textId="77777777" w:rsidTr="000102C6">
        <w:trPr>
          <w:trHeight w:val="480"/>
        </w:trPr>
        <w:tc>
          <w:tcPr>
            <w:tcW w:w="4369" w:type="pct"/>
            <w:tcBorders>
              <w:top w:val="nil"/>
              <w:left w:val="nil"/>
              <w:bottom w:val="nil"/>
              <w:right w:val="nil"/>
            </w:tcBorders>
            <w:shd w:val="clear" w:color="auto" w:fill="auto"/>
            <w:noWrap/>
            <w:vAlign w:val="bottom"/>
            <w:hideMark/>
          </w:tcPr>
          <w:p w14:paraId="2F9F75F4" w14:textId="77777777" w:rsidR="000102C6" w:rsidRDefault="000102C6">
            <w:pPr>
              <w:rPr>
                <w:color w:val="000000"/>
                <w:sz w:val="18"/>
                <w:szCs w:val="18"/>
              </w:rPr>
            </w:pPr>
            <w:r>
              <w:rPr>
                <w:color w:val="000000"/>
                <w:sz w:val="18"/>
                <w:szCs w:val="18"/>
              </w:rPr>
              <w:t xml:space="preserve">Таблица 18.2 </w:t>
            </w:r>
            <w:proofErr w:type="gramStart"/>
            <w:r>
              <w:rPr>
                <w:color w:val="000000"/>
                <w:sz w:val="18"/>
                <w:szCs w:val="18"/>
              </w:rPr>
              <w:t>–  Расчет</w:t>
            </w:r>
            <w:proofErr w:type="gramEnd"/>
            <w:r>
              <w:rPr>
                <w:color w:val="000000"/>
                <w:sz w:val="18"/>
                <w:szCs w:val="18"/>
              </w:rPr>
              <w:t xml:space="preserve"> оптимального радиуса  Котельная №5 </w:t>
            </w:r>
            <w:proofErr w:type="spellStart"/>
            <w:r>
              <w:rPr>
                <w:color w:val="000000"/>
                <w:sz w:val="18"/>
                <w:szCs w:val="18"/>
              </w:rPr>
              <w:t>с.Мошенское</w:t>
            </w:r>
            <w:proofErr w:type="spellEnd"/>
            <w:r>
              <w:rPr>
                <w:color w:val="000000"/>
                <w:sz w:val="18"/>
                <w:szCs w:val="18"/>
              </w:rPr>
              <w:t>, ул.Калинина,д.49а</w:t>
            </w:r>
          </w:p>
        </w:tc>
        <w:tc>
          <w:tcPr>
            <w:tcW w:w="631" w:type="pct"/>
            <w:tcBorders>
              <w:top w:val="nil"/>
              <w:left w:val="nil"/>
              <w:bottom w:val="single" w:sz="4" w:space="0" w:color="auto"/>
              <w:right w:val="nil"/>
            </w:tcBorders>
            <w:shd w:val="clear" w:color="auto" w:fill="auto"/>
            <w:vAlign w:val="center"/>
            <w:hideMark/>
          </w:tcPr>
          <w:p w14:paraId="137CD41B" w14:textId="77777777" w:rsidR="000102C6" w:rsidRDefault="000102C6">
            <w:pPr>
              <w:rPr>
                <w:color w:val="000000"/>
                <w:sz w:val="18"/>
                <w:szCs w:val="18"/>
              </w:rPr>
            </w:pPr>
            <w:r>
              <w:rPr>
                <w:color w:val="000000"/>
                <w:sz w:val="18"/>
                <w:szCs w:val="18"/>
              </w:rPr>
              <w:t> </w:t>
            </w:r>
          </w:p>
        </w:tc>
      </w:tr>
      <w:tr w:rsidR="000102C6" w14:paraId="6CE88FFD"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73191" w14:textId="77777777" w:rsidR="000102C6" w:rsidRDefault="000102C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24F52DBE" w14:textId="77777777" w:rsidR="000102C6" w:rsidRDefault="000102C6">
            <w:pPr>
              <w:jc w:val="center"/>
              <w:rPr>
                <w:color w:val="000000"/>
                <w:sz w:val="18"/>
                <w:szCs w:val="18"/>
              </w:rPr>
            </w:pPr>
            <w:r>
              <w:rPr>
                <w:color w:val="000000"/>
                <w:sz w:val="18"/>
                <w:szCs w:val="18"/>
              </w:rPr>
              <w:t>2,568</w:t>
            </w:r>
          </w:p>
        </w:tc>
      </w:tr>
      <w:tr w:rsidR="000102C6" w14:paraId="7545733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0E8BF11"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6BF6C737" w14:textId="77777777" w:rsidR="000102C6" w:rsidRDefault="000102C6">
            <w:pPr>
              <w:jc w:val="center"/>
              <w:rPr>
                <w:color w:val="000000"/>
                <w:sz w:val="18"/>
                <w:szCs w:val="18"/>
              </w:rPr>
            </w:pPr>
            <w:r>
              <w:rPr>
                <w:color w:val="000000"/>
                <w:sz w:val="18"/>
                <w:szCs w:val="18"/>
              </w:rPr>
              <w:t>10</w:t>
            </w:r>
          </w:p>
        </w:tc>
      </w:tr>
      <w:tr w:rsidR="000102C6" w14:paraId="4FAA89C2"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46267CB"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4E3483A1" w14:textId="77777777" w:rsidR="000102C6" w:rsidRDefault="000102C6">
            <w:pPr>
              <w:jc w:val="center"/>
              <w:rPr>
                <w:color w:val="000000"/>
                <w:sz w:val="18"/>
                <w:szCs w:val="18"/>
              </w:rPr>
            </w:pPr>
            <w:r>
              <w:rPr>
                <w:color w:val="000000"/>
                <w:sz w:val="18"/>
                <w:szCs w:val="18"/>
              </w:rPr>
              <w:t>3,89</w:t>
            </w:r>
          </w:p>
        </w:tc>
      </w:tr>
      <w:tr w:rsidR="000102C6" w14:paraId="112C0DC4"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C73C23F" w14:textId="77777777" w:rsidR="000102C6" w:rsidRDefault="000102C6">
            <w:pPr>
              <w:rPr>
                <w:color w:val="000000"/>
                <w:sz w:val="18"/>
                <w:szCs w:val="18"/>
              </w:rPr>
            </w:pPr>
            <w:r>
              <w:rPr>
                <w:color w:val="000000"/>
                <w:sz w:val="18"/>
                <w:szCs w:val="18"/>
              </w:rPr>
              <w:lastRenderedPageBreak/>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5FEFE4DE" w14:textId="77777777" w:rsidR="000102C6" w:rsidRDefault="000102C6">
            <w:pPr>
              <w:jc w:val="center"/>
              <w:rPr>
                <w:color w:val="000000"/>
                <w:sz w:val="18"/>
                <w:szCs w:val="18"/>
              </w:rPr>
            </w:pPr>
            <w:r>
              <w:rPr>
                <w:color w:val="000000"/>
                <w:sz w:val="18"/>
                <w:szCs w:val="18"/>
              </w:rPr>
              <w:t>177315</w:t>
            </w:r>
          </w:p>
        </w:tc>
      </w:tr>
      <w:tr w:rsidR="000102C6" w14:paraId="6B03A9D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218C801"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6BBDCA38" w14:textId="77777777" w:rsidR="000102C6" w:rsidRDefault="000102C6">
            <w:pPr>
              <w:jc w:val="center"/>
              <w:rPr>
                <w:color w:val="000000"/>
                <w:sz w:val="18"/>
                <w:szCs w:val="18"/>
              </w:rPr>
            </w:pPr>
            <w:r>
              <w:rPr>
                <w:color w:val="000000"/>
                <w:sz w:val="18"/>
                <w:szCs w:val="18"/>
              </w:rPr>
              <w:t>0,0878</w:t>
            </w:r>
          </w:p>
        </w:tc>
      </w:tr>
      <w:tr w:rsidR="000102C6" w14:paraId="26985E8C"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697CC11"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087C60C0" w14:textId="77777777" w:rsidR="000102C6" w:rsidRDefault="000102C6">
            <w:pPr>
              <w:jc w:val="center"/>
              <w:rPr>
                <w:color w:val="000000"/>
                <w:sz w:val="18"/>
                <w:szCs w:val="18"/>
              </w:rPr>
            </w:pPr>
            <w:r>
              <w:rPr>
                <w:color w:val="000000"/>
                <w:sz w:val="18"/>
                <w:szCs w:val="18"/>
              </w:rPr>
              <w:t>2019533,03</w:t>
            </w:r>
          </w:p>
        </w:tc>
      </w:tr>
      <w:tr w:rsidR="000102C6" w14:paraId="49D4882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6FEE8F"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671FCBA6" w14:textId="77777777" w:rsidR="000102C6" w:rsidRDefault="000102C6">
            <w:pPr>
              <w:jc w:val="center"/>
              <w:rPr>
                <w:color w:val="000000"/>
                <w:sz w:val="18"/>
                <w:szCs w:val="18"/>
              </w:rPr>
            </w:pPr>
            <w:r>
              <w:rPr>
                <w:color w:val="000000"/>
                <w:sz w:val="18"/>
                <w:szCs w:val="18"/>
              </w:rPr>
              <w:t>1,92</w:t>
            </w:r>
          </w:p>
        </w:tc>
      </w:tr>
      <w:tr w:rsidR="000102C6" w14:paraId="6F1629F3"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977383F" w14:textId="77777777" w:rsidR="000102C6" w:rsidRDefault="000102C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6DB5B60E" w14:textId="77777777" w:rsidR="000102C6" w:rsidRDefault="000102C6">
            <w:pPr>
              <w:jc w:val="center"/>
              <w:rPr>
                <w:color w:val="000000"/>
                <w:sz w:val="18"/>
                <w:szCs w:val="18"/>
              </w:rPr>
            </w:pPr>
            <w:r>
              <w:rPr>
                <w:color w:val="000000"/>
                <w:sz w:val="18"/>
                <w:szCs w:val="18"/>
              </w:rPr>
              <w:t>0,75</w:t>
            </w:r>
          </w:p>
        </w:tc>
      </w:tr>
      <w:tr w:rsidR="000102C6" w14:paraId="0A05A5B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0543AA6" w14:textId="77777777" w:rsidR="000102C6" w:rsidRDefault="000102C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7A5AD761" w14:textId="77777777" w:rsidR="000102C6" w:rsidRDefault="000102C6">
            <w:pPr>
              <w:jc w:val="center"/>
              <w:rPr>
                <w:color w:val="000000"/>
                <w:sz w:val="18"/>
                <w:szCs w:val="18"/>
              </w:rPr>
            </w:pPr>
            <w:r>
              <w:rPr>
                <w:color w:val="000000"/>
                <w:sz w:val="18"/>
                <w:szCs w:val="18"/>
              </w:rPr>
              <w:t>25</w:t>
            </w:r>
          </w:p>
        </w:tc>
      </w:tr>
      <w:tr w:rsidR="000102C6" w14:paraId="7DF60D40"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5B33287"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16A61EBE" w14:textId="77777777" w:rsidR="000102C6" w:rsidRDefault="000102C6">
            <w:pPr>
              <w:jc w:val="center"/>
              <w:rPr>
                <w:color w:val="000000"/>
                <w:sz w:val="18"/>
                <w:szCs w:val="18"/>
              </w:rPr>
            </w:pPr>
            <w:r>
              <w:rPr>
                <w:color w:val="000000"/>
                <w:sz w:val="18"/>
                <w:szCs w:val="18"/>
              </w:rPr>
              <w:t>1</w:t>
            </w:r>
          </w:p>
        </w:tc>
      </w:tr>
      <w:tr w:rsidR="000102C6" w14:paraId="6311A9E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3675339" w14:textId="77777777" w:rsidR="000102C6" w:rsidRDefault="000102C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DF09F08" w14:textId="77777777" w:rsidR="000102C6" w:rsidRDefault="000102C6">
            <w:pPr>
              <w:jc w:val="center"/>
              <w:rPr>
                <w:color w:val="000000"/>
                <w:sz w:val="18"/>
                <w:szCs w:val="18"/>
              </w:rPr>
            </w:pPr>
            <w:r>
              <w:rPr>
                <w:color w:val="000000"/>
                <w:sz w:val="18"/>
                <w:szCs w:val="18"/>
              </w:rPr>
              <w:t>0,866</w:t>
            </w:r>
          </w:p>
        </w:tc>
      </w:tr>
      <w:tr w:rsidR="000102C6" w14:paraId="5CB64BEF" w14:textId="77777777" w:rsidTr="000102C6">
        <w:trPr>
          <w:trHeight w:val="240"/>
        </w:trPr>
        <w:tc>
          <w:tcPr>
            <w:tcW w:w="4369" w:type="pct"/>
            <w:tcBorders>
              <w:top w:val="nil"/>
              <w:left w:val="nil"/>
              <w:bottom w:val="nil"/>
              <w:right w:val="nil"/>
            </w:tcBorders>
            <w:shd w:val="clear" w:color="auto" w:fill="auto"/>
            <w:noWrap/>
            <w:vAlign w:val="bottom"/>
            <w:hideMark/>
          </w:tcPr>
          <w:p w14:paraId="37B0055E" w14:textId="77777777" w:rsidR="000102C6" w:rsidRDefault="000102C6">
            <w:pPr>
              <w:rPr>
                <w:color w:val="000000"/>
                <w:sz w:val="18"/>
                <w:szCs w:val="18"/>
              </w:rPr>
            </w:pPr>
            <w:r>
              <w:rPr>
                <w:color w:val="000000"/>
                <w:sz w:val="18"/>
                <w:szCs w:val="18"/>
              </w:rPr>
              <w:t xml:space="preserve">Таблица 18.3 </w:t>
            </w:r>
            <w:proofErr w:type="gramStart"/>
            <w:r>
              <w:rPr>
                <w:color w:val="000000"/>
                <w:sz w:val="18"/>
                <w:szCs w:val="18"/>
              </w:rPr>
              <w:t>–  Расчет</w:t>
            </w:r>
            <w:proofErr w:type="gramEnd"/>
            <w:r>
              <w:rPr>
                <w:color w:val="000000"/>
                <w:sz w:val="18"/>
                <w:szCs w:val="18"/>
              </w:rPr>
              <w:t xml:space="preserve"> оптимального радиуса  Котельная №6 </w:t>
            </w:r>
            <w:proofErr w:type="spellStart"/>
            <w:r>
              <w:rPr>
                <w:color w:val="000000"/>
                <w:sz w:val="18"/>
                <w:szCs w:val="18"/>
              </w:rPr>
              <w:t>с.Мошенское</w:t>
            </w:r>
            <w:proofErr w:type="spellEnd"/>
            <w:r>
              <w:rPr>
                <w:color w:val="000000"/>
                <w:sz w:val="18"/>
                <w:szCs w:val="18"/>
              </w:rPr>
              <w:t>, ул.Советская,д.3</w:t>
            </w:r>
          </w:p>
        </w:tc>
        <w:tc>
          <w:tcPr>
            <w:tcW w:w="631" w:type="pct"/>
            <w:tcBorders>
              <w:top w:val="nil"/>
              <w:left w:val="nil"/>
              <w:bottom w:val="single" w:sz="4" w:space="0" w:color="auto"/>
              <w:right w:val="nil"/>
            </w:tcBorders>
            <w:shd w:val="clear" w:color="auto" w:fill="auto"/>
            <w:vAlign w:val="center"/>
            <w:hideMark/>
          </w:tcPr>
          <w:p w14:paraId="76CACA0D" w14:textId="77777777" w:rsidR="000102C6" w:rsidRDefault="000102C6">
            <w:pPr>
              <w:rPr>
                <w:color w:val="000000"/>
                <w:sz w:val="18"/>
                <w:szCs w:val="18"/>
              </w:rPr>
            </w:pPr>
            <w:r>
              <w:rPr>
                <w:color w:val="000000"/>
                <w:sz w:val="18"/>
                <w:szCs w:val="18"/>
              </w:rPr>
              <w:t> </w:t>
            </w:r>
          </w:p>
        </w:tc>
      </w:tr>
      <w:tr w:rsidR="000102C6" w14:paraId="15EDDDCA"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BE95D" w14:textId="77777777" w:rsidR="000102C6" w:rsidRDefault="000102C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0A8470F3" w14:textId="77777777" w:rsidR="000102C6" w:rsidRDefault="000102C6">
            <w:pPr>
              <w:jc w:val="center"/>
              <w:rPr>
                <w:color w:val="000000"/>
                <w:sz w:val="18"/>
                <w:szCs w:val="18"/>
              </w:rPr>
            </w:pPr>
            <w:r>
              <w:rPr>
                <w:color w:val="000000"/>
                <w:sz w:val="18"/>
                <w:szCs w:val="18"/>
              </w:rPr>
              <w:t>2,568</w:t>
            </w:r>
          </w:p>
        </w:tc>
      </w:tr>
      <w:tr w:rsidR="000102C6" w14:paraId="706F13C2"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1625B1C"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154E1B04" w14:textId="77777777" w:rsidR="000102C6" w:rsidRDefault="000102C6">
            <w:pPr>
              <w:jc w:val="center"/>
              <w:rPr>
                <w:color w:val="000000"/>
                <w:sz w:val="18"/>
                <w:szCs w:val="18"/>
              </w:rPr>
            </w:pPr>
            <w:r>
              <w:rPr>
                <w:color w:val="000000"/>
                <w:sz w:val="18"/>
                <w:szCs w:val="18"/>
              </w:rPr>
              <w:t>22</w:t>
            </w:r>
          </w:p>
        </w:tc>
      </w:tr>
      <w:tr w:rsidR="000102C6" w14:paraId="1BD9711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055F93A"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D471ABC" w14:textId="77777777" w:rsidR="000102C6" w:rsidRDefault="000102C6">
            <w:pPr>
              <w:jc w:val="center"/>
              <w:rPr>
                <w:color w:val="000000"/>
                <w:sz w:val="18"/>
                <w:szCs w:val="18"/>
              </w:rPr>
            </w:pPr>
            <w:r>
              <w:rPr>
                <w:color w:val="000000"/>
                <w:sz w:val="18"/>
                <w:szCs w:val="18"/>
              </w:rPr>
              <w:t>8,57</w:t>
            </w:r>
          </w:p>
        </w:tc>
      </w:tr>
      <w:tr w:rsidR="000102C6" w14:paraId="3A1B794D"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FD4748A" w14:textId="77777777" w:rsidR="000102C6" w:rsidRDefault="000102C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1487D5A3" w14:textId="77777777" w:rsidR="000102C6" w:rsidRDefault="000102C6">
            <w:pPr>
              <w:jc w:val="center"/>
              <w:rPr>
                <w:color w:val="000000"/>
                <w:sz w:val="18"/>
                <w:szCs w:val="18"/>
              </w:rPr>
            </w:pPr>
            <w:r>
              <w:rPr>
                <w:color w:val="000000"/>
                <w:sz w:val="18"/>
                <w:szCs w:val="18"/>
              </w:rPr>
              <w:t>560745</w:t>
            </w:r>
          </w:p>
        </w:tc>
      </w:tr>
      <w:tr w:rsidR="000102C6" w14:paraId="3588F55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B094375"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D6DBA18" w14:textId="77777777" w:rsidR="000102C6" w:rsidRDefault="000102C6">
            <w:pPr>
              <w:jc w:val="center"/>
              <w:rPr>
                <w:color w:val="000000"/>
                <w:sz w:val="18"/>
                <w:szCs w:val="18"/>
              </w:rPr>
            </w:pPr>
            <w:r>
              <w:rPr>
                <w:color w:val="000000"/>
                <w:sz w:val="18"/>
                <w:szCs w:val="18"/>
              </w:rPr>
              <w:t>0,27387</w:t>
            </w:r>
          </w:p>
        </w:tc>
      </w:tr>
      <w:tr w:rsidR="000102C6" w14:paraId="45C3713B"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2392DDF"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6A1BC59" w14:textId="77777777" w:rsidR="000102C6" w:rsidRDefault="000102C6">
            <w:pPr>
              <w:jc w:val="center"/>
              <w:rPr>
                <w:color w:val="000000"/>
                <w:sz w:val="18"/>
                <w:szCs w:val="18"/>
              </w:rPr>
            </w:pPr>
            <w:r>
              <w:rPr>
                <w:color w:val="000000"/>
                <w:sz w:val="18"/>
                <w:szCs w:val="18"/>
              </w:rPr>
              <w:t>2047486,03</w:t>
            </w:r>
          </w:p>
        </w:tc>
      </w:tr>
      <w:tr w:rsidR="000102C6" w14:paraId="72BF4AEE"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5DBC889"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0BA92363" w14:textId="77777777" w:rsidR="000102C6" w:rsidRDefault="000102C6">
            <w:pPr>
              <w:jc w:val="center"/>
              <w:rPr>
                <w:color w:val="000000"/>
                <w:sz w:val="18"/>
                <w:szCs w:val="18"/>
              </w:rPr>
            </w:pPr>
            <w:r>
              <w:rPr>
                <w:color w:val="000000"/>
                <w:sz w:val="18"/>
                <w:szCs w:val="18"/>
              </w:rPr>
              <w:t>2,62</w:t>
            </w:r>
          </w:p>
        </w:tc>
      </w:tr>
      <w:tr w:rsidR="000102C6" w14:paraId="352661F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FAA6E9E" w14:textId="77777777" w:rsidR="000102C6" w:rsidRDefault="000102C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38627B71" w14:textId="77777777" w:rsidR="000102C6" w:rsidRDefault="000102C6">
            <w:pPr>
              <w:jc w:val="center"/>
              <w:rPr>
                <w:color w:val="000000"/>
                <w:sz w:val="18"/>
                <w:szCs w:val="18"/>
              </w:rPr>
            </w:pPr>
            <w:r>
              <w:rPr>
                <w:color w:val="000000"/>
                <w:sz w:val="18"/>
                <w:szCs w:val="18"/>
              </w:rPr>
              <w:t>1,02</w:t>
            </w:r>
          </w:p>
        </w:tc>
      </w:tr>
      <w:tr w:rsidR="000102C6" w14:paraId="282BE7A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C87FD65" w14:textId="77777777" w:rsidR="000102C6" w:rsidRDefault="000102C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2810D0ED" w14:textId="77777777" w:rsidR="000102C6" w:rsidRDefault="000102C6">
            <w:pPr>
              <w:jc w:val="center"/>
              <w:rPr>
                <w:color w:val="000000"/>
                <w:sz w:val="18"/>
                <w:szCs w:val="18"/>
              </w:rPr>
            </w:pPr>
            <w:r>
              <w:rPr>
                <w:color w:val="000000"/>
                <w:sz w:val="18"/>
                <w:szCs w:val="18"/>
              </w:rPr>
              <w:t>25</w:t>
            </w:r>
          </w:p>
        </w:tc>
      </w:tr>
      <w:tr w:rsidR="000102C6" w14:paraId="38B21042"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7626CB9"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55F1CF7F" w14:textId="77777777" w:rsidR="000102C6" w:rsidRDefault="000102C6">
            <w:pPr>
              <w:jc w:val="center"/>
              <w:rPr>
                <w:color w:val="000000"/>
                <w:sz w:val="18"/>
                <w:szCs w:val="18"/>
              </w:rPr>
            </w:pPr>
            <w:r>
              <w:rPr>
                <w:color w:val="000000"/>
                <w:sz w:val="18"/>
                <w:szCs w:val="18"/>
              </w:rPr>
              <w:t>1</w:t>
            </w:r>
          </w:p>
        </w:tc>
      </w:tr>
      <w:tr w:rsidR="000102C6" w14:paraId="445137B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22674A4" w14:textId="77777777" w:rsidR="000102C6" w:rsidRDefault="000102C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3855880D" w14:textId="77777777" w:rsidR="000102C6" w:rsidRDefault="000102C6">
            <w:pPr>
              <w:jc w:val="center"/>
              <w:rPr>
                <w:color w:val="000000"/>
                <w:sz w:val="18"/>
                <w:szCs w:val="18"/>
              </w:rPr>
            </w:pPr>
            <w:r>
              <w:rPr>
                <w:color w:val="000000"/>
                <w:sz w:val="18"/>
                <w:szCs w:val="18"/>
              </w:rPr>
              <w:t>0,387</w:t>
            </w:r>
          </w:p>
        </w:tc>
      </w:tr>
      <w:tr w:rsidR="000102C6" w14:paraId="3A08EB01" w14:textId="77777777" w:rsidTr="000102C6">
        <w:trPr>
          <w:trHeight w:val="240"/>
        </w:trPr>
        <w:tc>
          <w:tcPr>
            <w:tcW w:w="4369" w:type="pct"/>
            <w:tcBorders>
              <w:top w:val="nil"/>
              <w:left w:val="nil"/>
              <w:bottom w:val="nil"/>
              <w:right w:val="nil"/>
            </w:tcBorders>
            <w:shd w:val="clear" w:color="auto" w:fill="auto"/>
            <w:noWrap/>
            <w:vAlign w:val="bottom"/>
            <w:hideMark/>
          </w:tcPr>
          <w:p w14:paraId="7AD3048D" w14:textId="77777777" w:rsidR="000102C6" w:rsidRDefault="000102C6">
            <w:pPr>
              <w:rPr>
                <w:color w:val="000000"/>
                <w:sz w:val="18"/>
                <w:szCs w:val="18"/>
              </w:rPr>
            </w:pPr>
            <w:r>
              <w:rPr>
                <w:color w:val="000000"/>
                <w:sz w:val="18"/>
                <w:szCs w:val="18"/>
              </w:rPr>
              <w:t xml:space="preserve">Таблица 18.4 </w:t>
            </w:r>
            <w:proofErr w:type="gramStart"/>
            <w:r>
              <w:rPr>
                <w:color w:val="000000"/>
                <w:sz w:val="18"/>
                <w:szCs w:val="18"/>
              </w:rPr>
              <w:t>–  Расчет</w:t>
            </w:r>
            <w:proofErr w:type="gramEnd"/>
            <w:r>
              <w:rPr>
                <w:color w:val="000000"/>
                <w:sz w:val="18"/>
                <w:szCs w:val="18"/>
              </w:rPr>
              <w:t xml:space="preserve"> оптимального радиуса  Котельная №10 </w:t>
            </w:r>
            <w:proofErr w:type="spellStart"/>
            <w:r>
              <w:rPr>
                <w:color w:val="000000"/>
                <w:sz w:val="18"/>
                <w:szCs w:val="18"/>
              </w:rPr>
              <w:t>с.Мошенское</w:t>
            </w:r>
            <w:proofErr w:type="spellEnd"/>
            <w:r>
              <w:rPr>
                <w:color w:val="000000"/>
                <w:sz w:val="18"/>
                <w:szCs w:val="18"/>
              </w:rPr>
              <w:t>, ул.Калинина,д.84а</w:t>
            </w:r>
          </w:p>
        </w:tc>
        <w:tc>
          <w:tcPr>
            <w:tcW w:w="631" w:type="pct"/>
            <w:tcBorders>
              <w:top w:val="nil"/>
              <w:left w:val="nil"/>
              <w:bottom w:val="single" w:sz="4" w:space="0" w:color="auto"/>
              <w:right w:val="nil"/>
            </w:tcBorders>
            <w:shd w:val="clear" w:color="auto" w:fill="auto"/>
            <w:vAlign w:val="center"/>
            <w:hideMark/>
          </w:tcPr>
          <w:p w14:paraId="0C628159" w14:textId="77777777" w:rsidR="000102C6" w:rsidRDefault="000102C6">
            <w:pPr>
              <w:rPr>
                <w:color w:val="000000"/>
                <w:sz w:val="18"/>
                <w:szCs w:val="18"/>
              </w:rPr>
            </w:pPr>
            <w:r>
              <w:rPr>
                <w:color w:val="000000"/>
                <w:sz w:val="18"/>
                <w:szCs w:val="18"/>
              </w:rPr>
              <w:t> </w:t>
            </w:r>
          </w:p>
        </w:tc>
      </w:tr>
      <w:tr w:rsidR="000102C6" w14:paraId="15FA0101"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C5DA2" w14:textId="77777777" w:rsidR="000102C6" w:rsidRDefault="000102C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5810C247" w14:textId="77777777" w:rsidR="000102C6" w:rsidRDefault="000102C6">
            <w:pPr>
              <w:jc w:val="center"/>
              <w:rPr>
                <w:color w:val="000000"/>
                <w:sz w:val="18"/>
                <w:szCs w:val="18"/>
              </w:rPr>
            </w:pPr>
            <w:r>
              <w:rPr>
                <w:color w:val="000000"/>
                <w:sz w:val="18"/>
                <w:szCs w:val="18"/>
              </w:rPr>
              <w:t>2,568</w:t>
            </w:r>
          </w:p>
        </w:tc>
      </w:tr>
      <w:tr w:rsidR="000102C6" w14:paraId="1ABFC78C"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3053A5D"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6A9CC1B2" w14:textId="77777777" w:rsidR="000102C6" w:rsidRDefault="000102C6">
            <w:pPr>
              <w:jc w:val="center"/>
              <w:rPr>
                <w:color w:val="000000"/>
                <w:sz w:val="18"/>
                <w:szCs w:val="18"/>
              </w:rPr>
            </w:pPr>
            <w:r>
              <w:rPr>
                <w:color w:val="000000"/>
                <w:sz w:val="18"/>
                <w:szCs w:val="18"/>
              </w:rPr>
              <w:t>6</w:t>
            </w:r>
          </w:p>
        </w:tc>
      </w:tr>
      <w:tr w:rsidR="000102C6" w14:paraId="155DE6A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A56FF54"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068E1F92" w14:textId="77777777" w:rsidR="000102C6" w:rsidRDefault="000102C6">
            <w:pPr>
              <w:jc w:val="center"/>
              <w:rPr>
                <w:color w:val="000000"/>
                <w:sz w:val="18"/>
                <w:szCs w:val="18"/>
              </w:rPr>
            </w:pPr>
            <w:r>
              <w:rPr>
                <w:color w:val="000000"/>
                <w:sz w:val="18"/>
                <w:szCs w:val="18"/>
              </w:rPr>
              <w:t>2,34</w:t>
            </w:r>
          </w:p>
        </w:tc>
      </w:tr>
      <w:tr w:rsidR="000102C6" w14:paraId="7D64DA22"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665A80" w14:textId="77777777" w:rsidR="000102C6" w:rsidRDefault="000102C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47AAC56E" w14:textId="77777777" w:rsidR="000102C6" w:rsidRDefault="000102C6">
            <w:pPr>
              <w:jc w:val="center"/>
              <w:rPr>
                <w:color w:val="000000"/>
                <w:sz w:val="18"/>
                <w:szCs w:val="18"/>
              </w:rPr>
            </w:pPr>
            <w:r>
              <w:rPr>
                <w:color w:val="000000"/>
                <w:sz w:val="18"/>
                <w:szCs w:val="18"/>
              </w:rPr>
              <w:t>159650</w:t>
            </w:r>
          </w:p>
        </w:tc>
      </w:tr>
      <w:tr w:rsidR="000102C6" w14:paraId="470ED33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1114E01"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2FEA3563" w14:textId="77777777" w:rsidR="000102C6" w:rsidRDefault="000102C6">
            <w:pPr>
              <w:jc w:val="center"/>
              <w:rPr>
                <w:color w:val="000000"/>
                <w:sz w:val="18"/>
                <w:szCs w:val="18"/>
              </w:rPr>
            </w:pPr>
            <w:r>
              <w:rPr>
                <w:color w:val="000000"/>
                <w:sz w:val="18"/>
                <w:szCs w:val="18"/>
              </w:rPr>
              <w:t>0,06657</w:t>
            </w:r>
          </w:p>
        </w:tc>
      </w:tr>
      <w:tr w:rsidR="000102C6" w14:paraId="70A31F87"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EC97398"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316451CE" w14:textId="77777777" w:rsidR="000102C6" w:rsidRDefault="000102C6">
            <w:pPr>
              <w:jc w:val="center"/>
              <w:rPr>
                <w:color w:val="000000"/>
                <w:sz w:val="18"/>
                <w:szCs w:val="18"/>
              </w:rPr>
            </w:pPr>
            <w:r>
              <w:rPr>
                <w:color w:val="000000"/>
                <w:sz w:val="18"/>
                <w:szCs w:val="18"/>
              </w:rPr>
              <w:t>2398227,43</w:t>
            </w:r>
          </w:p>
        </w:tc>
      </w:tr>
      <w:tr w:rsidR="000102C6" w14:paraId="19F16F5B"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CFD7A20"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6342EFAB" w14:textId="77777777" w:rsidR="000102C6" w:rsidRDefault="000102C6">
            <w:pPr>
              <w:jc w:val="center"/>
              <w:rPr>
                <w:color w:val="000000"/>
                <w:sz w:val="18"/>
                <w:szCs w:val="18"/>
              </w:rPr>
            </w:pPr>
            <w:r>
              <w:rPr>
                <w:color w:val="000000"/>
                <w:sz w:val="18"/>
                <w:szCs w:val="18"/>
              </w:rPr>
              <w:t>1,77</w:t>
            </w:r>
          </w:p>
        </w:tc>
      </w:tr>
      <w:tr w:rsidR="000102C6" w14:paraId="3C99B97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E49AFAD" w14:textId="77777777" w:rsidR="000102C6" w:rsidRDefault="000102C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4BE573D6" w14:textId="77777777" w:rsidR="000102C6" w:rsidRDefault="000102C6">
            <w:pPr>
              <w:jc w:val="center"/>
              <w:rPr>
                <w:color w:val="000000"/>
                <w:sz w:val="18"/>
                <w:szCs w:val="18"/>
              </w:rPr>
            </w:pPr>
            <w:r>
              <w:rPr>
                <w:color w:val="000000"/>
                <w:sz w:val="18"/>
                <w:szCs w:val="18"/>
              </w:rPr>
              <w:t>0,69</w:t>
            </w:r>
          </w:p>
        </w:tc>
      </w:tr>
      <w:tr w:rsidR="000102C6" w14:paraId="74EDF33D"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06D43E6" w14:textId="77777777" w:rsidR="000102C6" w:rsidRDefault="000102C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2AD2D2CE" w14:textId="77777777" w:rsidR="000102C6" w:rsidRDefault="000102C6">
            <w:pPr>
              <w:jc w:val="center"/>
              <w:rPr>
                <w:color w:val="000000"/>
                <w:sz w:val="18"/>
                <w:szCs w:val="18"/>
              </w:rPr>
            </w:pPr>
            <w:r>
              <w:rPr>
                <w:color w:val="000000"/>
                <w:sz w:val="18"/>
                <w:szCs w:val="18"/>
              </w:rPr>
              <w:t>25</w:t>
            </w:r>
          </w:p>
        </w:tc>
      </w:tr>
      <w:tr w:rsidR="000102C6" w14:paraId="3A18E736"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7995329"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00182A3C" w14:textId="77777777" w:rsidR="000102C6" w:rsidRDefault="000102C6">
            <w:pPr>
              <w:jc w:val="center"/>
              <w:rPr>
                <w:color w:val="000000"/>
                <w:sz w:val="18"/>
                <w:szCs w:val="18"/>
              </w:rPr>
            </w:pPr>
            <w:r>
              <w:rPr>
                <w:color w:val="000000"/>
                <w:sz w:val="18"/>
                <w:szCs w:val="18"/>
              </w:rPr>
              <w:t>1</w:t>
            </w:r>
          </w:p>
        </w:tc>
      </w:tr>
      <w:tr w:rsidR="000102C6" w14:paraId="307763C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86ACAEC" w14:textId="77777777" w:rsidR="000102C6" w:rsidRDefault="000102C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63F7B213" w14:textId="77777777" w:rsidR="000102C6" w:rsidRDefault="000102C6">
            <w:pPr>
              <w:jc w:val="center"/>
              <w:rPr>
                <w:color w:val="000000"/>
                <w:sz w:val="18"/>
                <w:szCs w:val="18"/>
              </w:rPr>
            </w:pPr>
            <w:r>
              <w:rPr>
                <w:color w:val="000000"/>
                <w:sz w:val="18"/>
                <w:szCs w:val="18"/>
              </w:rPr>
              <w:t>1,339</w:t>
            </w:r>
          </w:p>
        </w:tc>
      </w:tr>
      <w:tr w:rsidR="000102C6" w14:paraId="68A185C6"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6F3BEA89" w14:textId="77777777" w:rsidR="000102C6" w:rsidRDefault="000102C6">
            <w:pPr>
              <w:rPr>
                <w:color w:val="000000"/>
                <w:sz w:val="18"/>
                <w:szCs w:val="18"/>
              </w:rPr>
            </w:pPr>
            <w:r>
              <w:rPr>
                <w:color w:val="000000"/>
                <w:sz w:val="18"/>
                <w:szCs w:val="18"/>
              </w:rPr>
              <w:t xml:space="preserve">Таблица 18.5 </w:t>
            </w:r>
            <w:proofErr w:type="gramStart"/>
            <w:r>
              <w:rPr>
                <w:color w:val="000000"/>
                <w:sz w:val="18"/>
                <w:szCs w:val="18"/>
              </w:rPr>
              <w:t>–  Расчет</w:t>
            </w:r>
            <w:proofErr w:type="gramEnd"/>
            <w:r>
              <w:rPr>
                <w:color w:val="000000"/>
                <w:sz w:val="18"/>
                <w:szCs w:val="18"/>
              </w:rPr>
              <w:t xml:space="preserve"> оптимального радиуса    Котельная №12 д. </w:t>
            </w:r>
            <w:proofErr w:type="spellStart"/>
            <w:r>
              <w:rPr>
                <w:color w:val="000000"/>
                <w:sz w:val="18"/>
                <w:szCs w:val="18"/>
              </w:rPr>
              <w:t>Ореховно</w:t>
            </w:r>
            <w:proofErr w:type="spellEnd"/>
            <w:r>
              <w:rPr>
                <w:color w:val="000000"/>
                <w:sz w:val="18"/>
                <w:szCs w:val="18"/>
              </w:rPr>
              <w:t xml:space="preserve"> </w:t>
            </w:r>
          </w:p>
        </w:tc>
      </w:tr>
      <w:tr w:rsidR="000102C6" w14:paraId="2EEF5400"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5EE73"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6DE96C5E" w14:textId="77777777" w:rsidR="000102C6" w:rsidRDefault="000102C6">
            <w:pPr>
              <w:jc w:val="center"/>
              <w:rPr>
                <w:color w:val="000000"/>
                <w:sz w:val="18"/>
                <w:szCs w:val="18"/>
              </w:rPr>
            </w:pPr>
            <w:r>
              <w:rPr>
                <w:color w:val="000000"/>
                <w:sz w:val="18"/>
                <w:szCs w:val="18"/>
              </w:rPr>
              <w:t>0,559</w:t>
            </w:r>
          </w:p>
        </w:tc>
      </w:tr>
      <w:tr w:rsidR="000102C6" w14:paraId="083375B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E765599"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0CBEA102" w14:textId="77777777" w:rsidR="000102C6" w:rsidRDefault="000102C6">
            <w:pPr>
              <w:jc w:val="center"/>
              <w:rPr>
                <w:color w:val="000000"/>
                <w:sz w:val="18"/>
                <w:szCs w:val="18"/>
              </w:rPr>
            </w:pPr>
            <w:r>
              <w:rPr>
                <w:color w:val="000000"/>
                <w:sz w:val="18"/>
                <w:szCs w:val="18"/>
              </w:rPr>
              <w:t>4</w:t>
            </w:r>
          </w:p>
        </w:tc>
      </w:tr>
      <w:tr w:rsidR="000102C6" w14:paraId="110BF95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937927F"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3FBE1A3" w14:textId="77777777" w:rsidR="000102C6" w:rsidRDefault="000102C6">
            <w:pPr>
              <w:jc w:val="center"/>
              <w:rPr>
                <w:color w:val="000000"/>
                <w:sz w:val="18"/>
                <w:szCs w:val="18"/>
              </w:rPr>
            </w:pPr>
            <w:r>
              <w:rPr>
                <w:color w:val="000000"/>
                <w:sz w:val="18"/>
                <w:szCs w:val="18"/>
              </w:rPr>
              <w:t>7,16</w:t>
            </w:r>
          </w:p>
        </w:tc>
      </w:tr>
      <w:tr w:rsidR="000102C6" w14:paraId="367D72E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3695141" w14:textId="77777777" w:rsidR="000102C6" w:rsidRDefault="000102C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4A5EEB80" w14:textId="77777777" w:rsidR="000102C6" w:rsidRDefault="000102C6">
            <w:pPr>
              <w:jc w:val="center"/>
              <w:rPr>
                <w:color w:val="000000"/>
                <w:sz w:val="18"/>
                <w:szCs w:val="18"/>
              </w:rPr>
            </w:pPr>
            <w:r>
              <w:rPr>
                <w:color w:val="000000"/>
                <w:sz w:val="18"/>
                <w:szCs w:val="18"/>
              </w:rPr>
              <w:t>91050</w:t>
            </w:r>
          </w:p>
        </w:tc>
      </w:tr>
      <w:tr w:rsidR="000102C6" w14:paraId="1BF9778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5ACF25D"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56DA9E58" w14:textId="77777777" w:rsidR="000102C6" w:rsidRDefault="000102C6">
            <w:pPr>
              <w:jc w:val="center"/>
              <w:rPr>
                <w:color w:val="000000"/>
                <w:sz w:val="18"/>
                <w:szCs w:val="18"/>
              </w:rPr>
            </w:pPr>
            <w:r>
              <w:rPr>
                <w:color w:val="000000"/>
                <w:sz w:val="18"/>
                <w:szCs w:val="18"/>
              </w:rPr>
              <w:t>0,05603</w:t>
            </w:r>
          </w:p>
        </w:tc>
      </w:tr>
      <w:tr w:rsidR="000102C6" w14:paraId="70B76787"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C6B3C8D"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8FEC424" w14:textId="77777777" w:rsidR="000102C6" w:rsidRDefault="000102C6">
            <w:pPr>
              <w:jc w:val="center"/>
              <w:rPr>
                <w:color w:val="000000"/>
                <w:sz w:val="18"/>
                <w:szCs w:val="18"/>
              </w:rPr>
            </w:pPr>
            <w:r>
              <w:rPr>
                <w:color w:val="000000"/>
                <w:sz w:val="18"/>
                <w:szCs w:val="18"/>
              </w:rPr>
              <w:t>1625022,31</w:t>
            </w:r>
          </w:p>
        </w:tc>
      </w:tr>
      <w:tr w:rsidR="000102C6" w14:paraId="21F1331D"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70B86B3"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203B6728" w14:textId="77777777" w:rsidR="000102C6" w:rsidRDefault="000102C6">
            <w:pPr>
              <w:jc w:val="center"/>
              <w:rPr>
                <w:color w:val="000000"/>
                <w:sz w:val="18"/>
                <w:szCs w:val="18"/>
              </w:rPr>
            </w:pPr>
            <w:r>
              <w:rPr>
                <w:color w:val="000000"/>
                <w:sz w:val="18"/>
                <w:szCs w:val="18"/>
              </w:rPr>
              <w:t>0,95</w:t>
            </w:r>
          </w:p>
        </w:tc>
      </w:tr>
      <w:tr w:rsidR="000102C6" w14:paraId="2C22C87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D42A13F" w14:textId="77777777" w:rsidR="000102C6" w:rsidRDefault="000102C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4030D331" w14:textId="77777777" w:rsidR="000102C6" w:rsidRDefault="000102C6">
            <w:pPr>
              <w:jc w:val="center"/>
              <w:rPr>
                <w:color w:val="000000"/>
                <w:sz w:val="18"/>
                <w:szCs w:val="18"/>
              </w:rPr>
            </w:pPr>
            <w:r>
              <w:rPr>
                <w:color w:val="000000"/>
                <w:sz w:val="18"/>
                <w:szCs w:val="18"/>
              </w:rPr>
              <w:t>1,70</w:t>
            </w:r>
          </w:p>
        </w:tc>
      </w:tr>
      <w:tr w:rsidR="000102C6" w14:paraId="62E3EB0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D70F92F" w14:textId="77777777" w:rsidR="000102C6" w:rsidRDefault="000102C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2146143" w14:textId="77777777" w:rsidR="000102C6" w:rsidRDefault="000102C6">
            <w:pPr>
              <w:jc w:val="center"/>
              <w:rPr>
                <w:color w:val="000000"/>
                <w:sz w:val="18"/>
                <w:szCs w:val="18"/>
              </w:rPr>
            </w:pPr>
            <w:r>
              <w:rPr>
                <w:color w:val="000000"/>
                <w:sz w:val="18"/>
                <w:szCs w:val="18"/>
              </w:rPr>
              <w:t>25</w:t>
            </w:r>
          </w:p>
        </w:tc>
      </w:tr>
      <w:tr w:rsidR="000102C6" w14:paraId="3263C732"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CBB70E3"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1DE6980C" w14:textId="77777777" w:rsidR="000102C6" w:rsidRDefault="000102C6">
            <w:pPr>
              <w:jc w:val="center"/>
              <w:rPr>
                <w:color w:val="000000"/>
                <w:sz w:val="18"/>
                <w:szCs w:val="18"/>
              </w:rPr>
            </w:pPr>
            <w:r>
              <w:rPr>
                <w:color w:val="000000"/>
                <w:sz w:val="18"/>
                <w:szCs w:val="18"/>
              </w:rPr>
              <w:t>1</w:t>
            </w:r>
          </w:p>
        </w:tc>
      </w:tr>
      <w:tr w:rsidR="000102C6" w14:paraId="6B3D3C5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8DDA3E7" w14:textId="77777777" w:rsidR="000102C6" w:rsidRDefault="000102C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29E5AD7C" w14:textId="77777777" w:rsidR="000102C6" w:rsidRDefault="000102C6">
            <w:pPr>
              <w:jc w:val="center"/>
              <w:rPr>
                <w:color w:val="000000"/>
                <w:sz w:val="18"/>
                <w:szCs w:val="18"/>
              </w:rPr>
            </w:pPr>
            <w:r>
              <w:rPr>
                <w:color w:val="000000"/>
                <w:sz w:val="18"/>
                <w:szCs w:val="18"/>
              </w:rPr>
              <w:t>0,116</w:t>
            </w:r>
          </w:p>
        </w:tc>
      </w:tr>
      <w:tr w:rsidR="000102C6" w14:paraId="0205E1F2"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2740F50E" w14:textId="77777777" w:rsidR="000102C6" w:rsidRDefault="000102C6">
            <w:pPr>
              <w:rPr>
                <w:color w:val="000000"/>
                <w:sz w:val="18"/>
                <w:szCs w:val="18"/>
              </w:rPr>
            </w:pPr>
            <w:r>
              <w:rPr>
                <w:color w:val="000000"/>
                <w:sz w:val="18"/>
                <w:szCs w:val="18"/>
              </w:rPr>
              <w:t xml:space="preserve">Таблица 18.6 </w:t>
            </w:r>
            <w:proofErr w:type="gramStart"/>
            <w:r>
              <w:rPr>
                <w:color w:val="000000"/>
                <w:sz w:val="18"/>
                <w:szCs w:val="18"/>
              </w:rPr>
              <w:t>–  Расчет</w:t>
            </w:r>
            <w:proofErr w:type="gramEnd"/>
            <w:r>
              <w:rPr>
                <w:color w:val="000000"/>
                <w:sz w:val="18"/>
                <w:szCs w:val="18"/>
              </w:rPr>
              <w:t xml:space="preserve"> оптимального радиуса Котельная №1 д. Мельник д.75 </w:t>
            </w:r>
          </w:p>
        </w:tc>
      </w:tr>
      <w:tr w:rsidR="000102C6" w14:paraId="17A80D92"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9BBCF"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0E66C534" w14:textId="77777777" w:rsidR="000102C6" w:rsidRDefault="000102C6">
            <w:pPr>
              <w:jc w:val="center"/>
              <w:rPr>
                <w:color w:val="000000"/>
                <w:sz w:val="18"/>
                <w:szCs w:val="18"/>
              </w:rPr>
            </w:pPr>
            <w:r>
              <w:rPr>
                <w:color w:val="000000"/>
                <w:sz w:val="18"/>
                <w:szCs w:val="18"/>
              </w:rPr>
              <w:t>0,873</w:t>
            </w:r>
          </w:p>
        </w:tc>
      </w:tr>
      <w:tr w:rsidR="000102C6" w14:paraId="5BC97391"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51D5DED"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72A9164D" w14:textId="77777777" w:rsidR="000102C6" w:rsidRDefault="000102C6">
            <w:pPr>
              <w:jc w:val="center"/>
              <w:rPr>
                <w:color w:val="000000"/>
                <w:sz w:val="18"/>
                <w:szCs w:val="18"/>
              </w:rPr>
            </w:pPr>
            <w:r>
              <w:rPr>
                <w:color w:val="000000"/>
                <w:sz w:val="18"/>
                <w:szCs w:val="18"/>
              </w:rPr>
              <w:t>11</w:t>
            </w:r>
          </w:p>
        </w:tc>
      </w:tr>
      <w:tr w:rsidR="000102C6" w14:paraId="619CE4B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A637B95" w14:textId="77777777" w:rsidR="000102C6" w:rsidRDefault="000102C6">
            <w:pPr>
              <w:rPr>
                <w:color w:val="000000"/>
                <w:sz w:val="18"/>
                <w:szCs w:val="18"/>
              </w:rPr>
            </w:pPr>
            <w:r>
              <w:rPr>
                <w:color w:val="000000"/>
                <w:sz w:val="18"/>
                <w:szCs w:val="18"/>
              </w:rPr>
              <w:lastRenderedPageBreak/>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3588F146" w14:textId="77777777" w:rsidR="000102C6" w:rsidRDefault="000102C6">
            <w:pPr>
              <w:jc w:val="center"/>
              <w:rPr>
                <w:color w:val="000000"/>
                <w:sz w:val="18"/>
                <w:szCs w:val="18"/>
              </w:rPr>
            </w:pPr>
            <w:r>
              <w:rPr>
                <w:color w:val="000000"/>
                <w:sz w:val="18"/>
                <w:szCs w:val="18"/>
              </w:rPr>
              <w:t>12,60</w:t>
            </w:r>
          </w:p>
        </w:tc>
      </w:tr>
      <w:tr w:rsidR="000102C6" w14:paraId="453C7A2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AFF3BF6" w14:textId="77777777" w:rsidR="000102C6" w:rsidRDefault="000102C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0CAC3366" w14:textId="77777777" w:rsidR="000102C6" w:rsidRDefault="000102C6">
            <w:pPr>
              <w:jc w:val="center"/>
              <w:rPr>
                <w:color w:val="000000"/>
                <w:sz w:val="18"/>
                <w:szCs w:val="18"/>
              </w:rPr>
            </w:pPr>
            <w:r>
              <w:rPr>
                <w:color w:val="000000"/>
                <w:sz w:val="18"/>
                <w:szCs w:val="18"/>
              </w:rPr>
              <w:t>439760</w:t>
            </w:r>
          </w:p>
        </w:tc>
      </w:tr>
      <w:tr w:rsidR="000102C6" w14:paraId="23F2E3E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C277A3F"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51898652" w14:textId="77777777" w:rsidR="000102C6" w:rsidRDefault="000102C6">
            <w:pPr>
              <w:jc w:val="center"/>
              <w:rPr>
                <w:color w:val="000000"/>
                <w:sz w:val="18"/>
                <w:szCs w:val="18"/>
              </w:rPr>
            </w:pPr>
            <w:r>
              <w:rPr>
                <w:color w:val="000000"/>
                <w:sz w:val="18"/>
                <w:szCs w:val="18"/>
              </w:rPr>
              <w:t>0,13897</w:t>
            </w:r>
          </w:p>
        </w:tc>
      </w:tr>
      <w:tr w:rsidR="000102C6" w14:paraId="36208D38"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81E3F9B"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7B7AEE9A" w14:textId="77777777" w:rsidR="000102C6" w:rsidRDefault="000102C6">
            <w:pPr>
              <w:jc w:val="center"/>
              <w:rPr>
                <w:color w:val="000000"/>
                <w:sz w:val="18"/>
                <w:szCs w:val="18"/>
              </w:rPr>
            </w:pPr>
            <w:r>
              <w:rPr>
                <w:color w:val="000000"/>
                <w:sz w:val="18"/>
                <w:szCs w:val="18"/>
              </w:rPr>
              <w:t>3164423,98</w:t>
            </w:r>
          </w:p>
        </w:tc>
      </w:tr>
      <w:tr w:rsidR="000102C6" w14:paraId="7D4876A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9D6802D"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5500083A" w14:textId="77777777" w:rsidR="000102C6" w:rsidRDefault="000102C6">
            <w:pPr>
              <w:jc w:val="center"/>
              <w:rPr>
                <w:color w:val="000000"/>
                <w:sz w:val="18"/>
                <w:szCs w:val="18"/>
              </w:rPr>
            </w:pPr>
            <w:r>
              <w:rPr>
                <w:color w:val="000000"/>
                <w:sz w:val="18"/>
                <w:szCs w:val="18"/>
              </w:rPr>
              <w:t>1,21</w:t>
            </w:r>
          </w:p>
        </w:tc>
      </w:tr>
      <w:tr w:rsidR="000102C6" w14:paraId="29502C4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FFCDFD9" w14:textId="77777777" w:rsidR="000102C6" w:rsidRDefault="000102C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0324795A" w14:textId="77777777" w:rsidR="000102C6" w:rsidRDefault="000102C6">
            <w:pPr>
              <w:jc w:val="center"/>
              <w:rPr>
                <w:color w:val="000000"/>
                <w:sz w:val="18"/>
                <w:szCs w:val="18"/>
              </w:rPr>
            </w:pPr>
            <w:r>
              <w:rPr>
                <w:color w:val="000000"/>
                <w:sz w:val="18"/>
                <w:szCs w:val="18"/>
              </w:rPr>
              <w:t>1,39</w:t>
            </w:r>
          </w:p>
        </w:tc>
      </w:tr>
      <w:tr w:rsidR="000102C6" w14:paraId="31D09105"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3BFEE60" w14:textId="77777777" w:rsidR="000102C6" w:rsidRDefault="000102C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75289B09" w14:textId="77777777" w:rsidR="000102C6" w:rsidRDefault="000102C6">
            <w:pPr>
              <w:jc w:val="center"/>
              <w:rPr>
                <w:color w:val="000000"/>
                <w:sz w:val="18"/>
                <w:szCs w:val="18"/>
              </w:rPr>
            </w:pPr>
            <w:r>
              <w:rPr>
                <w:color w:val="000000"/>
                <w:sz w:val="18"/>
                <w:szCs w:val="18"/>
              </w:rPr>
              <w:t>25</w:t>
            </w:r>
          </w:p>
        </w:tc>
      </w:tr>
      <w:tr w:rsidR="000102C6" w14:paraId="2ED8D248"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9584442"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3A3F70D8" w14:textId="77777777" w:rsidR="000102C6" w:rsidRDefault="000102C6">
            <w:pPr>
              <w:jc w:val="center"/>
              <w:rPr>
                <w:color w:val="000000"/>
                <w:sz w:val="18"/>
                <w:szCs w:val="18"/>
              </w:rPr>
            </w:pPr>
            <w:r>
              <w:rPr>
                <w:color w:val="000000"/>
                <w:sz w:val="18"/>
                <w:szCs w:val="18"/>
              </w:rPr>
              <w:t>1</w:t>
            </w:r>
          </w:p>
        </w:tc>
      </w:tr>
      <w:tr w:rsidR="000102C6" w14:paraId="1960618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F07D664" w14:textId="77777777" w:rsidR="000102C6" w:rsidRDefault="000102C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7AB8AA0B" w14:textId="77777777" w:rsidR="000102C6" w:rsidRDefault="000102C6">
            <w:pPr>
              <w:jc w:val="center"/>
              <w:rPr>
                <w:color w:val="000000"/>
                <w:sz w:val="18"/>
                <w:szCs w:val="18"/>
              </w:rPr>
            </w:pPr>
            <w:r>
              <w:rPr>
                <w:color w:val="000000"/>
                <w:sz w:val="18"/>
                <w:szCs w:val="18"/>
              </w:rPr>
              <w:t>0,631</w:t>
            </w:r>
          </w:p>
        </w:tc>
      </w:tr>
      <w:tr w:rsidR="000102C6" w14:paraId="560BF363" w14:textId="77777777" w:rsidTr="000102C6">
        <w:trPr>
          <w:trHeight w:val="240"/>
        </w:trPr>
        <w:tc>
          <w:tcPr>
            <w:tcW w:w="5000" w:type="pct"/>
            <w:gridSpan w:val="2"/>
            <w:tcBorders>
              <w:top w:val="nil"/>
              <w:left w:val="nil"/>
              <w:bottom w:val="nil"/>
              <w:right w:val="nil"/>
            </w:tcBorders>
            <w:shd w:val="clear" w:color="auto" w:fill="auto"/>
            <w:noWrap/>
            <w:vAlign w:val="bottom"/>
            <w:hideMark/>
          </w:tcPr>
          <w:p w14:paraId="218A69DC" w14:textId="77777777" w:rsidR="000102C6" w:rsidRDefault="000102C6">
            <w:pPr>
              <w:rPr>
                <w:color w:val="000000"/>
                <w:sz w:val="18"/>
                <w:szCs w:val="18"/>
              </w:rPr>
            </w:pPr>
            <w:r>
              <w:rPr>
                <w:color w:val="000000"/>
                <w:sz w:val="18"/>
                <w:szCs w:val="18"/>
              </w:rPr>
              <w:t xml:space="preserve">Таблица 18.7 </w:t>
            </w:r>
            <w:proofErr w:type="gramStart"/>
            <w:r>
              <w:rPr>
                <w:color w:val="000000"/>
                <w:sz w:val="18"/>
                <w:szCs w:val="18"/>
              </w:rPr>
              <w:t>–  Расчет</w:t>
            </w:r>
            <w:proofErr w:type="gramEnd"/>
            <w:r>
              <w:rPr>
                <w:color w:val="000000"/>
                <w:sz w:val="18"/>
                <w:szCs w:val="18"/>
              </w:rPr>
              <w:t xml:space="preserve"> оптимального радиуса    Котельная № 25, д. Броди</w:t>
            </w:r>
          </w:p>
        </w:tc>
      </w:tr>
      <w:tr w:rsidR="000102C6" w14:paraId="4F804C49" w14:textId="77777777" w:rsidTr="000102C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50E55" w14:textId="77777777" w:rsidR="000102C6" w:rsidRDefault="000102C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4283A5E6" w14:textId="77777777" w:rsidR="000102C6" w:rsidRDefault="000102C6">
            <w:pPr>
              <w:jc w:val="center"/>
              <w:rPr>
                <w:color w:val="000000"/>
                <w:sz w:val="18"/>
                <w:szCs w:val="18"/>
              </w:rPr>
            </w:pPr>
            <w:r>
              <w:rPr>
                <w:color w:val="000000"/>
                <w:sz w:val="18"/>
                <w:szCs w:val="18"/>
              </w:rPr>
              <w:t>0,559</w:t>
            </w:r>
          </w:p>
        </w:tc>
      </w:tr>
      <w:tr w:rsidR="000102C6" w14:paraId="4025CA57"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7FB5D4C" w14:textId="77777777" w:rsidR="000102C6" w:rsidRDefault="000102C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5136D8BE" w14:textId="77777777" w:rsidR="000102C6" w:rsidRDefault="000102C6">
            <w:pPr>
              <w:jc w:val="center"/>
              <w:rPr>
                <w:color w:val="000000"/>
                <w:sz w:val="18"/>
                <w:szCs w:val="18"/>
              </w:rPr>
            </w:pPr>
            <w:r>
              <w:rPr>
                <w:color w:val="000000"/>
                <w:sz w:val="18"/>
                <w:szCs w:val="18"/>
              </w:rPr>
              <w:t>1</w:t>
            </w:r>
          </w:p>
        </w:tc>
      </w:tr>
      <w:tr w:rsidR="000102C6" w14:paraId="1677A88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4D032DE" w14:textId="77777777" w:rsidR="000102C6" w:rsidRDefault="000102C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423C1829" w14:textId="77777777" w:rsidR="000102C6" w:rsidRDefault="000102C6">
            <w:pPr>
              <w:jc w:val="center"/>
              <w:rPr>
                <w:color w:val="000000"/>
                <w:sz w:val="18"/>
                <w:szCs w:val="18"/>
              </w:rPr>
            </w:pPr>
            <w:r>
              <w:rPr>
                <w:color w:val="000000"/>
                <w:sz w:val="18"/>
                <w:szCs w:val="18"/>
              </w:rPr>
              <w:t>1,79</w:t>
            </w:r>
          </w:p>
        </w:tc>
      </w:tr>
      <w:tr w:rsidR="000102C6" w14:paraId="479726BF"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787F48B" w14:textId="77777777" w:rsidR="000102C6" w:rsidRDefault="000102C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05BD3B43" w14:textId="77777777" w:rsidR="000102C6" w:rsidRDefault="000102C6">
            <w:pPr>
              <w:jc w:val="center"/>
              <w:rPr>
                <w:color w:val="000000"/>
                <w:sz w:val="18"/>
                <w:szCs w:val="18"/>
              </w:rPr>
            </w:pPr>
            <w:r>
              <w:rPr>
                <w:color w:val="000000"/>
                <w:sz w:val="18"/>
                <w:szCs w:val="18"/>
              </w:rPr>
              <w:t>н/д</w:t>
            </w:r>
          </w:p>
        </w:tc>
      </w:tr>
      <w:tr w:rsidR="000102C6" w14:paraId="08420343"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CB64A14" w14:textId="77777777" w:rsidR="000102C6" w:rsidRDefault="000102C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bottom"/>
            <w:hideMark/>
          </w:tcPr>
          <w:p w14:paraId="484488D4" w14:textId="77777777" w:rsidR="000102C6" w:rsidRDefault="000102C6">
            <w:pPr>
              <w:jc w:val="center"/>
              <w:rPr>
                <w:color w:val="000000"/>
                <w:sz w:val="18"/>
                <w:szCs w:val="18"/>
              </w:rPr>
            </w:pPr>
            <w:r>
              <w:rPr>
                <w:color w:val="000000"/>
                <w:sz w:val="18"/>
                <w:szCs w:val="18"/>
              </w:rPr>
              <w:t>н/д</w:t>
            </w:r>
          </w:p>
        </w:tc>
      </w:tr>
      <w:tr w:rsidR="000102C6" w14:paraId="61046C25"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783D770" w14:textId="77777777" w:rsidR="000102C6" w:rsidRDefault="000102C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bottom"/>
            <w:hideMark/>
          </w:tcPr>
          <w:p w14:paraId="47ECC312" w14:textId="77777777" w:rsidR="000102C6" w:rsidRDefault="000102C6">
            <w:pPr>
              <w:jc w:val="center"/>
              <w:rPr>
                <w:color w:val="000000"/>
                <w:sz w:val="18"/>
                <w:szCs w:val="18"/>
              </w:rPr>
            </w:pPr>
            <w:r>
              <w:rPr>
                <w:color w:val="000000"/>
                <w:sz w:val="18"/>
                <w:szCs w:val="18"/>
              </w:rPr>
              <w:t>н/д</w:t>
            </w:r>
          </w:p>
        </w:tc>
      </w:tr>
      <w:tr w:rsidR="000102C6" w14:paraId="1FBA9C39"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1B5A2C8" w14:textId="77777777" w:rsidR="000102C6" w:rsidRDefault="000102C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3032963E" w14:textId="77777777" w:rsidR="000102C6" w:rsidRDefault="000102C6">
            <w:pPr>
              <w:jc w:val="center"/>
              <w:rPr>
                <w:color w:val="000000"/>
                <w:sz w:val="18"/>
                <w:szCs w:val="18"/>
              </w:rPr>
            </w:pPr>
            <w:r>
              <w:rPr>
                <w:color w:val="000000"/>
                <w:sz w:val="18"/>
                <w:szCs w:val="18"/>
              </w:rPr>
              <w:t>0</w:t>
            </w:r>
          </w:p>
        </w:tc>
      </w:tr>
      <w:tr w:rsidR="000102C6" w14:paraId="22515B3A"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507FD10" w14:textId="77777777" w:rsidR="000102C6" w:rsidRDefault="000102C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2E843E28" w14:textId="77777777" w:rsidR="000102C6" w:rsidRDefault="000102C6">
            <w:pPr>
              <w:jc w:val="center"/>
              <w:rPr>
                <w:color w:val="000000"/>
                <w:sz w:val="18"/>
                <w:szCs w:val="18"/>
              </w:rPr>
            </w:pPr>
            <w:r>
              <w:rPr>
                <w:color w:val="000000"/>
                <w:sz w:val="18"/>
                <w:szCs w:val="18"/>
              </w:rPr>
              <w:t>0,00</w:t>
            </w:r>
          </w:p>
        </w:tc>
      </w:tr>
      <w:tr w:rsidR="000102C6" w14:paraId="454622F0"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625799E" w14:textId="77777777" w:rsidR="000102C6" w:rsidRDefault="000102C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6B7690F" w14:textId="77777777" w:rsidR="000102C6" w:rsidRDefault="000102C6">
            <w:pPr>
              <w:jc w:val="center"/>
              <w:rPr>
                <w:color w:val="000000"/>
                <w:sz w:val="18"/>
                <w:szCs w:val="18"/>
              </w:rPr>
            </w:pPr>
            <w:r>
              <w:rPr>
                <w:color w:val="000000"/>
                <w:sz w:val="18"/>
                <w:szCs w:val="18"/>
              </w:rPr>
              <w:t>25</w:t>
            </w:r>
          </w:p>
        </w:tc>
      </w:tr>
      <w:tr w:rsidR="000102C6" w14:paraId="2C65E90A" w14:textId="77777777" w:rsidTr="000102C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EB73DC3" w14:textId="77777777" w:rsidR="000102C6" w:rsidRDefault="000102C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46C91CE2" w14:textId="77777777" w:rsidR="000102C6" w:rsidRDefault="000102C6">
            <w:pPr>
              <w:jc w:val="center"/>
              <w:rPr>
                <w:color w:val="000000"/>
                <w:sz w:val="18"/>
                <w:szCs w:val="18"/>
              </w:rPr>
            </w:pPr>
            <w:r>
              <w:rPr>
                <w:color w:val="000000"/>
                <w:sz w:val="18"/>
                <w:szCs w:val="18"/>
              </w:rPr>
              <w:t>1</w:t>
            </w:r>
          </w:p>
        </w:tc>
      </w:tr>
      <w:tr w:rsidR="000102C6" w14:paraId="5A274518" w14:textId="77777777" w:rsidTr="000102C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CA9DD6D" w14:textId="77777777" w:rsidR="000102C6" w:rsidRDefault="000102C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7BA092A9" w14:textId="77777777" w:rsidR="000102C6" w:rsidRDefault="000102C6">
            <w:pPr>
              <w:jc w:val="center"/>
              <w:rPr>
                <w:color w:val="000000"/>
                <w:sz w:val="18"/>
                <w:szCs w:val="18"/>
              </w:rPr>
            </w:pPr>
            <w:r>
              <w:rPr>
                <w:color w:val="000000"/>
                <w:sz w:val="18"/>
                <w:szCs w:val="18"/>
              </w:rPr>
              <w:t>н/д</w:t>
            </w:r>
          </w:p>
        </w:tc>
      </w:tr>
    </w:tbl>
    <w:p w14:paraId="7F7308D8" w14:textId="77777777" w:rsidR="000102C6" w:rsidRDefault="000102C6" w:rsidP="00BA2AE7">
      <w:pPr>
        <w:spacing w:line="360" w:lineRule="auto"/>
        <w:ind w:firstLine="567"/>
        <w:jc w:val="both"/>
      </w:pPr>
    </w:p>
    <w:p w14:paraId="0D287FFD" w14:textId="04EFD2B4" w:rsidR="006C6C07" w:rsidRPr="0038685E" w:rsidRDefault="006C6C07" w:rsidP="00BA2AE7">
      <w:pPr>
        <w:spacing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65C2C914" w14:textId="77777777" w:rsidR="006C6C07" w:rsidRPr="0038685E" w:rsidRDefault="006C6C07" w:rsidP="00BA2AE7">
      <w:pPr>
        <w:spacing w:line="360" w:lineRule="auto"/>
        <w:jc w:val="both"/>
      </w:pPr>
      <w:r w:rsidRPr="0038685E">
        <w:t>В первом случае осуществляется реконструкция котельной с увеличением ее мощности;</w:t>
      </w:r>
    </w:p>
    <w:p w14:paraId="7CA8E702" w14:textId="77777777" w:rsidR="006C6C07" w:rsidRPr="0038685E" w:rsidRDefault="006C6C07" w:rsidP="00BA2AE7">
      <w:pPr>
        <w:spacing w:line="360" w:lineRule="auto"/>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p>
    <w:p w14:paraId="76B33813" w14:textId="77777777" w:rsidR="006C6C07" w:rsidRPr="0038685E" w:rsidRDefault="006C6C07" w:rsidP="00A41AB7">
      <w:pPr>
        <w:spacing w:line="360" w:lineRule="auto"/>
        <w:jc w:val="both"/>
      </w:pPr>
      <w:r w:rsidRPr="0038685E">
        <w:t>и тепловой нагрузки) тепловой мощности.</w:t>
      </w:r>
    </w:p>
    <w:p w14:paraId="547B36F3" w14:textId="297B2EA2" w:rsidR="006C6C07" w:rsidRPr="0038685E" w:rsidRDefault="00E07249" w:rsidP="005C6784">
      <w:pPr>
        <w:pStyle w:val="1"/>
        <w:spacing w:line="276" w:lineRule="auto"/>
        <w:ind w:left="0" w:right="-1" w:firstLine="567"/>
        <w:jc w:val="both"/>
        <w:rPr>
          <w:sz w:val="24"/>
          <w:szCs w:val="24"/>
          <w:lang w:val="ru-RU"/>
        </w:rPr>
      </w:pPr>
      <w:r>
        <w:rPr>
          <w:sz w:val="24"/>
          <w:szCs w:val="24"/>
          <w:lang w:val="ru-RU"/>
        </w:rPr>
        <w:br w:type="page"/>
      </w:r>
      <w:bookmarkStart w:id="79" w:name="_Toc167225591"/>
      <w:r w:rsidR="006C6C07" w:rsidRPr="0038685E">
        <w:rPr>
          <w:sz w:val="24"/>
          <w:szCs w:val="24"/>
          <w:lang w:val="ru-RU"/>
        </w:rPr>
        <w:lastRenderedPageBreak/>
        <w:t>ЧАСТЬ 5 ТЕПЛОВЫЕ НАГРУЗКИ ПОТРЕБИТЕЛЕЙ ТЕПЛОВОЙ ЭНЕРГИИ, ГРУПП ПОТРЕБИТЕЛЕЙ ТЕПЛОВОЙ ЭНЕРГИИ</w:t>
      </w:r>
      <w:bookmarkEnd w:id="79"/>
    </w:p>
    <w:p w14:paraId="15F7E079" w14:textId="77777777" w:rsidR="006C6C07" w:rsidRPr="0038685E" w:rsidRDefault="006C6C07" w:rsidP="00903A29">
      <w:pPr>
        <w:pStyle w:val="7"/>
        <w:spacing w:before="120"/>
        <w:ind w:firstLine="567"/>
        <w:jc w:val="both"/>
        <w:rPr>
          <w:rFonts w:ascii="Times New Roman" w:hAnsi="Times New Roman"/>
          <w:b/>
          <w:i w:val="0"/>
          <w:sz w:val="24"/>
          <w:szCs w:val="24"/>
          <w:lang w:val="ru-RU"/>
        </w:rPr>
      </w:pPr>
      <w:bookmarkStart w:id="80" w:name="_Toc167225592"/>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80"/>
    </w:p>
    <w:p w14:paraId="616B2D6A" w14:textId="77777777" w:rsidR="006C6C07" w:rsidRPr="0038685E"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14:paraId="67BA22D5" w14:textId="77777777" w:rsidR="006C6C07" w:rsidRPr="0038685E" w:rsidRDefault="006C6C07" w:rsidP="008E3A09">
      <w:pPr>
        <w:pStyle w:val="a3"/>
        <w:spacing w:after="0" w:line="240" w:lineRule="auto"/>
        <w:ind w:left="0" w:firstLine="284"/>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254"/>
        <w:gridCol w:w="1673"/>
        <w:gridCol w:w="1598"/>
        <w:gridCol w:w="1820"/>
      </w:tblGrid>
      <w:tr w:rsidR="000102C6" w14:paraId="571095CB" w14:textId="77777777" w:rsidTr="000102C6">
        <w:trPr>
          <w:trHeight w:val="540"/>
        </w:trPr>
        <w:tc>
          <w:tcPr>
            <w:tcW w:w="2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2F555" w14:textId="77777777" w:rsidR="000102C6" w:rsidRDefault="000102C6">
            <w:pPr>
              <w:jc w:val="center"/>
              <w:rPr>
                <w:b/>
                <w:bCs/>
                <w:color w:val="000000"/>
                <w:sz w:val="18"/>
                <w:szCs w:val="18"/>
              </w:rPr>
            </w:pPr>
            <w:r>
              <w:rPr>
                <w:b/>
                <w:bCs/>
                <w:color w:val="000000"/>
                <w:sz w:val="18"/>
                <w:szCs w:val="18"/>
              </w:rPr>
              <w:t>Технологические зоны теплоснабжения</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14:paraId="2B4A9818" w14:textId="77777777" w:rsidR="000102C6" w:rsidRDefault="000102C6">
            <w:pPr>
              <w:jc w:val="center"/>
              <w:rPr>
                <w:b/>
                <w:bCs/>
                <w:color w:val="000000"/>
                <w:sz w:val="18"/>
                <w:szCs w:val="18"/>
              </w:rPr>
            </w:pPr>
            <w:r>
              <w:rPr>
                <w:b/>
                <w:bCs/>
                <w:color w:val="000000"/>
                <w:sz w:val="18"/>
                <w:szCs w:val="18"/>
              </w:rPr>
              <w:t>Тепловая нагрузка</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B99EDE" w14:textId="77777777" w:rsidR="000102C6" w:rsidRDefault="000102C6">
            <w:pPr>
              <w:jc w:val="center"/>
              <w:rPr>
                <w:b/>
                <w:bCs/>
                <w:color w:val="000000"/>
                <w:sz w:val="18"/>
                <w:szCs w:val="18"/>
              </w:rPr>
            </w:pPr>
            <w:r>
              <w:rPr>
                <w:b/>
                <w:bCs/>
                <w:color w:val="000000"/>
                <w:sz w:val="18"/>
                <w:szCs w:val="18"/>
              </w:rPr>
              <w:t>Суммарная тепловая нагрузка, Гкал/час</w:t>
            </w:r>
          </w:p>
        </w:tc>
      </w:tr>
      <w:tr w:rsidR="000102C6" w14:paraId="372EC844" w14:textId="77777777" w:rsidTr="000102C6">
        <w:trPr>
          <w:trHeight w:val="684"/>
        </w:trPr>
        <w:tc>
          <w:tcPr>
            <w:tcW w:w="2276" w:type="pct"/>
            <w:vMerge/>
            <w:tcBorders>
              <w:top w:val="single" w:sz="4" w:space="0" w:color="auto"/>
              <w:left w:val="single" w:sz="4" w:space="0" w:color="auto"/>
              <w:bottom w:val="single" w:sz="4" w:space="0" w:color="auto"/>
              <w:right w:val="single" w:sz="4" w:space="0" w:color="auto"/>
            </w:tcBorders>
            <w:vAlign w:val="center"/>
            <w:hideMark/>
          </w:tcPr>
          <w:p w14:paraId="324F8335" w14:textId="77777777" w:rsidR="000102C6" w:rsidRDefault="000102C6">
            <w:pPr>
              <w:rPr>
                <w:b/>
                <w:bCs/>
                <w:color w:val="000000"/>
                <w:sz w:val="18"/>
                <w:szCs w:val="18"/>
              </w:rPr>
            </w:pPr>
          </w:p>
        </w:tc>
        <w:tc>
          <w:tcPr>
            <w:tcW w:w="895" w:type="pct"/>
            <w:tcBorders>
              <w:top w:val="nil"/>
              <w:left w:val="nil"/>
              <w:bottom w:val="single" w:sz="4" w:space="0" w:color="auto"/>
              <w:right w:val="single" w:sz="4" w:space="0" w:color="auto"/>
            </w:tcBorders>
            <w:shd w:val="clear" w:color="auto" w:fill="auto"/>
            <w:vAlign w:val="center"/>
            <w:hideMark/>
          </w:tcPr>
          <w:p w14:paraId="2F6968C3" w14:textId="77777777" w:rsidR="000102C6" w:rsidRDefault="000102C6">
            <w:pPr>
              <w:jc w:val="center"/>
              <w:rPr>
                <w:b/>
                <w:bCs/>
                <w:color w:val="000000"/>
                <w:sz w:val="18"/>
                <w:szCs w:val="18"/>
              </w:rPr>
            </w:pPr>
            <w:r>
              <w:rPr>
                <w:b/>
                <w:bCs/>
                <w:color w:val="000000"/>
                <w:sz w:val="18"/>
                <w:szCs w:val="18"/>
              </w:rPr>
              <w:t>Отопление и вентиляция, Гкал/час</w:t>
            </w:r>
          </w:p>
        </w:tc>
        <w:tc>
          <w:tcPr>
            <w:tcW w:w="855" w:type="pct"/>
            <w:tcBorders>
              <w:top w:val="nil"/>
              <w:left w:val="nil"/>
              <w:bottom w:val="single" w:sz="4" w:space="0" w:color="auto"/>
              <w:right w:val="single" w:sz="4" w:space="0" w:color="auto"/>
            </w:tcBorders>
            <w:shd w:val="clear" w:color="auto" w:fill="auto"/>
            <w:vAlign w:val="center"/>
            <w:hideMark/>
          </w:tcPr>
          <w:p w14:paraId="79E4D8E1" w14:textId="77777777" w:rsidR="000102C6" w:rsidRDefault="000102C6">
            <w:pPr>
              <w:jc w:val="center"/>
              <w:rPr>
                <w:b/>
                <w:bCs/>
                <w:color w:val="000000"/>
                <w:sz w:val="18"/>
                <w:szCs w:val="18"/>
              </w:rPr>
            </w:pPr>
            <w:r>
              <w:rPr>
                <w:b/>
                <w:bCs/>
                <w:color w:val="000000"/>
                <w:sz w:val="18"/>
                <w:szCs w:val="18"/>
              </w:rPr>
              <w:t>ГВС, Гкал/час</w:t>
            </w: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5B6119FC" w14:textId="77777777" w:rsidR="000102C6" w:rsidRDefault="000102C6">
            <w:pPr>
              <w:rPr>
                <w:b/>
                <w:bCs/>
                <w:color w:val="000000"/>
                <w:sz w:val="18"/>
                <w:szCs w:val="18"/>
              </w:rPr>
            </w:pPr>
          </w:p>
        </w:tc>
      </w:tr>
      <w:tr w:rsidR="000102C6" w14:paraId="35861F57"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18C5ABE0" w14:textId="77777777" w:rsidR="000102C6" w:rsidRDefault="000102C6">
            <w:pPr>
              <w:rPr>
                <w:color w:val="000000"/>
                <w:sz w:val="18"/>
                <w:szCs w:val="18"/>
              </w:rPr>
            </w:pPr>
            <w:r>
              <w:rPr>
                <w:color w:val="000000"/>
                <w:sz w:val="18"/>
                <w:szCs w:val="18"/>
              </w:rPr>
              <w:t xml:space="preserve">с. Мошенское ул. Калинина д.30 </w:t>
            </w:r>
          </w:p>
        </w:tc>
        <w:tc>
          <w:tcPr>
            <w:tcW w:w="895" w:type="pct"/>
            <w:tcBorders>
              <w:top w:val="nil"/>
              <w:left w:val="nil"/>
              <w:bottom w:val="single" w:sz="4" w:space="0" w:color="auto"/>
              <w:right w:val="single" w:sz="4" w:space="0" w:color="auto"/>
            </w:tcBorders>
            <w:shd w:val="clear" w:color="auto" w:fill="auto"/>
            <w:noWrap/>
            <w:vAlign w:val="center"/>
            <w:hideMark/>
          </w:tcPr>
          <w:p w14:paraId="725F7BAD" w14:textId="77777777" w:rsidR="000102C6" w:rsidRDefault="000102C6">
            <w:pPr>
              <w:jc w:val="center"/>
              <w:rPr>
                <w:color w:val="000000"/>
                <w:sz w:val="18"/>
                <w:szCs w:val="18"/>
              </w:rPr>
            </w:pPr>
            <w:r>
              <w:rPr>
                <w:color w:val="000000"/>
                <w:sz w:val="18"/>
                <w:szCs w:val="18"/>
              </w:rPr>
              <w:t>0,787</w:t>
            </w:r>
          </w:p>
        </w:tc>
        <w:tc>
          <w:tcPr>
            <w:tcW w:w="855" w:type="pct"/>
            <w:tcBorders>
              <w:top w:val="nil"/>
              <w:left w:val="nil"/>
              <w:bottom w:val="single" w:sz="4" w:space="0" w:color="auto"/>
              <w:right w:val="single" w:sz="4" w:space="0" w:color="auto"/>
            </w:tcBorders>
            <w:shd w:val="clear" w:color="auto" w:fill="auto"/>
            <w:noWrap/>
            <w:vAlign w:val="center"/>
            <w:hideMark/>
          </w:tcPr>
          <w:p w14:paraId="54188ABE"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4C8F6E45" w14:textId="77777777" w:rsidR="000102C6" w:rsidRDefault="000102C6">
            <w:pPr>
              <w:jc w:val="center"/>
              <w:rPr>
                <w:color w:val="000000"/>
                <w:sz w:val="18"/>
                <w:szCs w:val="18"/>
              </w:rPr>
            </w:pPr>
            <w:r>
              <w:rPr>
                <w:color w:val="000000"/>
                <w:sz w:val="18"/>
                <w:szCs w:val="18"/>
              </w:rPr>
              <w:t>0,787</w:t>
            </w:r>
          </w:p>
        </w:tc>
      </w:tr>
      <w:tr w:rsidR="000102C6" w14:paraId="387AD41B"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756D1103" w14:textId="77777777" w:rsidR="000102C6" w:rsidRDefault="000102C6">
            <w:pPr>
              <w:rPr>
                <w:color w:val="000000"/>
                <w:sz w:val="18"/>
                <w:szCs w:val="18"/>
              </w:rPr>
            </w:pPr>
            <w:r>
              <w:rPr>
                <w:color w:val="000000"/>
                <w:sz w:val="18"/>
                <w:szCs w:val="18"/>
              </w:rPr>
              <w:t xml:space="preserve">с. Мошенское ул. Калинина д.49а </w:t>
            </w:r>
          </w:p>
        </w:tc>
        <w:tc>
          <w:tcPr>
            <w:tcW w:w="895" w:type="pct"/>
            <w:tcBorders>
              <w:top w:val="nil"/>
              <w:left w:val="nil"/>
              <w:bottom w:val="single" w:sz="4" w:space="0" w:color="auto"/>
              <w:right w:val="single" w:sz="4" w:space="0" w:color="auto"/>
            </w:tcBorders>
            <w:shd w:val="clear" w:color="auto" w:fill="auto"/>
            <w:noWrap/>
            <w:vAlign w:val="center"/>
            <w:hideMark/>
          </w:tcPr>
          <w:p w14:paraId="74329A12" w14:textId="77777777" w:rsidR="000102C6" w:rsidRDefault="000102C6">
            <w:pPr>
              <w:jc w:val="center"/>
              <w:rPr>
                <w:color w:val="000000"/>
                <w:sz w:val="18"/>
                <w:szCs w:val="18"/>
              </w:rPr>
            </w:pPr>
            <w:r>
              <w:rPr>
                <w:color w:val="000000"/>
                <w:sz w:val="18"/>
                <w:szCs w:val="18"/>
              </w:rPr>
              <w:t>0,43</w:t>
            </w:r>
          </w:p>
        </w:tc>
        <w:tc>
          <w:tcPr>
            <w:tcW w:w="855" w:type="pct"/>
            <w:tcBorders>
              <w:top w:val="nil"/>
              <w:left w:val="nil"/>
              <w:bottom w:val="single" w:sz="4" w:space="0" w:color="auto"/>
              <w:right w:val="single" w:sz="4" w:space="0" w:color="auto"/>
            </w:tcBorders>
            <w:shd w:val="clear" w:color="auto" w:fill="auto"/>
            <w:noWrap/>
            <w:vAlign w:val="center"/>
            <w:hideMark/>
          </w:tcPr>
          <w:p w14:paraId="544D99A7"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400C71E9" w14:textId="77777777" w:rsidR="000102C6" w:rsidRDefault="000102C6">
            <w:pPr>
              <w:jc w:val="center"/>
              <w:rPr>
                <w:color w:val="000000"/>
                <w:sz w:val="18"/>
                <w:szCs w:val="18"/>
              </w:rPr>
            </w:pPr>
            <w:r>
              <w:rPr>
                <w:color w:val="000000"/>
                <w:sz w:val="18"/>
                <w:szCs w:val="18"/>
              </w:rPr>
              <w:t>0,43</w:t>
            </w:r>
          </w:p>
        </w:tc>
      </w:tr>
      <w:tr w:rsidR="000102C6" w14:paraId="1D2A1A88"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5B27EF31" w14:textId="77777777" w:rsidR="000102C6" w:rsidRDefault="000102C6">
            <w:pPr>
              <w:rPr>
                <w:color w:val="000000"/>
                <w:sz w:val="18"/>
                <w:szCs w:val="18"/>
              </w:rPr>
            </w:pPr>
            <w:r>
              <w:rPr>
                <w:color w:val="000000"/>
                <w:sz w:val="18"/>
                <w:szCs w:val="18"/>
              </w:rPr>
              <w:t xml:space="preserve">с. Мошенское ул. Советская д.3 </w:t>
            </w:r>
          </w:p>
        </w:tc>
        <w:tc>
          <w:tcPr>
            <w:tcW w:w="895" w:type="pct"/>
            <w:tcBorders>
              <w:top w:val="nil"/>
              <w:left w:val="nil"/>
              <w:bottom w:val="single" w:sz="4" w:space="0" w:color="auto"/>
              <w:right w:val="single" w:sz="4" w:space="0" w:color="auto"/>
            </w:tcBorders>
            <w:shd w:val="clear" w:color="auto" w:fill="auto"/>
            <w:noWrap/>
            <w:vAlign w:val="center"/>
            <w:hideMark/>
          </w:tcPr>
          <w:p w14:paraId="26100D69" w14:textId="77777777" w:rsidR="000102C6" w:rsidRDefault="000102C6">
            <w:pPr>
              <w:jc w:val="center"/>
              <w:rPr>
                <w:color w:val="000000"/>
                <w:sz w:val="18"/>
                <w:szCs w:val="18"/>
              </w:rPr>
            </w:pPr>
            <w:r>
              <w:rPr>
                <w:color w:val="000000"/>
                <w:sz w:val="18"/>
                <w:szCs w:val="18"/>
              </w:rPr>
              <w:t>1,093</w:t>
            </w:r>
          </w:p>
        </w:tc>
        <w:tc>
          <w:tcPr>
            <w:tcW w:w="855" w:type="pct"/>
            <w:tcBorders>
              <w:top w:val="nil"/>
              <w:left w:val="nil"/>
              <w:bottom w:val="single" w:sz="4" w:space="0" w:color="auto"/>
              <w:right w:val="single" w:sz="4" w:space="0" w:color="auto"/>
            </w:tcBorders>
            <w:shd w:val="clear" w:color="auto" w:fill="auto"/>
            <w:noWrap/>
            <w:vAlign w:val="center"/>
            <w:hideMark/>
          </w:tcPr>
          <w:p w14:paraId="50DF2A1E"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1C5FAAD9" w14:textId="77777777" w:rsidR="000102C6" w:rsidRDefault="000102C6">
            <w:pPr>
              <w:jc w:val="center"/>
              <w:rPr>
                <w:color w:val="000000"/>
                <w:sz w:val="18"/>
                <w:szCs w:val="18"/>
              </w:rPr>
            </w:pPr>
            <w:r>
              <w:rPr>
                <w:color w:val="000000"/>
                <w:sz w:val="18"/>
                <w:szCs w:val="18"/>
              </w:rPr>
              <w:t>1,093</w:t>
            </w:r>
          </w:p>
        </w:tc>
      </w:tr>
      <w:tr w:rsidR="000102C6" w14:paraId="6BC77FCD"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734882C2" w14:textId="77777777" w:rsidR="000102C6" w:rsidRDefault="000102C6">
            <w:pPr>
              <w:rPr>
                <w:color w:val="000000"/>
                <w:sz w:val="18"/>
                <w:szCs w:val="18"/>
              </w:rPr>
            </w:pPr>
            <w:r>
              <w:rPr>
                <w:color w:val="000000"/>
                <w:sz w:val="18"/>
                <w:szCs w:val="18"/>
              </w:rPr>
              <w:t>Мошенское ул. Калинина д.84а</w:t>
            </w:r>
          </w:p>
        </w:tc>
        <w:tc>
          <w:tcPr>
            <w:tcW w:w="895" w:type="pct"/>
            <w:tcBorders>
              <w:top w:val="nil"/>
              <w:left w:val="nil"/>
              <w:bottom w:val="single" w:sz="4" w:space="0" w:color="auto"/>
              <w:right w:val="single" w:sz="4" w:space="0" w:color="auto"/>
            </w:tcBorders>
            <w:shd w:val="clear" w:color="auto" w:fill="auto"/>
            <w:noWrap/>
            <w:vAlign w:val="center"/>
            <w:hideMark/>
          </w:tcPr>
          <w:p w14:paraId="3FCD44E3" w14:textId="77777777" w:rsidR="000102C6" w:rsidRDefault="000102C6">
            <w:pPr>
              <w:jc w:val="center"/>
              <w:rPr>
                <w:color w:val="000000"/>
                <w:sz w:val="18"/>
                <w:szCs w:val="18"/>
              </w:rPr>
            </w:pPr>
            <w:r>
              <w:rPr>
                <w:color w:val="000000"/>
                <w:sz w:val="18"/>
                <w:szCs w:val="18"/>
              </w:rPr>
              <w:t>0,425</w:t>
            </w:r>
          </w:p>
        </w:tc>
        <w:tc>
          <w:tcPr>
            <w:tcW w:w="855" w:type="pct"/>
            <w:tcBorders>
              <w:top w:val="nil"/>
              <w:left w:val="nil"/>
              <w:bottom w:val="single" w:sz="4" w:space="0" w:color="auto"/>
              <w:right w:val="single" w:sz="4" w:space="0" w:color="auto"/>
            </w:tcBorders>
            <w:shd w:val="clear" w:color="auto" w:fill="auto"/>
            <w:noWrap/>
            <w:vAlign w:val="center"/>
            <w:hideMark/>
          </w:tcPr>
          <w:p w14:paraId="40D88E68"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4EDC12BB" w14:textId="77777777" w:rsidR="000102C6" w:rsidRDefault="000102C6">
            <w:pPr>
              <w:jc w:val="center"/>
              <w:rPr>
                <w:color w:val="000000"/>
                <w:sz w:val="18"/>
                <w:szCs w:val="18"/>
              </w:rPr>
            </w:pPr>
            <w:r>
              <w:rPr>
                <w:color w:val="000000"/>
                <w:sz w:val="18"/>
                <w:szCs w:val="18"/>
              </w:rPr>
              <w:t>0,425</w:t>
            </w:r>
          </w:p>
        </w:tc>
      </w:tr>
      <w:tr w:rsidR="000102C6" w14:paraId="66AB1FE0"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5F7EBC94" w14:textId="77777777" w:rsidR="000102C6" w:rsidRDefault="000102C6">
            <w:pPr>
              <w:rPr>
                <w:color w:val="000000"/>
                <w:sz w:val="18"/>
                <w:szCs w:val="18"/>
              </w:rPr>
            </w:pPr>
            <w:r>
              <w:rPr>
                <w:color w:val="000000"/>
                <w:sz w:val="18"/>
                <w:szCs w:val="18"/>
              </w:rPr>
              <w:t xml:space="preserve">д. </w:t>
            </w:r>
            <w:proofErr w:type="spellStart"/>
            <w:r>
              <w:rPr>
                <w:color w:val="000000"/>
                <w:sz w:val="18"/>
                <w:szCs w:val="18"/>
              </w:rPr>
              <w:t>Ореховно</w:t>
            </w:r>
            <w:proofErr w:type="spellEnd"/>
          </w:p>
        </w:tc>
        <w:tc>
          <w:tcPr>
            <w:tcW w:w="895" w:type="pct"/>
            <w:tcBorders>
              <w:top w:val="nil"/>
              <w:left w:val="nil"/>
              <w:bottom w:val="single" w:sz="4" w:space="0" w:color="auto"/>
              <w:right w:val="single" w:sz="4" w:space="0" w:color="auto"/>
            </w:tcBorders>
            <w:shd w:val="clear" w:color="auto" w:fill="auto"/>
            <w:noWrap/>
            <w:vAlign w:val="center"/>
            <w:hideMark/>
          </w:tcPr>
          <w:p w14:paraId="1C156331" w14:textId="77777777" w:rsidR="000102C6" w:rsidRDefault="000102C6">
            <w:pPr>
              <w:jc w:val="center"/>
              <w:rPr>
                <w:color w:val="000000"/>
                <w:sz w:val="18"/>
                <w:szCs w:val="18"/>
              </w:rPr>
            </w:pPr>
            <w:r>
              <w:rPr>
                <w:color w:val="000000"/>
                <w:sz w:val="18"/>
                <w:szCs w:val="18"/>
              </w:rPr>
              <w:t>0,286</w:t>
            </w:r>
          </w:p>
        </w:tc>
        <w:tc>
          <w:tcPr>
            <w:tcW w:w="855" w:type="pct"/>
            <w:tcBorders>
              <w:top w:val="nil"/>
              <w:left w:val="nil"/>
              <w:bottom w:val="single" w:sz="4" w:space="0" w:color="auto"/>
              <w:right w:val="single" w:sz="4" w:space="0" w:color="auto"/>
            </w:tcBorders>
            <w:shd w:val="clear" w:color="auto" w:fill="auto"/>
            <w:noWrap/>
            <w:vAlign w:val="center"/>
            <w:hideMark/>
          </w:tcPr>
          <w:p w14:paraId="7B8B1814"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2227A9D5" w14:textId="77777777" w:rsidR="000102C6" w:rsidRDefault="000102C6">
            <w:pPr>
              <w:jc w:val="center"/>
              <w:rPr>
                <w:color w:val="000000"/>
                <w:sz w:val="18"/>
                <w:szCs w:val="18"/>
              </w:rPr>
            </w:pPr>
            <w:r>
              <w:rPr>
                <w:color w:val="000000"/>
                <w:sz w:val="18"/>
                <w:szCs w:val="18"/>
              </w:rPr>
              <w:t>0,286</w:t>
            </w:r>
          </w:p>
        </w:tc>
      </w:tr>
      <w:tr w:rsidR="000102C6" w14:paraId="7FC8D97F"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4DF2C9DD" w14:textId="77777777" w:rsidR="000102C6" w:rsidRDefault="000102C6">
            <w:pPr>
              <w:rPr>
                <w:color w:val="000000"/>
                <w:sz w:val="18"/>
                <w:szCs w:val="18"/>
              </w:rPr>
            </w:pPr>
            <w:r>
              <w:rPr>
                <w:color w:val="000000"/>
                <w:sz w:val="18"/>
                <w:szCs w:val="18"/>
              </w:rPr>
              <w:t>д. Мельник д.75</w:t>
            </w:r>
          </w:p>
        </w:tc>
        <w:tc>
          <w:tcPr>
            <w:tcW w:w="895" w:type="pct"/>
            <w:tcBorders>
              <w:top w:val="nil"/>
              <w:left w:val="nil"/>
              <w:bottom w:val="single" w:sz="4" w:space="0" w:color="auto"/>
              <w:right w:val="single" w:sz="4" w:space="0" w:color="auto"/>
            </w:tcBorders>
            <w:shd w:val="clear" w:color="auto" w:fill="auto"/>
            <w:noWrap/>
            <w:vAlign w:val="center"/>
            <w:hideMark/>
          </w:tcPr>
          <w:p w14:paraId="7636F5EE" w14:textId="77777777" w:rsidR="000102C6" w:rsidRDefault="000102C6">
            <w:pPr>
              <w:jc w:val="center"/>
              <w:rPr>
                <w:color w:val="000000"/>
                <w:sz w:val="18"/>
                <w:szCs w:val="18"/>
              </w:rPr>
            </w:pPr>
            <w:r>
              <w:rPr>
                <w:color w:val="000000"/>
                <w:sz w:val="18"/>
                <w:szCs w:val="18"/>
              </w:rPr>
              <w:t>0,388</w:t>
            </w:r>
          </w:p>
        </w:tc>
        <w:tc>
          <w:tcPr>
            <w:tcW w:w="855" w:type="pct"/>
            <w:tcBorders>
              <w:top w:val="nil"/>
              <w:left w:val="nil"/>
              <w:bottom w:val="single" w:sz="4" w:space="0" w:color="auto"/>
              <w:right w:val="single" w:sz="4" w:space="0" w:color="auto"/>
            </w:tcBorders>
            <w:shd w:val="clear" w:color="auto" w:fill="auto"/>
            <w:noWrap/>
            <w:vAlign w:val="center"/>
            <w:hideMark/>
          </w:tcPr>
          <w:p w14:paraId="358592B7"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605A35A5" w14:textId="77777777" w:rsidR="000102C6" w:rsidRDefault="000102C6">
            <w:pPr>
              <w:jc w:val="center"/>
              <w:rPr>
                <w:color w:val="000000"/>
                <w:sz w:val="18"/>
                <w:szCs w:val="18"/>
              </w:rPr>
            </w:pPr>
            <w:r>
              <w:rPr>
                <w:color w:val="000000"/>
                <w:sz w:val="18"/>
                <w:szCs w:val="18"/>
              </w:rPr>
              <w:t>0,388</w:t>
            </w:r>
          </w:p>
        </w:tc>
      </w:tr>
      <w:tr w:rsidR="000102C6" w14:paraId="62F29978" w14:textId="77777777" w:rsidTr="000102C6">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574CE62E" w14:textId="77777777" w:rsidR="000102C6" w:rsidRDefault="000102C6">
            <w:pPr>
              <w:rPr>
                <w:color w:val="000000"/>
                <w:sz w:val="18"/>
                <w:szCs w:val="18"/>
              </w:rPr>
            </w:pPr>
            <w:r>
              <w:rPr>
                <w:color w:val="000000"/>
                <w:sz w:val="18"/>
                <w:szCs w:val="18"/>
              </w:rPr>
              <w:t>д. Броди</w:t>
            </w:r>
          </w:p>
        </w:tc>
        <w:tc>
          <w:tcPr>
            <w:tcW w:w="895" w:type="pct"/>
            <w:tcBorders>
              <w:top w:val="nil"/>
              <w:left w:val="nil"/>
              <w:bottom w:val="single" w:sz="4" w:space="0" w:color="auto"/>
              <w:right w:val="single" w:sz="4" w:space="0" w:color="auto"/>
            </w:tcBorders>
            <w:shd w:val="clear" w:color="auto" w:fill="auto"/>
            <w:noWrap/>
            <w:vAlign w:val="center"/>
            <w:hideMark/>
          </w:tcPr>
          <w:p w14:paraId="3C275518" w14:textId="77777777" w:rsidR="000102C6" w:rsidRDefault="000102C6">
            <w:pPr>
              <w:jc w:val="center"/>
              <w:rPr>
                <w:color w:val="000000"/>
                <w:sz w:val="18"/>
                <w:szCs w:val="18"/>
              </w:rPr>
            </w:pPr>
            <w:r>
              <w:rPr>
                <w:color w:val="000000"/>
                <w:sz w:val="18"/>
                <w:szCs w:val="18"/>
              </w:rPr>
              <w:t>0,026</w:t>
            </w:r>
          </w:p>
        </w:tc>
        <w:tc>
          <w:tcPr>
            <w:tcW w:w="855" w:type="pct"/>
            <w:tcBorders>
              <w:top w:val="nil"/>
              <w:left w:val="nil"/>
              <w:bottom w:val="single" w:sz="4" w:space="0" w:color="auto"/>
              <w:right w:val="single" w:sz="4" w:space="0" w:color="auto"/>
            </w:tcBorders>
            <w:shd w:val="clear" w:color="auto" w:fill="auto"/>
            <w:noWrap/>
            <w:vAlign w:val="center"/>
            <w:hideMark/>
          </w:tcPr>
          <w:p w14:paraId="4BF84027" w14:textId="77777777" w:rsidR="000102C6" w:rsidRDefault="000102C6">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0DC1E81F" w14:textId="77777777" w:rsidR="000102C6" w:rsidRDefault="000102C6">
            <w:pPr>
              <w:jc w:val="center"/>
              <w:rPr>
                <w:color w:val="000000"/>
                <w:sz w:val="18"/>
                <w:szCs w:val="18"/>
              </w:rPr>
            </w:pPr>
            <w:r>
              <w:rPr>
                <w:color w:val="000000"/>
                <w:sz w:val="18"/>
                <w:szCs w:val="18"/>
              </w:rPr>
              <w:t>0,026</w:t>
            </w:r>
          </w:p>
        </w:tc>
      </w:tr>
    </w:tbl>
    <w:p w14:paraId="1503E503" w14:textId="77777777" w:rsidR="006C6C07" w:rsidRPr="0038685E" w:rsidRDefault="006C6C07" w:rsidP="003E47A8">
      <w:pPr>
        <w:pStyle w:val="a3"/>
        <w:spacing w:after="0" w:line="240" w:lineRule="auto"/>
        <w:ind w:left="0"/>
        <w:rPr>
          <w:sz w:val="16"/>
          <w:szCs w:val="16"/>
        </w:rPr>
      </w:pPr>
    </w:p>
    <w:p w14:paraId="51756CEB"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1" w:name="_Toc167225593"/>
      <w:proofErr w:type="gramStart"/>
      <w:r w:rsidRPr="0038685E">
        <w:rPr>
          <w:rFonts w:ascii="Times New Roman" w:hAnsi="Times New Roman"/>
          <w:b/>
          <w:i w:val="0"/>
          <w:lang w:val="ru-RU"/>
        </w:rPr>
        <w:t>б</w:t>
      </w:r>
      <w:r w:rsidRPr="0038685E">
        <w:rPr>
          <w:rFonts w:ascii="Times New Roman" w:hAnsi="Times New Roman"/>
          <w:b/>
          <w:i w:val="0"/>
          <w:sz w:val="24"/>
          <w:szCs w:val="24"/>
          <w:lang w:val="ru-RU"/>
        </w:rPr>
        <w:t>)описание</w:t>
      </w:r>
      <w:proofErr w:type="gramEnd"/>
      <w:r w:rsidRPr="0038685E">
        <w:rPr>
          <w:rFonts w:ascii="Times New Roman" w:hAnsi="Times New Roman"/>
          <w:b/>
          <w:i w:val="0"/>
          <w:sz w:val="24"/>
          <w:szCs w:val="24"/>
          <w:lang w:val="ru-RU"/>
        </w:rPr>
        <w:t xml:space="preserve"> значений расчетных тепловых нагрузок на коллекторах источников тепловой энергии</w:t>
      </w:r>
      <w:bookmarkEnd w:id="81"/>
    </w:p>
    <w:p w14:paraId="20E0627E" w14:textId="77777777" w:rsidR="006C6C07" w:rsidRDefault="006C6C07" w:rsidP="003E47A8">
      <w:pPr>
        <w:ind w:firstLine="567"/>
        <w:rPr>
          <w:sz w:val="20"/>
          <w:szCs w:val="20"/>
        </w:rPr>
      </w:pPr>
      <w:r w:rsidRPr="0038685E">
        <w:rPr>
          <w:b/>
          <w:sz w:val="20"/>
          <w:szCs w:val="20"/>
        </w:rPr>
        <w:t>Таблица 20</w:t>
      </w:r>
      <w:r w:rsidRPr="0038685E">
        <w:rPr>
          <w:sz w:val="20"/>
          <w:szCs w:val="20"/>
        </w:rPr>
        <w:t xml:space="preserve"> – расчетная тепловая нагрузка</w:t>
      </w:r>
    </w:p>
    <w:tbl>
      <w:tblPr>
        <w:tblW w:w="5000" w:type="pct"/>
        <w:tblLook w:val="04A0" w:firstRow="1" w:lastRow="0" w:firstColumn="1" w:lastColumn="0" w:noHBand="0" w:noVBand="1"/>
      </w:tblPr>
      <w:tblGrid>
        <w:gridCol w:w="632"/>
        <w:gridCol w:w="6313"/>
        <w:gridCol w:w="2400"/>
      </w:tblGrid>
      <w:tr w:rsidR="000102C6" w14:paraId="343845E5" w14:textId="77777777" w:rsidTr="000102C6">
        <w:trPr>
          <w:trHeight w:val="684"/>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5E7C2" w14:textId="77777777" w:rsidR="000102C6" w:rsidRDefault="000102C6">
            <w:pPr>
              <w:jc w:val="center"/>
              <w:rPr>
                <w:b/>
                <w:bCs/>
                <w:color w:val="000000"/>
                <w:sz w:val="18"/>
                <w:szCs w:val="18"/>
              </w:rPr>
            </w:pPr>
            <w:r>
              <w:rPr>
                <w:b/>
                <w:bCs/>
                <w:color w:val="000000"/>
                <w:sz w:val="18"/>
                <w:szCs w:val="18"/>
              </w:rPr>
              <w:t>№</w:t>
            </w:r>
          </w:p>
        </w:tc>
        <w:tc>
          <w:tcPr>
            <w:tcW w:w="3378" w:type="pct"/>
            <w:tcBorders>
              <w:top w:val="single" w:sz="4" w:space="0" w:color="auto"/>
              <w:left w:val="nil"/>
              <w:bottom w:val="single" w:sz="4" w:space="0" w:color="auto"/>
              <w:right w:val="single" w:sz="4" w:space="0" w:color="auto"/>
            </w:tcBorders>
            <w:shd w:val="clear" w:color="auto" w:fill="auto"/>
            <w:vAlign w:val="center"/>
            <w:hideMark/>
          </w:tcPr>
          <w:p w14:paraId="5098FCA1" w14:textId="77777777" w:rsidR="000102C6" w:rsidRDefault="000102C6">
            <w:pPr>
              <w:jc w:val="center"/>
              <w:rPr>
                <w:b/>
                <w:bCs/>
                <w:color w:val="000000"/>
                <w:sz w:val="18"/>
                <w:szCs w:val="18"/>
              </w:rPr>
            </w:pPr>
            <w:r>
              <w:rPr>
                <w:b/>
                <w:bCs/>
                <w:color w:val="000000"/>
                <w:sz w:val="18"/>
                <w:szCs w:val="18"/>
              </w:rPr>
              <w:t>Технологические зоны теплоснабжения</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14:paraId="18208FC5" w14:textId="77777777" w:rsidR="000102C6" w:rsidRDefault="000102C6">
            <w:pPr>
              <w:jc w:val="center"/>
              <w:rPr>
                <w:b/>
                <w:bCs/>
                <w:color w:val="000000"/>
                <w:sz w:val="18"/>
                <w:szCs w:val="18"/>
              </w:rPr>
            </w:pPr>
            <w:r>
              <w:rPr>
                <w:b/>
                <w:bCs/>
                <w:color w:val="000000"/>
                <w:sz w:val="18"/>
                <w:szCs w:val="18"/>
              </w:rPr>
              <w:t>Расчетная тепловая нагрузка на коллекторе, Гкал/час</w:t>
            </w:r>
          </w:p>
        </w:tc>
      </w:tr>
      <w:tr w:rsidR="000102C6" w14:paraId="5990AECC"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DDE270C" w14:textId="77777777" w:rsidR="000102C6" w:rsidRDefault="000102C6">
            <w:pPr>
              <w:jc w:val="center"/>
              <w:rPr>
                <w:color w:val="000000"/>
                <w:sz w:val="18"/>
                <w:szCs w:val="18"/>
              </w:rPr>
            </w:pPr>
            <w:r>
              <w:rPr>
                <w:color w:val="000000"/>
                <w:sz w:val="18"/>
                <w:szCs w:val="18"/>
              </w:rPr>
              <w:t>1</w:t>
            </w:r>
          </w:p>
        </w:tc>
        <w:tc>
          <w:tcPr>
            <w:tcW w:w="3378" w:type="pct"/>
            <w:tcBorders>
              <w:top w:val="nil"/>
              <w:left w:val="nil"/>
              <w:bottom w:val="single" w:sz="4" w:space="0" w:color="auto"/>
              <w:right w:val="single" w:sz="4" w:space="0" w:color="auto"/>
            </w:tcBorders>
            <w:shd w:val="clear" w:color="auto" w:fill="auto"/>
            <w:vAlign w:val="bottom"/>
            <w:hideMark/>
          </w:tcPr>
          <w:p w14:paraId="7E8CF4C9" w14:textId="77777777" w:rsidR="000102C6" w:rsidRDefault="000102C6">
            <w:pPr>
              <w:rPr>
                <w:color w:val="000000"/>
                <w:sz w:val="18"/>
                <w:szCs w:val="18"/>
              </w:rPr>
            </w:pPr>
            <w:r>
              <w:rPr>
                <w:color w:val="000000"/>
                <w:sz w:val="18"/>
                <w:szCs w:val="18"/>
              </w:rPr>
              <w:t xml:space="preserve">с. Мошенское ул. Калинина д.30 </w:t>
            </w:r>
          </w:p>
        </w:tc>
        <w:tc>
          <w:tcPr>
            <w:tcW w:w="1284" w:type="pct"/>
            <w:tcBorders>
              <w:top w:val="nil"/>
              <w:left w:val="nil"/>
              <w:bottom w:val="single" w:sz="4" w:space="0" w:color="auto"/>
              <w:right w:val="single" w:sz="4" w:space="0" w:color="auto"/>
            </w:tcBorders>
            <w:shd w:val="clear" w:color="auto" w:fill="auto"/>
            <w:vAlign w:val="center"/>
            <w:hideMark/>
          </w:tcPr>
          <w:p w14:paraId="0097C5EC" w14:textId="77777777" w:rsidR="000102C6" w:rsidRDefault="000102C6">
            <w:pPr>
              <w:jc w:val="center"/>
              <w:rPr>
                <w:color w:val="000000"/>
                <w:sz w:val="18"/>
                <w:szCs w:val="18"/>
              </w:rPr>
            </w:pPr>
            <w:r>
              <w:rPr>
                <w:color w:val="000000"/>
                <w:sz w:val="18"/>
                <w:szCs w:val="18"/>
              </w:rPr>
              <w:t>0,787</w:t>
            </w:r>
          </w:p>
        </w:tc>
      </w:tr>
      <w:tr w:rsidR="000102C6" w14:paraId="240F160C"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E8EAD91" w14:textId="77777777" w:rsidR="000102C6" w:rsidRDefault="000102C6">
            <w:pPr>
              <w:jc w:val="center"/>
              <w:rPr>
                <w:color w:val="000000"/>
                <w:sz w:val="18"/>
                <w:szCs w:val="18"/>
              </w:rPr>
            </w:pPr>
            <w:r>
              <w:rPr>
                <w:color w:val="000000"/>
                <w:sz w:val="18"/>
                <w:szCs w:val="18"/>
              </w:rPr>
              <w:t>2</w:t>
            </w:r>
          </w:p>
        </w:tc>
        <w:tc>
          <w:tcPr>
            <w:tcW w:w="3378" w:type="pct"/>
            <w:tcBorders>
              <w:top w:val="nil"/>
              <w:left w:val="nil"/>
              <w:bottom w:val="single" w:sz="4" w:space="0" w:color="auto"/>
              <w:right w:val="single" w:sz="4" w:space="0" w:color="auto"/>
            </w:tcBorders>
            <w:shd w:val="clear" w:color="auto" w:fill="auto"/>
            <w:vAlign w:val="bottom"/>
            <w:hideMark/>
          </w:tcPr>
          <w:p w14:paraId="62A5505E" w14:textId="77777777" w:rsidR="000102C6" w:rsidRDefault="000102C6">
            <w:pPr>
              <w:rPr>
                <w:color w:val="000000"/>
                <w:sz w:val="18"/>
                <w:szCs w:val="18"/>
              </w:rPr>
            </w:pPr>
            <w:r>
              <w:rPr>
                <w:color w:val="000000"/>
                <w:sz w:val="18"/>
                <w:szCs w:val="18"/>
              </w:rPr>
              <w:t xml:space="preserve">с. Мошенское ул. Калинина д.49а </w:t>
            </w:r>
          </w:p>
        </w:tc>
        <w:tc>
          <w:tcPr>
            <w:tcW w:w="1284" w:type="pct"/>
            <w:tcBorders>
              <w:top w:val="nil"/>
              <w:left w:val="nil"/>
              <w:bottom w:val="single" w:sz="4" w:space="0" w:color="auto"/>
              <w:right w:val="single" w:sz="4" w:space="0" w:color="auto"/>
            </w:tcBorders>
            <w:shd w:val="clear" w:color="auto" w:fill="auto"/>
            <w:vAlign w:val="center"/>
            <w:hideMark/>
          </w:tcPr>
          <w:p w14:paraId="7B0904EE" w14:textId="77777777" w:rsidR="000102C6" w:rsidRDefault="000102C6">
            <w:pPr>
              <w:jc w:val="center"/>
              <w:rPr>
                <w:color w:val="000000"/>
                <w:sz w:val="18"/>
                <w:szCs w:val="18"/>
              </w:rPr>
            </w:pPr>
            <w:r>
              <w:rPr>
                <w:color w:val="000000"/>
                <w:sz w:val="18"/>
                <w:szCs w:val="18"/>
              </w:rPr>
              <w:t>0,43</w:t>
            </w:r>
          </w:p>
        </w:tc>
      </w:tr>
      <w:tr w:rsidR="000102C6" w14:paraId="4607BDDE"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1CDA04D" w14:textId="77777777" w:rsidR="000102C6" w:rsidRDefault="000102C6">
            <w:pPr>
              <w:jc w:val="center"/>
              <w:rPr>
                <w:color w:val="000000"/>
                <w:sz w:val="18"/>
                <w:szCs w:val="18"/>
              </w:rPr>
            </w:pPr>
            <w:r>
              <w:rPr>
                <w:color w:val="000000"/>
                <w:sz w:val="18"/>
                <w:szCs w:val="18"/>
              </w:rPr>
              <w:t>3</w:t>
            </w:r>
          </w:p>
        </w:tc>
        <w:tc>
          <w:tcPr>
            <w:tcW w:w="3378" w:type="pct"/>
            <w:tcBorders>
              <w:top w:val="nil"/>
              <w:left w:val="nil"/>
              <w:bottom w:val="single" w:sz="4" w:space="0" w:color="auto"/>
              <w:right w:val="single" w:sz="4" w:space="0" w:color="auto"/>
            </w:tcBorders>
            <w:shd w:val="clear" w:color="auto" w:fill="auto"/>
            <w:vAlign w:val="bottom"/>
            <w:hideMark/>
          </w:tcPr>
          <w:p w14:paraId="788B90EC" w14:textId="77777777" w:rsidR="000102C6" w:rsidRDefault="000102C6">
            <w:pPr>
              <w:rPr>
                <w:color w:val="000000"/>
                <w:sz w:val="18"/>
                <w:szCs w:val="18"/>
              </w:rPr>
            </w:pPr>
            <w:r>
              <w:rPr>
                <w:color w:val="000000"/>
                <w:sz w:val="18"/>
                <w:szCs w:val="18"/>
              </w:rPr>
              <w:t xml:space="preserve">с. Мошенское ул. Советская д.3 </w:t>
            </w:r>
          </w:p>
        </w:tc>
        <w:tc>
          <w:tcPr>
            <w:tcW w:w="1284" w:type="pct"/>
            <w:tcBorders>
              <w:top w:val="nil"/>
              <w:left w:val="nil"/>
              <w:bottom w:val="single" w:sz="4" w:space="0" w:color="auto"/>
              <w:right w:val="single" w:sz="4" w:space="0" w:color="auto"/>
            </w:tcBorders>
            <w:shd w:val="clear" w:color="auto" w:fill="auto"/>
            <w:vAlign w:val="center"/>
            <w:hideMark/>
          </w:tcPr>
          <w:p w14:paraId="1D439DC1" w14:textId="77777777" w:rsidR="000102C6" w:rsidRDefault="000102C6">
            <w:pPr>
              <w:jc w:val="center"/>
              <w:rPr>
                <w:color w:val="000000"/>
                <w:sz w:val="18"/>
                <w:szCs w:val="18"/>
              </w:rPr>
            </w:pPr>
            <w:r>
              <w:rPr>
                <w:color w:val="000000"/>
                <w:sz w:val="18"/>
                <w:szCs w:val="18"/>
              </w:rPr>
              <w:t>1,093</w:t>
            </w:r>
          </w:p>
        </w:tc>
      </w:tr>
      <w:tr w:rsidR="000102C6" w14:paraId="42389FC5"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20BD5CD" w14:textId="77777777" w:rsidR="000102C6" w:rsidRDefault="000102C6">
            <w:pPr>
              <w:jc w:val="center"/>
              <w:rPr>
                <w:color w:val="000000"/>
                <w:sz w:val="18"/>
                <w:szCs w:val="18"/>
              </w:rPr>
            </w:pPr>
            <w:r>
              <w:rPr>
                <w:color w:val="000000"/>
                <w:sz w:val="18"/>
                <w:szCs w:val="18"/>
              </w:rPr>
              <w:t>4</w:t>
            </w:r>
          </w:p>
        </w:tc>
        <w:tc>
          <w:tcPr>
            <w:tcW w:w="3378" w:type="pct"/>
            <w:tcBorders>
              <w:top w:val="nil"/>
              <w:left w:val="nil"/>
              <w:bottom w:val="single" w:sz="4" w:space="0" w:color="auto"/>
              <w:right w:val="single" w:sz="4" w:space="0" w:color="auto"/>
            </w:tcBorders>
            <w:shd w:val="clear" w:color="auto" w:fill="auto"/>
            <w:vAlign w:val="bottom"/>
            <w:hideMark/>
          </w:tcPr>
          <w:p w14:paraId="0B15DF62" w14:textId="77777777" w:rsidR="000102C6" w:rsidRDefault="000102C6">
            <w:pPr>
              <w:rPr>
                <w:color w:val="000000"/>
                <w:sz w:val="18"/>
                <w:szCs w:val="18"/>
              </w:rPr>
            </w:pPr>
            <w:r>
              <w:rPr>
                <w:color w:val="000000"/>
                <w:sz w:val="18"/>
                <w:szCs w:val="18"/>
              </w:rPr>
              <w:t>Мошенское ул. Калинина д.84а</w:t>
            </w:r>
          </w:p>
        </w:tc>
        <w:tc>
          <w:tcPr>
            <w:tcW w:w="1284" w:type="pct"/>
            <w:tcBorders>
              <w:top w:val="nil"/>
              <w:left w:val="nil"/>
              <w:bottom w:val="single" w:sz="4" w:space="0" w:color="auto"/>
              <w:right w:val="single" w:sz="4" w:space="0" w:color="auto"/>
            </w:tcBorders>
            <w:shd w:val="clear" w:color="auto" w:fill="auto"/>
            <w:vAlign w:val="center"/>
            <w:hideMark/>
          </w:tcPr>
          <w:p w14:paraId="61277822" w14:textId="77777777" w:rsidR="000102C6" w:rsidRDefault="000102C6">
            <w:pPr>
              <w:jc w:val="center"/>
              <w:rPr>
                <w:color w:val="000000"/>
                <w:sz w:val="18"/>
                <w:szCs w:val="18"/>
              </w:rPr>
            </w:pPr>
            <w:r>
              <w:rPr>
                <w:color w:val="000000"/>
                <w:sz w:val="18"/>
                <w:szCs w:val="18"/>
              </w:rPr>
              <w:t>0,425</w:t>
            </w:r>
          </w:p>
        </w:tc>
      </w:tr>
      <w:tr w:rsidR="000102C6" w14:paraId="5BA921F9"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56263B" w14:textId="77777777" w:rsidR="000102C6" w:rsidRDefault="000102C6">
            <w:pPr>
              <w:jc w:val="center"/>
              <w:rPr>
                <w:color w:val="000000"/>
                <w:sz w:val="18"/>
                <w:szCs w:val="18"/>
              </w:rPr>
            </w:pPr>
            <w:r>
              <w:rPr>
                <w:color w:val="000000"/>
                <w:sz w:val="18"/>
                <w:szCs w:val="18"/>
              </w:rPr>
              <w:t>5</w:t>
            </w:r>
          </w:p>
        </w:tc>
        <w:tc>
          <w:tcPr>
            <w:tcW w:w="3378" w:type="pct"/>
            <w:tcBorders>
              <w:top w:val="nil"/>
              <w:left w:val="nil"/>
              <w:bottom w:val="single" w:sz="4" w:space="0" w:color="auto"/>
              <w:right w:val="single" w:sz="4" w:space="0" w:color="auto"/>
            </w:tcBorders>
            <w:shd w:val="clear" w:color="auto" w:fill="auto"/>
            <w:vAlign w:val="bottom"/>
            <w:hideMark/>
          </w:tcPr>
          <w:p w14:paraId="31055ADC" w14:textId="77777777" w:rsidR="000102C6" w:rsidRDefault="000102C6">
            <w:pPr>
              <w:rPr>
                <w:color w:val="000000"/>
                <w:sz w:val="18"/>
                <w:szCs w:val="18"/>
              </w:rPr>
            </w:pPr>
            <w:r>
              <w:rPr>
                <w:color w:val="000000"/>
                <w:sz w:val="18"/>
                <w:szCs w:val="18"/>
              </w:rPr>
              <w:t xml:space="preserve">д. </w:t>
            </w:r>
            <w:proofErr w:type="spellStart"/>
            <w:r>
              <w:rPr>
                <w:color w:val="000000"/>
                <w:sz w:val="18"/>
                <w:szCs w:val="18"/>
              </w:rPr>
              <w:t>Ореховно</w:t>
            </w:r>
            <w:proofErr w:type="spellEnd"/>
          </w:p>
        </w:tc>
        <w:tc>
          <w:tcPr>
            <w:tcW w:w="1284" w:type="pct"/>
            <w:tcBorders>
              <w:top w:val="nil"/>
              <w:left w:val="nil"/>
              <w:bottom w:val="single" w:sz="4" w:space="0" w:color="auto"/>
              <w:right w:val="single" w:sz="4" w:space="0" w:color="auto"/>
            </w:tcBorders>
            <w:shd w:val="clear" w:color="auto" w:fill="auto"/>
            <w:vAlign w:val="center"/>
            <w:hideMark/>
          </w:tcPr>
          <w:p w14:paraId="357B70F4" w14:textId="77777777" w:rsidR="000102C6" w:rsidRDefault="000102C6">
            <w:pPr>
              <w:jc w:val="center"/>
              <w:rPr>
                <w:color w:val="000000"/>
                <w:sz w:val="18"/>
                <w:szCs w:val="18"/>
              </w:rPr>
            </w:pPr>
            <w:r>
              <w:rPr>
                <w:color w:val="000000"/>
                <w:sz w:val="18"/>
                <w:szCs w:val="18"/>
              </w:rPr>
              <w:t>0,286</w:t>
            </w:r>
          </w:p>
        </w:tc>
      </w:tr>
      <w:tr w:rsidR="000102C6" w14:paraId="2ABEA205"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289256D" w14:textId="77777777" w:rsidR="000102C6" w:rsidRDefault="000102C6">
            <w:pPr>
              <w:jc w:val="center"/>
              <w:rPr>
                <w:color w:val="000000"/>
                <w:sz w:val="18"/>
                <w:szCs w:val="18"/>
              </w:rPr>
            </w:pPr>
            <w:r>
              <w:rPr>
                <w:color w:val="000000"/>
                <w:sz w:val="18"/>
                <w:szCs w:val="18"/>
              </w:rPr>
              <w:t>6</w:t>
            </w:r>
          </w:p>
        </w:tc>
        <w:tc>
          <w:tcPr>
            <w:tcW w:w="3378" w:type="pct"/>
            <w:tcBorders>
              <w:top w:val="nil"/>
              <w:left w:val="nil"/>
              <w:bottom w:val="single" w:sz="4" w:space="0" w:color="auto"/>
              <w:right w:val="single" w:sz="4" w:space="0" w:color="auto"/>
            </w:tcBorders>
            <w:shd w:val="clear" w:color="auto" w:fill="auto"/>
            <w:vAlign w:val="bottom"/>
            <w:hideMark/>
          </w:tcPr>
          <w:p w14:paraId="626D8383" w14:textId="77777777" w:rsidR="000102C6" w:rsidRDefault="000102C6">
            <w:pPr>
              <w:rPr>
                <w:color w:val="000000"/>
                <w:sz w:val="18"/>
                <w:szCs w:val="18"/>
              </w:rPr>
            </w:pPr>
            <w:r>
              <w:rPr>
                <w:color w:val="000000"/>
                <w:sz w:val="18"/>
                <w:szCs w:val="18"/>
              </w:rPr>
              <w:t>д. Мельник д.75</w:t>
            </w:r>
          </w:p>
        </w:tc>
        <w:tc>
          <w:tcPr>
            <w:tcW w:w="1284" w:type="pct"/>
            <w:tcBorders>
              <w:top w:val="nil"/>
              <w:left w:val="nil"/>
              <w:bottom w:val="single" w:sz="4" w:space="0" w:color="auto"/>
              <w:right w:val="single" w:sz="4" w:space="0" w:color="auto"/>
            </w:tcBorders>
            <w:shd w:val="clear" w:color="auto" w:fill="auto"/>
            <w:vAlign w:val="center"/>
            <w:hideMark/>
          </w:tcPr>
          <w:p w14:paraId="1E5B2C49" w14:textId="77777777" w:rsidR="000102C6" w:rsidRDefault="000102C6">
            <w:pPr>
              <w:jc w:val="center"/>
              <w:rPr>
                <w:color w:val="000000"/>
                <w:sz w:val="18"/>
                <w:szCs w:val="18"/>
              </w:rPr>
            </w:pPr>
            <w:r>
              <w:rPr>
                <w:color w:val="000000"/>
                <w:sz w:val="18"/>
                <w:szCs w:val="18"/>
              </w:rPr>
              <w:t>0,388</w:t>
            </w:r>
          </w:p>
        </w:tc>
      </w:tr>
      <w:tr w:rsidR="000102C6" w14:paraId="52AB3DD8" w14:textId="77777777" w:rsidTr="000102C6">
        <w:trPr>
          <w:trHeight w:val="28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E5A67D0" w14:textId="77777777" w:rsidR="000102C6" w:rsidRDefault="000102C6">
            <w:pPr>
              <w:jc w:val="center"/>
              <w:rPr>
                <w:color w:val="000000"/>
                <w:sz w:val="18"/>
                <w:szCs w:val="18"/>
              </w:rPr>
            </w:pPr>
            <w:r>
              <w:rPr>
                <w:color w:val="000000"/>
                <w:sz w:val="18"/>
                <w:szCs w:val="18"/>
              </w:rPr>
              <w:t>7</w:t>
            </w:r>
          </w:p>
        </w:tc>
        <w:tc>
          <w:tcPr>
            <w:tcW w:w="3378" w:type="pct"/>
            <w:tcBorders>
              <w:top w:val="nil"/>
              <w:left w:val="nil"/>
              <w:bottom w:val="single" w:sz="4" w:space="0" w:color="auto"/>
              <w:right w:val="single" w:sz="4" w:space="0" w:color="auto"/>
            </w:tcBorders>
            <w:shd w:val="clear" w:color="auto" w:fill="auto"/>
            <w:vAlign w:val="bottom"/>
            <w:hideMark/>
          </w:tcPr>
          <w:p w14:paraId="1D4D9A24" w14:textId="77777777" w:rsidR="000102C6" w:rsidRDefault="000102C6">
            <w:pPr>
              <w:rPr>
                <w:color w:val="000000"/>
                <w:sz w:val="18"/>
                <w:szCs w:val="18"/>
              </w:rPr>
            </w:pPr>
            <w:r>
              <w:rPr>
                <w:color w:val="000000"/>
                <w:sz w:val="18"/>
                <w:szCs w:val="18"/>
              </w:rPr>
              <w:t>д. Броди</w:t>
            </w:r>
          </w:p>
        </w:tc>
        <w:tc>
          <w:tcPr>
            <w:tcW w:w="1284" w:type="pct"/>
            <w:tcBorders>
              <w:top w:val="nil"/>
              <w:left w:val="nil"/>
              <w:bottom w:val="single" w:sz="4" w:space="0" w:color="auto"/>
              <w:right w:val="single" w:sz="4" w:space="0" w:color="auto"/>
            </w:tcBorders>
            <w:shd w:val="clear" w:color="auto" w:fill="auto"/>
            <w:vAlign w:val="center"/>
            <w:hideMark/>
          </w:tcPr>
          <w:p w14:paraId="451F090E" w14:textId="77777777" w:rsidR="000102C6" w:rsidRDefault="000102C6">
            <w:pPr>
              <w:jc w:val="center"/>
              <w:rPr>
                <w:color w:val="000000"/>
                <w:sz w:val="18"/>
                <w:szCs w:val="18"/>
              </w:rPr>
            </w:pPr>
            <w:r>
              <w:rPr>
                <w:color w:val="000000"/>
                <w:sz w:val="18"/>
                <w:szCs w:val="18"/>
              </w:rPr>
              <w:t>0,026</w:t>
            </w:r>
          </w:p>
        </w:tc>
      </w:tr>
    </w:tbl>
    <w:p w14:paraId="15DA4CDF" w14:textId="77777777" w:rsidR="006C6C07" w:rsidRPr="0038685E" w:rsidRDefault="006C6C07" w:rsidP="003E47A8">
      <w:pPr>
        <w:ind w:firstLine="567"/>
        <w:rPr>
          <w:sz w:val="20"/>
          <w:szCs w:val="20"/>
        </w:rPr>
      </w:pPr>
    </w:p>
    <w:p w14:paraId="72C3B77D" w14:textId="77777777" w:rsidR="006C6C07" w:rsidRPr="0038685E" w:rsidRDefault="006C6C07" w:rsidP="00523608">
      <w:pPr>
        <w:pStyle w:val="7"/>
        <w:spacing w:before="0"/>
        <w:ind w:firstLine="567"/>
        <w:jc w:val="both"/>
        <w:rPr>
          <w:rFonts w:ascii="Times New Roman" w:hAnsi="Times New Roman"/>
          <w:b/>
          <w:i w:val="0"/>
          <w:sz w:val="16"/>
          <w:szCs w:val="16"/>
          <w:lang w:val="ru-RU"/>
        </w:rPr>
      </w:pPr>
    </w:p>
    <w:p w14:paraId="59632441"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2" w:name="_Toc167225594"/>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2"/>
    </w:p>
    <w:p w14:paraId="4B72B68B" w14:textId="3555CBAB" w:rsidR="006C6C07" w:rsidRPr="0038685E"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bookmarkStart w:id="83" w:name="_Hlk147174569"/>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8727E7">
        <w:t xml:space="preserve"> </w:t>
      </w:r>
      <w:bookmarkEnd w:id="83"/>
      <w:r w:rsidRPr="0038685E">
        <w:rPr>
          <w:sz w:val="24"/>
          <w:szCs w:val="24"/>
        </w:rPr>
        <w:t xml:space="preserve">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14:paraId="0AD1BFAD"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4" w:name="_Toc167225595"/>
      <w:r w:rsidRPr="0038685E">
        <w:rPr>
          <w:rFonts w:ascii="Times New Roman" w:hAnsi="Times New Roman"/>
          <w:b/>
          <w:i w:val="0"/>
          <w:sz w:val="24"/>
          <w:szCs w:val="24"/>
          <w:lang w:val="ru-RU"/>
        </w:rPr>
        <w:lastRenderedPageBreak/>
        <w:t>г) описание величин потребления тепловой энергии в расчетных элементах территориального деления за отопительный период и за год в целом</w:t>
      </w:r>
      <w:bookmarkEnd w:id="84"/>
    </w:p>
    <w:p w14:paraId="2BB306C6" w14:textId="77777777"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14:paraId="0E1792E1" w14:textId="77777777" w:rsidR="006C6C07" w:rsidRPr="0038685E" w:rsidRDefault="006C6C07" w:rsidP="00B96247">
      <w:pPr>
        <w:pStyle w:val="a3"/>
        <w:spacing w:after="0" w:line="240" w:lineRule="auto"/>
        <w:ind w:left="0" w:firstLine="426"/>
        <w:jc w:val="both"/>
        <w:rPr>
          <w:sz w:val="20"/>
          <w:szCs w:val="20"/>
        </w:rPr>
      </w:pPr>
      <w:r w:rsidRPr="0038685E">
        <w:rPr>
          <w:b/>
          <w:sz w:val="20"/>
          <w:szCs w:val="20"/>
        </w:rPr>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501"/>
        <w:gridCol w:w="6614"/>
        <w:gridCol w:w="2230"/>
      </w:tblGrid>
      <w:tr w:rsidR="000102C6" w14:paraId="5B147A67" w14:textId="77777777" w:rsidTr="000102C6">
        <w:trPr>
          <w:trHeight w:val="54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931B8" w14:textId="77777777" w:rsidR="000102C6" w:rsidRDefault="000102C6">
            <w:pPr>
              <w:jc w:val="center"/>
              <w:rPr>
                <w:b/>
                <w:bCs/>
                <w:color w:val="000000"/>
                <w:sz w:val="18"/>
                <w:szCs w:val="18"/>
              </w:rPr>
            </w:pPr>
            <w:r>
              <w:rPr>
                <w:b/>
                <w:bCs/>
                <w:color w:val="000000"/>
                <w:sz w:val="18"/>
                <w:szCs w:val="18"/>
              </w:rPr>
              <w:t>№</w:t>
            </w:r>
          </w:p>
        </w:tc>
        <w:tc>
          <w:tcPr>
            <w:tcW w:w="3539" w:type="pct"/>
            <w:tcBorders>
              <w:top w:val="single" w:sz="4" w:space="0" w:color="auto"/>
              <w:left w:val="nil"/>
              <w:bottom w:val="single" w:sz="4" w:space="0" w:color="auto"/>
              <w:right w:val="single" w:sz="4" w:space="0" w:color="auto"/>
            </w:tcBorders>
            <w:shd w:val="clear" w:color="auto" w:fill="auto"/>
            <w:vAlign w:val="center"/>
            <w:hideMark/>
          </w:tcPr>
          <w:p w14:paraId="0E65447A" w14:textId="77777777" w:rsidR="000102C6" w:rsidRDefault="000102C6">
            <w:pPr>
              <w:jc w:val="center"/>
              <w:rPr>
                <w:b/>
                <w:bCs/>
                <w:color w:val="000000"/>
                <w:sz w:val="18"/>
                <w:szCs w:val="18"/>
              </w:rPr>
            </w:pPr>
            <w:r>
              <w:rPr>
                <w:b/>
                <w:bCs/>
                <w:color w:val="000000"/>
                <w:sz w:val="18"/>
                <w:szCs w:val="18"/>
              </w:rPr>
              <w:t>Технологические зоны теплоснабжения</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5E00ADB2" w14:textId="77777777" w:rsidR="000102C6" w:rsidRDefault="000102C6">
            <w:pPr>
              <w:jc w:val="center"/>
              <w:rPr>
                <w:b/>
                <w:bCs/>
                <w:color w:val="000000"/>
                <w:sz w:val="18"/>
                <w:szCs w:val="18"/>
              </w:rPr>
            </w:pPr>
            <w:r>
              <w:rPr>
                <w:b/>
                <w:bCs/>
                <w:color w:val="000000"/>
                <w:sz w:val="18"/>
                <w:szCs w:val="18"/>
              </w:rPr>
              <w:t>2023 г потребления т/энергии, Гкал</w:t>
            </w:r>
          </w:p>
        </w:tc>
      </w:tr>
      <w:tr w:rsidR="000102C6" w14:paraId="4291337C"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3BA89B1C" w14:textId="77777777" w:rsidR="000102C6" w:rsidRDefault="000102C6">
            <w:pPr>
              <w:jc w:val="center"/>
              <w:rPr>
                <w:color w:val="000000"/>
                <w:sz w:val="18"/>
                <w:szCs w:val="18"/>
              </w:rPr>
            </w:pPr>
            <w:r>
              <w:rPr>
                <w:color w:val="000000"/>
                <w:sz w:val="18"/>
                <w:szCs w:val="18"/>
              </w:rPr>
              <w:t>1</w:t>
            </w:r>
          </w:p>
        </w:tc>
        <w:tc>
          <w:tcPr>
            <w:tcW w:w="3539" w:type="pct"/>
            <w:tcBorders>
              <w:top w:val="nil"/>
              <w:left w:val="nil"/>
              <w:bottom w:val="single" w:sz="4" w:space="0" w:color="auto"/>
              <w:right w:val="single" w:sz="4" w:space="0" w:color="auto"/>
            </w:tcBorders>
            <w:shd w:val="clear" w:color="auto" w:fill="auto"/>
            <w:vAlign w:val="bottom"/>
            <w:hideMark/>
          </w:tcPr>
          <w:p w14:paraId="4E5344E8" w14:textId="77777777" w:rsidR="000102C6" w:rsidRDefault="000102C6">
            <w:pPr>
              <w:rPr>
                <w:color w:val="000000"/>
                <w:sz w:val="18"/>
                <w:szCs w:val="18"/>
              </w:rPr>
            </w:pPr>
            <w:r>
              <w:rPr>
                <w:color w:val="000000"/>
                <w:sz w:val="18"/>
                <w:szCs w:val="18"/>
              </w:rPr>
              <w:t xml:space="preserve">с. Мошенское ул. Калинина д.30 </w:t>
            </w:r>
          </w:p>
        </w:tc>
        <w:tc>
          <w:tcPr>
            <w:tcW w:w="1193" w:type="pct"/>
            <w:tcBorders>
              <w:top w:val="nil"/>
              <w:left w:val="nil"/>
              <w:bottom w:val="single" w:sz="4" w:space="0" w:color="auto"/>
              <w:right w:val="single" w:sz="4" w:space="0" w:color="auto"/>
            </w:tcBorders>
            <w:shd w:val="clear" w:color="auto" w:fill="auto"/>
            <w:vAlign w:val="center"/>
            <w:hideMark/>
          </w:tcPr>
          <w:p w14:paraId="6B8759E9" w14:textId="77777777" w:rsidR="000102C6" w:rsidRDefault="000102C6">
            <w:pPr>
              <w:jc w:val="center"/>
              <w:rPr>
                <w:color w:val="000000"/>
                <w:sz w:val="18"/>
                <w:szCs w:val="18"/>
              </w:rPr>
            </w:pPr>
            <w:r>
              <w:rPr>
                <w:color w:val="000000"/>
                <w:sz w:val="18"/>
                <w:szCs w:val="18"/>
              </w:rPr>
              <w:t>1336,073</w:t>
            </w:r>
          </w:p>
        </w:tc>
      </w:tr>
      <w:tr w:rsidR="000102C6" w14:paraId="6A278E61"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5770EEFE" w14:textId="77777777" w:rsidR="000102C6" w:rsidRDefault="000102C6">
            <w:pPr>
              <w:jc w:val="center"/>
              <w:rPr>
                <w:color w:val="000000"/>
                <w:sz w:val="18"/>
                <w:szCs w:val="18"/>
              </w:rPr>
            </w:pPr>
            <w:r>
              <w:rPr>
                <w:color w:val="000000"/>
                <w:sz w:val="18"/>
                <w:szCs w:val="18"/>
              </w:rPr>
              <w:t>2</w:t>
            </w:r>
          </w:p>
        </w:tc>
        <w:tc>
          <w:tcPr>
            <w:tcW w:w="3539" w:type="pct"/>
            <w:tcBorders>
              <w:top w:val="nil"/>
              <w:left w:val="nil"/>
              <w:bottom w:val="single" w:sz="4" w:space="0" w:color="auto"/>
              <w:right w:val="single" w:sz="4" w:space="0" w:color="auto"/>
            </w:tcBorders>
            <w:shd w:val="clear" w:color="auto" w:fill="auto"/>
            <w:vAlign w:val="bottom"/>
            <w:hideMark/>
          </w:tcPr>
          <w:p w14:paraId="228D6309" w14:textId="77777777" w:rsidR="000102C6" w:rsidRDefault="000102C6">
            <w:pPr>
              <w:rPr>
                <w:color w:val="000000"/>
                <w:sz w:val="18"/>
                <w:szCs w:val="18"/>
              </w:rPr>
            </w:pPr>
            <w:r>
              <w:rPr>
                <w:color w:val="000000"/>
                <w:sz w:val="18"/>
                <w:szCs w:val="18"/>
              </w:rPr>
              <w:t xml:space="preserve">с. Мошенское ул. Калинина д.49а </w:t>
            </w:r>
          </w:p>
        </w:tc>
        <w:tc>
          <w:tcPr>
            <w:tcW w:w="1193" w:type="pct"/>
            <w:tcBorders>
              <w:top w:val="nil"/>
              <w:left w:val="nil"/>
              <w:bottom w:val="single" w:sz="4" w:space="0" w:color="auto"/>
              <w:right w:val="single" w:sz="4" w:space="0" w:color="auto"/>
            </w:tcBorders>
            <w:shd w:val="clear" w:color="auto" w:fill="auto"/>
            <w:vAlign w:val="center"/>
            <w:hideMark/>
          </w:tcPr>
          <w:p w14:paraId="251D252A" w14:textId="77777777" w:rsidR="000102C6" w:rsidRDefault="000102C6">
            <w:pPr>
              <w:jc w:val="center"/>
              <w:rPr>
                <w:color w:val="000000"/>
                <w:sz w:val="18"/>
                <w:szCs w:val="18"/>
              </w:rPr>
            </w:pPr>
            <w:r>
              <w:rPr>
                <w:color w:val="000000"/>
                <w:sz w:val="18"/>
                <w:szCs w:val="18"/>
              </w:rPr>
              <w:t>759,607</w:t>
            </w:r>
          </w:p>
        </w:tc>
      </w:tr>
      <w:tr w:rsidR="000102C6" w14:paraId="34F3411A"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0A8DFC14" w14:textId="77777777" w:rsidR="000102C6" w:rsidRDefault="000102C6">
            <w:pPr>
              <w:jc w:val="center"/>
              <w:rPr>
                <w:color w:val="000000"/>
                <w:sz w:val="18"/>
                <w:szCs w:val="18"/>
              </w:rPr>
            </w:pPr>
            <w:r>
              <w:rPr>
                <w:color w:val="000000"/>
                <w:sz w:val="18"/>
                <w:szCs w:val="18"/>
              </w:rPr>
              <w:t>3</w:t>
            </w:r>
          </w:p>
        </w:tc>
        <w:tc>
          <w:tcPr>
            <w:tcW w:w="3539" w:type="pct"/>
            <w:tcBorders>
              <w:top w:val="nil"/>
              <w:left w:val="nil"/>
              <w:bottom w:val="single" w:sz="4" w:space="0" w:color="auto"/>
              <w:right w:val="single" w:sz="4" w:space="0" w:color="auto"/>
            </w:tcBorders>
            <w:shd w:val="clear" w:color="auto" w:fill="auto"/>
            <w:vAlign w:val="bottom"/>
            <w:hideMark/>
          </w:tcPr>
          <w:p w14:paraId="040C40C5" w14:textId="77777777" w:rsidR="000102C6" w:rsidRDefault="000102C6">
            <w:pPr>
              <w:rPr>
                <w:color w:val="000000"/>
                <w:sz w:val="18"/>
                <w:szCs w:val="18"/>
              </w:rPr>
            </w:pPr>
            <w:r>
              <w:rPr>
                <w:color w:val="000000"/>
                <w:sz w:val="18"/>
                <w:szCs w:val="18"/>
              </w:rPr>
              <w:t xml:space="preserve">с. Мошенское ул. Советская д.3 </w:t>
            </w:r>
          </w:p>
        </w:tc>
        <w:tc>
          <w:tcPr>
            <w:tcW w:w="1193" w:type="pct"/>
            <w:tcBorders>
              <w:top w:val="nil"/>
              <w:left w:val="nil"/>
              <w:bottom w:val="single" w:sz="4" w:space="0" w:color="auto"/>
              <w:right w:val="single" w:sz="4" w:space="0" w:color="auto"/>
            </w:tcBorders>
            <w:shd w:val="clear" w:color="auto" w:fill="auto"/>
            <w:vAlign w:val="center"/>
            <w:hideMark/>
          </w:tcPr>
          <w:p w14:paraId="651D6D34" w14:textId="77777777" w:rsidR="000102C6" w:rsidRDefault="000102C6">
            <w:pPr>
              <w:jc w:val="center"/>
              <w:rPr>
                <w:color w:val="000000"/>
                <w:sz w:val="18"/>
                <w:szCs w:val="18"/>
              </w:rPr>
            </w:pPr>
            <w:r>
              <w:rPr>
                <w:color w:val="000000"/>
                <w:sz w:val="18"/>
                <w:szCs w:val="18"/>
              </w:rPr>
              <w:t>1975,484</w:t>
            </w:r>
          </w:p>
        </w:tc>
      </w:tr>
      <w:tr w:rsidR="000102C6" w14:paraId="7FEB8CB5"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73155AC8" w14:textId="77777777" w:rsidR="000102C6" w:rsidRDefault="000102C6">
            <w:pPr>
              <w:jc w:val="center"/>
              <w:rPr>
                <w:color w:val="000000"/>
                <w:sz w:val="18"/>
                <w:szCs w:val="18"/>
              </w:rPr>
            </w:pPr>
            <w:r>
              <w:rPr>
                <w:color w:val="000000"/>
                <w:sz w:val="18"/>
                <w:szCs w:val="18"/>
              </w:rPr>
              <w:t>4</w:t>
            </w:r>
          </w:p>
        </w:tc>
        <w:tc>
          <w:tcPr>
            <w:tcW w:w="3539" w:type="pct"/>
            <w:tcBorders>
              <w:top w:val="nil"/>
              <w:left w:val="nil"/>
              <w:bottom w:val="single" w:sz="4" w:space="0" w:color="auto"/>
              <w:right w:val="single" w:sz="4" w:space="0" w:color="auto"/>
            </w:tcBorders>
            <w:shd w:val="clear" w:color="auto" w:fill="auto"/>
            <w:vAlign w:val="bottom"/>
            <w:hideMark/>
          </w:tcPr>
          <w:p w14:paraId="1548B0C8" w14:textId="77777777" w:rsidR="000102C6" w:rsidRDefault="000102C6">
            <w:pPr>
              <w:rPr>
                <w:color w:val="000000"/>
                <w:sz w:val="18"/>
                <w:szCs w:val="18"/>
              </w:rPr>
            </w:pPr>
            <w:r>
              <w:rPr>
                <w:color w:val="000000"/>
                <w:sz w:val="18"/>
                <w:szCs w:val="18"/>
              </w:rPr>
              <w:t>Мошенское ул. Калинина д.84а</w:t>
            </w:r>
          </w:p>
        </w:tc>
        <w:tc>
          <w:tcPr>
            <w:tcW w:w="1193" w:type="pct"/>
            <w:tcBorders>
              <w:top w:val="nil"/>
              <w:left w:val="nil"/>
              <w:bottom w:val="single" w:sz="4" w:space="0" w:color="auto"/>
              <w:right w:val="single" w:sz="4" w:space="0" w:color="auto"/>
            </w:tcBorders>
            <w:shd w:val="clear" w:color="auto" w:fill="auto"/>
            <w:vAlign w:val="center"/>
            <w:hideMark/>
          </w:tcPr>
          <w:p w14:paraId="20B2A187" w14:textId="77777777" w:rsidR="000102C6" w:rsidRDefault="000102C6">
            <w:pPr>
              <w:jc w:val="center"/>
              <w:rPr>
                <w:color w:val="000000"/>
                <w:sz w:val="18"/>
                <w:szCs w:val="18"/>
              </w:rPr>
            </w:pPr>
            <w:r>
              <w:rPr>
                <w:color w:val="000000"/>
                <w:sz w:val="18"/>
                <w:szCs w:val="18"/>
              </w:rPr>
              <w:t>839,431</w:t>
            </w:r>
          </w:p>
        </w:tc>
      </w:tr>
      <w:tr w:rsidR="000102C6" w14:paraId="5984B3A2"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0A8205B3" w14:textId="77777777" w:rsidR="000102C6" w:rsidRDefault="000102C6">
            <w:pPr>
              <w:jc w:val="center"/>
              <w:rPr>
                <w:color w:val="000000"/>
                <w:sz w:val="18"/>
                <w:szCs w:val="18"/>
              </w:rPr>
            </w:pPr>
            <w:r>
              <w:rPr>
                <w:color w:val="000000"/>
                <w:sz w:val="18"/>
                <w:szCs w:val="18"/>
              </w:rPr>
              <w:t>5</w:t>
            </w:r>
          </w:p>
        </w:tc>
        <w:tc>
          <w:tcPr>
            <w:tcW w:w="3539" w:type="pct"/>
            <w:tcBorders>
              <w:top w:val="nil"/>
              <w:left w:val="nil"/>
              <w:bottom w:val="single" w:sz="4" w:space="0" w:color="auto"/>
              <w:right w:val="single" w:sz="4" w:space="0" w:color="auto"/>
            </w:tcBorders>
            <w:shd w:val="clear" w:color="auto" w:fill="auto"/>
            <w:vAlign w:val="bottom"/>
            <w:hideMark/>
          </w:tcPr>
          <w:p w14:paraId="392166F0" w14:textId="77777777" w:rsidR="000102C6" w:rsidRDefault="000102C6">
            <w:pPr>
              <w:rPr>
                <w:color w:val="000000"/>
                <w:sz w:val="18"/>
                <w:szCs w:val="18"/>
              </w:rPr>
            </w:pPr>
            <w:r>
              <w:rPr>
                <w:color w:val="000000"/>
                <w:sz w:val="18"/>
                <w:szCs w:val="18"/>
              </w:rPr>
              <w:t xml:space="preserve">д. </w:t>
            </w:r>
            <w:proofErr w:type="spellStart"/>
            <w:r>
              <w:rPr>
                <w:color w:val="000000"/>
                <w:sz w:val="18"/>
                <w:szCs w:val="18"/>
              </w:rPr>
              <w:t>Ореховно</w:t>
            </w:r>
            <w:proofErr w:type="spellEnd"/>
          </w:p>
        </w:tc>
        <w:tc>
          <w:tcPr>
            <w:tcW w:w="1193" w:type="pct"/>
            <w:tcBorders>
              <w:top w:val="nil"/>
              <w:left w:val="nil"/>
              <w:bottom w:val="single" w:sz="4" w:space="0" w:color="auto"/>
              <w:right w:val="single" w:sz="4" w:space="0" w:color="auto"/>
            </w:tcBorders>
            <w:shd w:val="clear" w:color="auto" w:fill="auto"/>
            <w:vAlign w:val="center"/>
            <w:hideMark/>
          </w:tcPr>
          <w:p w14:paraId="5176E6E5" w14:textId="77777777" w:rsidR="000102C6" w:rsidRDefault="000102C6">
            <w:pPr>
              <w:jc w:val="center"/>
              <w:rPr>
                <w:color w:val="000000"/>
                <w:sz w:val="18"/>
                <w:szCs w:val="18"/>
              </w:rPr>
            </w:pPr>
            <w:r>
              <w:rPr>
                <w:color w:val="000000"/>
                <w:sz w:val="18"/>
                <w:szCs w:val="18"/>
              </w:rPr>
              <w:t>502,437</w:t>
            </w:r>
          </w:p>
        </w:tc>
      </w:tr>
      <w:tr w:rsidR="000102C6" w14:paraId="23E503AA"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52EC42E4" w14:textId="77777777" w:rsidR="000102C6" w:rsidRDefault="000102C6">
            <w:pPr>
              <w:jc w:val="center"/>
              <w:rPr>
                <w:color w:val="000000"/>
                <w:sz w:val="18"/>
                <w:szCs w:val="18"/>
              </w:rPr>
            </w:pPr>
            <w:r>
              <w:rPr>
                <w:color w:val="000000"/>
                <w:sz w:val="18"/>
                <w:szCs w:val="18"/>
              </w:rPr>
              <w:t>6</w:t>
            </w:r>
          </w:p>
        </w:tc>
        <w:tc>
          <w:tcPr>
            <w:tcW w:w="3539" w:type="pct"/>
            <w:tcBorders>
              <w:top w:val="nil"/>
              <w:left w:val="nil"/>
              <w:bottom w:val="single" w:sz="4" w:space="0" w:color="auto"/>
              <w:right w:val="single" w:sz="4" w:space="0" w:color="auto"/>
            </w:tcBorders>
            <w:shd w:val="clear" w:color="auto" w:fill="auto"/>
            <w:vAlign w:val="bottom"/>
            <w:hideMark/>
          </w:tcPr>
          <w:p w14:paraId="4CCEF407" w14:textId="77777777" w:rsidR="000102C6" w:rsidRDefault="000102C6">
            <w:pPr>
              <w:rPr>
                <w:color w:val="000000"/>
                <w:sz w:val="18"/>
                <w:szCs w:val="18"/>
              </w:rPr>
            </w:pPr>
            <w:r>
              <w:rPr>
                <w:color w:val="000000"/>
                <w:sz w:val="18"/>
                <w:szCs w:val="18"/>
              </w:rPr>
              <w:t>д. Мельник д.75</w:t>
            </w:r>
          </w:p>
        </w:tc>
        <w:tc>
          <w:tcPr>
            <w:tcW w:w="1193" w:type="pct"/>
            <w:tcBorders>
              <w:top w:val="nil"/>
              <w:left w:val="nil"/>
              <w:bottom w:val="single" w:sz="4" w:space="0" w:color="auto"/>
              <w:right w:val="single" w:sz="4" w:space="0" w:color="auto"/>
            </w:tcBorders>
            <w:shd w:val="clear" w:color="auto" w:fill="auto"/>
            <w:vAlign w:val="center"/>
            <w:hideMark/>
          </w:tcPr>
          <w:p w14:paraId="3A748A28" w14:textId="77777777" w:rsidR="000102C6" w:rsidRDefault="000102C6">
            <w:pPr>
              <w:jc w:val="center"/>
              <w:rPr>
                <w:color w:val="000000"/>
                <w:sz w:val="18"/>
                <w:szCs w:val="18"/>
              </w:rPr>
            </w:pPr>
            <w:r>
              <w:rPr>
                <w:color w:val="000000"/>
                <w:sz w:val="18"/>
                <w:szCs w:val="18"/>
              </w:rPr>
              <w:t>382,141</w:t>
            </w:r>
          </w:p>
        </w:tc>
      </w:tr>
      <w:tr w:rsidR="000102C6" w14:paraId="28494103" w14:textId="77777777" w:rsidTr="000102C6">
        <w:trPr>
          <w:trHeight w:val="288"/>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14:paraId="23CA5026" w14:textId="77777777" w:rsidR="000102C6" w:rsidRDefault="000102C6">
            <w:pPr>
              <w:jc w:val="center"/>
              <w:rPr>
                <w:color w:val="000000"/>
                <w:sz w:val="18"/>
                <w:szCs w:val="18"/>
              </w:rPr>
            </w:pPr>
            <w:r>
              <w:rPr>
                <w:color w:val="000000"/>
                <w:sz w:val="18"/>
                <w:szCs w:val="18"/>
              </w:rPr>
              <w:t>7</w:t>
            </w:r>
          </w:p>
        </w:tc>
        <w:tc>
          <w:tcPr>
            <w:tcW w:w="3539" w:type="pct"/>
            <w:tcBorders>
              <w:top w:val="nil"/>
              <w:left w:val="nil"/>
              <w:bottom w:val="single" w:sz="4" w:space="0" w:color="auto"/>
              <w:right w:val="single" w:sz="4" w:space="0" w:color="auto"/>
            </w:tcBorders>
            <w:shd w:val="clear" w:color="auto" w:fill="auto"/>
            <w:vAlign w:val="bottom"/>
            <w:hideMark/>
          </w:tcPr>
          <w:p w14:paraId="23718EE8" w14:textId="77777777" w:rsidR="000102C6" w:rsidRDefault="000102C6">
            <w:pPr>
              <w:rPr>
                <w:color w:val="000000"/>
                <w:sz w:val="18"/>
                <w:szCs w:val="18"/>
              </w:rPr>
            </w:pPr>
            <w:r>
              <w:rPr>
                <w:color w:val="000000"/>
                <w:sz w:val="18"/>
                <w:szCs w:val="18"/>
              </w:rPr>
              <w:t>д. Броди</w:t>
            </w:r>
          </w:p>
        </w:tc>
        <w:tc>
          <w:tcPr>
            <w:tcW w:w="1193" w:type="pct"/>
            <w:tcBorders>
              <w:top w:val="nil"/>
              <w:left w:val="nil"/>
              <w:bottom w:val="single" w:sz="4" w:space="0" w:color="auto"/>
              <w:right w:val="single" w:sz="4" w:space="0" w:color="auto"/>
            </w:tcBorders>
            <w:shd w:val="clear" w:color="auto" w:fill="auto"/>
            <w:vAlign w:val="center"/>
            <w:hideMark/>
          </w:tcPr>
          <w:p w14:paraId="56843099" w14:textId="77777777" w:rsidR="000102C6" w:rsidRDefault="000102C6">
            <w:pPr>
              <w:jc w:val="center"/>
              <w:rPr>
                <w:color w:val="000000"/>
                <w:sz w:val="18"/>
                <w:szCs w:val="18"/>
              </w:rPr>
            </w:pPr>
            <w:r>
              <w:rPr>
                <w:color w:val="000000"/>
                <w:sz w:val="18"/>
                <w:szCs w:val="18"/>
              </w:rPr>
              <w:t>н/д</w:t>
            </w:r>
          </w:p>
        </w:tc>
      </w:tr>
    </w:tbl>
    <w:p w14:paraId="261159FD" w14:textId="77777777" w:rsidR="006C6C07" w:rsidRPr="0038685E" w:rsidRDefault="006C6C07" w:rsidP="00B96247">
      <w:pPr>
        <w:pStyle w:val="a3"/>
        <w:spacing w:after="0" w:line="240" w:lineRule="auto"/>
        <w:ind w:left="0" w:firstLine="426"/>
        <w:jc w:val="both"/>
        <w:rPr>
          <w:sz w:val="20"/>
          <w:szCs w:val="20"/>
        </w:rPr>
      </w:pPr>
    </w:p>
    <w:p w14:paraId="02B5FEC1" w14:textId="77777777" w:rsidR="006C6C07" w:rsidRPr="0038685E" w:rsidRDefault="006C6C07" w:rsidP="002479D1">
      <w:pPr>
        <w:pStyle w:val="7"/>
        <w:spacing w:before="0"/>
        <w:ind w:firstLine="567"/>
        <w:jc w:val="both"/>
        <w:rPr>
          <w:rFonts w:ascii="Times New Roman" w:hAnsi="Times New Roman"/>
          <w:b/>
          <w:i w:val="0"/>
          <w:sz w:val="24"/>
          <w:szCs w:val="24"/>
          <w:lang w:val="ru-RU"/>
        </w:rPr>
      </w:pPr>
      <w:bookmarkStart w:id="85" w:name="_Toc167225596"/>
      <w:r w:rsidRPr="0038685E">
        <w:rPr>
          <w:rFonts w:ascii="Times New Roman" w:hAnsi="Times New Roman"/>
          <w:b/>
          <w:i w:val="0"/>
          <w:sz w:val="24"/>
          <w:szCs w:val="24"/>
          <w:lang w:val="ru-RU"/>
        </w:rPr>
        <w:t>д) описание существующих нормативов потребления тепловой энергии для населения на отопление и горячее водоснабжение</w:t>
      </w:r>
      <w:bookmarkEnd w:id="85"/>
    </w:p>
    <w:p w14:paraId="76B1446B" w14:textId="77777777" w:rsidR="006E35C2" w:rsidRDefault="006E35C2" w:rsidP="006E35C2">
      <w:pPr>
        <w:pStyle w:val="afffd"/>
      </w:pPr>
      <w:r w:rsidRPr="002C0E12">
        <w:t>Согласно</w:t>
      </w:r>
      <w:r>
        <w:t xml:space="preserve"> Постановлению Правительства Новгородской области от 27.11.2018 г. №549 с 01.07.2019 г. внесены изменения в Постановление Правительства Новгородской области №454 от 27.12.2016 г. «Об утверждении нормативов потребления коммунальной услуги по отоплению. Нормативы утверждены на отопительный период, продолжительность отопительного периода определена равной 7 месяцам (п.1.1 Постановления № 454). </w:t>
      </w:r>
    </w:p>
    <w:p w14:paraId="24E23391" w14:textId="687CC6E8" w:rsidR="006C6C07" w:rsidRPr="0038685E" w:rsidRDefault="006C6C07" w:rsidP="002A4072">
      <w:pPr>
        <w:pStyle w:val="a3"/>
        <w:spacing w:after="0" w:line="240" w:lineRule="auto"/>
        <w:ind w:left="0" w:firstLine="426"/>
        <w:jc w:val="both"/>
        <w:rPr>
          <w:sz w:val="20"/>
          <w:szCs w:val="20"/>
        </w:rPr>
      </w:pPr>
      <w:r w:rsidRPr="0038685E">
        <w:rPr>
          <w:b/>
          <w:sz w:val="20"/>
          <w:szCs w:val="20"/>
        </w:rPr>
        <w:t>Таблица 22</w:t>
      </w:r>
      <w:r w:rsidRPr="0038685E">
        <w:rPr>
          <w:sz w:val="20"/>
          <w:szCs w:val="20"/>
        </w:rPr>
        <w:t xml:space="preserve">– </w:t>
      </w:r>
      <w:r w:rsidR="00F45731" w:rsidRPr="00F45731">
        <w:rPr>
          <w:sz w:val="20"/>
          <w:szCs w:val="20"/>
        </w:rPr>
        <w:t>нормативы потребления коммунальной услуги по отоплению</w:t>
      </w:r>
    </w:p>
    <w:tbl>
      <w:tblPr>
        <w:tblW w:w="5000" w:type="pct"/>
        <w:tblCellMar>
          <w:left w:w="0" w:type="dxa"/>
          <w:right w:w="0" w:type="dxa"/>
        </w:tblCellMar>
        <w:tblLook w:val="04A0" w:firstRow="1" w:lastRow="0" w:firstColumn="1" w:lastColumn="0" w:noHBand="0" w:noVBand="1"/>
      </w:tblPr>
      <w:tblGrid>
        <w:gridCol w:w="2101"/>
        <w:gridCol w:w="2365"/>
        <w:gridCol w:w="2365"/>
        <w:gridCol w:w="2508"/>
      </w:tblGrid>
      <w:tr w:rsidR="006E35C2" w:rsidRPr="006B14D1" w14:paraId="18ECA71F" w14:textId="77777777" w:rsidTr="006E35C2">
        <w:trPr>
          <w:tblHeader/>
        </w:trPr>
        <w:tc>
          <w:tcPr>
            <w:tcW w:w="1125" w:type="pct"/>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42EE3166" w14:textId="77777777" w:rsidR="006E35C2" w:rsidRPr="00457232" w:rsidRDefault="006E35C2" w:rsidP="00B53FFA">
            <w:pPr>
              <w:keepNext/>
              <w:jc w:val="center"/>
              <w:rPr>
                <w:b/>
                <w:sz w:val="20"/>
              </w:rPr>
            </w:pPr>
            <w:r w:rsidRPr="00457232">
              <w:rPr>
                <w:b/>
                <w:sz w:val="20"/>
              </w:rPr>
              <w:t>Категория многоквартирного дома</w:t>
            </w:r>
            <w:r>
              <w:rPr>
                <w:b/>
                <w:sz w:val="20"/>
              </w:rPr>
              <w:t>, этажность</w:t>
            </w:r>
          </w:p>
        </w:tc>
        <w:tc>
          <w:tcPr>
            <w:tcW w:w="3875" w:type="pct"/>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6E9F86F"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Норматив потребления (Гкал на 1 кв. метр общей площади жилого помещения в месяц)</w:t>
            </w:r>
          </w:p>
        </w:tc>
      </w:tr>
      <w:tr w:rsidR="006E35C2" w:rsidRPr="006B14D1" w14:paraId="18CC1738" w14:textId="77777777" w:rsidTr="006E35C2">
        <w:trPr>
          <w:tblHeader/>
        </w:trPr>
        <w:tc>
          <w:tcPr>
            <w:tcW w:w="1125" w:type="pct"/>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9D42036" w14:textId="77777777" w:rsidR="006E35C2" w:rsidRPr="006B14D1" w:rsidRDefault="006E35C2" w:rsidP="00B53FFA">
            <w:pPr>
              <w:keepNext/>
              <w:jc w:val="center"/>
              <w:rPr>
                <w:b/>
                <w:sz w:val="20"/>
                <w:szCs w:val="20"/>
              </w:rPr>
            </w:pP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9E48A30"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Многоквартирные и жилые дома со стенами из камня, кирпича</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F9633B8"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Многоквартирные и жилые дома со стенами из панелей, блоков</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04B0358" w14:textId="77777777" w:rsidR="006E35C2" w:rsidRPr="006B14D1" w:rsidRDefault="006E35C2" w:rsidP="00B53FFA">
            <w:pPr>
              <w:pStyle w:val="formattext"/>
              <w:keepNext/>
              <w:spacing w:before="0" w:beforeAutospacing="0" w:after="0" w:afterAutospacing="0"/>
              <w:jc w:val="center"/>
              <w:textAlignment w:val="baseline"/>
              <w:rPr>
                <w:b/>
                <w:sz w:val="20"/>
                <w:szCs w:val="20"/>
              </w:rPr>
            </w:pPr>
            <w:r w:rsidRPr="006B14D1">
              <w:rPr>
                <w:b/>
                <w:sz w:val="20"/>
                <w:szCs w:val="20"/>
              </w:rPr>
              <w:t>Многоквартирные и жилые дома со стенами из дерева, смешанных и других материалов</w:t>
            </w:r>
          </w:p>
        </w:tc>
      </w:tr>
      <w:tr w:rsidR="006E35C2" w:rsidRPr="006B14D1" w14:paraId="64407DB0"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8A3876C"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Этажность</w:t>
            </w:r>
          </w:p>
        </w:tc>
        <w:tc>
          <w:tcPr>
            <w:tcW w:w="3875" w:type="pct"/>
            <w:gridSpan w:val="3"/>
            <w:tcBorders>
              <w:top w:val="single" w:sz="6" w:space="0" w:color="000000"/>
              <w:left w:val="single" w:sz="6" w:space="0" w:color="000000"/>
              <w:bottom w:val="single" w:sz="6" w:space="0" w:color="000000"/>
              <w:right w:val="single" w:sz="6" w:space="0" w:color="000000"/>
            </w:tcBorders>
            <w:vAlign w:val="center"/>
          </w:tcPr>
          <w:p w14:paraId="648F3065" w14:textId="77777777" w:rsidR="006E35C2" w:rsidRPr="006B14D1" w:rsidRDefault="006E35C2" w:rsidP="00B53FFA">
            <w:pPr>
              <w:pStyle w:val="formattext"/>
              <w:spacing w:before="0" w:beforeAutospacing="0" w:after="0" w:afterAutospacing="0"/>
              <w:jc w:val="both"/>
              <w:textAlignment w:val="baseline"/>
              <w:rPr>
                <w:sz w:val="20"/>
                <w:szCs w:val="20"/>
              </w:rPr>
            </w:pPr>
            <w:r>
              <w:rPr>
                <w:sz w:val="20"/>
                <w:szCs w:val="20"/>
              </w:rPr>
              <w:t>м</w:t>
            </w:r>
            <w:r w:rsidRPr="006B14D1">
              <w:rPr>
                <w:sz w:val="20"/>
                <w:szCs w:val="20"/>
              </w:rPr>
              <w:t>ногоквартирные и жилые дома до 1999 года постройки включительно</w:t>
            </w:r>
          </w:p>
        </w:tc>
      </w:tr>
      <w:tr w:rsidR="006E35C2" w:rsidRPr="006B14D1" w14:paraId="0C9E287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922B177"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2FEE49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79558B0"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778493A"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r>
      <w:tr w:rsidR="006E35C2" w:rsidRPr="006B14D1" w14:paraId="5BC38506"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A8404E6"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5BCBBF4"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48355A8"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D79FBF3"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rPr>
              <w:t xml:space="preserve">026848 </w:t>
            </w:r>
            <w:r>
              <w:rPr>
                <w:sz w:val="20"/>
                <w:szCs w:val="20"/>
                <w:lang w:val="en-US"/>
              </w:rPr>
              <w:t>&lt;*&gt;</w:t>
            </w:r>
          </w:p>
        </w:tc>
      </w:tr>
      <w:tr w:rsidR="006E35C2" w:rsidRPr="006B14D1" w14:paraId="4DB4066B"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6D318A9"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3-4</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B65F14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021504</w:t>
            </w:r>
            <w:r>
              <w:rPr>
                <w:sz w:val="20"/>
                <w:szCs w:val="20"/>
              </w:rPr>
              <w:t xml:space="preserve">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0E6CBA6"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023188</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11F6D62"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024938</w:t>
            </w:r>
          </w:p>
        </w:tc>
      </w:tr>
      <w:tr w:rsidR="006E35C2" w:rsidRPr="006B14D1" w14:paraId="6AD314AF"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E670B18"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5-9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221517E"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025049</w:t>
            </w:r>
            <w:r>
              <w:rPr>
                <w:sz w:val="20"/>
                <w:szCs w:val="20"/>
              </w:rPr>
              <w:t xml:space="preserve">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34003F8"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025197</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9E53FF2"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022665</w:t>
            </w:r>
          </w:p>
        </w:tc>
      </w:tr>
      <w:tr w:rsidR="006E35C2" w:rsidRPr="006B14D1" w14:paraId="7F9E105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ECD5B76"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9/10</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73A8845"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B8AA711"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020853</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1381583"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49A3B4FF"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DE6AE74"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10</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5BF7CEB"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022772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E28290C"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021853</w:t>
            </w:r>
            <w:r>
              <w:rPr>
                <w:sz w:val="20"/>
                <w:szCs w:val="20"/>
              </w:rPr>
              <w:t xml:space="preserve"> </w:t>
            </w:r>
            <w:r>
              <w:rPr>
                <w:sz w:val="20"/>
                <w:szCs w:val="20"/>
                <w:lang w:val="en-US"/>
              </w:rPr>
              <w:t>&lt;*&gt;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5BB9DDB"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08EAF6B1"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8637DB2"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BD9CE17"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023393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DC3F337"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1565AE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352FE2B9"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9068771"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A86DB28"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026540</w:t>
            </w:r>
            <w:r>
              <w:rPr>
                <w:sz w:val="20"/>
                <w:szCs w:val="20"/>
              </w:rPr>
              <w:t xml:space="preserve">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29276F5"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7EA5E49"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11157935"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919A2A2"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780E902"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024987</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777C87E"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95370A6"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271FC13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FD7A51D"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14</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EE658F4"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sidRPr="006B14D1">
              <w:rPr>
                <w:sz w:val="20"/>
                <w:szCs w:val="20"/>
              </w:rPr>
              <w:t>0,</w:t>
            </w:r>
            <w:r>
              <w:rPr>
                <w:sz w:val="20"/>
                <w:szCs w:val="20"/>
                <w:lang w:val="en-US"/>
              </w:rPr>
              <w:t>023769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5EF2F3B"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3F3B2D1"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08952F19"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844F550"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883C1B9"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1ABB0DF"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2AD2C9C"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3405C08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E3C7E10" w14:textId="77777777" w:rsidR="006E35C2" w:rsidRDefault="006E35C2" w:rsidP="00B53FFA">
            <w:pPr>
              <w:pStyle w:val="formattext"/>
              <w:spacing w:before="0" w:beforeAutospacing="0" w:after="0" w:afterAutospacing="0"/>
              <w:jc w:val="center"/>
              <w:textAlignment w:val="baseline"/>
              <w:rPr>
                <w:sz w:val="20"/>
                <w:szCs w:val="20"/>
              </w:rPr>
            </w:pPr>
            <w:r>
              <w:rPr>
                <w:sz w:val="20"/>
                <w:szCs w:val="20"/>
              </w:rPr>
              <w:t>16 и более</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1BD1D8E"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F23A015"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0.025351</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4C13B1D" w14:textId="77777777" w:rsidR="006E35C2" w:rsidRPr="002C0E1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w:t>
            </w:r>
          </w:p>
        </w:tc>
      </w:tr>
      <w:tr w:rsidR="006E35C2" w:rsidRPr="006B14D1" w14:paraId="0CC520B8"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BB87BD2"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Этажность</w:t>
            </w:r>
          </w:p>
        </w:tc>
        <w:tc>
          <w:tcPr>
            <w:tcW w:w="3875" w:type="pct"/>
            <w:gridSpan w:val="3"/>
            <w:tcBorders>
              <w:top w:val="single" w:sz="6" w:space="0" w:color="000000"/>
              <w:left w:val="single" w:sz="6" w:space="0" w:color="000000"/>
              <w:bottom w:val="single" w:sz="6" w:space="0" w:color="000000"/>
              <w:right w:val="single" w:sz="6" w:space="0" w:color="000000"/>
            </w:tcBorders>
            <w:vAlign w:val="center"/>
          </w:tcPr>
          <w:p w14:paraId="4F7313A2" w14:textId="77777777" w:rsidR="006E35C2" w:rsidRPr="006B14D1" w:rsidRDefault="006E35C2" w:rsidP="00B53FFA">
            <w:pPr>
              <w:pStyle w:val="formattext"/>
              <w:spacing w:before="0" w:beforeAutospacing="0" w:after="0" w:afterAutospacing="0"/>
              <w:jc w:val="both"/>
              <w:textAlignment w:val="baseline"/>
              <w:rPr>
                <w:sz w:val="20"/>
                <w:szCs w:val="20"/>
              </w:rPr>
            </w:pPr>
            <w:r>
              <w:rPr>
                <w:sz w:val="20"/>
                <w:szCs w:val="20"/>
              </w:rPr>
              <w:t>м</w:t>
            </w:r>
            <w:r w:rsidRPr="006B14D1">
              <w:rPr>
                <w:sz w:val="20"/>
                <w:szCs w:val="20"/>
              </w:rPr>
              <w:t xml:space="preserve">ногоквартирные и жилые дома </w:t>
            </w:r>
            <w:r>
              <w:rPr>
                <w:sz w:val="20"/>
                <w:szCs w:val="20"/>
              </w:rPr>
              <w:t>после 1999 года постройки</w:t>
            </w:r>
          </w:p>
        </w:tc>
      </w:tr>
      <w:tr w:rsidR="006E35C2" w:rsidRPr="006B14D1" w14:paraId="03DB26F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184F7C8"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5226B5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017315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47C4DC8"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017347</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FC0D5E9"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015718</w:t>
            </w:r>
          </w:p>
        </w:tc>
      </w:tr>
      <w:tr w:rsidR="006E35C2" w:rsidRPr="006B14D1" w14:paraId="7D09F2E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973552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lastRenderedPageBreak/>
              <w:t>2</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895CD0C"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015338</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5E81B15"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014019</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463A051"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017677</w:t>
            </w:r>
          </w:p>
        </w:tc>
      </w:tr>
      <w:tr w:rsidR="006E35C2" w:rsidRPr="006B14D1" w14:paraId="727C1B51"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1B97473"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2B5071D"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015948</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5DECB3D"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015000</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F27BCA0"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015444</w:t>
            </w:r>
          </w:p>
        </w:tc>
      </w:tr>
      <w:tr w:rsidR="006E35C2" w:rsidRPr="006B14D1" w14:paraId="69DCBC79"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E30E06C" w14:textId="77777777" w:rsidR="006E35C2" w:rsidRPr="00574AE5"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4-5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41E5B96"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 xml:space="preserve">017279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BAC66DB"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012838</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FF29F7A"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311C4DC4"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4374DCA"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6-7</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8B0246F"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 xml:space="preserve">016214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8729F4C"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05612CE"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35D240B0"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5E02575"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8</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309B766"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011215</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6CD78E1"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3A32BC0"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63C81C2D"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E0874E8"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579C160"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 xml:space="preserve">017758 </w:t>
            </w:r>
            <w:r>
              <w:rPr>
                <w:sz w:val="20"/>
                <w:szCs w:val="20"/>
                <w:lang w:val="en-US"/>
              </w:rPr>
              <w:t>&lt;*&gt;</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AFC323A"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011538</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81FB74F"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658E07F1"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EEDD952"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10</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5B6D2A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010793</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1BBABBA"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010734</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7B7E9B7"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6D83B58C"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4D38923" w14:textId="77777777" w:rsidR="006E35C2" w:rsidRDefault="006E35C2" w:rsidP="00B53FFA">
            <w:pPr>
              <w:pStyle w:val="formattext"/>
              <w:spacing w:before="0" w:beforeAutospacing="0" w:after="0" w:afterAutospacing="0"/>
              <w:jc w:val="center"/>
              <w:textAlignment w:val="baseline"/>
              <w:rPr>
                <w:sz w:val="20"/>
                <w:szCs w:val="20"/>
                <w:lang w:val="en-US"/>
              </w:rPr>
            </w:pPr>
            <w:r>
              <w:rPr>
                <w:sz w:val="20"/>
                <w:szCs w:val="20"/>
                <w:lang w:val="en-US"/>
              </w:rPr>
              <w:t>11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240BC5D"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011301</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886FB8C"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D6D19CD"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r w:rsidR="006E35C2" w:rsidRPr="006B14D1" w14:paraId="21A8AC55" w14:textId="77777777" w:rsidTr="006E35C2">
        <w:tc>
          <w:tcPr>
            <w:tcW w:w="112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0D8A129" w14:textId="77777777" w:rsidR="006E35C2" w:rsidRPr="00574AE5" w:rsidRDefault="006E35C2" w:rsidP="00B53FFA">
            <w:pPr>
              <w:pStyle w:val="formattext"/>
              <w:spacing w:before="0" w:beforeAutospacing="0" w:after="0" w:afterAutospacing="0"/>
              <w:jc w:val="center"/>
              <w:textAlignment w:val="baseline"/>
              <w:rPr>
                <w:sz w:val="20"/>
                <w:szCs w:val="20"/>
              </w:rPr>
            </w:pPr>
            <w:r>
              <w:rPr>
                <w:sz w:val="20"/>
                <w:szCs w:val="20"/>
                <w:lang w:val="en-US"/>
              </w:rPr>
              <w:t xml:space="preserve">12 </w:t>
            </w:r>
            <w:r>
              <w:rPr>
                <w:sz w:val="20"/>
                <w:szCs w:val="20"/>
              </w:rPr>
              <w:t>и более</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1AB91EA"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009379</w:t>
            </w:r>
          </w:p>
        </w:tc>
        <w:tc>
          <w:tcPr>
            <w:tcW w:w="126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E0986C3" w14:textId="77777777" w:rsidR="006E35C2" w:rsidRPr="006B14D1" w:rsidRDefault="006E35C2" w:rsidP="00B53FFA">
            <w:pPr>
              <w:pStyle w:val="formattext"/>
              <w:spacing w:before="0" w:beforeAutospacing="0" w:after="0" w:afterAutospacing="0"/>
              <w:jc w:val="center"/>
              <w:textAlignment w:val="baseline"/>
              <w:rPr>
                <w:sz w:val="20"/>
                <w:szCs w:val="20"/>
              </w:rPr>
            </w:pPr>
            <w:r w:rsidRPr="006B14D1">
              <w:rPr>
                <w:sz w:val="20"/>
                <w:szCs w:val="20"/>
              </w:rPr>
              <w:t>0,</w:t>
            </w:r>
            <w:r>
              <w:rPr>
                <w:sz w:val="20"/>
                <w:szCs w:val="20"/>
              </w:rPr>
              <w:t>009379</w:t>
            </w:r>
          </w:p>
        </w:tc>
        <w:tc>
          <w:tcPr>
            <w:tcW w:w="134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E83CEFD" w14:textId="77777777" w:rsidR="006E35C2" w:rsidRPr="006B14D1" w:rsidRDefault="006E35C2" w:rsidP="00B53FFA">
            <w:pPr>
              <w:pStyle w:val="formattext"/>
              <w:spacing w:before="0" w:beforeAutospacing="0" w:after="0" w:afterAutospacing="0"/>
              <w:jc w:val="center"/>
              <w:textAlignment w:val="baseline"/>
              <w:rPr>
                <w:sz w:val="20"/>
                <w:szCs w:val="20"/>
              </w:rPr>
            </w:pPr>
            <w:r>
              <w:rPr>
                <w:sz w:val="20"/>
                <w:szCs w:val="20"/>
              </w:rPr>
              <w:t>-</w:t>
            </w:r>
          </w:p>
        </w:tc>
      </w:tr>
    </w:tbl>
    <w:p w14:paraId="2A37FAD1" w14:textId="77777777" w:rsidR="006E35C2" w:rsidRDefault="006E35C2" w:rsidP="006E35C2">
      <w:pPr>
        <w:spacing w:before="60"/>
      </w:pPr>
      <w:r>
        <w:t xml:space="preserve">* Нормативы определены с применением метода аналогов. </w:t>
      </w:r>
    </w:p>
    <w:p w14:paraId="409DF141" w14:textId="77777777" w:rsidR="006E35C2" w:rsidRPr="006B14D1" w:rsidRDefault="006E35C2" w:rsidP="006E35C2">
      <w:r>
        <w:t xml:space="preserve">** Норматив применяется для многоквартирного дома этажностью 9 и 10 этажей. </w:t>
      </w:r>
    </w:p>
    <w:p w14:paraId="063D0F7A" w14:textId="37A04FB8" w:rsidR="006E35C2" w:rsidRDefault="006E35C2" w:rsidP="006E35C2">
      <w:r>
        <w:t xml:space="preserve">Горячее водоснабжение на территории </w:t>
      </w:r>
      <w:r w:rsidR="00DA1498">
        <w:t xml:space="preserve"> </w:t>
      </w:r>
      <w:r>
        <w:t xml:space="preserve"> отсутствует.</w:t>
      </w:r>
    </w:p>
    <w:p w14:paraId="02BFE966" w14:textId="77777777" w:rsidR="006C6C07" w:rsidRPr="0038685E" w:rsidRDefault="006C6C07" w:rsidP="00483E6A">
      <w:pPr>
        <w:pStyle w:val="1"/>
        <w:rPr>
          <w:sz w:val="24"/>
          <w:szCs w:val="24"/>
          <w:lang w:val="ru-RU"/>
        </w:rPr>
      </w:pPr>
    </w:p>
    <w:p w14:paraId="17699F23" w14:textId="77777777"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6" w:name="_Toc111978760"/>
      <w:bookmarkStart w:id="87" w:name="_Toc167225597"/>
      <w:r w:rsidRPr="0038685E">
        <w:rPr>
          <w:rFonts w:ascii="Times New Roman" w:hAnsi="Times New Roman"/>
          <w:b/>
          <w:i w:val="0"/>
          <w:color w:val="000000"/>
          <w:sz w:val="24"/>
          <w:szCs w:val="24"/>
          <w:lang w:val="ru-RU"/>
        </w:rPr>
        <w:t xml:space="preserve">е) </w:t>
      </w:r>
      <w:bookmarkStart w:id="88"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6"/>
      <w:bookmarkEnd w:id="87"/>
      <w:bookmarkEnd w:id="88"/>
    </w:p>
    <w:p w14:paraId="4A0AB438" w14:textId="6D14438B"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r w:rsidR="00A036AF">
        <w:t xml:space="preserve">в </w:t>
      </w:r>
      <w:r w:rsidR="00DA1498">
        <w:t xml:space="preserve"> </w:t>
      </w:r>
      <w:r w:rsidR="008A3FDD">
        <w:t xml:space="preserve"> </w:t>
      </w:r>
      <w:r w:rsidR="001805B9">
        <w:t xml:space="preserve">Мошенского муниципального округа </w:t>
      </w:r>
      <w:r w:rsidR="008A3FDD">
        <w:t>Новгородской области</w:t>
      </w:r>
      <w:r w:rsidR="00A036AF" w:rsidRPr="00A036AF">
        <w:t xml:space="preserve"> </w:t>
      </w:r>
      <w:r w:rsidRPr="0038685E">
        <w:t>соответствуют договорным.</w:t>
      </w:r>
    </w:p>
    <w:p w14:paraId="17B0A329" w14:textId="77777777" w:rsidR="006C6C07" w:rsidRPr="0038685E" w:rsidRDefault="006C6C07" w:rsidP="00483E6A">
      <w:pPr>
        <w:pStyle w:val="1"/>
        <w:rPr>
          <w:sz w:val="24"/>
          <w:szCs w:val="24"/>
          <w:lang w:val="ru-RU"/>
        </w:rPr>
      </w:pPr>
    </w:p>
    <w:p w14:paraId="6E701510" w14:textId="77777777" w:rsidR="006C6C07" w:rsidRPr="0038685E" w:rsidRDefault="006C6C07" w:rsidP="00483E6A">
      <w:pPr>
        <w:pStyle w:val="1"/>
        <w:rPr>
          <w:sz w:val="24"/>
          <w:szCs w:val="24"/>
          <w:lang w:val="ru-RU"/>
        </w:rPr>
      </w:pPr>
    </w:p>
    <w:p w14:paraId="5CE4F75A" w14:textId="77777777" w:rsidR="006C6C07" w:rsidRPr="0038685E" w:rsidRDefault="006C6C07" w:rsidP="00483E6A">
      <w:pPr>
        <w:pStyle w:val="1"/>
        <w:rPr>
          <w:sz w:val="24"/>
          <w:szCs w:val="24"/>
          <w:lang w:val="ru-RU"/>
        </w:rPr>
      </w:pPr>
    </w:p>
    <w:p w14:paraId="56F2314E" w14:textId="0293280A" w:rsidR="006C6C07" w:rsidRPr="0038685E" w:rsidDel="00321AA1" w:rsidRDefault="006C6C07" w:rsidP="00483E6A">
      <w:pPr>
        <w:pStyle w:val="1"/>
        <w:rPr>
          <w:del w:id="89" w:author="Пользователь" w:date="2022-08-21T13:25:00Z"/>
          <w:sz w:val="24"/>
          <w:szCs w:val="24"/>
          <w:lang w:val="ru-RU"/>
        </w:rPr>
      </w:pPr>
    </w:p>
    <w:p w14:paraId="245A4F9C" w14:textId="77777777" w:rsidR="006C6C07" w:rsidRPr="0038685E" w:rsidDel="00321AA1" w:rsidRDefault="006C6C07" w:rsidP="00483E6A">
      <w:pPr>
        <w:pStyle w:val="1"/>
        <w:rPr>
          <w:del w:id="90" w:author="Пользователь" w:date="2022-08-21T13:25:00Z"/>
          <w:sz w:val="24"/>
          <w:szCs w:val="24"/>
          <w:lang w:val="ru-RU"/>
        </w:rPr>
      </w:pPr>
    </w:p>
    <w:p w14:paraId="37ACD815" w14:textId="77777777" w:rsidR="006C6C07" w:rsidRPr="0038685E" w:rsidDel="00321AA1" w:rsidRDefault="006C6C07" w:rsidP="00483E6A">
      <w:pPr>
        <w:pStyle w:val="1"/>
        <w:rPr>
          <w:del w:id="91" w:author="Пользователь" w:date="2022-08-21T13:25:00Z"/>
          <w:sz w:val="24"/>
          <w:szCs w:val="24"/>
          <w:lang w:val="ru-RU"/>
        </w:rPr>
      </w:pPr>
    </w:p>
    <w:p w14:paraId="7CEA713F" w14:textId="77777777" w:rsidR="006C6C07" w:rsidRPr="0038685E" w:rsidDel="00321AA1" w:rsidRDefault="006C6C07" w:rsidP="00483E6A">
      <w:pPr>
        <w:pStyle w:val="1"/>
        <w:rPr>
          <w:del w:id="92" w:author="Пользователь" w:date="2022-08-21T13:25:00Z"/>
          <w:sz w:val="24"/>
          <w:szCs w:val="24"/>
          <w:lang w:val="ru-RU"/>
        </w:rPr>
      </w:pPr>
    </w:p>
    <w:p w14:paraId="49077300" w14:textId="77777777" w:rsidR="006C6C07" w:rsidRPr="0038685E" w:rsidDel="00321AA1" w:rsidRDefault="006C6C07" w:rsidP="00483E6A">
      <w:pPr>
        <w:pStyle w:val="1"/>
        <w:rPr>
          <w:del w:id="93" w:author="Пользователь" w:date="2022-08-21T13:25:00Z"/>
          <w:sz w:val="24"/>
          <w:szCs w:val="24"/>
          <w:lang w:val="ru-RU"/>
        </w:rPr>
      </w:pPr>
    </w:p>
    <w:p w14:paraId="3DD39D3E" w14:textId="77777777" w:rsidR="006C6C07" w:rsidRPr="0038685E" w:rsidDel="00321AA1" w:rsidRDefault="006C6C07" w:rsidP="00483E6A">
      <w:pPr>
        <w:pStyle w:val="1"/>
        <w:rPr>
          <w:del w:id="94" w:author="Пользователь" w:date="2022-08-21T13:25:00Z"/>
          <w:sz w:val="24"/>
          <w:szCs w:val="24"/>
          <w:lang w:val="ru-RU"/>
        </w:rPr>
      </w:pPr>
    </w:p>
    <w:p w14:paraId="24F1B5EF" w14:textId="0293280A" w:rsidR="006C6C07" w:rsidRPr="0038685E" w:rsidRDefault="006C6C07">
      <w:pPr>
        <w:rPr>
          <w:b/>
          <w:bCs/>
        </w:rPr>
      </w:pPr>
    </w:p>
    <w:p w14:paraId="67DD4E24" w14:textId="6273C825" w:rsidR="006C6C07" w:rsidRPr="0038685E" w:rsidRDefault="00E07249" w:rsidP="00B076BB">
      <w:pPr>
        <w:pStyle w:val="1"/>
        <w:spacing w:line="276" w:lineRule="auto"/>
        <w:ind w:left="0" w:right="-1" w:firstLine="567"/>
        <w:jc w:val="both"/>
        <w:rPr>
          <w:sz w:val="24"/>
          <w:szCs w:val="24"/>
          <w:lang w:val="ru-RU"/>
        </w:rPr>
      </w:pPr>
      <w:r>
        <w:rPr>
          <w:sz w:val="24"/>
          <w:szCs w:val="24"/>
          <w:lang w:val="ru-RU"/>
        </w:rPr>
        <w:br w:type="page"/>
      </w:r>
      <w:bookmarkStart w:id="95" w:name="_Toc167225598"/>
      <w:r w:rsidR="006C6C07" w:rsidRPr="0038685E">
        <w:rPr>
          <w:sz w:val="24"/>
          <w:szCs w:val="24"/>
          <w:lang w:val="ru-RU"/>
        </w:rPr>
        <w:lastRenderedPageBreak/>
        <w:t>ЧАСТЬ 6 БАЛАНСЫ ТЕПЛОВОЙ МОЩНОСТИ И ТЕПЛОВОЙ НАГРУЗКИ В ЗОНАХ ДЕЙСТВИЯ ИСТОЧНИКОВ ТЕПЛОВОЙ ЭНЕРГИИ</w:t>
      </w:r>
      <w:bookmarkEnd w:id="95"/>
    </w:p>
    <w:p w14:paraId="300B9D63" w14:textId="77777777" w:rsidR="006C6C07" w:rsidRPr="0038685E" w:rsidRDefault="006C6C07" w:rsidP="00AD66F8">
      <w:pPr>
        <w:pStyle w:val="7"/>
        <w:ind w:firstLine="567"/>
        <w:jc w:val="both"/>
        <w:rPr>
          <w:rFonts w:ascii="Times New Roman" w:hAnsi="Times New Roman"/>
          <w:b/>
          <w:i w:val="0"/>
          <w:sz w:val="24"/>
          <w:szCs w:val="24"/>
          <w:lang w:val="ru-RU"/>
        </w:rPr>
      </w:pPr>
      <w:bookmarkStart w:id="96" w:name="_Toc167225599"/>
      <w:r w:rsidRPr="0038685E">
        <w:rPr>
          <w:rFonts w:ascii="Times New Roman" w:hAnsi="Times New Roman"/>
          <w:b/>
          <w:i w:val="0"/>
          <w:sz w:val="24"/>
          <w:szCs w:val="24"/>
          <w:lang w:val="ru-RU"/>
        </w:rPr>
        <w:t xml:space="preserve">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w:t>
      </w:r>
      <w:proofErr w:type="gramStart"/>
      <w:r w:rsidRPr="0038685E">
        <w:rPr>
          <w:rFonts w:ascii="Times New Roman" w:hAnsi="Times New Roman"/>
          <w:b/>
          <w:i w:val="0"/>
          <w:sz w:val="24"/>
          <w:szCs w:val="24"/>
          <w:lang w:val="ru-RU"/>
        </w:rPr>
        <w:t>теплоснабжения  –</w:t>
      </w:r>
      <w:proofErr w:type="gramEnd"/>
      <w:r w:rsidRPr="0038685E">
        <w:rPr>
          <w:rFonts w:ascii="Times New Roman" w:hAnsi="Times New Roman"/>
          <w:b/>
          <w:i w:val="0"/>
          <w:sz w:val="24"/>
          <w:szCs w:val="24"/>
          <w:lang w:val="ru-RU"/>
        </w:rPr>
        <w:t xml:space="preserve"> по каждой системе теплоснабжения</w:t>
      </w:r>
      <w:bookmarkEnd w:id="96"/>
    </w:p>
    <w:p w14:paraId="48A19E6E" w14:textId="0F94AE74" w:rsidR="006C6C07" w:rsidRPr="0038685E" w:rsidRDefault="006C6C07" w:rsidP="00B920EC">
      <w:pPr>
        <w:pStyle w:val="a3"/>
        <w:spacing w:before="120" w:after="0" w:line="360" w:lineRule="auto"/>
        <w:ind w:left="0" w:firstLine="567"/>
        <w:jc w:val="both"/>
        <w:rPr>
          <w:sz w:val="24"/>
          <w:szCs w:val="24"/>
        </w:rPr>
      </w:pPr>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w:t>
      </w:r>
      <w:proofErr w:type="gramStart"/>
      <w:r w:rsidRPr="0038685E">
        <w:rPr>
          <w:sz w:val="24"/>
          <w:szCs w:val="24"/>
        </w:rPr>
        <w:t>каждому  источнику</w:t>
      </w:r>
      <w:proofErr w:type="gramEnd"/>
      <w:r w:rsidRPr="0038685E">
        <w:rPr>
          <w:sz w:val="24"/>
          <w:szCs w:val="24"/>
        </w:rPr>
        <w:t xml:space="preserve"> тепловой энергии в структуре централизованного теплоснабжения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A036AF" w:rsidRPr="00A036AF">
        <w:rPr>
          <w:sz w:val="24"/>
          <w:szCs w:val="24"/>
        </w:rPr>
        <w:t xml:space="preserve"> </w:t>
      </w:r>
      <w:r w:rsidRPr="0038685E">
        <w:rPr>
          <w:sz w:val="24"/>
          <w:szCs w:val="24"/>
        </w:rPr>
        <w:t>приведены в таблице 23.</w:t>
      </w:r>
    </w:p>
    <w:p w14:paraId="7B47B607" w14:textId="77777777" w:rsidR="006C6C07" w:rsidRPr="0038685E" w:rsidRDefault="006C6C07" w:rsidP="00B076BB">
      <w:pPr>
        <w:pStyle w:val="a3"/>
        <w:spacing w:after="0"/>
        <w:ind w:left="0" w:firstLine="567"/>
        <w:jc w:val="both"/>
        <w:rPr>
          <w:sz w:val="20"/>
          <w:szCs w:val="20"/>
        </w:rPr>
      </w:pPr>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
    <w:tbl>
      <w:tblPr>
        <w:tblW w:w="5000" w:type="pct"/>
        <w:tblLook w:val="04A0" w:firstRow="1" w:lastRow="0" w:firstColumn="1" w:lastColumn="0" w:noHBand="0" w:noVBand="1"/>
      </w:tblPr>
      <w:tblGrid>
        <w:gridCol w:w="1713"/>
        <w:gridCol w:w="1544"/>
        <w:gridCol w:w="1512"/>
        <w:gridCol w:w="1413"/>
        <w:gridCol w:w="1505"/>
        <w:gridCol w:w="1658"/>
      </w:tblGrid>
      <w:tr w:rsidR="000102C6" w14:paraId="28A25957" w14:textId="77777777" w:rsidTr="000102C6">
        <w:trPr>
          <w:trHeight w:val="816"/>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1E3A1" w14:textId="77777777" w:rsidR="000102C6" w:rsidRDefault="000102C6">
            <w:pPr>
              <w:jc w:val="center"/>
              <w:rPr>
                <w:b/>
                <w:bCs/>
                <w:color w:val="000000"/>
                <w:sz w:val="16"/>
                <w:szCs w:val="16"/>
              </w:rPr>
            </w:pPr>
            <w:r>
              <w:rPr>
                <w:b/>
                <w:bCs/>
                <w:color w:val="000000"/>
                <w:sz w:val="16"/>
                <w:szCs w:val="16"/>
              </w:rPr>
              <w:t>Наименование теплоисточника</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4465DC5" w14:textId="77777777" w:rsidR="000102C6" w:rsidRDefault="000102C6">
            <w:pPr>
              <w:jc w:val="center"/>
              <w:rPr>
                <w:b/>
                <w:bCs/>
                <w:color w:val="000000"/>
                <w:sz w:val="16"/>
                <w:szCs w:val="16"/>
              </w:rPr>
            </w:pPr>
            <w:r>
              <w:rPr>
                <w:b/>
                <w:bCs/>
                <w:color w:val="000000"/>
                <w:sz w:val="16"/>
                <w:szCs w:val="16"/>
              </w:rPr>
              <w:t>Установленная т/мощность, Гкал/ч</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2A8836F1" w14:textId="77777777" w:rsidR="000102C6" w:rsidRDefault="000102C6">
            <w:pPr>
              <w:jc w:val="center"/>
              <w:rPr>
                <w:b/>
                <w:bCs/>
                <w:color w:val="000000"/>
                <w:sz w:val="16"/>
                <w:szCs w:val="16"/>
              </w:rPr>
            </w:pPr>
            <w:r>
              <w:rPr>
                <w:b/>
                <w:bCs/>
                <w:color w:val="000000"/>
                <w:sz w:val="16"/>
                <w:szCs w:val="16"/>
              </w:rPr>
              <w:t>Располагаемая т/мощность, Гкал/ч</w:t>
            </w:r>
          </w:p>
        </w:tc>
        <w:tc>
          <w:tcPr>
            <w:tcW w:w="756" w:type="pct"/>
            <w:tcBorders>
              <w:top w:val="single" w:sz="4" w:space="0" w:color="auto"/>
              <w:left w:val="nil"/>
              <w:bottom w:val="single" w:sz="4" w:space="0" w:color="auto"/>
              <w:right w:val="single" w:sz="4" w:space="0" w:color="auto"/>
            </w:tcBorders>
            <w:shd w:val="clear" w:color="auto" w:fill="auto"/>
            <w:vAlign w:val="center"/>
            <w:hideMark/>
          </w:tcPr>
          <w:p w14:paraId="46B0965D" w14:textId="77777777" w:rsidR="000102C6" w:rsidRDefault="000102C6">
            <w:pPr>
              <w:jc w:val="center"/>
              <w:rPr>
                <w:b/>
                <w:bCs/>
                <w:color w:val="000000"/>
                <w:sz w:val="16"/>
                <w:szCs w:val="16"/>
              </w:rPr>
            </w:pPr>
            <w:r>
              <w:rPr>
                <w:b/>
                <w:bCs/>
                <w:color w:val="000000"/>
                <w:sz w:val="16"/>
                <w:szCs w:val="16"/>
              </w:rPr>
              <w:t>Тепловая мощность «нетто», Гкал/ч</w:t>
            </w:r>
          </w:p>
        </w:tc>
        <w:tc>
          <w:tcPr>
            <w:tcW w:w="805" w:type="pct"/>
            <w:tcBorders>
              <w:top w:val="single" w:sz="4" w:space="0" w:color="auto"/>
              <w:left w:val="nil"/>
              <w:bottom w:val="single" w:sz="4" w:space="0" w:color="auto"/>
              <w:right w:val="single" w:sz="4" w:space="0" w:color="auto"/>
            </w:tcBorders>
            <w:shd w:val="clear" w:color="auto" w:fill="auto"/>
            <w:vAlign w:val="center"/>
            <w:hideMark/>
          </w:tcPr>
          <w:p w14:paraId="7F854D51" w14:textId="77777777" w:rsidR="000102C6" w:rsidRDefault="000102C6">
            <w:pPr>
              <w:jc w:val="center"/>
              <w:rPr>
                <w:b/>
                <w:bCs/>
                <w:color w:val="000000"/>
                <w:sz w:val="16"/>
                <w:szCs w:val="16"/>
              </w:rPr>
            </w:pPr>
            <w:r>
              <w:rPr>
                <w:b/>
                <w:bCs/>
                <w:color w:val="000000"/>
                <w:sz w:val="16"/>
                <w:szCs w:val="16"/>
              </w:rPr>
              <w:t>Потери т/мощности в тепловых сетях Гкал/ч</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37F40CF8" w14:textId="77777777" w:rsidR="000102C6" w:rsidRDefault="000102C6">
            <w:pPr>
              <w:jc w:val="center"/>
              <w:rPr>
                <w:b/>
                <w:bCs/>
                <w:color w:val="000000"/>
                <w:sz w:val="16"/>
                <w:szCs w:val="16"/>
              </w:rPr>
            </w:pPr>
            <w:r>
              <w:rPr>
                <w:b/>
                <w:bCs/>
                <w:color w:val="000000"/>
                <w:sz w:val="16"/>
                <w:szCs w:val="16"/>
              </w:rPr>
              <w:t>Присоединенная тепловая нагрузка, Гкал/ч</w:t>
            </w:r>
          </w:p>
        </w:tc>
      </w:tr>
      <w:tr w:rsidR="000102C6" w14:paraId="45E6835A"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774A30E0" w14:textId="77777777" w:rsidR="000102C6" w:rsidRDefault="000102C6">
            <w:pPr>
              <w:rPr>
                <w:color w:val="000000"/>
                <w:sz w:val="16"/>
                <w:szCs w:val="16"/>
              </w:rPr>
            </w:pPr>
            <w:r>
              <w:rPr>
                <w:color w:val="000000"/>
                <w:sz w:val="16"/>
                <w:szCs w:val="16"/>
              </w:rPr>
              <w:t xml:space="preserve">Котельная №2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30</w:t>
            </w:r>
          </w:p>
        </w:tc>
        <w:tc>
          <w:tcPr>
            <w:tcW w:w="826" w:type="pct"/>
            <w:tcBorders>
              <w:top w:val="nil"/>
              <w:left w:val="nil"/>
              <w:bottom w:val="single" w:sz="4" w:space="0" w:color="auto"/>
              <w:right w:val="single" w:sz="4" w:space="0" w:color="auto"/>
            </w:tcBorders>
            <w:shd w:val="clear" w:color="auto" w:fill="auto"/>
            <w:noWrap/>
            <w:vAlign w:val="center"/>
            <w:hideMark/>
          </w:tcPr>
          <w:p w14:paraId="7441EC25" w14:textId="77777777" w:rsidR="000102C6" w:rsidRDefault="000102C6">
            <w:pPr>
              <w:jc w:val="center"/>
              <w:rPr>
                <w:color w:val="000000"/>
                <w:sz w:val="16"/>
                <w:szCs w:val="16"/>
              </w:rPr>
            </w:pPr>
            <w:r>
              <w:rPr>
                <w:color w:val="000000"/>
                <w:sz w:val="16"/>
                <w:szCs w:val="16"/>
              </w:rPr>
              <w:t>1,880</w:t>
            </w:r>
          </w:p>
        </w:tc>
        <w:tc>
          <w:tcPr>
            <w:tcW w:w="809" w:type="pct"/>
            <w:tcBorders>
              <w:top w:val="nil"/>
              <w:left w:val="nil"/>
              <w:bottom w:val="single" w:sz="4" w:space="0" w:color="auto"/>
              <w:right w:val="single" w:sz="4" w:space="0" w:color="auto"/>
            </w:tcBorders>
            <w:shd w:val="clear" w:color="auto" w:fill="auto"/>
            <w:noWrap/>
            <w:vAlign w:val="center"/>
            <w:hideMark/>
          </w:tcPr>
          <w:p w14:paraId="200D4180" w14:textId="77777777" w:rsidR="000102C6" w:rsidRDefault="000102C6">
            <w:pPr>
              <w:jc w:val="center"/>
              <w:rPr>
                <w:color w:val="000000"/>
                <w:sz w:val="16"/>
                <w:szCs w:val="16"/>
              </w:rPr>
            </w:pPr>
            <w:r>
              <w:rPr>
                <w:color w:val="000000"/>
                <w:sz w:val="16"/>
                <w:szCs w:val="16"/>
              </w:rPr>
              <w:t>1,880</w:t>
            </w:r>
          </w:p>
        </w:tc>
        <w:tc>
          <w:tcPr>
            <w:tcW w:w="756" w:type="pct"/>
            <w:tcBorders>
              <w:top w:val="nil"/>
              <w:left w:val="nil"/>
              <w:bottom w:val="single" w:sz="4" w:space="0" w:color="auto"/>
              <w:right w:val="single" w:sz="4" w:space="0" w:color="auto"/>
            </w:tcBorders>
            <w:shd w:val="clear" w:color="auto" w:fill="auto"/>
            <w:noWrap/>
            <w:vAlign w:val="center"/>
            <w:hideMark/>
          </w:tcPr>
          <w:p w14:paraId="3796A14B" w14:textId="77777777" w:rsidR="000102C6" w:rsidRDefault="000102C6">
            <w:pPr>
              <w:jc w:val="center"/>
              <w:rPr>
                <w:color w:val="000000"/>
                <w:sz w:val="16"/>
                <w:szCs w:val="16"/>
              </w:rPr>
            </w:pPr>
            <w:r>
              <w:rPr>
                <w:color w:val="000000"/>
                <w:sz w:val="16"/>
                <w:szCs w:val="16"/>
              </w:rPr>
              <w:t>1,877</w:t>
            </w:r>
          </w:p>
        </w:tc>
        <w:tc>
          <w:tcPr>
            <w:tcW w:w="805" w:type="pct"/>
            <w:tcBorders>
              <w:top w:val="nil"/>
              <w:left w:val="nil"/>
              <w:bottom w:val="single" w:sz="4" w:space="0" w:color="auto"/>
              <w:right w:val="single" w:sz="4" w:space="0" w:color="auto"/>
            </w:tcBorders>
            <w:shd w:val="clear" w:color="auto" w:fill="auto"/>
            <w:noWrap/>
            <w:vAlign w:val="center"/>
            <w:hideMark/>
          </w:tcPr>
          <w:p w14:paraId="28B69343" w14:textId="77777777" w:rsidR="000102C6" w:rsidRDefault="000102C6">
            <w:pPr>
              <w:jc w:val="center"/>
              <w:rPr>
                <w:color w:val="000000"/>
                <w:sz w:val="16"/>
                <w:szCs w:val="16"/>
              </w:rPr>
            </w:pPr>
            <w:r>
              <w:rPr>
                <w:color w:val="000000"/>
                <w:sz w:val="16"/>
                <w:szCs w:val="16"/>
              </w:rPr>
              <w:t>0,040</w:t>
            </w:r>
          </w:p>
        </w:tc>
        <w:tc>
          <w:tcPr>
            <w:tcW w:w="887" w:type="pct"/>
            <w:tcBorders>
              <w:top w:val="nil"/>
              <w:left w:val="nil"/>
              <w:bottom w:val="single" w:sz="4" w:space="0" w:color="auto"/>
              <w:right w:val="single" w:sz="4" w:space="0" w:color="auto"/>
            </w:tcBorders>
            <w:shd w:val="clear" w:color="auto" w:fill="auto"/>
            <w:noWrap/>
            <w:vAlign w:val="center"/>
            <w:hideMark/>
          </w:tcPr>
          <w:p w14:paraId="7F3C4315" w14:textId="77777777" w:rsidR="000102C6" w:rsidRDefault="000102C6">
            <w:pPr>
              <w:jc w:val="center"/>
              <w:rPr>
                <w:color w:val="000000"/>
                <w:sz w:val="16"/>
                <w:szCs w:val="16"/>
              </w:rPr>
            </w:pPr>
            <w:r>
              <w:rPr>
                <w:color w:val="000000"/>
                <w:sz w:val="16"/>
                <w:szCs w:val="16"/>
              </w:rPr>
              <w:t>0,787</w:t>
            </w:r>
          </w:p>
        </w:tc>
      </w:tr>
      <w:tr w:rsidR="000102C6" w14:paraId="365B6AA6"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3749DDF3" w14:textId="77777777" w:rsidR="000102C6" w:rsidRDefault="000102C6">
            <w:pPr>
              <w:rPr>
                <w:color w:val="000000"/>
                <w:sz w:val="16"/>
                <w:szCs w:val="16"/>
              </w:rPr>
            </w:pPr>
            <w:r>
              <w:rPr>
                <w:color w:val="000000"/>
                <w:sz w:val="16"/>
                <w:szCs w:val="16"/>
              </w:rPr>
              <w:t xml:space="preserve">Котельная №5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49а</w:t>
            </w:r>
          </w:p>
        </w:tc>
        <w:tc>
          <w:tcPr>
            <w:tcW w:w="826" w:type="pct"/>
            <w:tcBorders>
              <w:top w:val="nil"/>
              <w:left w:val="nil"/>
              <w:bottom w:val="single" w:sz="4" w:space="0" w:color="auto"/>
              <w:right w:val="single" w:sz="4" w:space="0" w:color="auto"/>
            </w:tcBorders>
            <w:shd w:val="clear" w:color="auto" w:fill="auto"/>
            <w:noWrap/>
            <w:vAlign w:val="center"/>
            <w:hideMark/>
          </w:tcPr>
          <w:p w14:paraId="27D48D58" w14:textId="77777777" w:rsidR="000102C6" w:rsidRDefault="000102C6">
            <w:pPr>
              <w:jc w:val="center"/>
              <w:rPr>
                <w:color w:val="000000"/>
                <w:sz w:val="16"/>
                <w:szCs w:val="16"/>
              </w:rPr>
            </w:pPr>
            <w:r>
              <w:rPr>
                <w:color w:val="000000"/>
                <w:sz w:val="16"/>
                <w:szCs w:val="16"/>
              </w:rPr>
              <w:t>1,920</w:t>
            </w:r>
          </w:p>
        </w:tc>
        <w:tc>
          <w:tcPr>
            <w:tcW w:w="809" w:type="pct"/>
            <w:tcBorders>
              <w:top w:val="nil"/>
              <w:left w:val="nil"/>
              <w:bottom w:val="single" w:sz="4" w:space="0" w:color="auto"/>
              <w:right w:val="single" w:sz="4" w:space="0" w:color="auto"/>
            </w:tcBorders>
            <w:shd w:val="clear" w:color="auto" w:fill="auto"/>
            <w:noWrap/>
            <w:vAlign w:val="center"/>
            <w:hideMark/>
          </w:tcPr>
          <w:p w14:paraId="203F292F" w14:textId="77777777" w:rsidR="000102C6" w:rsidRDefault="000102C6">
            <w:pPr>
              <w:jc w:val="center"/>
              <w:rPr>
                <w:color w:val="000000"/>
                <w:sz w:val="16"/>
                <w:szCs w:val="16"/>
              </w:rPr>
            </w:pPr>
            <w:r>
              <w:rPr>
                <w:color w:val="000000"/>
                <w:sz w:val="16"/>
                <w:szCs w:val="16"/>
              </w:rPr>
              <w:t>1,920</w:t>
            </w:r>
          </w:p>
        </w:tc>
        <w:tc>
          <w:tcPr>
            <w:tcW w:w="756" w:type="pct"/>
            <w:tcBorders>
              <w:top w:val="nil"/>
              <w:left w:val="nil"/>
              <w:bottom w:val="single" w:sz="4" w:space="0" w:color="auto"/>
              <w:right w:val="single" w:sz="4" w:space="0" w:color="auto"/>
            </w:tcBorders>
            <w:shd w:val="clear" w:color="auto" w:fill="auto"/>
            <w:noWrap/>
            <w:vAlign w:val="center"/>
            <w:hideMark/>
          </w:tcPr>
          <w:p w14:paraId="321BBD1A" w14:textId="77777777" w:rsidR="000102C6" w:rsidRDefault="000102C6">
            <w:pPr>
              <w:jc w:val="center"/>
              <w:rPr>
                <w:color w:val="000000"/>
                <w:sz w:val="16"/>
                <w:szCs w:val="16"/>
              </w:rPr>
            </w:pPr>
            <w:r>
              <w:rPr>
                <w:color w:val="000000"/>
                <w:sz w:val="16"/>
                <w:szCs w:val="16"/>
              </w:rPr>
              <w:t>1,916</w:t>
            </w:r>
          </w:p>
        </w:tc>
        <w:tc>
          <w:tcPr>
            <w:tcW w:w="805" w:type="pct"/>
            <w:tcBorders>
              <w:top w:val="nil"/>
              <w:left w:val="nil"/>
              <w:bottom w:val="single" w:sz="4" w:space="0" w:color="auto"/>
              <w:right w:val="single" w:sz="4" w:space="0" w:color="auto"/>
            </w:tcBorders>
            <w:shd w:val="clear" w:color="auto" w:fill="auto"/>
            <w:noWrap/>
            <w:vAlign w:val="center"/>
            <w:hideMark/>
          </w:tcPr>
          <w:p w14:paraId="6D325DCB" w14:textId="77777777" w:rsidR="000102C6" w:rsidRDefault="000102C6">
            <w:pPr>
              <w:jc w:val="center"/>
              <w:rPr>
                <w:color w:val="000000"/>
                <w:sz w:val="16"/>
                <w:szCs w:val="16"/>
              </w:rPr>
            </w:pPr>
            <w:r>
              <w:rPr>
                <w:color w:val="000000"/>
                <w:sz w:val="16"/>
                <w:szCs w:val="16"/>
              </w:rPr>
              <w:t>0,030</w:t>
            </w:r>
          </w:p>
        </w:tc>
        <w:tc>
          <w:tcPr>
            <w:tcW w:w="887" w:type="pct"/>
            <w:tcBorders>
              <w:top w:val="nil"/>
              <w:left w:val="nil"/>
              <w:bottom w:val="single" w:sz="4" w:space="0" w:color="auto"/>
              <w:right w:val="single" w:sz="4" w:space="0" w:color="auto"/>
            </w:tcBorders>
            <w:shd w:val="clear" w:color="auto" w:fill="auto"/>
            <w:noWrap/>
            <w:vAlign w:val="center"/>
            <w:hideMark/>
          </w:tcPr>
          <w:p w14:paraId="40451C4C" w14:textId="77777777" w:rsidR="000102C6" w:rsidRDefault="000102C6">
            <w:pPr>
              <w:jc w:val="center"/>
              <w:rPr>
                <w:color w:val="000000"/>
                <w:sz w:val="16"/>
                <w:szCs w:val="16"/>
              </w:rPr>
            </w:pPr>
            <w:r>
              <w:rPr>
                <w:color w:val="000000"/>
                <w:sz w:val="16"/>
                <w:szCs w:val="16"/>
              </w:rPr>
              <w:t>0,430</w:t>
            </w:r>
          </w:p>
        </w:tc>
      </w:tr>
      <w:tr w:rsidR="000102C6" w14:paraId="6115F6FA"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6C173061" w14:textId="77777777" w:rsidR="000102C6" w:rsidRDefault="000102C6">
            <w:pPr>
              <w:rPr>
                <w:color w:val="000000"/>
                <w:sz w:val="16"/>
                <w:szCs w:val="16"/>
              </w:rPr>
            </w:pPr>
            <w:r>
              <w:rPr>
                <w:color w:val="000000"/>
                <w:sz w:val="16"/>
                <w:szCs w:val="16"/>
              </w:rPr>
              <w:t xml:space="preserve">Котельная №6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ул.Советская,д.</w:t>
            </w:r>
            <w:proofErr w:type="gramEnd"/>
            <w:r>
              <w:rPr>
                <w:color w:val="000000"/>
                <w:sz w:val="16"/>
                <w:szCs w:val="16"/>
              </w:rPr>
              <w:t>3</w:t>
            </w:r>
          </w:p>
        </w:tc>
        <w:tc>
          <w:tcPr>
            <w:tcW w:w="826" w:type="pct"/>
            <w:tcBorders>
              <w:top w:val="nil"/>
              <w:left w:val="nil"/>
              <w:bottom w:val="single" w:sz="4" w:space="0" w:color="auto"/>
              <w:right w:val="single" w:sz="4" w:space="0" w:color="auto"/>
            </w:tcBorders>
            <w:shd w:val="clear" w:color="auto" w:fill="auto"/>
            <w:noWrap/>
            <w:vAlign w:val="center"/>
            <w:hideMark/>
          </w:tcPr>
          <w:p w14:paraId="50A7DD6B" w14:textId="77777777" w:rsidR="000102C6" w:rsidRDefault="000102C6">
            <w:pPr>
              <w:jc w:val="center"/>
              <w:rPr>
                <w:color w:val="000000"/>
                <w:sz w:val="16"/>
                <w:szCs w:val="16"/>
              </w:rPr>
            </w:pPr>
            <w:r>
              <w:rPr>
                <w:color w:val="000000"/>
                <w:sz w:val="16"/>
                <w:szCs w:val="16"/>
              </w:rPr>
              <w:t>2,620</w:t>
            </w:r>
          </w:p>
        </w:tc>
        <w:tc>
          <w:tcPr>
            <w:tcW w:w="809" w:type="pct"/>
            <w:tcBorders>
              <w:top w:val="nil"/>
              <w:left w:val="nil"/>
              <w:bottom w:val="single" w:sz="4" w:space="0" w:color="auto"/>
              <w:right w:val="single" w:sz="4" w:space="0" w:color="auto"/>
            </w:tcBorders>
            <w:shd w:val="clear" w:color="auto" w:fill="auto"/>
            <w:noWrap/>
            <w:vAlign w:val="center"/>
            <w:hideMark/>
          </w:tcPr>
          <w:p w14:paraId="52E6262A" w14:textId="77777777" w:rsidR="000102C6" w:rsidRDefault="000102C6">
            <w:pPr>
              <w:jc w:val="center"/>
              <w:rPr>
                <w:color w:val="000000"/>
                <w:sz w:val="16"/>
                <w:szCs w:val="16"/>
              </w:rPr>
            </w:pPr>
            <w:r>
              <w:rPr>
                <w:color w:val="000000"/>
                <w:sz w:val="16"/>
                <w:szCs w:val="16"/>
              </w:rPr>
              <w:t>2,620</w:t>
            </w:r>
          </w:p>
        </w:tc>
        <w:tc>
          <w:tcPr>
            <w:tcW w:w="756" w:type="pct"/>
            <w:tcBorders>
              <w:top w:val="nil"/>
              <w:left w:val="nil"/>
              <w:bottom w:val="single" w:sz="4" w:space="0" w:color="auto"/>
              <w:right w:val="single" w:sz="4" w:space="0" w:color="auto"/>
            </w:tcBorders>
            <w:shd w:val="clear" w:color="auto" w:fill="auto"/>
            <w:noWrap/>
            <w:vAlign w:val="center"/>
            <w:hideMark/>
          </w:tcPr>
          <w:p w14:paraId="6253005B" w14:textId="77777777" w:rsidR="000102C6" w:rsidRDefault="000102C6">
            <w:pPr>
              <w:jc w:val="center"/>
              <w:rPr>
                <w:color w:val="000000"/>
                <w:sz w:val="16"/>
                <w:szCs w:val="16"/>
              </w:rPr>
            </w:pPr>
            <w:r>
              <w:rPr>
                <w:color w:val="000000"/>
                <w:sz w:val="16"/>
                <w:szCs w:val="16"/>
              </w:rPr>
              <w:t>2,615</w:t>
            </w:r>
          </w:p>
        </w:tc>
        <w:tc>
          <w:tcPr>
            <w:tcW w:w="805" w:type="pct"/>
            <w:tcBorders>
              <w:top w:val="nil"/>
              <w:left w:val="nil"/>
              <w:bottom w:val="single" w:sz="4" w:space="0" w:color="auto"/>
              <w:right w:val="single" w:sz="4" w:space="0" w:color="auto"/>
            </w:tcBorders>
            <w:shd w:val="clear" w:color="auto" w:fill="auto"/>
            <w:noWrap/>
            <w:vAlign w:val="center"/>
            <w:hideMark/>
          </w:tcPr>
          <w:p w14:paraId="2541A0DD" w14:textId="77777777" w:rsidR="000102C6" w:rsidRDefault="000102C6">
            <w:pPr>
              <w:jc w:val="center"/>
              <w:rPr>
                <w:color w:val="000000"/>
                <w:sz w:val="16"/>
                <w:szCs w:val="16"/>
              </w:rPr>
            </w:pPr>
            <w:r>
              <w:rPr>
                <w:color w:val="000000"/>
                <w:sz w:val="16"/>
                <w:szCs w:val="16"/>
              </w:rPr>
              <w:t>0,090</w:t>
            </w:r>
          </w:p>
        </w:tc>
        <w:tc>
          <w:tcPr>
            <w:tcW w:w="887" w:type="pct"/>
            <w:tcBorders>
              <w:top w:val="nil"/>
              <w:left w:val="nil"/>
              <w:bottom w:val="single" w:sz="4" w:space="0" w:color="auto"/>
              <w:right w:val="single" w:sz="4" w:space="0" w:color="auto"/>
            </w:tcBorders>
            <w:shd w:val="clear" w:color="auto" w:fill="auto"/>
            <w:noWrap/>
            <w:vAlign w:val="center"/>
            <w:hideMark/>
          </w:tcPr>
          <w:p w14:paraId="61C51726" w14:textId="77777777" w:rsidR="000102C6" w:rsidRDefault="000102C6">
            <w:pPr>
              <w:jc w:val="center"/>
              <w:rPr>
                <w:color w:val="000000"/>
                <w:sz w:val="16"/>
                <w:szCs w:val="16"/>
              </w:rPr>
            </w:pPr>
            <w:r>
              <w:rPr>
                <w:color w:val="000000"/>
                <w:sz w:val="16"/>
                <w:szCs w:val="16"/>
              </w:rPr>
              <w:t>1,093</w:t>
            </w:r>
          </w:p>
        </w:tc>
      </w:tr>
      <w:tr w:rsidR="000102C6" w14:paraId="32A42F58" w14:textId="77777777" w:rsidTr="000102C6">
        <w:trPr>
          <w:trHeight w:val="612"/>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22B0BD6C" w14:textId="77777777" w:rsidR="000102C6" w:rsidRDefault="000102C6">
            <w:pPr>
              <w:rPr>
                <w:color w:val="000000"/>
                <w:sz w:val="16"/>
                <w:szCs w:val="16"/>
              </w:rPr>
            </w:pPr>
            <w:r>
              <w:rPr>
                <w:color w:val="000000"/>
                <w:sz w:val="16"/>
                <w:szCs w:val="16"/>
              </w:rPr>
              <w:t xml:space="preserve">Котельная №10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84а</w:t>
            </w:r>
          </w:p>
        </w:tc>
        <w:tc>
          <w:tcPr>
            <w:tcW w:w="826" w:type="pct"/>
            <w:tcBorders>
              <w:top w:val="nil"/>
              <w:left w:val="nil"/>
              <w:bottom w:val="single" w:sz="4" w:space="0" w:color="auto"/>
              <w:right w:val="single" w:sz="4" w:space="0" w:color="auto"/>
            </w:tcBorders>
            <w:shd w:val="clear" w:color="auto" w:fill="auto"/>
            <w:noWrap/>
            <w:vAlign w:val="center"/>
            <w:hideMark/>
          </w:tcPr>
          <w:p w14:paraId="715FA196" w14:textId="77777777" w:rsidR="000102C6" w:rsidRDefault="000102C6">
            <w:pPr>
              <w:jc w:val="center"/>
              <w:rPr>
                <w:color w:val="000000"/>
                <w:sz w:val="16"/>
                <w:szCs w:val="16"/>
              </w:rPr>
            </w:pPr>
            <w:r>
              <w:rPr>
                <w:color w:val="000000"/>
                <w:sz w:val="16"/>
                <w:szCs w:val="16"/>
              </w:rPr>
              <w:t>1,770</w:t>
            </w:r>
          </w:p>
        </w:tc>
        <w:tc>
          <w:tcPr>
            <w:tcW w:w="809" w:type="pct"/>
            <w:tcBorders>
              <w:top w:val="nil"/>
              <w:left w:val="nil"/>
              <w:bottom w:val="single" w:sz="4" w:space="0" w:color="auto"/>
              <w:right w:val="single" w:sz="4" w:space="0" w:color="auto"/>
            </w:tcBorders>
            <w:shd w:val="clear" w:color="auto" w:fill="auto"/>
            <w:noWrap/>
            <w:vAlign w:val="center"/>
            <w:hideMark/>
          </w:tcPr>
          <w:p w14:paraId="7CC6F106" w14:textId="77777777" w:rsidR="000102C6" w:rsidRDefault="000102C6">
            <w:pPr>
              <w:jc w:val="center"/>
              <w:rPr>
                <w:color w:val="000000"/>
                <w:sz w:val="16"/>
                <w:szCs w:val="16"/>
              </w:rPr>
            </w:pPr>
            <w:r>
              <w:rPr>
                <w:color w:val="000000"/>
                <w:sz w:val="16"/>
                <w:szCs w:val="16"/>
              </w:rPr>
              <w:t>1,770</w:t>
            </w:r>
          </w:p>
        </w:tc>
        <w:tc>
          <w:tcPr>
            <w:tcW w:w="756" w:type="pct"/>
            <w:tcBorders>
              <w:top w:val="nil"/>
              <w:left w:val="nil"/>
              <w:bottom w:val="single" w:sz="4" w:space="0" w:color="auto"/>
              <w:right w:val="single" w:sz="4" w:space="0" w:color="auto"/>
            </w:tcBorders>
            <w:shd w:val="clear" w:color="auto" w:fill="auto"/>
            <w:noWrap/>
            <w:vAlign w:val="center"/>
            <w:hideMark/>
          </w:tcPr>
          <w:p w14:paraId="771964FE" w14:textId="77777777" w:rsidR="000102C6" w:rsidRDefault="000102C6">
            <w:pPr>
              <w:jc w:val="center"/>
              <w:rPr>
                <w:color w:val="000000"/>
                <w:sz w:val="16"/>
                <w:szCs w:val="16"/>
              </w:rPr>
            </w:pPr>
            <w:r>
              <w:rPr>
                <w:color w:val="000000"/>
                <w:sz w:val="16"/>
                <w:szCs w:val="16"/>
              </w:rPr>
              <w:t>1,767</w:t>
            </w:r>
          </w:p>
        </w:tc>
        <w:tc>
          <w:tcPr>
            <w:tcW w:w="805" w:type="pct"/>
            <w:tcBorders>
              <w:top w:val="nil"/>
              <w:left w:val="nil"/>
              <w:bottom w:val="single" w:sz="4" w:space="0" w:color="auto"/>
              <w:right w:val="single" w:sz="4" w:space="0" w:color="auto"/>
            </w:tcBorders>
            <w:shd w:val="clear" w:color="auto" w:fill="auto"/>
            <w:noWrap/>
            <w:vAlign w:val="center"/>
            <w:hideMark/>
          </w:tcPr>
          <w:p w14:paraId="2444612E" w14:textId="77777777" w:rsidR="000102C6" w:rsidRDefault="000102C6">
            <w:pPr>
              <w:jc w:val="center"/>
              <w:rPr>
                <w:color w:val="000000"/>
                <w:sz w:val="16"/>
                <w:szCs w:val="16"/>
              </w:rPr>
            </w:pPr>
            <w:r>
              <w:rPr>
                <w:color w:val="000000"/>
                <w:sz w:val="16"/>
                <w:szCs w:val="16"/>
              </w:rPr>
              <w:t>0,030</w:t>
            </w:r>
          </w:p>
        </w:tc>
        <w:tc>
          <w:tcPr>
            <w:tcW w:w="887" w:type="pct"/>
            <w:tcBorders>
              <w:top w:val="nil"/>
              <w:left w:val="nil"/>
              <w:bottom w:val="single" w:sz="4" w:space="0" w:color="auto"/>
              <w:right w:val="single" w:sz="4" w:space="0" w:color="auto"/>
            </w:tcBorders>
            <w:shd w:val="clear" w:color="auto" w:fill="auto"/>
            <w:noWrap/>
            <w:vAlign w:val="center"/>
            <w:hideMark/>
          </w:tcPr>
          <w:p w14:paraId="6E50F3C1" w14:textId="77777777" w:rsidR="000102C6" w:rsidRDefault="000102C6">
            <w:pPr>
              <w:jc w:val="center"/>
              <w:rPr>
                <w:color w:val="000000"/>
                <w:sz w:val="16"/>
                <w:szCs w:val="16"/>
              </w:rPr>
            </w:pPr>
            <w:r>
              <w:rPr>
                <w:color w:val="000000"/>
                <w:sz w:val="16"/>
                <w:szCs w:val="16"/>
              </w:rPr>
              <w:t>0,425</w:t>
            </w:r>
          </w:p>
        </w:tc>
      </w:tr>
      <w:tr w:rsidR="000102C6" w14:paraId="3AA9156F" w14:textId="77777777" w:rsidTr="000102C6">
        <w:trPr>
          <w:trHeight w:val="408"/>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5FB9231A" w14:textId="77777777" w:rsidR="000102C6" w:rsidRDefault="000102C6">
            <w:pPr>
              <w:rPr>
                <w:color w:val="000000"/>
                <w:sz w:val="16"/>
                <w:szCs w:val="16"/>
              </w:rPr>
            </w:pPr>
            <w:r>
              <w:rPr>
                <w:color w:val="000000"/>
                <w:sz w:val="16"/>
                <w:szCs w:val="16"/>
              </w:rPr>
              <w:t xml:space="preserve">Котельная №12 д. </w:t>
            </w:r>
            <w:proofErr w:type="spellStart"/>
            <w:r>
              <w:rPr>
                <w:color w:val="000000"/>
                <w:sz w:val="16"/>
                <w:szCs w:val="16"/>
              </w:rPr>
              <w:t>Ореховно</w:t>
            </w:r>
            <w:proofErr w:type="spellEnd"/>
            <w:r>
              <w:rPr>
                <w:color w:val="000000"/>
                <w:sz w:val="16"/>
                <w:szCs w:val="16"/>
              </w:rPr>
              <w:t xml:space="preserve"> </w:t>
            </w:r>
          </w:p>
        </w:tc>
        <w:tc>
          <w:tcPr>
            <w:tcW w:w="826" w:type="pct"/>
            <w:tcBorders>
              <w:top w:val="nil"/>
              <w:left w:val="nil"/>
              <w:bottom w:val="single" w:sz="4" w:space="0" w:color="auto"/>
              <w:right w:val="single" w:sz="4" w:space="0" w:color="auto"/>
            </w:tcBorders>
            <w:shd w:val="clear" w:color="auto" w:fill="auto"/>
            <w:noWrap/>
            <w:vAlign w:val="center"/>
            <w:hideMark/>
          </w:tcPr>
          <w:p w14:paraId="5C847802" w14:textId="77777777" w:rsidR="000102C6" w:rsidRDefault="000102C6">
            <w:pPr>
              <w:jc w:val="center"/>
              <w:rPr>
                <w:color w:val="000000"/>
                <w:sz w:val="16"/>
                <w:szCs w:val="16"/>
              </w:rPr>
            </w:pPr>
            <w:r>
              <w:rPr>
                <w:color w:val="000000"/>
                <w:sz w:val="16"/>
                <w:szCs w:val="16"/>
              </w:rPr>
              <w:t>0,950</w:t>
            </w:r>
          </w:p>
        </w:tc>
        <w:tc>
          <w:tcPr>
            <w:tcW w:w="809" w:type="pct"/>
            <w:tcBorders>
              <w:top w:val="nil"/>
              <w:left w:val="nil"/>
              <w:bottom w:val="single" w:sz="4" w:space="0" w:color="auto"/>
              <w:right w:val="single" w:sz="4" w:space="0" w:color="auto"/>
            </w:tcBorders>
            <w:shd w:val="clear" w:color="auto" w:fill="auto"/>
            <w:noWrap/>
            <w:vAlign w:val="center"/>
            <w:hideMark/>
          </w:tcPr>
          <w:p w14:paraId="60FCBD37" w14:textId="77777777" w:rsidR="000102C6" w:rsidRDefault="000102C6">
            <w:pPr>
              <w:jc w:val="center"/>
              <w:rPr>
                <w:color w:val="000000"/>
                <w:sz w:val="16"/>
                <w:szCs w:val="16"/>
              </w:rPr>
            </w:pPr>
            <w:r>
              <w:rPr>
                <w:color w:val="000000"/>
                <w:sz w:val="16"/>
                <w:szCs w:val="16"/>
              </w:rPr>
              <w:t>0,950</w:t>
            </w:r>
          </w:p>
        </w:tc>
        <w:tc>
          <w:tcPr>
            <w:tcW w:w="756" w:type="pct"/>
            <w:tcBorders>
              <w:top w:val="nil"/>
              <w:left w:val="nil"/>
              <w:bottom w:val="single" w:sz="4" w:space="0" w:color="auto"/>
              <w:right w:val="single" w:sz="4" w:space="0" w:color="auto"/>
            </w:tcBorders>
            <w:shd w:val="clear" w:color="auto" w:fill="auto"/>
            <w:noWrap/>
            <w:vAlign w:val="center"/>
            <w:hideMark/>
          </w:tcPr>
          <w:p w14:paraId="5AF3D4AD" w14:textId="77777777" w:rsidR="000102C6" w:rsidRDefault="000102C6">
            <w:pPr>
              <w:jc w:val="center"/>
              <w:rPr>
                <w:color w:val="000000"/>
                <w:sz w:val="16"/>
                <w:szCs w:val="16"/>
              </w:rPr>
            </w:pPr>
            <w:r>
              <w:rPr>
                <w:color w:val="000000"/>
                <w:sz w:val="16"/>
                <w:szCs w:val="16"/>
              </w:rPr>
              <w:t>0,947</w:t>
            </w:r>
          </w:p>
        </w:tc>
        <w:tc>
          <w:tcPr>
            <w:tcW w:w="805" w:type="pct"/>
            <w:tcBorders>
              <w:top w:val="nil"/>
              <w:left w:val="nil"/>
              <w:bottom w:val="single" w:sz="4" w:space="0" w:color="auto"/>
              <w:right w:val="single" w:sz="4" w:space="0" w:color="auto"/>
            </w:tcBorders>
            <w:shd w:val="clear" w:color="auto" w:fill="auto"/>
            <w:noWrap/>
            <w:vAlign w:val="center"/>
            <w:hideMark/>
          </w:tcPr>
          <w:p w14:paraId="5732C7B0" w14:textId="77777777" w:rsidR="000102C6" w:rsidRDefault="000102C6">
            <w:pPr>
              <w:jc w:val="center"/>
              <w:rPr>
                <w:color w:val="000000"/>
                <w:sz w:val="16"/>
                <w:szCs w:val="16"/>
              </w:rPr>
            </w:pPr>
            <w:r>
              <w:rPr>
                <w:color w:val="000000"/>
                <w:sz w:val="16"/>
                <w:szCs w:val="16"/>
              </w:rPr>
              <w:t>0,010</w:t>
            </w:r>
          </w:p>
        </w:tc>
        <w:tc>
          <w:tcPr>
            <w:tcW w:w="887" w:type="pct"/>
            <w:tcBorders>
              <w:top w:val="nil"/>
              <w:left w:val="nil"/>
              <w:bottom w:val="single" w:sz="4" w:space="0" w:color="auto"/>
              <w:right w:val="single" w:sz="4" w:space="0" w:color="auto"/>
            </w:tcBorders>
            <w:shd w:val="clear" w:color="auto" w:fill="auto"/>
            <w:noWrap/>
            <w:vAlign w:val="center"/>
            <w:hideMark/>
          </w:tcPr>
          <w:p w14:paraId="522398C8" w14:textId="77777777" w:rsidR="000102C6" w:rsidRDefault="000102C6">
            <w:pPr>
              <w:jc w:val="center"/>
              <w:rPr>
                <w:color w:val="000000"/>
                <w:sz w:val="16"/>
                <w:szCs w:val="16"/>
              </w:rPr>
            </w:pPr>
            <w:r>
              <w:rPr>
                <w:color w:val="000000"/>
                <w:sz w:val="16"/>
                <w:szCs w:val="16"/>
              </w:rPr>
              <w:t>0,286</w:t>
            </w:r>
          </w:p>
        </w:tc>
      </w:tr>
      <w:tr w:rsidR="000102C6" w14:paraId="397BD9AC" w14:textId="77777777" w:rsidTr="000102C6">
        <w:trPr>
          <w:trHeight w:val="408"/>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03A828EE" w14:textId="77777777" w:rsidR="000102C6" w:rsidRDefault="000102C6">
            <w:pPr>
              <w:rPr>
                <w:color w:val="000000"/>
                <w:sz w:val="16"/>
                <w:szCs w:val="16"/>
              </w:rPr>
            </w:pPr>
            <w:r>
              <w:rPr>
                <w:color w:val="000000"/>
                <w:sz w:val="16"/>
                <w:szCs w:val="16"/>
              </w:rPr>
              <w:t xml:space="preserve">Котельная №1 д. Мельник д.75 </w:t>
            </w:r>
          </w:p>
        </w:tc>
        <w:tc>
          <w:tcPr>
            <w:tcW w:w="826" w:type="pct"/>
            <w:tcBorders>
              <w:top w:val="nil"/>
              <w:left w:val="nil"/>
              <w:bottom w:val="single" w:sz="4" w:space="0" w:color="auto"/>
              <w:right w:val="single" w:sz="4" w:space="0" w:color="auto"/>
            </w:tcBorders>
            <w:shd w:val="clear" w:color="auto" w:fill="auto"/>
            <w:noWrap/>
            <w:vAlign w:val="center"/>
            <w:hideMark/>
          </w:tcPr>
          <w:p w14:paraId="6536F1A0" w14:textId="77777777" w:rsidR="000102C6" w:rsidRDefault="000102C6">
            <w:pPr>
              <w:jc w:val="center"/>
              <w:rPr>
                <w:color w:val="000000"/>
                <w:sz w:val="16"/>
                <w:szCs w:val="16"/>
              </w:rPr>
            </w:pPr>
            <w:r>
              <w:rPr>
                <w:color w:val="000000"/>
                <w:sz w:val="16"/>
                <w:szCs w:val="16"/>
              </w:rPr>
              <w:t>1,210</w:t>
            </w:r>
          </w:p>
        </w:tc>
        <w:tc>
          <w:tcPr>
            <w:tcW w:w="809" w:type="pct"/>
            <w:tcBorders>
              <w:top w:val="nil"/>
              <w:left w:val="nil"/>
              <w:bottom w:val="single" w:sz="4" w:space="0" w:color="auto"/>
              <w:right w:val="single" w:sz="4" w:space="0" w:color="auto"/>
            </w:tcBorders>
            <w:shd w:val="clear" w:color="auto" w:fill="auto"/>
            <w:noWrap/>
            <w:vAlign w:val="center"/>
            <w:hideMark/>
          </w:tcPr>
          <w:p w14:paraId="07E065B0" w14:textId="77777777" w:rsidR="000102C6" w:rsidRDefault="000102C6">
            <w:pPr>
              <w:jc w:val="center"/>
              <w:rPr>
                <w:color w:val="000000"/>
                <w:sz w:val="16"/>
                <w:szCs w:val="16"/>
              </w:rPr>
            </w:pPr>
            <w:r>
              <w:rPr>
                <w:color w:val="000000"/>
                <w:sz w:val="16"/>
                <w:szCs w:val="16"/>
              </w:rPr>
              <w:t>1,210</w:t>
            </w:r>
          </w:p>
        </w:tc>
        <w:tc>
          <w:tcPr>
            <w:tcW w:w="756" w:type="pct"/>
            <w:tcBorders>
              <w:top w:val="nil"/>
              <w:left w:val="nil"/>
              <w:bottom w:val="single" w:sz="4" w:space="0" w:color="auto"/>
              <w:right w:val="single" w:sz="4" w:space="0" w:color="auto"/>
            </w:tcBorders>
            <w:shd w:val="clear" w:color="auto" w:fill="auto"/>
            <w:noWrap/>
            <w:vAlign w:val="center"/>
            <w:hideMark/>
          </w:tcPr>
          <w:p w14:paraId="46A9CD41" w14:textId="77777777" w:rsidR="000102C6" w:rsidRDefault="000102C6">
            <w:pPr>
              <w:jc w:val="center"/>
              <w:rPr>
                <w:color w:val="000000"/>
                <w:sz w:val="16"/>
                <w:szCs w:val="16"/>
              </w:rPr>
            </w:pPr>
            <w:r>
              <w:rPr>
                <w:color w:val="000000"/>
                <w:sz w:val="16"/>
                <w:szCs w:val="16"/>
              </w:rPr>
              <w:t>1,208</w:t>
            </w:r>
          </w:p>
        </w:tc>
        <w:tc>
          <w:tcPr>
            <w:tcW w:w="805" w:type="pct"/>
            <w:tcBorders>
              <w:top w:val="nil"/>
              <w:left w:val="nil"/>
              <w:bottom w:val="single" w:sz="4" w:space="0" w:color="auto"/>
              <w:right w:val="single" w:sz="4" w:space="0" w:color="auto"/>
            </w:tcBorders>
            <w:shd w:val="clear" w:color="auto" w:fill="auto"/>
            <w:noWrap/>
            <w:vAlign w:val="center"/>
            <w:hideMark/>
          </w:tcPr>
          <w:p w14:paraId="7B3418EA" w14:textId="77777777" w:rsidR="000102C6" w:rsidRDefault="000102C6">
            <w:pPr>
              <w:jc w:val="center"/>
              <w:rPr>
                <w:color w:val="000000"/>
                <w:sz w:val="16"/>
                <w:szCs w:val="16"/>
              </w:rPr>
            </w:pPr>
            <w:r>
              <w:rPr>
                <w:color w:val="000000"/>
                <w:sz w:val="16"/>
                <w:szCs w:val="16"/>
              </w:rPr>
              <w:t>0,050</w:t>
            </w:r>
          </w:p>
        </w:tc>
        <w:tc>
          <w:tcPr>
            <w:tcW w:w="887" w:type="pct"/>
            <w:tcBorders>
              <w:top w:val="nil"/>
              <w:left w:val="nil"/>
              <w:bottom w:val="single" w:sz="4" w:space="0" w:color="auto"/>
              <w:right w:val="single" w:sz="4" w:space="0" w:color="auto"/>
            </w:tcBorders>
            <w:shd w:val="clear" w:color="auto" w:fill="auto"/>
            <w:noWrap/>
            <w:vAlign w:val="center"/>
            <w:hideMark/>
          </w:tcPr>
          <w:p w14:paraId="18ACD534" w14:textId="77777777" w:rsidR="000102C6" w:rsidRDefault="000102C6">
            <w:pPr>
              <w:jc w:val="center"/>
              <w:rPr>
                <w:color w:val="000000"/>
                <w:sz w:val="16"/>
                <w:szCs w:val="16"/>
              </w:rPr>
            </w:pPr>
            <w:r>
              <w:rPr>
                <w:color w:val="000000"/>
                <w:sz w:val="16"/>
                <w:szCs w:val="16"/>
              </w:rPr>
              <w:t>0,388</w:t>
            </w:r>
          </w:p>
        </w:tc>
      </w:tr>
      <w:tr w:rsidR="000102C6" w14:paraId="3F602BF6" w14:textId="77777777" w:rsidTr="000102C6">
        <w:trPr>
          <w:trHeight w:val="408"/>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5F5A74A6" w14:textId="77777777" w:rsidR="000102C6" w:rsidRDefault="000102C6">
            <w:pPr>
              <w:rPr>
                <w:color w:val="000000"/>
                <w:sz w:val="16"/>
                <w:szCs w:val="16"/>
              </w:rPr>
            </w:pPr>
            <w:r>
              <w:rPr>
                <w:color w:val="000000"/>
                <w:sz w:val="16"/>
                <w:szCs w:val="16"/>
              </w:rPr>
              <w:t>Котельная № 25, д. Броди</w:t>
            </w:r>
          </w:p>
        </w:tc>
        <w:tc>
          <w:tcPr>
            <w:tcW w:w="826" w:type="pct"/>
            <w:tcBorders>
              <w:top w:val="nil"/>
              <w:left w:val="nil"/>
              <w:bottom w:val="single" w:sz="4" w:space="0" w:color="auto"/>
              <w:right w:val="single" w:sz="4" w:space="0" w:color="auto"/>
            </w:tcBorders>
            <w:shd w:val="clear" w:color="auto" w:fill="auto"/>
            <w:noWrap/>
            <w:vAlign w:val="center"/>
            <w:hideMark/>
          </w:tcPr>
          <w:p w14:paraId="2C39E3FD" w14:textId="77777777" w:rsidR="000102C6" w:rsidRDefault="000102C6">
            <w:pPr>
              <w:jc w:val="center"/>
              <w:rPr>
                <w:color w:val="000000"/>
                <w:sz w:val="16"/>
                <w:szCs w:val="16"/>
              </w:rPr>
            </w:pPr>
            <w:r>
              <w:rPr>
                <w:color w:val="000000"/>
                <w:sz w:val="16"/>
                <w:szCs w:val="16"/>
              </w:rPr>
              <w:t>0,026</w:t>
            </w:r>
          </w:p>
        </w:tc>
        <w:tc>
          <w:tcPr>
            <w:tcW w:w="809" w:type="pct"/>
            <w:tcBorders>
              <w:top w:val="nil"/>
              <w:left w:val="nil"/>
              <w:bottom w:val="single" w:sz="4" w:space="0" w:color="auto"/>
              <w:right w:val="single" w:sz="4" w:space="0" w:color="auto"/>
            </w:tcBorders>
            <w:shd w:val="clear" w:color="auto" w:fill="auto"/>
            <w:noWrap/>
            <w:vAlign w:val="center"/>
            <w:hideMark/>
          </w:tcPr>
          <w:p w14:paraId="43EC3907" w14:textId="77777777" w:rsidR="000102C6" w:rsidRDefault="000102C6">
            <w:pPr>
              <w:jc w:val="center"/>
              <w:rPr>
                <w:color w:val="000000"/>
                <w:sz w:val="16"/>
                <w:szCs w:val="16"/>
              </w:rPr>
            </w:pPr>
            <w:r>
              <w:rPr>
                <w:color w:val="000000"/>
                <w:sz w:val="16"/>
                <w:szCs w:val="16"/>
              </w:rPr>
              <w:t>0,026</w:t>
            </w:r>
          </w:p>
        </w:tc>
        <w:tc>
          <w:tcPr>
            <w:tcW w:w="756" w:type="pct"/>
            <w:tcBorders>
              <w:top w:val="nil"/>
              <w:left w:val="nil"/>
              <w:bottom w:val="single" w:sz="4" w:space="0" w:color="auto"/>
              <w:right w:val="single" w:sz="4" w:space="0" w:color="auto"/>
            </w:tcBorders>
            <w:shd w:val="clear" w:color="auto" w:fill="auto"/>
            <w:noWrap/>
            <w:vAlign w:val="center"/>
            <w:hideMark/>
          </w:tcPr>
          <w:p w14:paraId="58548C65" w14:textId="77777777" w:rsidR="000102C6" w:rsidRDefault="000102C6">
            <w:pPr>
              <w:jc w:val="center"/>
              <w:rPr>
                <w:color w:val="000000"/>
                <w:sz w:val="16"/>
                <w:szCs w:val="16"/>
              </w:rPr>
            </w:pPr>
            <w:r>
              <w:rPr>
                <w:color w:val="000000"/>
                <w:sz w:val="16"/>
                <w:szCs w:val="16"/>
              </w:rPr>
              <w:t>0,026</w:t>
            </w:r>
          </w:p>
        </w:tc>
        <w:tc>
          <w:tcPr>
            <w:tcW w:w="805" w:type="pct"/>
            <w:tcBorders>
              <w:top w:val="nil"/>
              <w:left w:val="nil"/>
              <w:bottom w:val="single" w:sz="4" w:space="0" w:color="auto"/>
              <w:right w:val="single" w:sz="4" w:space="0" w:color="auto"/>
            </w:tcBorders>
            <w:shd w:val="clear" w:color="auto" w:fill="auto"/>
            <w:noWrap/>
            <w:vAlign w:val="center"/>
            <w:hideMark/>
          </w:tcPr>
          <w:p w14:paraId="3E9AEA24" w14:textId="77777777" w:rsidR="000102C6" w:rsidRDefault="000102C6">
            <w:pPr>
              <w:jc w:val="center"/>
              <w:rPr>
                <w:color w:val="000000"/>
                <w:sz w:val="16"/>
                <w:szCs w:val="16"/>
              </w:rPr>
            </w:pPr>
            <w:r>
              <w:rPr>
                <w:color w:val="000000"/>
                <w:sz w:val="16"/>
                <w:szCs w:val="16"/>
              </w:rPr>
              <w:t>0,000</w:t>
            </w:r>
          </w:p>
        </w:tc>
        <w:tc>
          <w:tcPr>
            <w:tcW w:w="887" w:type="pct"/>
            <w:tcBorders>
              <w:top w:val="nil"/>
              <w:left w:val="nil"/>
              <w:bottom w:val="single" w:sz="4" w:space="0" w:color="auto"/>
              <w:right w:val="single" w:sz="4" w:space="0" w:color="auto"/>
            </w:tcBorders>
            <w:shd w:val="clear" w:color="auto" w:fill="auto"/>
            <w:noWrap/>
            <w:vAlign w:val="center"/>
            <w:hideMark/>
          </w:tcPr>
          <w:p w14:paraId="58152CAF" w14:textId="77777777" w:rsidR="000102C6" w:rsidRDefault="000102C6">
            <w:pPr>
              <w:jc w:val="center"/>
              <w:rPr>
                <w:color w:val="000000"/>
                <w:sz w:val="16"/>
                <w:szCs w:val="16"/>
              </w:rPr>
            </w:pPr>
            <w:r>
              <w:rPr>
                <w:color w:val="000000"/>
                <w:sz w:val="16"/>
                <w:szCs w:val="16"/>
              </w:rPr>
              <w:t>0,026</w:t>
            </w:r>
          </w:p>
        </w:tc>
      </w:tr>
    </w:tbl>
    <w:p w14:paraId="2079EC8F" w14:textId="77777777" w:rsidR="006C6C07" w:rsidRPr="0038685E" w:rsidRDefault="006C6C07" w:rsidP="00B076BB">
      <w:pPr>
        <w:pStyle w:val="a3"/>
        <w:spacing w:after="0"/>
        <w:ind w:left="0" w:firstLine="567"/>
        <w:jc w:val="both"/>
        <w:rPr>
          <w:sz w:val="20"/>
          <w:szCs w:val="20"/>
        </w:rPr>
      </w:pPr>
    </w:p>
    <w:p w14:paraId="0074F45B" w14:textId="77777777" w:rsidR="006C6C07" w:rsidRPr="0038685E" w:rsidRDefault="006C6C07" w:rsidP="00E0084A">
      <w:pPr>
        <w:pStyle w:val="a3"/>
        <w:spacing w:after="0" w:line="240" w:lineRule="auto"/>
        <w:ind w:left="0"/>
        <w:rPr>
          <w:sz w:val="16"/>
          <w:szCs w:val="16"/>
        </w:rPr>
      </w:pPr>
    </w:p>
    <w:p w14:paraId="21CF08B3" w14:textId="77777777" w:rsidR="006C6C07" w:rsidRPr="0038685E" w:rsidRDefault="006C6C07" w:rsidP="00B920EC">
      <w:pPr>
        <w:pStyle w:val="7"/>
        <w:spacing w:before="0"/>
        <w:ind w:firstLine="567"/>
        <w:jc w:val="both"/>
        <w:rPr>
          <w:rFonts w:ascii="Times New Roman" w:hAnsi="Times New Roman"/>
          <w:b/>
          <w:i w:val="0"/>
          <w:sz w:val="24"/>
          <w:szCs w:val="24"/>
          <w:lang w:val="ru-RU"/>
        </w:rPr>
      </w:pPr>
      <w:bookmarkStart w:id="97" w:name="_Toc167225600"/>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bookmarkEnd w:id="97"/>
    </w:p>
    <w:p w14:paraId="1E8D7301" w14:textId="41F1F513" w:rsidR="006C6C07" w:rsidRPr="0038685E" w:rsidRDefault="006C6C07" w:rsidP="004448E7">
      <w:pPr>
        <w:pStyle w:val="a3"/>
        <w:spacing w:after="0" w:line="360" w:lineRule="auto"/>
        <w:ind w:left="0" w:firstLine="567"/>
        <w:jc w:val="both"/>
        <w:rPr>
          <w:sz w:val="24"/>
          <w:szCs w:val="24"/>
        </w:rPr>
      </w:pPr>
      <w:r w:rsidRPr="0038685E">
        <w:rPr>
          <w:sz w:val="24"/>
          <w:szCs w:val="24"/>
        </w:rPr>
        <w:t>Величина резерва и дефицита тепловой мощности по источник</w:t>
      </w:r>
      <w:r w:rsidR="009D0C47">
        <w:rPr>
          <w:sz w:val="24"/>
          <w:szCs w:val="24"/>
        </w:rPr>
        <w:t>ам</w:t>
      </w:r>
      <w:r w:rsidRPr="0038685E">
        <w:rPr>
          <w:sz w:val="24"/>
          <w:szCs w:val="24"/>
        </w:rPr>
        <w:t xml:space="preserve"> тепловой энергии </w:t>
      </w:r>
      <w:bookmarkStart w:id="98" w:name="_Hlk147175303"/>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14CD">
        <w:rPr>
          <w:sz w:val="24"/>
          <w:szCs w:val="24"/>
        </w:rPr>
        <w:t xml:space="preserve"> </w:t>
      </w:r>
      <w:bookmarkEnd w:id="98"/>
      <w:r w:rsidRPr="0038685E">
        <w:rPr>
          <w:sz w:val="24"/>
          <w:szCs w:val="24"/>
        </w:rPr>
        <w:t>представ</w:t>
      </w:r>
      <w:r w:rsidR="007614CD">
        <w:rPr>
          <w:sz w:val="24"/>
          <w:szCs w:val="24"/>
        </w:rPr>
        <w:t>лена</w:t>
      </w:r>
      <w:r w:rsidRPr="0038685E">
        <w:rPr>
          <w:sz w:val="24"/>
          <w:szCs w:val="24"/>
        </w:rPr>
        <w:t xml:space="preserve"> таблице 24.</w:t>
      </w:r>
    </w:p>
    <w:p w14:paraId="3381A047" w14:textId="77777777" w:rsidR="006C6C07" w:rsidRPr="0038685E" w:rsidRDefault="006C6C07" w:rsidP="004448E7">
      <w:pPr>
        <w:pStyle w:val="a3"/>
        <w:spacing w:after="0" w:line="240" w:lineRule="auto"/>
        <w:ind w:left="0" w:firstLine="567"/>
        <w:rPr>
          <w:sz w:val="24"/>
          <w:szCs w:val="24"/>
        </w:rPr>
      </w:pPr>
      <w:r w:rsidRPr="0038685E">
        <w:rPr>
          <w:b/>
          <w:sz w:val="24"/>
          <w:szCs w:val="24"/>
        </w:rPr>
        <w:t>Таблица 24</w:t>
      </w:r>
      <w:r w:rsidRPr="0038685E">
        <w:rPr>
          <w:sz w:val="24"/>
          <w:szCs w:val="24"/>
        </w:rPr>
        <w:t xml:space="preserve"> – Величина резерва и дефицита тепловой мощности нетто</w:t>
      </w:r>
    </w:p>
    <w:tbl>
      <w:tblPr>
        <w:tblW w:w="5000" w:type="pct"/>
        <w:tblLook w:val="04A0" w:firstRow="1" w:lastRow="0" w:firstColumn="1" w:lastColumn="0" w:noHBand="0" w:noVBand="1"/>
      </w:tblPr>
      <w:tblGrid>
        <w:gridCol w:w="5459"/>
        <w:gridCol w:w="3886"/>
      </w:tblGrid>
      <w:tr w:rsidR="00D47737" w14:paraId="3121A648" w14:textId="77777777" w:rsidTr="00D47737">
        <w:trPr>
          <w:trHeight w:val="456"/>
        </w:trPr>
        <w:tc>
          <w:tcPr>
            <w:tcW w:w="2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46941" w14:textId="77777777" w:rsidR="00D47737" w:rsidRDefault="00D47737">
            <w:pPr>
              <w:jc w:val="center"/>
              <w:rPr>
                <w:b/>
                <w:bCs/>
                <w:color w:val="000000"/>
                <w:sz w:val="18"/>
                <w:szCs w:val="18"/>
              </w:rPr>
            </w:pPr>
            <w:r>
              <w:rPr>
                <w:b/>
                <w:bCs/>
                <w:color w:val="000000"/>
                <w:sz w:val="18"/>
                <w:szCs w:val="18"/>
              </w:rPr>
              <w:t>Адрес котельной</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14:paraId="6036CB49" w14:textId="77777777" w:rsidR="00D47737" w:rsidRDefault="00D47737">
            <w:pPr>
              <w:jc w:val="center"/>
              <w:rPr>
                <w:b/>
                <w:bCs/>
                <w:color w:val="000000"/>
                <w:sz w:val="18"/>
                <w:szCs w:val="18"/>
              </w:rPr>
            </w:pPr>
            <w:r>
              <w:rPr>
                <w:b/>
                <w:bCs/>
                <w:color w:val="000000"/>
                <w:sz w:val="18"/>
                <w:szCs w:val="18"/>
              </w:rPr>
              <w:t>Профицит/дефицит тепловой мощности, Гкал/ч</w:t>
            </w:r>
          </w:p>
        </w:tc>
      </w:tr>
      <w:tr w:rsidR="00D47737" w14:paraId="7F09B8BC"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72F4EE2C" w14:textId="77777777" w:rsidR="00D47737" w:rsidRDefault="00D47737">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2079" w:type="pct"/>
            <w:tcBorders>
              <w:top w:val="nil"/>
              <w:left w:val="nil"/>
              <w:bottom w:val="single" w:sz="4" w:space="0" w:color="auto"/>
              <w:right w:val="single" w:sz="4" w:space="0" w:color="auto"/>
            </w:tcBorders>
            <w:shd w:val="clear" w:color="auto" w:fill="auto"/>
            <w:vAlign w:val="center"/>
            <w:hideMark/>
          </w:tcPr>
          <w:p w14:paraId="3961FBE8" w14:textId="77777777" w:rsidR="00D47737" w:rsidRDefault="00D47737">
            <w:pPr>
              <w:jc w:val="center"/>
              <w:rPr>
                <w:color w:val="000000"/>
                <w:sz w:val="18"/>
                <w:szCs w:val="18"/>
              </w:rPr>
            </w:pPr>
            <w:r>
              <w:rPr>
                <w:color w:val="000000"/>
                <w:sz w:val="18"/>
                <w:szCs w:val="18"/>
              </w:rPr>
              <w:t>1,093</w:t>
            </w:r>
          </w:p>
        </w:tc>
      </w:tr>
      <w:tr w:rsidR="00D47737" w14:paraId="7D1BFDCB"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3301131C" w14:textId="77777777" w:rsidR="00D47737" w:rsidRDefault="00D47737">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2079" w:type="pct"/>
            <w:tcBorders>
              <w:top w:val="nil"/>
              <w:left w:val="nil"/>
              <w:bottom w:val="single" w:sz="4" w:space="0" w:color="auto"/>
              <w:right w:val="single" w:sz="4" w:space="0" w:color="auto"/>
            </w:tcBorders>
            <w:shd w:val="clear" w:color="auto" w:fill="auto"/>
            <w:vAlign w:val="center"/>
            <w:hideMark/>
          </w:tcPr>
          <w:p w14:paraId="4B46FB1A" w14:textId="77777777" w:rsidR="00D47737" w:rsidRDefault="00D47737">
            <w:pPr>
              <w:jc w:val="center"/>
              <w:rPr>
                <w:color w:val="000000"/>
                <w:sz w:val="18"/>
                <w:szCs w:val="18"/>
              </w:rPr>
            </w:pPr>
            <w:r>
              <w:rPr>
                <w:color w:val="000000"/>
                <w:sz w:val="18"/>
                <w:szCs w:val="18"/>
              </w:rPr>
              <w:t>1,49</w:t>
            </w:r>
          </w:p>
        </w:tc>
      </w:tr>
      <w:tr w:rsidR="00D47737" w14:paraId="16C4A4DF"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35E43D6C" w14:textId="77777777" w:rsidR="00D47737" w:rsidRDefault="00D47737">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2079" w:type="pct"/>
            <w:tcBorders>
              <w:top w:val="nil"/>
              <w:left w:val="nil"/>
              <w:bottom w:val="single" w:sz="4" w:space="0" w:color="auto"/>
              <w:right w:val="single" w:sz="4" w:space="0" w:color="auto"/>
            </w:tcBorders>
            <w:shd w:val="clear" w:color="auto" w:fill="auto"/>
            <w:vAlign w:val="center"/>
            <w:hideMark/>
          </w:tcPr>
          <w:p w14:paraId="101528A3" w14:textId="77777777" w:rsidR="00D47737" w:rsidRDefault="00D47737">
            <w:pPr>
              <w:jc w:val="center"/>
              <w:rPr>
                <w:color w:val="000000"/>
                <w:sz w:val="18"/>
                <w:szCs w:val="18"/>
              </w:rPr>
            </w:pPr>
            <w:r>
              <w:rPr>
                <w:color w:val="000000"/>
                <w:sz w:val="18"/>
                <w:szCs w:val="18"/>
              </w:rPr>
              <w:t>1,527</w:t>
            </w:r>
          </w:p>
        </w:tc>
      </w:tr>
      <w:tr w:rsidR="00D47737" w14:paraId="197DD4B8"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10F5C692" w14:textId="77777777" w:rsidR="00D47737" w:rsidRDefault="00D47737">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2079" w:type="pct"/>
            <w:tcBorders>
              <w:top w:val="nil"/>
              <w:left w:val="nil"/>
              <w:bottom w:val="single" w:sz="4" w:space="0" w:color="auto"/>
              <w:right w:val="single" w:sz="4" w:space="0" w:color="auto"/>
            </w:tcBorders>
            <w:shd w:val="clear" w:color="auto" w:fill="auto"/>
            <w:vAlign w:val="center"/>
            <w:hideMark/>
          </w:tcPr>
          <w:p w14:paraId="3FCF946C" w14:textId="77777777" w:rsidR="00D47737" w:rsidRDefault="00D47737">
            <w:pPr>
              <w:jc w:val="center"/>
              <w:rPr>
                <w:color w:val="000000"/>
                <w:sz w:val="18"/>
                <w:szCs w:val="18"/>
              </w:rPr>
            </w:pPr>
            <w:r>
              <w:rPr>
                <w:color w:val="000000"/>
                <w:sz w:val="18"/>
                <w:szCs w:val="18"/>
              </w:rPr>
              <w:t>1,345</w:t>
            </w:r>
          </w:p>
        </w:tc>
      </w:tr>
      <w:tr w:rsidR="00D47737" w14:paraId="58EA09A7"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0B565663" w14:textId="77777777" w:rsidR="00D47737" w:rsidRDefault="00D47737">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2079" w:type="pct"/>
            <w:tcBorders>
              <w:top w:val="nil"/>
              <w:left w:val="nil"/>
              <w:bottom w:val="single" w:sz="4" w:space="0" w:color="auto"/>
              <w:right w:val="single" w:sz="4" w:space="0" w:color="auto"/>
            </w:tcBorders>
            <w:shd w:val="clear" w:color="auto" w:fill="auto"/>
            <w:vAlign w:val="center"/>
            <w:hideMark/>
          </w:tcPr>
          <w:p w14:paraId="0A3CC8A5" w14:textId="77777777" w:rsidR="00D47737" w:rsidRDefault="00D47737">
            <w:pPr>
              <w:jc w:val="center"/>
              <w:rPr>
                <w:color w:val="000000"/>
                <w:sz w:val="18"/>
                <w:szCs w:val="18"/>
              </w:rPr>
            </w:pPr>
            <w:r>
              <w:rPr>
                <w:color w:val="000000"/>
                <w:sz w:val="18"/>
                <w:szCs w:val="18"/>
              </w:rPr>
              <w:t>0,664</w:t>
            </w:r>
          </w:p>
        </w:tc>
      </w:tr>
      <w:tr w:rsidR="00D47737" w14:paraId="18DF0EDC"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25812FD9" w14:textId="77777777" w:rsidR="00D47737" w:rsidRDefault="00D47737">
            <w:pPr>
              <w:rPr>
                <w:color w:val="000000"/>
                <w:sz w:val="18"/>
                <w:szCs w:val="18"/>
              </w:rPr>
            </w:pPr>
            <w:r>
              <w:rPr>
                <w:color w:val="000000"/>
                <w:sz w:val="18"/>
                <w:szCs w:val="18"/>
              </w:rPr>
              <w:t xml:space="preserve">Котельная №1 д. Мельник д.75 </w:t>
            </w:r>
          </w:p>
        </w:tc>
        <w:tc>
          <w:tcPr>
            <w:tcW w:w="2079" w:type="pct"/>
            <w:tcBorders>
              <w:top w:val="nil"/>
              <w:left w:val="nil"/>
              <w:bottom w:val="single" w:sz="4" w:space="0" w:color="auto"/>
              <w:right w:val="single" w:sz="4" w:space="0" w:color="auto"/>
            </w:tcBorders>
            <w:shd w:val="clear" w:color="auto" w:fill="auto"/>
            <w:vAlign w:val="center"/>
            <w:hideMark/>
          </w:tcPr>
          <w:p w14:paraId="68156C0D" w14:textId="77777777" w:rsidR="00D47737" w:rsidRDefault="00D47737">
            <w:pPr>
              <w:jc w:val="center"/>
              <w:rPr>
                <w:color w:val="000000"/>
                <w:sz w:val="18"/>
                <w:szCs w:val="18"/>
              </w:rPr>
            </w:pPr>
            <w:r>
              <w:rPr>
                <w:color w:val="000000"/>
                <w:sz w:val="18"/>
                <w:szCs w:val="18"/>
              </w:rPr>
              <w:t>0,822</w:t>
            </w:r>
          </w:p>
        </w:tc>
      </w:tr>
      <w:tr w:rsidR="00D47737" w14:paraId="74F33771" w14:textId="77777777" w:rsidTr="00D47737">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4049C31F" w14:textId="77777777" w:rsidR="00D47737" w:rsidRDefault="00D47737">
            <w:pPr>
              <w:rPr>
                <w:color w:val="000000"/>
                <w:sz w:val="18"/>
                <w:szCs w:val="18"/>
              </w:rPr>
            </w:pPr>
            <w:r>
              <w:rPr>
                <w:color w:val="000000"/>
                <w:sz w:val="18"/>
                <w:szCs w:val="18"/>
              </w:rPr>
              <w:t>Котельная № 25, д. Броди</w:t>
            </w:r>
          </w:p>
        </w:tc>
        <w:tc>
          <w:tcPr>
            <w:tcW w:w="2079" w:type="pct"/>
            <w:tcBorders>
              <w:top w:val="nil"/>
              <w:left w:val="nil"/>
              <w:bottom w:val="single" w:sz="4" w:space="0" w:color="auto"/>
              <w:right w:val="single" w:sz="4" w:space="0" w:color="auto"/>
            </w:tcBorders>
            <w:shd w:val="clear" w:color="auto" w:fill="auto"/>
            <w:vAlign w:val="center"/>
            <w:hideMark/>
          </w:tcPr>
          <w:p w14:paraId="68CF54C0" w14:textId="77777777" w:rsidR="00D47737" w:rsidRDefault="00D47737">
            <w:pPr>
              <w:jc w:val="center"/>
              <w:rPr>
                <w:color w:val="000000"/>
                <w:sz w:val="18"/>
                <w:szCs w:val="18"/>
              </w:rPr>
            </w:pPr>
            <w:r>
              <w:rPr>
                <w:color w:val="000000"/>
                <w:sz w:val="18"/>
                <w:szCs w:val="18"/>
              </w:rPr>
              <w:t>0</w:t>
            </w:r>
          </w:p>
        </w:tc>
      </w:tr>
    </w:tbl>
    <w:p w14:paraId="1D434858" w14:textId="77777777" w:rsidR="006C6C07" w:rsidRPr="0038685E" w:rsidRDefault="006C6C07" w:rsidP="00483E6A">
      <w:pPr>
        <w:pStyle w:val="a3"/>
        <w:spacing w:after="0"/>
        <w:ind w:left="0"/>
        <w:rPr>
          <w:sz w:val="16"/>
          <w:szCs w:val="16"/>
        </w:rPr>
      </w:pPr>
    </w:p>
    <w:p w14:paraId="393B11F7" w14:textId="77777777" w:rsidR="006C6C07" w:rsidRPr="0038685E" w:rsidRDefault="006C6C07" w:rsidP="00E6076B">
      <w:pPr>
        <w:pStyle w:val="7"/>
        <w:spacing w:before="0"/>
        <w:ind w:firstLine="567"/>
        <w:jc w:val="both"/>
        <w:rPr>
          <w:rFonts w:ascii="Times New Roman" w:hAnsi="Times New Roman"/>
          <w:b/>
          <w:i w:val="0"/>
          <w:sz w:val="24"/>
          <w:szCs w:val="24"/>
          <w:lang w:val="ru-RU"/>
        </w:rPr>
      </w:pPr>
      <w:bookmarkStart w:id="99" w:name="_Toc167225601"/>
      <w:r w:rsidRPr="0038685E">
        <w:rPr>
          <w:rFonts w:ascii="Times New Roman" w:hAnsi="Times New Roman"/>
          <w:b/>
          <w:i w:val="0"/>
          <w:sz w:val="24"/>
          <w:szCs w:val="24"/>
          <w:lang w:val="ru-RU"/>
        </w:rPr>
        <w:lastRenderedPageBreak/>
        <w:t xml:space="preserve">в) описание гидравлических режимов, обеспечивающих передачу тепловой энергии от источника тепловой энергии до самого удаленного потребителя </w:t>
      </w:r>
      <w:proofErr w:type="gramStart"/>
      <w:r w:rsidRPr="0038685E">
        <w:rPr>
          <w:rFonts w:ascii="Times New Roman" w:hAnsi="Times New Roman"/>
          <w:b/>
          <w:i w:val="0"/>
          <w:sz w:val="24"/>
          <w:szCs w:val="24"/>
          <w:lang w:val="ru-RU"/>
        </w:rPr>
        <w:t>и  характеризующих</w:t>
      </w:r>
      <w:proofErr w:type="gramEnd"/>
      <w:r w:rsidRPr="0038685E">
        <w:rPr>
          <w:rFonts w:ascii="Times New Roman" w:hAnsi="Times New Roman"/>
          <w:b/>
          <w:i w:val="0"/>
          <w:sz w:val="24"/>
          <w:szCs w:val="24"/>
          <w:lang w:val="ru-RU"/>
        </w:rPr>
        <w:t xml:space="preserve"> существующие возможности (резервы и дефициты пропускной способности) передачи тепловой энергии от источника к потребителю</w:t>
      </w:r>
      <w:bookmarkEnd w:id="99"/>
    </w:p>
    <w:p w14:paraId="2A2CFAD6" w14:textId="77777777"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Гидравлические режимы, обеспечивающие передачу тепловой энергии от источника тепловой энергии до самого удаленного потребителя </w:t>
      </w:r>
      <w:proofErr w:type="gramStart"/>
      <w:r w:rsidRPr="0038685E">
        <w:rPr>
          <w:sz w:val="24"/>
          <w:szCs w:val="24"/>
        </w:rPr>
        <w:t>и  характеризующих</w:t>
      </w:r>
      <w:proofErr w:type="gramEnd"/>
      <w:r w:rsidRPr="0038685E">
        <w:rPr>
          <w:sz w:val="24"/>
          <w:szCs w:val="24"/>
        </w:rPr>
        <w:t xml:space="preserve">   существующие возможности (резервы и дефициты пропускной способности) передачи тепловой энергии от источников тепловой энергии к потребителю разрабатываются в электронной модели схемы теплоснабжения.</w:t>
      </w:r>
    </w:p>
    <w:p w14:paraId="1A9FAF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100" w:name="_Toc167225602"/>
      <w:r w:rsidRPr="0038685E">
        <w:rPr>
          <w:rFonts w:ascii="Times New Roman" w:hAnsi="Times New Roman"/>
          <w:b/>
          <w:i w:val="0"/>
          <w:sz w:val="24"/>
          <w:szCs w:val="24"/>
          <w:lang w:val="ru-RU"/>
        </w:rPr>
        <w:t>г) описание причины возникновения дефицитов тепловой мощности и последствий влияния дефицитов на качество теплоснабжения</w:t>
      </w:r>
      <w:bookmarkEnd w:id="100"/>
    </w:p>
    <w:p w14:paraId="7B2AC677" w14:textId="16005847"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5F20">
        <w:rPr>
          <w:sz w:val="24"/>
          <w:szCs w:val="24"/>
        </w:rPr>
        <w:t xml:space="preserve"> </w:t>
      </w:r>
      <w:r w:rsidRPr="0038685E">
        <w:rPr>
          <w:sz w:val="24"/>
          <w:szCs w:val="24"/>
        </w:rPr>
        <w:t>представлена в таблице 24.</w:t>
      </w:r>
    </w:p>
    <w:p w14:paraId="330CB5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101" w:name="_Toc167225603"/>
      <w:proofErr w:type="gramStart"/>
      <w:r w:rsidRPr="0038685E">
        <w:rPr>
          <w:rFonts w:ascii="Times New Roman" w:hAnsi="Times New Roman"/>
          <w:b/>
          <w:i w:val="0"/>
          <w:sz w:val="24"/>
          <w:szCs w:val="24"/>
          <w:lang w:val="ru-RU"/>
        </w:rPr>
        <w:t>д)описание</w:t>
      </w:r>
      <w:proofErr w:type="gramEnd"/>
      <w:r w:rsidRPr="0038685E">
        <w:rPr>
          <w:rFonts w:ascii="Times New Roman" w:hAnsi="Times New Roman"/>
          <w:b/>
          <w:i w:val="0"/>
          <w:sz w:val="24"/>
          <w:szCs w:val="24"/>
          <w:lang w:val="ru-RU"/>
        </w:rPr>
        <w:t xml:space="preserve">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1"/>
    </w:p>
    <w:p w14:paraId="09AA028F" w14:textId="1AE682A7"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5F20" w:rsidRPr="00765F20">
        <w:rPr>
          <w:sz w:val="24"/>
          <w:szCs w:val="24"/>
        </w:rPr>
        <w:t xml:space="preserve"> </w:t>
      </w:r>
      <w:r w:rsidRPr="0038685E">
        <w:rPr>
          <w:sz w:val="24"/>
          <w:szCs w:val="24"/>
        </w:rPr>
        <w:t>имеется резерв тепловой мощности. Расширение технологических зон действия источников тепловой энергии не предусмотрено. Для реализации расширения технологических зон действия источников тепловой энергии необходима разработка проектной документации на реконструкцию сетей и котельных.</w:t>
      </w:r>
    </w:p>
    <w:p w14:paraId="5A30D38E" w14:textId="1F4B78A7" w:rsidR="006C6C07" w:rsidRDefault="006C6C07" w:rsidP="00E42B0C">
      <w:pPr>
        <w:pStyle w:val="a3"/>
        <w:spacing w:after="0" w:line="360" w:lineRule="auto"/>
        <w:ind w:left="0" w:firstLine="567"/>
        <w:jc w:val="both"/>
        <w:rPr>
          <w:sz w:val="24"/>
          <w:szCs w:val="24"/>
        </w:rPr>
      </w:pPr>
      <w:r w:rsidRPr="0038685E">
        <w:rPr>
          <w:sz w:val="24"/>
          <w:szCs w:val="24"/>
        </w:rPr>
        <w:t xml:space="preserve">Карты схемы тепловых сетей и зоны действия источников тепловой энергии </w:t>
      </w:r>
      <w:r w:rsidR="00765F20">
        <w:rPr>
          <w:sz w:val="24"/>
          <w:szCs w:val="24"/>
        </w:rPr>
        <w:t>представлены</w:t>
      </w:r>
      <w:r w:rsidR="006C1B17">
        <w:rPr>
          <w:sz w:val="24"/>
          <w:szCs w:val="24"/>
        </w:rPr>
        <w:t xml:space="preserve"> на рисунках 2</w:t>
      </w:r>
      <w:r w:rsidR="00B21C61">
        <w:rPr>
          <w:sz w:val="24"/>
          <w:szCs w:val="24"/>
        </w:rPr>
        <w:t xml:space="preserve"> </w:t>
      </w:r>
      <w:r w:rsidR="006C1B17">
        <w:rPr>
          <w:sz w:val="24"/>
          <w:szCs w:val="24"/>
        </w:rPr>
        <w:t>-</w:t>
      </w:r>
      <w:r w:rsidR="006E35C2">
        <w:rPr>
          <w:sz w:val="24"/>
          <w:szCs w:val="24"/>
        </w:rPr>
        <w:t xml:space="preserve"> </w:t>
      </w:r>
      <w:r w:rsidR="00D47737">
        <w:rPr>
          <w:sz w:val="24"/>
          <w:szCs w:val="24"/>
        </w:rPr>
        <w:t>8</w:t>
      </w:r>
      <w:r w:rsidR="00765F20">
        <w:rPr>
          <w:sz w:val="24"/>
          <w:szCs w:val="24"/>
        </w:rPr>
        <w:t>.</w:t>
      </w:r>
    </w:p>
    <w:p w14:paraId="1E30E3DA" w14:textId="3D799E47" w:rsidR="006C6C07" w:rsidRDefault="006C6C07" w:rsidP="00CC6184">
      <w:pPr>
        <w:spacing w:before="120" w:line="360" w:lineRule="auto"/>
        <w:ind w:firstLine="567"/>
        <w:jc w:val="both"/>
      </w:pPr>
    </w:p>
    <w:p w14:paraId="020F0336" w14:textId="00D6D382" w:rsidR="006C6C07" w:rsidRDefault="00765F20">
      <w:pPr>
        <w:rPr>
          <w:b/>
          <w:bCs/>
        </w:rPr>
      </w:pPr>
      <w:r>
        <w:rPr>
          <w:b/>
          <w:bCs/>
        </w:rPr>
        <w:br w:type="page"/>
      </w:r>
    </w:p>
    <w:p w14:paraId="14FAE624" w14:textId="77777777" w:rsidR="006C6C07" w:rsidRPr="0038685E" w:rsidRDefault="006C6C07" w:rsidP="00EA4FF0">
      <w:pPr>
        <w:pStyle w:val="1"/>
        <w:ind w:left="0" w:right="-1" w:firstLine="567"/>
        <w:jc w:val="both"/>
        <w:rPr>
          <w:sz w:val="24"/>
          <w:szCs w:val="24"/>
          <w:lang w:val="ru-RU"/>
        </w:rPr>
      </w:pPr>
      <w:bookmarkStart w:id="102" w:name="_Toc167225604"/>
      <w:r w:rsidRPr="0038685E">
        <w:rPr>
          <w:sz w:val="24"/>
          <w:szCs w:val="24"/>
          <w:lang w:val="ru-RU"/>
        </w:rPr>
        <w:lastRenderedPageBreak/>
        <w:t>ЧАСТЬ 7 БАЛАНСЫ ТЕПЛОНОСИТЕЛЯ</w:t>
      </w:r>
      <w:bookmarkEnd w:id="102"/>
    </w:p>
    <w:p w14:paraId="785BBD68" w14:textId="77777777" w:rsidR="006C6C07" w:rsidRPr="0038685E" w:rsidRDefault="006C6C07" w:rsidP="00EA4FF0">
      <w:pPr>
        <w:pStyle w:val="7"/>
        <w:spacing w:before="120"/>
        <w:ind w:firstLine="426"/>
        <w:jc w:val="both"/>
        <w:rPr>
          <w:rFonts w:ascii="Times New Roman" w:hAnsi="Times New Roman"/>
          <w:b/>
          <w:i w:val="0"/>
          <w:sz w:val="24"/>
          <w:szCs w:val="24"/>
          <w:lang w:val="ru-RU"/>
        </w:rPr>
      </w:pPr>
      <w:bookmarkStart w:id="103" w:name="_Toc167225605"/>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3"/>
    </w:p>
    <w:p w14:paraId="727E36D0" w14:textId="5D337748"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765F20" w:rsidRPr="00765F20">
        <w:rPr>
          <w:sz w:val="24"/>
          <w:szCs w:val="24"/>
        </w:rPr>
        <w:t xml:space="preserve"> </w:t>
      </w:r>
      <w:r w:rsidRPr="0038685E">
        <w:rPr>
          <w:sz w:val="24"/>
          <w:szCs w:val="24"/>
        </w:rPr>
        <w:t>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w:t>
      </w:r>
      <w:proofErr w:type="gramStart"/>
      <w:r w:rsidRPr="0038685E">
        <w:rPr>
          <w:sz w:val="24"/>
          <w:szCs w:val="24"/>
        </w:rPr>
        <w:t xml:space="preserve">. </w:t>
      </w:r>
      <w:r w:rsidRPr="00833B7A">
        <w:rPr>
          <w:sz w:val="24"/>
          <w:szCs w:val="24"/>
        </w:rPr>
        <w:t>.</w:t>
      </w:r>
      <w:proofErr w:type="gramEnd"/>
      <w:r w:rsidRPr="00833B7A">
        <w:rPr>
          <w:sz w:val="24"/>
          <w:szCs w:val="24"/>
        </w:rPr>
        <w:t xml:space="preserve"> Подпитка осуществляется </w:t>
      </w:r>
      <w:proofErr w:type="spellStart"/>
      <w:r>
        <w:rPr>
          <w:sz w:val="24"/>
          <w:szCs w:val="24"/>
        </w:rPr>
        <w:t>химочищенной</w:t>
      </w:r>
      <w:proofErr w:type="spellEnd"/>
      <w:r>
        <w:rPr>
          <w:sz w:val="24"/>
          <w:szCs w:val="24"/>
        </w:rPr>
        <w:t xml:space="preserve"> водой</w:t>
      </w:r>
      <w:r w:rsidRPr="00833B7A">
        <w:rPr>
          <w:sz w:val="24"/>
          <w:szCs w:val="24"/>
        </w:rPr>
        <w:t xml:space="preserve">. </w:t>
      </w:r>
      <w:r w:rsidRPr="0038685E">
        <w:rPr>
          <w:sz w:val="24"/>
          <w:szCs w:val="24"/>
        </w:rPr>
        <w:t xml:space="preserve"> В таблице 25 представлены балансы теплоносителя.</w:t>
      </w:r>
    </w:p>
    <w:p w14:paraId="6F09C976" w14:textId="77777777" w:rsidR="006C6C07" w:rsidRPr="0038685E" w:rsidRDefault="006C6C07" w:rsidP="003D1E96">
      <w:pPr>
        <w:pStyle w:val="a3"/>
        <w:spacing w:after="0" w:line="240" w:lineRule="auto"/>
        <w:ind w:left="0" w:firstLine="567"/>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5000" w:type="pct"/>
        <w:tblLook w:val="04A0" w:firstRow="1" w:lastRow="0" w:firstColumn="1" w:lastColumn="0" w:noHBand="0" w:noVBand="1"/>
      </w:tblPr>
      <w:tblGrid>
        <w:gridCol w:w="582"/>
        <w:gridCol w:w="3312"/>
        <w:gridCol w:w="1415"/>
        <w:gridCol w:w="1376"/>
        <w:gridCol w:w="1376"/>
        <w:gridCol w:w="1284"/>
      </w:tblGrid>
      <w:tr w:rsidR="00D47737" w14:paraId="4F583F8E" w14:textId="77777777" w:rsidTr="00D47737">
        <w:trPr>
          <w:trHeight w:val="611"/>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6F580" w14:textId="77777777" w:rsidR="00D47737" w:rsidRDefault="00D47737">
            <w:pPr>
              <w:jc w:val="center"/>
              <w:rPr>
                <w:color w:val="000000"/>
                <w:sz w:val="18"/>
                <w:szCs w:val="18"/>
              </w:rPr>
            </w:pPr>
            <w:r>
              <w:rPr>
                <w:color w:val="000000"/>
                <w:sz w:val="18"/>
                <w:szCs w:val="18"/>
              </w:rPr>
              <w:t>№ п/п</w:t>
            </w:r>
          </w:p>
        </w:tc>
        <w:tc>
          <w:tcPr>
            <w:tcW w:w="1772" w:type="pct"/>
            <w:tcBorders>
              <w:top w:val="single" w:sz="4" w:space="0" w:color="auto"/>
              <w:left w:val="nil"/>
              <w:bottom w:val="single" w:sz="4" w:space="0" w:color="auto"/>
              <w:right w:val="single" w:sz="4" w:space="0" w:color="auto"/>
            </w:tcBorders>
            <w:shd w:val="clear" w:color="auto" w:fill="auto"/>
            <w:vAlign w:val="center"/>
            <w:hideMark/>
          </w:tcPr>
          <w:p w14:paraId="0E74E933" w14:textId="77777777" w:rsidR="00D47737" w:rsidRDefault="00D47737">
            <w:pPr>
              <w:jc w:val="center"/>
              <w:rPr>
                <w:color w:val="000000"/>
                <w:sz w:val="18"/>
                <w:szCs w:val="18"/>
              </w:rPr>
            </w:pPr>
            <w:r>
              <w:rPr>
                <w:color w:val="000000"/>
                <w:sz w:val="18"/>
                <w:szCs w:val="18"/>
              </w:rPr>
              <w:t>Наименование теплоисточника</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3622F7C2" w14:textId="77777777" w:rsidR="00D47737" w:rsidRDefault="00D47737">
            <w:pPr>
              <w:jc w:val="center"/>
              <w:rPr>
                <w:color w:val="000000"/>
                <w:sz w:val="18"/>
                <w:szCs w:val="18"/>
              </w:rPr>
            </w:pPr>
            <w:r>
              <w:rPr>
                <w:color w:val="000000"/>
                <w:sz w:val="18"/>
                <w:szCs w:val="18"/>
              </w:rPr>
              <w:t>Суммарная нагрузка отопления и вентиляции</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7687AA16" w14:textId="77777777" w:rsidR="00D47737" w:rsidRDefault="00D47737">
            <w:pPr>
              <w:jc w:val="center"/>
              <w:rPr>
                <w:color w:val="000000"/>
                <w:sz w:val="18"/>
                <w:szCs w:val="18"/>
              </w:rPr>
            </w:pPr>
            <w:r>
              <w:rPr>
                <w:color w:val="000000"/>
                <w:sz w:val="18"/>
                <w:szCs w:val="18"/>
              </w:rPr>
              <w:t>Суммарная нагрузка ГВС</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4D94FB50" w14:textId="77777777" w:rsidR="00D47737" w:rsidRDefault="00D47737">
            <w:pPr>
              <w:jc w:val="center"/>
              <w:rPr>
                <w:color w:val="000000"/>
                <w:sz w:val="18"/>
                <w:szCs w:val="18"/>
              </w:rPr>
            </w:pPr>
            <w:r>
              <w:rPr>
                <w:color w:val="000000"/>
                <w:sz w:val="18"/>
                <w:szCs w:val="18"/>
              </w:rPr>
              <w:t>Суммарная нагрузка</w:t>
            </w:r>
          </w:p>
        </w:tc>
        <w:tc>
          <w:tcPr>
            <w:tcW w:w="688" w:type="pct"/>
            <w:tcBorders>
              <w:top w:val="single" w:sz="4" w:space="0" w:color="auto"/>
              <w:left w:val="nil"/>
              <w:bottom w:val="single" w:sz="4" w:space="0" w:color="auto"/>
              <w:right w:val="single" w:sz="4" w:space="0" w:color="auto"/>
            </w:tcBorders>
            <w:shd w:val="clear" w:color="auto" w:fill="auto"/>
            <w:vAlign w:val="center"/>
            <w:hideMark/>
          </w:tcPr>
          <w:p w14:paraId="677A0680" w14:textId="77777777" w:rsidR="00D47737" w:rsidRDefault="00D47737">
            <w:pPr>
              <w:jc w:val="center"/>
              <w:rPr>
                <w:color w:val="000000"/>
                <w:sz w:val="18"/>
                <w:szCs w:val="18"/>
              </w:rPr>
            </w:pPr>
            <w:r>
              <w:rPr>
                <w:color w:val="000000"/>
                <w:sz w:val="18"/>
                <w:szCs w:val="18"/>
              </w:rPr>
              <w:t>Подпитка, м3/ч</w:t>
            </w:r>
          </w:p>
        </w:tc>
      </w:tr>
      <w:tr w:rsidR="00D47737" w14:paraId="4345E14A"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78B0960" w14:textId="77777777" w:rsidR="00D47737" w:rsidRDefault="00D47737">
            <w:pPr>
              <w:jc w:val="center"/>
              <w:rPr>
                <w:color w:val="000000"/>
                <w:sz w:val="18"/>
                <w:szCs w:val="18"/>
              </w:rPr>
            </w:pPr>
            <w:r>
              <w:rPr>
                <w:color w:val="000000"/>
                <w:sz w:val="18"/>
                <w:szCs w:val="18"/>
              </w:rPr>
              <w:t>1</w:t>
            </w:r>
          </w:p>
        </w:tc>
        <w:tc>
          <w:tcPr>
            <w:tcW w:w="1772" w:type="pct"/>
            <w:tcBorders>
              <w:top w:val="nil"/>
              <w:left w:val="nil"/>
              <w:bottom w:val="single" w:sz="4" w:space="0" w:color="auto"/>
              <w:right w:val="single" w:sz="4" w:space="0" w:color="auto"/>
            </w:tcBorders>
            <w:shd w:val="clear" w:color="auto" w:fill="auto"/>
            <w:vAlign w:val="center"/>
            <w:hideMark/>
          </w:tcPr>
          <w:p w14:paraId="7BF352BB" w14:textId="77777777" w:rsidR="00D47737" w:rsidRDefault="00D47737">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757" w:type="pct"/>
            <w:tcBorders>
              <w:top w:val="nil"/>
              <w:left w:val="nil"/>
              <w:bottom w:val="single" w:sz="4" w:space="0" w:color="auto"/>
              <w:right w:val="single" w:sz="4" w:space="0" w:color="auto"/>
            </w:tcBorders>
            <w:shd w:val="clear" w:color="auto" w:fill="auto"/>
            <w:noWrap/>
            <w:vAlign w:val="center"/>
            <w:hideMark/>
          </w:tcPr>
          <w:p w14:paraId="40B9CC3D" w14:textId="77777777" w:rsidR="00D47737" w:rsidRDefault="00D47737">
            <w:pPr>
              <w:jc w:val="center"/>
              <w:rPr>
                <w:color w:val="000000"/>
                <w:sz w:val="18"/>
                <w:szCs w:val="18"/>
              </w:rPr>
            </w:pPr>
            <w:r>
              <w:rPr>
                <w:color w:val="000000"/>
                <w:sz w:val="18"/>
                <w:szCs w:val="18"/>
              </w:rPr>
              <w:t>0,787</w:t>
            </w:r>
          </w:p>
        </w:tc>
        <w:tc>
          <w:tcPr>
            <w:tcW w:w="736" w:type="pct"/>
            <w:tcBorders>
              <w:top w:val="nil"/>
              <w:left w:val="nil"/>
              <w:bottom w:val="single" w:sz="4" w:space="0" w:color="auto"/>
              <w:right w:val="single" w:sz="4" w:space="0" w:color="auto"/>
            </w:tcBorders>
            <w:shd w:val="clear" w:color="auto" w:fill="auto"/>
            <w:noWrap/>
            <w:vAlign w:val="center"/>
            <w:hideMark/>
          </w:tcPr>
          <w:p w14:paraId="32DD2730"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69352CE9" w14:textId="77777777" w:rsidR="00D47737" w:rsidRDefault="00D47737">
            <w:pPr>
              <w:jc w:val="center"/>
              <w:rPr>
                <w:color w:val="000000"/>
                <w:sz w:val="18"/>
                <w:szCs w:val="18"/>
              </w:rPr>
            </w:pPr>
            <w:r>
              <w:rPr>
                <w:color w:val="000000"/>
                <w:sz w:val="18"/>
                <w:szCs w:val="18"/>
              </w:rPr>
              <w:t>0,787</w:t>
            </w:r>
          </w:p>
        </w:tc>
        <w:tc>
          <w:tcPr>
            <w:tcW w:w="688" w:type="pct"/>
            <w:tcBorders>
              <w:top w:val="nil"/>
              <w:left w:val="nil"/>
              <w:bottom w:val="single" w:sz="4" w:space="0" w:color="auto"/>
              <w:right w:val="single" w:sz="4" w:space="0" w:color="auto"/>
            </w:tcBorders>
            <w:shd w:val="clear" w:color="auto" w:fill="auto"/>
            <w:noWrap/>
            <w:vAlign w:val="center"/>
            <w:hideMark/>
          </w:tcPr>
          <w:p w14:paraId="3808C3A2" w14:textId="77777777" w:rsidR="00D47737" w:rsidRDefault="00D47737">
            <w:pPr>
              <w:jc w:val="center"/>
              <w:rPr>
                <w:color w:val="000000"/>
                <w:sz w:val="18"/>
                <w:szCs w:val="18"/>
              </w:rPr>
            </w:pPr>
            <w:r>
              <w:rPr>
                <w:color w:val="000000"/>
                <w:sz w:val="18"/>
                <w:szCs w:val="18"/>
              </w:rPr>
              <w:t>0,081</w:t>
            </w:r>
          </w:p>
        </w:tc>
      </w:tr>
      <w:tr w:rsidR="00D47737" w14:paraId="098FD4A9"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AE099A4" w14:textId="77777777" w:rsidR="00D47737" w:rsidRDefault="00D47737">
            <w:pPr>
              <w:jc w:val="center"/>
              <w:rPr>
                <w:color w:val="000000"/>
                <w:sz w:val="18"/>
                <w:szCs w:val="18"/>
              </w:rPr>
            </w:pPr>
            <w:r>
              <w:rPr>
                <w:color w:val="000000"/>
                <w:sz w:val="18"/>
                <w:szCs w:val="18"/>
              </w:rPr>
              <w:t>2</w:t>
            </w:r>
          </w:p>
        </w:tc>
        <w:tc>
          <w:tcPr>
            <w:tcW w:w="1772" w:type="pct"/>
            <w:tcBorders>
              <w:top w:val="nil"/>
              <w:left w:val="nil"/>
              <w:bottom w:val="single" w:sz="4" w:space="0" w:color="auto"/>
              <w:right w:val="single" w:sz="4" w:space="0" w:color="auto"/>
            </w:tcBorders>
            <w:shd w:val="clear" w:color="auto" w:fill="auto"/>
            <w:vAlign w:val="center"/>
            <w:hideMark/>
          </w:tcPr>
          <w:p w14:paraId="4573068A" w14:textId="77777777" w:rsidR="00D47737" w:rsidRDefault="00D47737">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757" w:type="pct"/>
            <w:tcBorders>
              <w:top w:val="nil"/>
              <w:left w:val="nil"/>
              <w:bottom w:val="single" w:sz="4" w:space="0" w:color="auto"/>
              <w:right w:val="single" w:sz="4" w:space="0" w:color="auto"/>
            </w:tcBorders>
            <w:shd w:val="clear" w:color="auto" w:fill="auto"/>
            <w:noWrap/>
            <w:vAlign w:val="center"/>
            <w:hideMark/>
          </w:tcPr>
          <w:p w14:paraId="68CEAD94" w14:textId="77777777" w:rsidR="00D47737" w:rsidRDefault="00D47737">
            <w:pPr>
              <w:jc w:val="center"/>
              <w:rPr>
                <w:color w:val="000000"/>
                <w:sz w:val="18"/>
                <w:szCs w:val="18"/>
              </w:rPr>
            </w:pPr>
            <w:r>
              <w:rPr>
                <w:color w:val="000000"/>
                <w:sz w:val="18"/>
                <w:szCs w:val="18"/>
              </w:rPr>
              <w:t>0,43</w:t>
            </w:r>
          </w:p>
        </w:tc>
        <w:tc>
          <w:tcPr>
            <w:tcW w:w="736" w:type="pct"/>
            <w:tcBorders>
              <w:top w:val="nil"/>
              <w:left w:val="nil"/>
              <w:bottom w:val="single" w:sz="4" w:space="0" w:color="auto"/>
              <w:right w:val="single" w:sz="4" w:space="0" w:color="auto"/>
            </w:tcBorders>
            <w:shd w:val="clear" w:color="auto" w:fill="auto"/>
            <w:noWrap/>
            <w:vAlign w:val="center"/>
            <w:hideMark/>
          </w:tcPr>
          <w:p w14:paraId="5BE5F19D"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1F72EEA0" w14:textId="77777777" w:rsidR="00D47737" w:rsidRDefault="00D47737">
            <w:pPr>
              <w:jc w:val="center"/>
              <w:rPr>
                <w:color w:val="000000"/>
                <w:sz w:val="18"/>
                <w:szCs w:val="18"/>
              </w:rPr>
            </w:pPr>
            <w:r>
              <w:rPr>
                <w:color w:val="000000"/>
                <w:sz w:val="18"/>
                <w:szCs w:val="18"/>
              </w:rPr>
              <w:t>0,43</w:t>
            </w:r>
          </w:p>
        </w:tc>
        <w:tc>
          <w:tcPr>
            <w:tcW w:w="688" w:type="pct"/>
            <w:tcBorders>
              <w:top w:val="nil"/>
              <w:left w:val="nil"/>
              <w:bottom w:val="single" w:sz="4" w:space="0" w:color="auto"/>
              <w:right w:val="single" w:sz="4" w:space="0" w:color="auto"/>
            </w:tcBorders>
            <w:shd w:val="clear" w:color="auto" w:fill="auto"/>
            <w:noWrap/>
            <w:vAlign w:val="center"/>
            <w:hideMark/>
          </w:tcPr>
          <w:p w14:paraId="17393AC2" w14:textId="77777777" w:rsidR="00D47737" w:rsidRDefault="00D47737">
            <w:pPr>
              <w:jc w:val="center"/>
              <w:rPr>
                <w:color w:val="000000"/>
                <w:sz w:val="18"/>
                <w:szCs w:val="18"/>
              </w:rPr>
            </w:pPr>
            <w:r>
              <w:rPr>
                <w:color w:val="000000"/>
                <w:sz w:val="18"/>
                <w:szCs w:val="18"/>
              </w:rPr>
              <w:t>0,047</w:t>
            </w:r>
          </w:p>
        </w:tc>
      </w:tr>
      <w:tr w:rsidR="00D47737" w14:paraId="379C9F61"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DDE0300" w14:textId="77777777" w:rsidR="00D47737" w:rsidRDefault="00D47737">
            <w:pPr>
              <w:jc w:val="center"/>
              <w:rPr>
                <w:color w:val="000000"/>
                <w:sz w:val="18"/>
                <w:szCs w:val="18"/>
              </w:rPr>
            </w:pPr>
            <w:r>
              <w:rPr>
                <w:color w:val="000000"/>
                <w:sz w:val="18"/>
                <w:szCs w:val="18"/>
              </w:rPr>
              <w:t>3</w:t>
            </w:r>
          </w:p>
        </w:tc>
        <w:tc>
          <w:tcPr>
            <w:tcW w:w="1772" w:type="pct"/>
            <w:tcBorders>
              <w:top w:val="nil"/>
              <w:left w:val="nil"/>
              <w:bottom w:val="single" w:sz="4" w:space="0" w:color="auto"/>
              <w:right w:val="single" w:sz="4" w:space="0" w:color="auto"/>
            </w:tcBorders>
            <w:shd w:val="clear" w:color="auto" w:fill="auto"/>
            <w:vAlign w:val="center"/>
            <w:hideMark/>
          </w:tcPr>
          <w:p w14:paraId="79260C42" w14:textId="77777777" w:rsidR="00D47737" w:rsidRDefault="00D47737">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757" w:type="pct"/>
            <w:tcBorders>
              <w:top w:val="nil"/>
              <w:left w:val="nil"/>
              <w:bottom w:val="single" w:sz="4" w:space="0" w:color="auto"/>
              <w:right w:val="single" w:sz="4" w:space="0" w:color="auto"/>
            </w:tcBorders>
            <w:shd w:val="clear" w:color="auto" w:fill="auto"/>
            <w:noWrap/>
            <w:vAlign w:val="center"/>
            <w:hideMark/>
          </w:tcPr>
          <w:p w14:paraId="43B14A85" w14:textId="77777777" w:rsidR="00D47737" w:rsidRDefault="00D47737">
            <w:pPr>
              <w:jc w:val="center"/>
              <w:rPr>
                <w:color w:val="000000"/>
                <w:sz w:val="18"/>
                <w:szCs w:val="18"/>
              </w:rPr>
            </w:pPr>
            <w:r>
              <w:rPr>
                <w:color w:val="000000"/>
                <w:sz w:val="18"/>
                <w:szCs w:val="18"/>
              </w:rPr>
              <w:t>1,093</w:t>
            </w:r>
          </w:p>
        </w:tc>
        <w:tc>
          <w:tcPr>
            <w:tcW w:w="736" w:type="pct"/>
            <w:tcBorders>
              <w:top w:val="nil"/>
              <w:left w:val="nil"/>
              <w:bottom w:val="single" w:sz="4" w:space="0" w:color="auto"/>
              <w:right w:val="single" w:sz="4" w:space="0" w:color="auto"/>
            </w:tcBorders>
            <w:shd w:val="clear" w:color="auto" w:fill="auto"/>
            <w:noWrap/>
            <w:vAlign w:val="center"/>
            <w:hideMark/>
          </w:tcPr>
          <w:p w14:paraId="0384A49D"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12ABDBC7" w14:textId="77777777" w:rsidR="00D47737" w:rsidRDefault="00D47737">
            <w:pPr>
              <w:jc w:val="center"/>
              <w:rPr>
                <w:color w:val="000000"/>
                <w:sz w:val="18"/>
                <w:szCs w:val="18"/>
              </w:rPr>
            </w:pPr>
            <w:r>
              <w:rPr>
                <w:color w:val="000000"/>
                <w:sz w:val="18"/>
                <w:szCs w:val="18"/>
              </w:rPr>
              <w:t>1,093</w:t>
            </w:r>
          </w:p>
        </w:tc>
        <w:tc>
          <w:tcPr>
            <w:tcW w:w="688" w:type="pct"/>
            <w:tcBorders>
              <w:top w:val="nil"/>
              <w:left w:val="nil"/>
              <w:bottom w:val="single" w:sz="4" w:space="0" w:color="auto"/>
              <w:right w:val="single" w:sz="4" w:space="0" w:color="auto"/>
            </w:tcBorders>
            <w:shd w:val="clear" w:color="auto" w:fill="auto"/>
            <w:noWrap/>
            <w:vAlign w:val="center"/>
            <w:hideMark/>
          </w:tcPr>
          <w:p w14:paraId="661B125E" w14:textId="77777777" w:rsidR="00D47737" w:rsidRDefault="00D47737">
            <w:pPr>
              <w:jc w:val="center"/>
              <w:rPr>
                <w:color w:val="000000"/>
                <w:sz w:val="18"/>
                <w:szCs w:val="18"/>
              </w:rPr>
            </w:pPr>
            <w:r>
              <w:rPr>
                <w:color w:val="000000"/>
                <w:sz w:val="18"/>
                <w:szCs w:val="18"/>
              </w:rPr>
              <w:t>0,134</w:t>
            </w:r>
          </w:p>
        </w:tc>
      </w:tr>
      <w:tr w:rsidR="00D47737" w14:paraId="0B7D6F35" w14:textId="77777777" w:rsidTr="00D47737">
        <w:trPr>
          <w:trHeight w:val="4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9B100D" w14:textId="77777777" w:rsidR="00D47737" w:rsidRDefault="00D47737">
            <w:pPr>
              <w:jc w:val="center"/>
              <w:rPr>
                <w:color w:val="000000"/>
                <w:sz w:val="18"/>
                <w:szCs w:val="18"/>
              </w:rPr>
            </w:pPr>
            <w:r>
              <w:rPr>
                <w:color w:val="000000"/>
                <w:sz w:val="18"/>
                <w:szCs w:val="18"/>
              </w:rPr>
              <w:t>4</w:t>
            </w:r>
          </w:p>
        </w:tc>
        <w:tc>
          <w:tcPr>
            <w:tcW w:w="1772" w:type="pct"/>
            <w:tcBorders>
              <w:top w:val="nil"/>
              <w:left w:val="nil"/>
              <w:bottom w:val="single" w:sz="4" w:space="0" w:color="auto"/>
              <w:right w:val="single" w:sz="4" w:space="0" w:color="auto"/>
            </w:tcBorders>
            <w:shd w:val="clear" w:color="auto" w:fill="auto"/>
            <w:vAlign w:val="center"/>
            <w:hideMark/>
          </w:tcPr>
          <w:p w14:paraId="6DC384F5" w14:textId="77777777" w:rsidR="00D47737" w:rsidRDefault="00D47737">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757" w:type="pct"/>
            <w:tcBorders>
              <w:top w:val="nil"/>
              <w:left w:val="nil"/>
              <w:bottom w:val="single" w:sz="4" w:space="0" w:color="auto"/>
              <w:right w:val="single" w:sz="4" w:space="0" w:color="auto"/>
            </w:tcBorders>
            <w:shd w:val="clear" w:color="auto" w:fill="auto"/>
            <w:noWrap/>
            <w:vAlign w:val="center"/>
            <w:hideMark/>
          </w:tcPr>
          <w:p w14:paraId="00D09ABA" w14:textId="77777777" w:rsidR="00D47737" w:rsidRDefault="00D47737">
            <w:pPr>
              <w:jc w:val="center"/>
              <w:rPr>
                <w:color w:val="000000"/>
                <w:sz w:val="18"/>
                <w:szCs w:val="18"/>
              </w:rPr>
            </w:pPr>
            <w:r>
              <w:rPr>
                <w:color w:val="000000"/>
                <w:sz w:val="18"/>
                <w:szCs w:val="18"/>
              </w:rPr>
              <w:t>0,425</w:t>
            </w:r>
          </w:p>
        </w:tc>
        <w:tc>
          <w:tcPr>
            <w:tcW w:w="736" w:type="pct"/>
            <w:tcBorders>
              <w:top w:val="nil"/>
              <w:left w:val="nil"/>
              <w:bottom w:val="single" w:sz="4" w:space="0" w:color="auto"/>
              <w:right w:val="single" w:sz="4" w:space="0" w:color="auto"/>
            </w:tcBorders>
            <w:shd w:val="clear" w:color="auto" w:fill="auto"/>
            <w:noWrap/>
            <w:vAlign w:val="center"/>
            <w:hideMark/>
          </w:tcPr>
          <w:p w14:paraId="5DCC7E73"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091BFA6B" w14:textId="77777777" w:rsidR="00D47737" w:rsidRDefault="00D47737">
            <w:pPr>
              <w:jc w:val="center"/>
              <w:rPr>
                <w:color w:val="000000"/>
                <w:sz w:val="18"/>
                <w:szCs w:val="18"/>
              </w:rPr>
            </w:pPr>
            <w:r>
              <w:rPr>
                <w:color w:val="000000"/>
                <w:sz w:val="18"/>
                <w:szCs w:val="18"/>
              </w:rPr>
              <w:t>0,425</w:t>
            </w:r>
          </w:p>
        </w:tc>
        <w:tc>
          <w:tcPr>
            <w:tcW w:w="688" w:type="pct"/>
            <w:tcBorders>
              <w:top w:val="nil"/>
              <w:left w:val="nil"/>
              <w:bottom w:val="single" w:sz="4" w:space="0" w:color="auto"/>
              <w:right w:val="single" w:sz="4" w:space="0" w:color="auto"/>
            </w:tcBorders>
            <w:shd w:val="clear" w:color="auto" w:fill="auto"/>
            <w:noWrap/>
            <w:vAlign w:val="center"/>
            <w:hideMark/>
          </w:tcPr>
          <w:p w14:paraId="11628462" w14:textId="77777777" w:rsidR="00D47737" w:rsidRDefault="00D47737">
            <w:pPr>
              <w:jc w:val="center"/>
              <w:rPr>
                <w:color w:val="000000"/>
                <w:sz w:val="18"/>
                <w:szCs w:val="18"/>
              </w:rPr>
            </w:pPr>
            <w:r>
              <w:rPr>
                <w:color w:val="000000"/>
                <w:sz w:val="18"/>
                <w:szCs w:val="18"/>
              </w:rPr>
              <w:t>0,035</w:t>
            </w:r>
          </w:p>
        </w:tc>
      </w:tr>
      <w:tr w:rsidR="00D47737" w14:paraId="27679FB1" w14:textId="77777777" w:rsidTr="00D47737">
        <w:trPr>
          <w:trHeight w:val="24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620024B" w14:textId="77777777" w:rsidR="00D47737" w:rsidRDefault="00D47737">
            <w:pPr>
              <w:jc w:val="center"/>
              <w:rPr>
                <w:color w:val="000000"/>
                <w:sz w:val="18"/>
                <w:szCs w:val="18"/>
              </w:rPr>
            </w:pPr>
            <w:r>
              <w:rPr>
                <w:color w:val="000000"/>
                <w:sz w:val="18"/>
                <w:szCs w:val="18"/>
              </w:rPr>
              <w:t>5</w:t>
            </w:r>
          </w:p>
        </w:tc>
        <w:tc>
          <w:tcPr>
            <w:tcW w:w="1772" w:type="pct"/>
            <w:tcBorders>
              <w:top w:val="nil"/>
              <w:left w:val="nil"/>
              <w:bottom w:val="single" w:sz="4" w:space="0" w:color="auto"/>
              <w:right w:val="single" w:sz="4" w:space="0" w:color="auto"/>
            </w:tcBorders>
            <w:shd w:val="clear" w:color="auto" w:fill="auto"/>
            <w:vAlign w:val="center"/>
            <w:hideMark/>
          </w:tcPr>
          <w:p w14:paraId="7504E05E" w14:textId="77777777" w:rsidR="00D47737" w:rsidRDefault="00D47737">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757" w:type="pct"/>
            <w:tcBorders>
              <w:top w:val="nil"/>
              <w:left w:val="nil"/>
              <w:bottom w:val="single" w:sz="4" w:space="0" w:color="auto"/>
              <w:right w:val="single" w:sz="4" w:space="0" w:color="auto"/>
            </w:tcBorders>
            <w:shd w:val="clear" w:color="auto" w:fill="auto"/>
            <w:noWrap/>
            <w:vAlign w:val="center"/>
            <w:hideMark/>
          </w:tcPr>
          <w:p w14:paraId="57207048" w14:textId="77777777" w:rsidR="00D47737" w:rsidRDefault="00D47737">
            <w:pPr>
              <w:jc w:val="center"/>
              <w:rPr>
                <w:color w:val="000000"/>
                <w:sz w:val="18"/>
                <w:szCs w:val="18"/>
              </w:rPr>
            </w:pPr>
            <w:r>
              <w:rPr>
                <w:color w:val="000000"/>
                <w:sz w:val="18"/>
                <w:szCs w:val="18"/>
              </w:rPr>
              <w:t>0,286</w:t>
            </w:r>
          </w:p>
        </w:tc>
        <w:tc>
          <w:tcPr>
            <w:tcW w:w="736" w:type="pct"/>
            <w:tcBorders>
              <w:top w:val="nil"/>
              <w:left w:val="nil"/>
              <w:bottom w:val="single" w:sz="4" w:space="0" w:color="auto"/>
              <w:right w:val="single" w:sz="4" w:space="0" w:color="auto"/>
            </w:tcBorders>
            <w:shd w:val="clear" w:color="auto" w:fill="auto"/>
            <w:noWrap/>
            <w:vAlign w:val="center"/>
            <w:hideMark/>
          </w:tcPr>
          <w:p w14:paraId="128056FF"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60962A22" w14:textId="77777777" w:rsidR="00D47737" w:rsidRDefault="00D47737">
            <w:pPr>
              <w:jc w:val="center"/>
              <w:rPr>
                <w:color w:val="000000"/>
                <w:sz w:val="18"/>
                <w:szCs w:val="18"/>
              </w:rPr>
            </w:pPr>
            <w:r>
              <w:rPr>
                <w:color w:val="000000"/>
                <w:sz w:val="18"/>
                <w:szCs w:val="18"/>
              </w:rPr>
              <w:t>0,286</w:t>
            </w:r>
          </w:p>
        </w:tc>
        <w:tc>
          <w:tcPr>
            <w:tcW w:w="688" w:type="pct"/>
            <w:tcBorders>
              <w:top w:val="nil"/>
              <w:left w:val="nil"/>
              <w:bottom w:val="single" w:sz="4" w:space="0" w:color="auto"/>
              <w:right w:val="single" w:sz="4" w:space="0" w:color="auto"/>
            </w:tcBorders>
            <w:shd w:val="clear" w:color="auto" w:fill="auto"/>
            <w:noWrap/>
            <w:vAlign w:val="center"/>
            <w:hideMark/>
          </w:tcPr>
          <w:p w14:paraId="7BDB4EB6" w14:textId="77777777" w:rsidR="00D47737" w:rsidRDefault="00D47737">
            <w:pPr>
              <w:jc w:val="center"/>
              <w:rPr>
                <w:color w:val="000000"/>
                <w:sz w:val="18"/>
                <w:szCs w:val="18"/>
              </w:rPr>
            </w:pPr>
            <w:r>
              <w:rPr>
                <w:color w:val="000000"/>
                <w:sz w:val="18"/>
                <w:szCs w:val="18"/>
              </w:rPr>
              <w:t>0,025</w:t>
            </w:r>
          </w:p>
        </w:tc>
      </w:tr>
      <w:tr w:rsidR="00D47737" w14:paraId="0B6EB3AD" w14:textId="77777777" w:rsidTr="00D47737">
        <w:trPr>
          <w:trHeight w:val="24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D6621A4" w14:textId="77777777" w:rsidR="00D47737" w:rsidRDefault="00D47737">
            <w:pPr>
              <w:jc w:val="center"/>
              <w:rPr>
                <w:color w:val="000000"/>
                <w:sz w:val="18"/>
                <w:szCs w:val="18"/>
              </w:rPr>
            </w:pPr>
            <w:r>
              <w:rPr>
                <w:color w:val="000000"/>
                <w:sz w:val="18"/>
                <w:szCs w:val="18"/>
              </w:rPr>
              <w:t>6</w:t>
            </w:r>
          </w:p>
        </w:tc>
        <w:tc>
          <w:tcPr>
            <w:tcW w:w="1772" w:type="pct"/>
            <w:tcBorders>
              <w:top w:val="nil"/>
              <w:left w:val="nil"/>
              <w:bottom w:val="single" w:sz="4" w:space="0" w:color="auto"/>
              <w:right w:val="single" w:sz="4" w:space="0" w:color="auto"/>
            </w:tcBorders>
            <w:shd w:val="clear" w:color="auto" w:fill="auto"/>
            <w:vAlign w:val="center"/>
            <w:hideMark/>
          </w:tcPr>
          <w:p w14:paraId="62257056" w14:textId="77777777" w:rsidR="00D47737" w:rsidRDefault="00D47737">
            <w:pPr>
              <w:rPr>
                <w:color w:val="000000"/>
                <w:sz w:val="18"/>
                <w:szCs w:val="18"/>
              </w:rPr>
            </w:pPr>
            <w:r>
              <w:rPr>
                <w:color w:val="000000"/>
                <w:sz w:val="18"/>
                <w:szCs w:val="18"/>
              </w:rPr>
              <w:t xml:space="preserve">Котельная №1 д. Мельник д.75 </w:t>
            </w:r>
          </w:p>
        </w:tc>
        <w:tc>
          <w:tcPr>
            <w:tcW w:w="757" w:type="pct"/>
            <w:tcBorders>
              <w:top w:val="nil"/>
              <w:left w:val="nil"/>
              <w:bottom w:val="single" w:sz="4" w:space="0" w:color="auto"/>
              <w:right w:val="single" w:sz="4" w:space="0" w:color="auto"/>
            </w:tcBorders>
            <w:shd w:val="clear" w:color="auto" w:fill="auto"/>
            <w:noWrap/>
            <w:vAlign w:val="center"/>
            <w:hideMark/>
          </w:tcPr>
          <w:p w14:paraId="51537253" w14:textId="77777777" w:rsidR="00D47737" w:rsidRDefault="00D47737">
            <w:pPr>
              <w:jc w:val="center"/>
              <w:rPr>
                <w:color w:val="000000"/>
                <w:sz w:val="18"/>
                <w:szCs w:val="18"/>
              </w:rPr>
            </w:pPr>
            <w:r>
              <w:rPr>
                <w:color w:val="000000"/>
                <w:sz w:val="18"/>
                <w:szCs w:val="18"/>
              </w:rPr>
              <w:t>0,388</w:t>
            </w:r>
          </w:p>
        </w:tc>
        <w:tc>
          <w:tcPr>
            <w:tcW w:w="736" w:type="pct"/>
            <w:tcBorders>
              <w:top w:val="nil"/>
              <w:left w:val="nil"/>
              <w:bottom w:val="single" w:sz="4" w:space="0" w:color="auto"/>
              <w:right w:val="single" w:sz="4" w:space="0" w:color="auto"/>
            </w:tcBorders>
            <w:shd w:val="clear" w:color="auto" w:fill="auto"/>
            <w:noWrap/>
            <w:vAlign w:val="center"/>
            <w:hideMark/>
          </w:tcPr>
          <w:p w14:paraId="0955C740"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3AC9A7B6" w14:textId="77777777" w:rsidR="00D47737" w:rsidRDefault="00D47737">
            <w:pPr>
              <w:jc w:val="center"/>
              <w:rPr>
                <w:color w:val="000000"/>
                <w:sz w:val="18"/>
                <w:szCs w:val="18"/>
              </w:rPr>
            </w:pPr>
            <w:r>
              <w:rPr>
                <w:color w:val="000000"/>
                <w:sz w:val="18"/>
                <w:szCs w:val="18"/>
              </w:rPr>
              <w:t>0,388</w:t>
            </w:r>
          </w:p>
        </w:tc>
        <w:tc>
          <w:tcPr>
            <w:tcW w:w="688" w:type="pct"/>
            <w:tcBorders>
              <w:top w:val="nil"/>
              <w:left w:val="nil"/>
              <w:bottom w:val="single" w:sz="4" w:space="0" w:color="auto"/>
              <w:right w:val="single" w:sz="4" w:space="0" w:color="auto"/>
            </w:tcBorders>
            <w:shd w:val="clear" w:color="auto" w:fill="auto"/>
            <w:noWrap/>
            <w:vAlign w:val="center"/>
            <w:hideMark/>
          </w:tcPr>
          <w:p w14:paraId="6533B334" w14:textId="77777777" w:rsidR="00D47737" w:rsidRDefault="00D47737">
            <w:pPr>
              <w:jc w:val="center"/>
              <w:rPr>
                <w:color w:val="000000"/>
                <w:sz w:val="18"/>
                <w:szCs w:val="18"/>
              </w:rPr>
            </w:pPr>
            <w:r>
              <w:rPr>
                <w:color w:val="000000"/>
                <w:sz w:val="18"/>
                <w:szCs w:val="18"/>
              </w:rPr>
              <w:t>0,058</w:t>
            </w:r>
          </w:p>
        </w:tc>
      </w:tr>
      <w:tr w:rsidR="00D47737" w14:paraId="5C993300" w14:textId="77777777" w:rsidTr="00D47737">
        <w:trPr>
          <w:trHeight w:val="24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0EFA8E6" w14:textId="77777777" w:rsidR="00D47737" w:rsidRDefault="00D47737">
            <w:pPr>
              <w:jc w:val="center"/>
              <w:rPr>
                <w:color w:val="000000"/>
                <w:sz w:val="18"/>
                <w:szCs w:val="18"/>
              </w:rPr>
            </w:pPr>
            <w:r>
              <w:rPr>
                <w:color w:val="000000"/>
                <w:sz w:val="18"/>
                <w:szCs w:val="18"/>
              </w:rPr>
              <w:t>7</w:t>
            </w:r>
          </w:p>
        </w:tc>
        <w:tc>
          <w:tcPr>
            <w:tcW w:w="1772" w:type="pct"/>
            <w:tcBorders>
              <w:top w:val="nil"/>
              <w:left w:val="nil"/>
              <w:bottom w:val="single" w:sz="4" w:space="0" w:color="auto"/>
              <w:right w:val="single" w:sz="4" w:space="0" w:color="auto"/>
            </w:tcBorders>
            <w:shd w:val="clear" w:color="auto" w:fill="auto"/>
            <w:vAlign w:val="center"/>
            <w:hideMark/>
          </w:tcPr>
          <w:p w14:paraId="752F4A1B" w14:textId="77777777" w:rsidR="00D47737" w:rsidRDefault="00D47737">
            <w:pPr>
              <w:rPr>
                <w:color w:val="000000"/>
                <w:sz w:val="18"/>
                <w:szCs w:val="18"/>
              </w:rPr>
            </w:pPr>
            <w:r>
              <w:rPr>
                <w:color w:val="000000"/>
                <w:sz w:val="18"/>
                <w:szCs w:val="18"/>
              </w:rPr>
              <w:t>Котельная № 25, д. Броди</w:t>
            </w:r>
          </w:p>
        </w:tc>
        <w:tc>
          <w:tcPr>
            <w:tcW w:w="757" w:type="pct"/>
            <w:tcBorders>
              <w:top w:val="nil"/>
              <w:left w:val="nil"/>
              <w:bottom w:val="single" w:sz="4" w:space="0" w:color="auto"/>
              <w:right w:val="single" w:sz="4" w:space="0" w:color="auto"/>
            </w:tcBorders>
            <w:shd w:val="clear" w:color="auto" w:fill="auto"/>
            <w:noWrap/>
            <w:vAlign w:val="center"/>
            <w:hideMark/>
          </w:tcPr>
          <w:p w14:paraId="323AE3BF" w14:textId="77777777" w:rsidR="00D47737" w:rsidRDefault="00D47737">
            <w:pPr>
              <w:jc w:val="center"/>
              <w:rPr>
                <w:color w:val="000000"/>
                <w:sz w:val="18"/>
                <w:szCs w:val="18"/>
              </w:rPr>
            </w:pPr>
            <w:r>
              <w:rPr>
                <w:color w:val="000000"/>
                <w:sz w:val="18"/>
                <w:szCs w:val="18"/>
              </w:rPr>
              <w:t>0,026</w:t>
            </w:r>
          </w:p>
        </w:tc>
        <w:tc>
          <w:tcPr>
            <w:tcW w:w="736" w:type="pct"/>
            <w:tcBorders>
              <w:top w:val="nil"/>
              <w:left w:val="nil"/>
              <w:bottom w:val="single" w:sz="4" w:space="0" w:color="auto"/>
              <w:right w:val="single" w:sz="4" w:space="0" w:color="auto"/>
            </w:tcBorders>
            <w:shd w:val="clear" w:color="auto" w:fill="auto"/>
            <w:noWrap/>
            <w:vAlign w:val="center"/>
            <w:hideMark/>
          </w:tcPr>
          <w:p w14:paraId="183FECA2" w14:textId="77777777" w:rsidR="00D47737" w:rsidRDefault="00D47737">
            <w:pPr>
              <w:jc w:val="center"/>
              <w:rPr>
                <w:color w:val="000000"/>
                <w:sz w:val="18"/>
                <w:szCs w:val="18"/>
              </w:rPr>
            </w:pPr>
            <w:r>
              <w:rPr>
                <w:color w:val="000000"/>
                <w:sz w:val="18"/>
                <w:szCs w:val="18"/>
              </w:rPr>
              <w:t>0</w:t>
            </w:r>
          </w:p>
        </w:tc>
        <w:tc>
          <w:tcPr>
            <w:tcW w:w="736" w:type="pct"/>
            <w:tcBorders>
              <w:top w:val="nil"/>
              <w:left w:val="nil"/>
              <w:bottom w:val="single" w:sz="4" w:space="0" w:color="auto"/>
              <w:right w:val="single" w:sz="4" w:space="0" w:color="auto"/>
            </w:tcBorders>
            <w:shd w:val="clear" w:color="auto" w:fill="auto"/>
            <w:noWrap/>
            <w:vAlign w:val="center"/>
            <w:hideMark/>
          </w:tcPr>
          <w:p w14:paraId="6765B8F3" w14:textId="77777777" w:rsidR="00D47737" w:rsidRDefault="00D47737">
            <w:pPr>
              <w:jc w:val="center"/>
              <w:rPr>
                <w:color w:val="000000"/>
                <w:sz w:val="18"/>
                <w:szCs w:val="18"/>
              </w:rPr>
            </w:pPr>
            <w:r>
              <w:rPr>
                <w:color w:val="000000"/>
                <w:sz w:val="18"/>
                <w:szCs w:val="18"/>
              </w:rPr>
              <w:t>0,026</w:t>
            </w:r>
          </w:p>
        </w:tc>
        <w:tc>
          <w:tcPr>
            <w:tcW w:w="688" w:type="pct"/>
            <w:tcBorders>
              <w:top w:val="nil"/>
              <w:left w:val="nil"/>
              <w:bottom w:val="single" w:sz="4" w:space="0" w:color="auto"/>
              <w:right w:val="single" w:sz="4" w:space="0" w:color="auto"/>
            </w:tcBorders>
            <w:shd w:val="clear" w:color="auto" w:fill="auto"/>
            <w:noWrap/>
            <w:vAlign w:val="center"/>
            <w:hideMark/>
          </w:tcPr>
          <w:p w14:paraId="447521A9" w14:textId="77777777" w:rsidR="00D47737" w:rsidRDefault="00D47737">
            <w:pPr>
              <w:jc w:val="center"/>
              <w:rPr>
                <w:color w:val="000000"/>
                <w:sz w:val="18"/>
                <w:szCs w:val="18"/>
              </w:rPr>
            </w:pPr>
            <w:r>
              <w:rPr>
                <w:color w:val="000000"/>
                <w:sz w:val="18"/>
                <w:szCs w:val="18"/>
              </w:rPr>
              <w:t>н/д</w:t>
            </w:r>
          </w:p>
        </w:tc>
      </w:tr>
    </w:tbl>
    <w:p w14:paraId="6A0898AF" w14:textId="77777777" w:rsidR="006C6C07" w:rsidRPr="0038685E" w:rsidRDefault="006C6C07" w:rsidP="00F223BD">
      <w:pPr>
        <w:pStyle w:val="7"/>
        <w:spacing w:before="0"/>
        <w:ind w:firstLine="426"/>
        <w:jc w:val="both"/>
        <w:rPr>
          <w:rFonts w:ascii="Times New Roman" w:hAnsi="Times New Roman"/>
          <w:b/>
          <w:i w:val="0"/>
          <w:sz w:val="16"/>
          <w:szCs w:val="16"/>
          <w:lang w:val="ru-RU"/>
        </w:rPr>
      </w:pPr>
    </w:p>
    <w:p w14:paraId="66D65CDF" w14:textId="77777777" w:rsidR="006C6C07" w:rsidRPr="0038685E" w:rsidRDefault="006C6C07" w:rsidP="00F223BD">
      <w:pPr>
        <w:pStyle w:val="7"/>
        <w:spacing w:before="0"/>
        <w:ind w:firstLine="426"/>
        <w:jc w:val="both"/>
        <w:rPr>
          <w:rFonts w:ascii="Times New Roman" w:hAnsi="Times New Roman"/>
          <w:b/>
          <w:i w:val="0"/>
          <w:sz w:val="24"/>
          <w:szCs w:val="24"/>
          <w:lang w:val="ru-RU"/>
        </w:rPr>
      </w:pPr>
      <w:bookmarkStart w:id="104" w:name="_Toc167225606"/>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4"/>
    </w:p>
    <w:p w14:paraId="48B5B50C" w14:textId="77777777"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14:paraId="7DEF659F" w14:textId="77777777" w:rsidR="006C6C07" w:rsidRPr="0038685E" w:rsidRDefault="006C6C07" w:rsidP="00C8604F">
      <w:pPr>
        <w:pStyle w:val="a3"/>
        <w:spacing w:after="0" w:line="240" w:lineRule="auto"/>
        <w:ind w:left="0" w:firstLine="567"/>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5000" w:type="pct"/>
        <w:tblLook w:val="04A0" w:firstRow="1" w:lastRow="0" w:firstColumn="1" w:lastColumn="0" w:noHBand="0" w:noVBand="1"/>
      </w:tblPr>
      <w:tblGrid>
        <w:gridCol w:w="622"/>
        <w:gridCol w:w="4686"/>
        <w:gridCol w:w="4037"/>
      </w:tblGrid>
      <w:tr w:rsidR="00D47737" w14:paraId="7DFA55F9" w14:textId="77777777" w:rsidTr="00D47737">
        <w:trPr>
          <w:trHeight w:val="456"/>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FC524" w14:textId="77777777" w:rsidR="00D47737" w:rsidRDefault="00D47737">
            <w:pPr>
              <w:jc w:val="center"/>
              <w:rPr>
                <w:b/>
                <w:bCs/>
                <w:color w:val="000000"/>
                <w:sz w:val="18"/>
                <w:szCs w:val="18"/>
              </w:rPr>
            </w:pPr>
            <w:r>
              <w:rPr>
                <w:b/>
                <w:bCs/>
                <w:color w:val="000000"/>
                <w:sz w:val="18"/>
                <w:szCs w:val="18"/>
              </w:rPr>
              <w:t>№</w:t>
            </w:r>
          </w:p>
        </w:tc>
        <w:tc>
          <w:tcPr>
            <w:tcW w:w="2506" w:type="pct"/>
            <w:tcBorders>
              <w:top w:val="single" w:sz="4" w:space="0" w:color="auto"/>
              <w:left w:val="nil"/>
              <w:bottom w:val="single" w:sz="4" w:space="0" w:color="auto"/>
              <w:right w:val="single" w:sz="4" w:space="0" w:color="auto"/>
            </w:tcBorders>
            <w:shd w:val="clear" w:color="auto" w:fill="auto"/>
            <w:vAlign w:val="center"/>
            <w:hideMark/>
          </w:tcPr>
          <w:p w14:paraId="362AABE1" w14:textId="77777777" w:rsidR="00D47737" w:rsidRDefault="00D47737">
            <w:pPr>
              <w:jc w:val="center"/>
              <w:rPr>
                <w:b/>
                <w:bCs/>
                <w:color w:val="000000"/>
                <w:sz w:val="18"/>
                <w:szCs w:val="18"/>
              </w:rPr>
            </w:pPr>
            <w:r>
              <w:rPr>
                <w:b/>
                <w:bCs/>
                <w:color w:val="000000"/>
                <w:sz w:val="18"/>
                <w:szCs w:val="18"/>
              </w:rPr>
              <w:t>Наименование технологической зоны</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1E109A40" w14:textId="77777777" w:rsidR="00D47737" w:rsidRDefault="00D47737">
            <w:pPr>
              <w:jc w:val="center"/>
              <w:rPr>
                <w:b/>
                <w:bCs/>
                <w:color w:val="000000"/>
                <w:sz w:val="18"/>
                <w:szCs w:val="18"/>
              </w:rPr>
            </w:pPr>
            <w:r>
              <w:rPr>
                <w:b/>
                <w:bCs/>
                <w:color w:val="000000"/>
                <w:sz w:val="18"/>
                <w:szCs w:val="18"/>
              </w:rPr>
              <w:t>Нормативная аварийная подпитка тепловой сети, м3/ч</w:t>
            </w:r>
          </w:p>
        </w:tc>
      </w:tr>
      <w:tr w:rsidR="00D47737" w14:paraId="3450A5CB"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7C131AA" w14:textId="77777777" w:rsidR="00D47737" w:rsidRDefault="00D47737">
            <w:pPr>
              <w:jc w:val="center"/>
              <w:rPr>
                <w:color w:val="000000"/>
                <w:sz w:val="18"/>
                <w:szCs w:val="18"/>
              </w:rPr>
            </w:pPr>
            <w:r>
              <w:rPr>
                <w:color w:val="000000"/>
                <w:sz w:val="18"/>
                <w:szCs w:val="18"/>
              </w:rPr>
              <w:t>1</w:t>
            </w:r>
          </w:p>
        </w:tc>
        <w:tc>
          <w:tcPr>
            <w:tcW w:w="2506" w:type="pct"/>
            <w:tcBorders>
              <w:top w:val="nil"/>
              <w:left w:val="nil"/>
              <w:bottom w:val="single" w:sz="4" w:space="0" w:color="auto"/>
              <w:right w:val="single" w:sz="4" w:space="0" w:color="auto"/>
            </w:tcBorders>
            <w:shd w:val="clear" w:color="auto" w:fill="auto"/>
            <w:vAlign w:val="bottom"/>
            <w:hideMark/>
          </w:tcPr>
          <w:p w14:paraId="199AF225" w14:textId="77777777" w:rsidR="00D47737" w:rsidRDefault="00D47737">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2160" w:type="pct"/>
            <w:tcBorders>
              <w:top w:val="nil"/>
              <w:left w:val="nil"/>
              <w:bottom w:val="single" w:sz="4" w:space="0" w:color="auto"/>
              <w:right w:val="single" w:sz="4" w:space="0" w:color="auto"/>
            </w:tcBorders>
            <w:shd w:val="clear" w:color="auto" w:fill="auto"/>
            <w:noWrap/>
            <w:vAlign w:val="bottom"/>
            <w:hideMark/>
          </w:tcPr>
          <w:p w14:paraId="68482F6F" w14:textId="77777777" w:rsidR="00D47737" w:rsidRDefault="00D47737">
            <w:pPr>
              <w:jc w:val="center"/>
              <w:rPr>
                <w:color w:val="000000"/>
                <w:sz w:val="18"/>
                <w:szCs w:val="18"/>
              </w:rPr>
            </w:pPr>
            <w:r>
              <w:rPr>
                <w:color w:val="000000"/>
                <w:sz w:val="18"/>
                <w:szCs w:val="18"/>
              </w:rPr>
              <w:t>0,6490</w:t>
            </w:r>
          </w:p>
        </w:tc>
      </w:tr>
      <w:tr w:rsidR="00D47737" w14:paraId="7BB1276C"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4F528E0" w14:textId="77777777" w:rsidR="00D47737" w:rsidRDefault="00D47737">
            <w:pPr>
              <w:jc w:val="center"/>
              <w:rPr>
                <w:color w:val="000000"/>
                <w:sz w:val="18"/>
                <w:szCs w:val="18"/>
              </w:rPr>
            </w:pPr>
            <w:r>
              <w:rPr>
                <w:color w:val="000000"/>
                <w:sz w:val="18"/>
                <w:szCs w:val="18"/>
              </w:rPr>
              <w:t>2</w:t>
            </w:r>
          </w:p>
        </w:tc>
        <w:tc>
          <w:tcPr>
            <w:tcW w:w="2506" w:type="pct"/>
            <w:tcBorders>
              <w:top w:val="nil"/>
              <w:left w:val="nil"/>
              <w:bottom w:val="single" w:sz="4" w:space="0" w:color="auto"/>
              <w:right w:val="single" w:sz="4" w:space="0" w:color="auto"/>
            </w:tcBorders>
            <w:shd w:val="clear" w:color="auto" w:fill="auto"/>
            <w:vAlign w:val="bottom"/>
            <w:hideMark/>
          </w:tcPr>
          <w:p w14:paraId="1C2DE1D5" w14:textId="77777777" w:rsidR="00D47737" w:rsidRDefault="00D47737">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2160" w:type="pct"/>
            <w:tcBorders>
              <w:top w:val="nil"/>
              <w:left w:val="nil"/>
              <w:bottom w:val="single" w:sz="4" w:space="0" w:color="auto"/>
              <w:right w:val="single" w:sz="4" w:space="0" w:color="auto"/>
            </w:tcBorders>
            <w:shd w:val="clear" w:color="auto" w:fill="auto"/>
            <w:noWrap/>
            <w:vAlign w:val="bottom"/>
            <w:hideMark/>
          </w:tcPr>
          <w:p w14:paraId="273D74A8" w14:textId="77777777" w:rsidR="00D47737" w:rsidRDefault="00D47737">
            <w:pPr>
              <w:jc w:val="center"/>
              <w:rPr>
                <w:color w:val="000000"/>
                <w:sz w:val="18"/>
                <w:szCs w:val="18"/>
              </w:rPr>
            </w:pPr>
            <w:r>
              <w:rPr>
                <w:color w:val="000000"/>
                <w:sz w:val="18"/>
                <w:szCs w:val="18"/>
              </w:rPr>
              <w:t>0,3730</w:t>
            </w:r>
          </w:p>
        </w:tc>
      </w:tr>
      <w:tr w:rsidR="00D47737" w14:paraId="66B154C8"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64244A2" w14:textId="77777777" w:rsidR="00D47737" w:rsidRDefault="00D47737">
            <w:pPr>
              <w:jc w:val="center"/>
              <w:rPr>
                <w:color w:val="000000"/>
                <w:sz w:val="18"/>
                <w:szCs w:val="18"/>
              </w:rPr>
            </w:pPr>
            <w:r>
              <w:rPr>
                <w:color w:val="000000"/>
                <w:sz w:val="18"/>
                <w:szCs w:val="18"/>
              </w:rPr>
              <w:t>3</w:t>
            </w:r>
          </w:p>
        </w:tc>
        <w:tc>
          <w:tcPr>
            <w:tcW w:w="2506" w:type="pct"/>
            <w:tcBorders>
              <w:top w:val="nil"/>
              <w:left w:val="nil"/>
              <w:bottom w:val="single" w:sz="4" w:space="0" w:color="auto"/>
              <w:right w:val="single" w:sz="4" w:space="0" w:color="auto"/>
            </w:tcBorders>
            <w:shd w:val="clear" w:color="auto" w:fill="auto"/>
            <w:vAlign w:val="bottom"/>
            <w:hideMark/>
          </w:tcPr>
          <w:p w14:paraId="474FD1FE" w14:textId="77777777" w:rsidR="00D47737" w:rsidRDefault="00D47737">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2160" w:type="pct"/>
            <w:tcBorders>
              <w:top w:val="nil"/>
              <w:left w:val="nil"/>
              <w:bottom w:val="single" w:sz="4" w:space="0" w:color="auto"/>
              <w:right w:val="single" w:sz="4" w:space="0" w:color="auto"/>
            </w:tcBorders>
            <w:shd w:val="clear" w:color="auto" w:fill="auto"/>
            <w:noWrap/>
            <w:vAlign w:val="bottom"/>
            <w:hideMark/>
          </w:tcPr>
          <w:p w14:paraId="5C37E0A1" w14:textId="77777777" w:rsidR="00D47737" w:rsidRDefault="00D47737">
            <w:pPr>
              <w:jc w:val="center"/>
              <w:rPr>
                <w:color w:val="000000"/>
                <w:sz w:val="18"/>
                <w:szCs w:val="18"/>
              </w:rPr>
            </w:pPr>
            <w:r>
              <w:rPr>
                <w:color w:val="000000"/>
                <w:sz w:val="18"/>
                <w:szCs w:val="18"/>
              </w:rPr>
              <w:t>1,0730</w:t>
            </w:r>
          </w:p>
        </w:tc>
      </w:tr>
      <w:tr w:rsidR="00D47737" w14:paraId="3C7897F9"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C0E63C2" w14:textId="77777777" w:rsidR="00D47737" w:rsidRDefault="00D47737">
            <w:pPr>
              <w:jc w:val="center"/>
              <w:rPr>
                <w:color w:val="000000"/>
                <w:sz w:val="18"/>
                <w:szCs w:val="18"/>
              </w:rPr>
            </w:pPr>
            <w:r>
              <w:rPr>
                <w:color w:val="000000"/>
                <w:sz w:val="18"/>
                <w:szCs w:val="18"/>
              </w:rPr>
              <w:t>4</w:t>
            </w:r>
          </w:p>
        </w:tc>
        <w:tc>
          <w:tcPr>
            <w:tcW w:w="2506" w:type="pct"/>
            <w:tcBorders>
              <w:top w:val="nil"/>
              <w:left w:val="nil"/>
              <w:bottom w:val="single" w:sz="4" w:space="0" w:color="auto"/>
              <w:right w:val="single" w:sz="4" w:space="0" w:color="auto"/>
            </w:tcBorders>
            <w:shd w:val="clear" w:color="auto" w:fill="auto"/>
            <w:vAlign w:val="bottom"/>
            <w:hideMark/>
          </w:tcPr>
          <w:p w14:paraId="0F15E0EC" w14:textId="77777777" w:rsidR="00D47737" w:rsidRDefault="00D47737">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2160" w:type="pct"/>
            <w:tcBorders>
              <w:top w:val="nil"/>
              <w:left w:val="nil"/>
              <w:bottom w:val="single" w:sz="4" w:space="0" w:color="auto"/>
              <w:right w:val="single" w:sz="4" w:space="0" w:color="auto"/>
            </w:tcBorders>
            <w:shd w:val="clear" w:color="auto" w:fill="auto"/>
            <w:noWrap/>
            <w:vAlign w:val="bottom"/>
            <w:hideMark/>
          </w:tcPr>
          <w:p w14:paraId="5562703C" w14:textId="77777777" w:rsidR="00D47737" w:rsidRDefault="00D47737">
            <w:pPr>
              <w:jc w:val="center"/>
              <w:rPr>
                <w:color w:val="000000"/>
                <w:sz w:val="18"/>
                <w:szCs w:val="18"/>
              </w:rPr>
            </w:pPr>
            <w:r>
              <w:rPr>
                <w:color w:val="000000"/>
                <w:sz w:val="18"/>
                <w:szCs w:val="18"/>
              </w:rPr>
              <w:t>0,2770</w:t>
            </w:r>
          </w:p>
        </w:tc>
      </w:tr>
      <w:tr w:rsidR="00D47737" w14:paraId="3027E616"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96AEDB1" w14:textId="77777777" w:rsidR="00D47737" w:rsidRDefault="00D47737">
            <w:pPr>
              <w:jc w:val="center"/>
              <w:rPr>
                <w:color w:val="000000"/>
                <w:sz w:val="18"/>
                <w:szCs w:val="18"/>
              </w:rPr>
            </w:pPr>
            <w:r>
              <w:rPr>
                <w:color w:val="000000"/>
                <w:sz w:val="18"/>
                <w:szCs w:val="18"/>
              </w:rPr>
              <w:t>5</w:t>
            </w:r>
          </w:p>
        </w:tc>
        <w:tc>
          <w:tcPr>
            <w:tcW w:w="2506" w:type="pct"/>
            <w:tcBorders>
              <w:top w:val="nil"/>
              <w:left w:val="nil"/>
              <w:bottom w:val="single" w:sz="4" w:space="0" w:color="auto"/>
              <w:right w:val="single" w:sz="4" w:space="0" w:color="auto"/>
            </w:tcBorders>
            <w:shd w:val="clear" w:color="auto" w:fill="auto"/>
            <w:vAlign w:val="bottom"/>
            <w:hideMark/>
          </w:tcPr>
          <w:p w14:paraId="162D8F06" w14:textId="77777777" w:rsidR="00D47737" w:rsidRDefault="00D47737">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2160" w:type="pct"/>
            <w:tcBorders>
              <w:top w:val="nil"/>
              <w:left w:val="nil"/>
              <w:bottom w:val="single" w:sz="4" w:space="0" w:color="auto"/>
              <w:right w:val="single" w:sz="4" w:space="0" w:color="auto"/>
            </w:tcBorders>
            <w:shd w:val="clear" w:color="auto" w:fill="auto"/>
            <w:noWrap/>
            <w:vAlign w:val="bottom"/>
            <w:hideMark/>
          </w:tcPr>
          <w:p w14:paraId="6CD4860F" w14:textId="77777777" w:rsidR="00D47737" w:rsidRDefault="00D47737">
            <w:pPr>
              <w:jc w:val="center"/>
              <w:rPr>
                <w:color w:val="000000"/>
                <w:sz w:val="18"/>
                <w:szCs w:val="18"/>
              </w:rPr>
            </w:pPr>
            <w:r>
              <w:rPr>
                <w:color w:val="000000"/>
                <w:sz w:val="18"/>
                <w:szCs w:val="18"/>
              </w:rPr>
              <w:t>0,2020</w:t>
            </w:r>
          </w:p>
        </w:tc>
      </w:tr>
      <w:tr w:rsidR="00D47737" w14:paraId="1B0F2D2D"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5B29E8E" w14:textId="77777777" w:rsidR="00D47737" w:rsidRDefault="00D47737">
            <w:pPr>
              <w:jc w:val="center"/>
              <w:rPr>
                <w:color w:val="000000"/>
                <w:sz w:val="18"/>
                <w:szCs w:val="18"/>
              </w:rPr>
            </w:pPr>
            <w:r>
              <w:rPr>
                <w:color w:val="000000"/>
                <w:sz w:val="18"/>
                <w:szCs w:val="18"/>
              </w:rPr>
              <w:t>6</w:t>
            </w:r>
          </w:p>
        </w:tc>
        <w:tc>
          <w:tcPr>
            <w:tcW w:w="2506" w:type="pct"/>
            <w:tcBorders>
              <w:top w:val="nil"/>
              <w:left w:val="nil"/>
              <w:bottom w:val="single" w:sz="4" w:space="0" w:color="auto"/>
              <w:right w:val="single" w:sz="4" w:space="0" w:color="auto"/>
            </w:tcBorders>
            <w:shd w:val="clear" w:color="auto" w:fill="auto"/>
            <w:vAlign w:val="bottom"/>
            <w:hideMark/>
          </w:tcPr>
          <w:p w14:paraId="307968C8" w14:textId="77777777" w:rsidR="00D47737" w:rsidRDefault="00D47737">
            <w:pPr>
              <w:rPr>
                <w:color w:val="000000"/>
                <w:sz w:val="18"/>
                <w:szCs w:val="18"/>
              </w:rPr>
            </w:pPr>
            <w:r>
              <w:rPr>
                <w:color w:val="000000"/>
                <w:sz w:val="18"/>
                <w:szCs w:val="18"/>
              </w:rPr>
              <w:t xml:space="preserve">Котельная №1 д. Мельник д.75 </w:t>
            </w:r>
          </w:p>
        </w:tc>
        <w:tc>
          <w:tcPr>
            <w:tcW w:w="2160" w:type="pct"/>
            <w:tcBorders>
              <w:top w:val="nil"/>
              <w:left w:val="nil"/>
              <w:bottom w:val="single" w:sz="4" w:space="0" w:color="auto"/>
              <w:right w:val="single" w:sz="4" w:space="0" w:color="auto"/>
            </w:tcBorders>
            <w:shd w:val="clear" w:color="auto" w:fill="auto"/>
            <w:noWrap/>
            <w:vAlign w:val="bottom"/>
            <w:hideMark/>
          </w:tcPr>
          <w:p w14:paraId="3CB5872A" w14:textId="77777777" w:rsidR="00D47737" w:rsidRDefault="00D47737">
            <w:pPr>
              <w:jc w:val="center"/>
              <w:rPr>
                <w:color w:val="000000"/>
                <w:sz w:val="18"/>
                <w:szCs w:val="18"/>
              </w:rPr>
            </w:pPr>
            <w:r>
              <w:rPr>
                <w:color w:val="000000"/>
                <w:sz w:val="18"/>
                <w:szCs w:val="18"/>
              </w:rPr>
              <w:t>0,4660</w:t>
            </w:r>
          </w:p>
        </w:tc>
      </w:tr>
      <w:tr w:rsidR="00D47737" w14:paraId="3933D2B8" w14:textId="77777777" w:rsidTr="00D47737">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044E5CD" w14:textId="77777777" w:rsidR="00D47737" w:rsidRDefault="00D47737">
            <w:pPr>
              <w:jc w:val="center"/>
              <w:rPr>
                <w:color w:val="000000"/>
                <w:sz w:val="18"/>
                <w:szCs w:val="18"/>
              </w:rPr>
            </w:pPr>
            <w:r>
              <w:rPr>
                <w:color w:val="000000"/>
                <w:sz w:val="18"/>
                <w:szCs w:val="18"/>
              </w:rPr>
              <w:t>7</w:t>
            </w:r>
          </w:p>
        </w:tc>
        <w:tc>
          <w:tcPr>
            <w:tcW w:w="2506" w:type="pct"/>
            <w:tcBorders>
              <w:top w:val="nil"/>
              <w:left w:val="nil"/>
              <w:bottom w:val="single" w:sz="4" w:space="0" w:color="auto"/>
              <w:right w:val="single" w:sz="4" w:space="0" w:color="auto"/>
            </w:tcBorders>
            <w:shd w:val="clear" w:color="auto" w:fill="auto"/>
            <w:vAlign w:val="bottom"/>
            <w:hideMark/>
          </w:tcPr>
          <w:p w14:paraId="5E30A3C4" w14:textId="77777777" w:rsidR="00D47737" w:rsidRDefault="00D47737">
            <w:pPr>
              <w:rPr>
                <w:color w:val="000000"/>
                <w:sz w:val="18"/>
                <w:szCs w:val="18"/>
              </w:rPr>
            </w:pPr>
            <w:r>
              <w:rPr>
                <w:color w:val="000000"/>
                <w:sz w:val="18"/>
                <w:szCs w:val="18"/>
              </w:rPr>
              <w:t>Котельная № 25, д. Броди</w:t>
            </w:r>
          </w:p>
        </w:tc>
        <w:tc>
          <w:tcPr>
            <w:tcW w:w="2160" w:type="pct"/>
            <w:tcBorders>
              <w:top w:val="nil"/>
              <w:left w:val="nil"/>
              <w:bottom w:val="single" w:sz="4" w:space="0" w:color="auto"/>
              <w:right w:val="single" w:sz="4" w:space="0" w:color="auto"/>
            </w:tcBorders>
            <w:shd w:val="clear" w:color="auto" w:fill="auto"/>
            <w:noWrap/>
            <w:vAlign w:val="bottom"/>
            <w:hideMark/>
          </w:tcPr>
          <w:p w14:paraId="0B077C2F" w14:textId="77777777" w:rsidR="00D47737" w:rsidRDefault="00D47737">
            <w:pPr>
              <w:jc w:val="center"/>
              <w:rPr>
                <w:color w:val="000000"/>
                <w:sz w:val="18"/>
                <w:szCs w:val="18"/>
              </w:rPr>
            </w:pPr>
            <w:r>
              <w:rPr>
                <w:color w:val="000000"/>
                <w:sz w:val="18"/>
                <w:szCs w:val="18"/>
              </w:rPr>
              <w:t>н/д</w:t>
            </w:r>
          </w:p>
        </w:tc>
      </w:tr>
    </w:tbl>
    <w:p w14:paraId="1B54F2ED" w14:textId="77777777" w:rsidR="006C6C07" w:rsidRPr="0038685E" w:rsidRDefault="006C6C07">
      <w:r w:rsidRPr="0038685E">
        <w:br w:type="page"/>
      </w:r>
    </w:p>
    <w:p w14:paraId="24F83F9F" w14:textId="77777777" w:rsidR="006C6C07" w:rsidRPr="0038685E" w:rsidRDefault="006C6C07" w:rsidP="00BC28DA">
      <w:pPr>
        <w:pStyle w:val="1"/>
        <w:spacing w:line="276" w:lineRule="auto"/>
        <w:ind w:left="0" w:right="-1" w:firstLine="567"/>
        <w:jc w:val="both"/>
        <w:rPr>
          <w:sz w:val="24"/>
          <w:szCs w:val="24"/>
          <w:lang w:val="ru-RU"/>
        </w:rPr>
      </w:pPr>
      <w:bookmarkStart w:id="105" w:name="_Toc167225607"/>
      <w:r w:rsidRPr="0038685E">
        <w:rPr>
          <w:sz w:val="24"/>
          <w:szCs w:val="24"/>
          <w:lang w:val="ru-RU"/>
        </w:rPr>
        <w:lastRenderedPageBreak/>
        <w:t>ЧАСТЬ 8 ТОПЛИВНЫЕ БАЛАНСЫ ИСТОЧНИКОВ ТЕПЛОВОЙ ЭНЕРГИИ И СИСТЕМА ОБЕСПЕЧЕНИЯ ТОПЛИВОМ</w:t>
      </w:r>
      <w:bookmarkEnd w:id="105"/>
    </w:p>
    <w:p w14:paraId="62AD8236" w14:textId="77777777" w:rsidR="006C6C07" w:rsidRPr="0038685E" w:rsidRDefault="006C6C07" w:rsidP="002A1FFF">
      <w:pPr>
        <w:pStyle w:val="7"/>
        <w:spacing w:before="120"/>
        <w:ind w:firstLine="567"/>
        <w:jc w:val="both"/>
        <w:rPr>
          <w:rFonts w:ascii="Times New Roman" w:hAnsi="Times New Roman"/>
          <w:b/>
          <w:i w:val="0"/>
          <w:sz w:val="24"/>
          <w:szCs w:val="24"/>
          <w:lang w:val="ru-RU"/>
        </w:rPr>
      </w:pPr>
      <w:bookmarkStart w:id="106" w:name="_Toc167225608"/>
      <w:r w:rsidRPr="0038685E">
        <w:rPr>
          <w:rFonts w:ascii="Times New Roman" w:hAnsi="Times New Roman"/>
          <w:b/>
          <w:i w:val="0"/>
          <w:sz w:val="24"/>
          <w:szCs w:val="24"/>
          <w:lang w:val="ru-RU"/>
        </w:rPr>
        <w:t xml:space="preserve">а) описание видов и количества используемого основного топлива </w:t>
      </w:r>
      <w:proofErr w:type="gramStart"/>
      <w:r w:rsidRPr="0038685E">
        <w:rPr>
          <w:rFonts w:ascii="Times New Roman" w:hAnsi="Times New Roman"/>
          <w:b/>
          <w:i w:val="0"/>
          <w:sz w:val="24"/>
          <w:szCs w:val="24"/>
          <w:lang w:val="ru-RU"/>
        </w:rPr>
        <w:t>для  каждого</w:t>
      </w:r>
      <w:proofErr w:type="gramEnd"/>
      <w:r w:rsidRPr="0038685E">
        <w:rPr>
          <w:rFonts w:ascii="Times New Roman" w:hAnsi="Times New Roman"/>
          <w:b/>
          <w:i w:val="0"/>
          <w:sz w:val="24"/>
          <w:szCs w:val="24"/>
          <w:lang w:val="ru-RU"/>
        </w:rPr>
        <w:t xml:space="preserve"> источника тепловой энергии</w:t>
      </w:r>
      <w:bookmarkEnd w:id="106"/>
    </w:p>
    <w:p w14:paraId="35694E73" w14:textId="6EFBB7BB"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3A3903" w:rsidRPr="003A3903">
        <w:rPr>
          <w:sz w:val="24"/>
          <w:szCs w:val="24"/>
        </w:rPr>
        <w:t xml:space="preserve"> </w:t>
      </w:r>
      <w:r w:rsidRPr="0038685E">
        <w:rPr>
          <w:sz w:val="24"/>
          <w:szCs w:val="24"/>
        </w:rPr>
        <w:t xml:space="preserve">в качестве топлива используют </w:t>
      </w:r>
      <w:r w:rsidR="00EC4401">
        <w:rPr>
          <w:sz w:val="24"/>
          <w:szCs w:val="24"/>
        </w:rPr>
        <w:t>уголь.</w:t>
      </w:r>
      <w:r w:rsidRPr="0038685E">
        <w:rPr>
          <w:sz w:val="24"/>
          <w:szCs w:val="24"/>
        </w:rPr>
        <w:t xml:space="preserve">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14:paraId="23F35CC8" w14:textId="271088D7" w:rsidR="006C6C07" w:rsidRPr="0038685E" w:rsidRDefault="006C6C07" w:rsidP="00607091">
      <w:pPr>
        <w:pStyle w:val="a3"/>
        <w:spacing w:after="0" w:line="240" w:lineRule="auto"/>
        <w:ind w:left="0" w:firstLine="567"/>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EC4401">
        <w:rPr>
          <w:sz w:val="20"/>
          <w:szCs w:val="20"/>
        </w:rPr>
        <w:t>3</w:t>
      </w:r>
      <w:r w:rsidR="003A3903">
        <w:rPr>
          <w:sz w:val="20"/>
          <w:szCs w:val="20"/>
        </w:rPr>
        <w:t xml:space="preserve"> </w:t>
      </w:r>
      <w:r w:rsidRPr="0038685E">
        <w:rPr>
          <w:sz w:val="20"/>
          <w:szCs w:val="20"/>
        </w:rPr>
        <w:t>год</w:t>
      </w:r>
    </w:p>
    <w:tbl>
      <w:tblPr>
        <w:tblW w:w="5000" w:type="pct"/>
        <w:tblLook w:val="04A0" w:firstRow="1" w:lastRow="0" w:firstColumn="1" w:lastColumn="0" w:noHBand="0" w:noVBand="1"/>
      </w:tblPr>
      <w:tblGrid>
        <w:gridCol w:w="3794"/>
        <w:gridCol w:w="1733"/>
        <w:gridCol w:w="1981"/>
        <w:gridCol w:w="1837"/>
      </w:tblGrid>
      <w:tr w:rsidR="004120CD" w14:paraId="6EDFD2EA" w14:textId="77777777" w:rsidTr="004120CD">
        <w:trPr>
          <w:trHeight w:val="804"/>
        </w:trPr>
        <w:tc>
          <w:tcPr>
            <w:tcW w:w="20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0DE3F" w14:textId="77777777" w:rsidR="004120CD" w:rsidRDefault="004120CD">
            <w:pPr>
              <w:jc w:val="center"/>
              <w:rPr>
                <w:color w:val="000000"/>
                <w:sz w:val="18"/>
                <w:szCs w:val="18"/>
              </w:rPr>
            </w:pPr>
            <w:r>
              <w:rPr>
                <w:color w:val="000000"/>
                <w:sz w:val="18"/>
                <w:szCs w:val="18"/>
              </w:rPr>
              <w:t>Источник теплоснабжения (котельная)</w:t>
            </w:r>
          </w:p>
        </w:tc>
        <w:tc>
          <w:tcPr>
            <w:tcW w:w="9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CAFA52" w14:textId="77777777" w:rsidR="004120CD" w:rsidRDefault="004120CD">
            <w:pPr>
              <w:jc w:val="center"/>
              <w:rPr>
                <w:color w:val="000000"/>
                <w:sz w:val="18"/>
                <w:szCs w:val="18"/>
              </w:rPr>
            </w:pPr>
            <w:r>
              <w:rPr>
                <w:color w:val="000000"/>
                <w:sz w:val="18"/>
                <w:szCs w:val="18"/>
              </w:rPr>
              <w:t>Вид топлива</w:t>
            </w:r>
          </w:p>
        </w:tc>
        <w:tc>
          <w:tcPr>
            <w:tcW w:w="2043" w:type="pct"/>
            <w:gridSpan w:val="2"/>
            <w:tcBorders>
              <w:top w:val="single" w:sz="4" w:space="0" w:color="auto"/>
              <w:left w:val="nil"/>
              <w:bottom w:val="single" w:sz="4" w:space="0" w:color="auto"/>
              <w:right w:val="single" w:sz="4" w:space="0" w:color="auto"/>
            </w:tcBorders>
            <w:shd w:val="clear" w:color="auto" w:fill="auto"/>
            <w:vAlign w:val="center"/>
            <w:hideMark/>
          </w:tcPr>
          <w:p w14:paraId="03F1D0B1" w14:textId="77777777" w:rsidR="004120CD" w:rsidRDefault="004120CD">
            <w:pPr>
              <w:jc w:val="center"/>
              <w:rPr>
                <w:color w:val="000000"/>
                <w:sz w:val="18"/>
                <w:szCs w:val="18"/>
              </w:rPr>
            </w:pPr>
            <w:r>
              <w:rPr>
                <w:color w:val="000000"/>
                <w:sz w:val="18"/>
                <w:szCs w:val="18"/>
              </w:rPr>
              <w:t>2023 год</w:t>
            </w:r>
          </w:p>
        </w:tc>
      </w:tr>
      <w:tr w:rsidR="004120CD" w14:paraId="07B5C8D3" w14:textId="77777777" w:rsidTr="004120CD">
        <w:trPr>
          <w:trHeight w:val="480"/>
        </w:trPr>
        <w:tc>
          <w:tcPr>
            <w:tcW w:w="2030" w:type="pct"/>
            <w:vMerge/>
            <w:tcBorders>
              <w:top w:val="single" w:sz="4" w:space="0" w:color="auto"/>
              <w:left w:val="single" w:sz="4" w:space="0" w:color="auto"/>
              <w:bottom w:val="single" w:sz="4" w:space="0" w:color="auto"/>
              <w:right w:val="single" w:sz="4" w:space="0" w:color="auto"/>
            </w:tcBorders>
            <w:vAlign w:val="center"/>
            <w:hideMark/>
          </w:tcPr>
          <w:p w14:paraId="1BAB5931" w14:textId="77777777" w:rsidR="004120CD" w:rsidRDefault="004120CD">
            <w:pPr>
              <w:rPr>
                <w:color w:val="000000"/>
                <w:sz w:val="18"/>
                <w:szCs w:val="18"/>
              </w:rPr>
            </w:pPr>
          </w:p>
        </w:tc>
        <w:tc>
          <w:tcPr>
            <w:tcW w:w="927" w:type="pct"/>
            <w:vMerge/>
            <w:tcBorders>
              <w:top w:val="single" w:sz="4" w:space="0" w:color="auto"/>
              <w:left w:val="single" w:sz="4" w:space="0" w:color="auto"/>
              <w:bottom w:val="single" w:sz="4" w:space="0" w:color="auto"/>
              <w:right w:val="single" w:sz="4" w:space="0" w:color="auto"/>
            </w:tcBorders>
            <w:vAlign w:val="center"/>
            <w:hideMark/>
          </w:tcPr>
          <w:p w14:paraId="17895BC9" w14:textId="77777777" w:rsidR="004120CD" w:rsidRDefault="004120CD">
            <w:pPr>
              <w:rPr>
                <w:color w:val="000000"/>
                <w:sz w:val="18"/>
                <w:szCs w:val="18"/>
              </w:rPr>
            </w:pPr>
          </w:p>
        </w:tc>
        <w:tc>
          <w:tcPr>
            <w:tcW w:w="1060" w:type="pct"/>
            <w:tcBorders>
              <w:top w:val="nil"/>
              <w:left w:val="nil"/>
              <w:bottom w:val="single" w:sz="4" w:space="0" w:color="auto"/>
              <w:right w:val="single" w:sz="4" w:space="0" w:color="auto"/>
            </w:tcBorders>
            <w:shd w:val="clear" w:color="auto" w:fill="auto"/>
            <w:vAlign w:val="center"/>
            <w:hideMark/>
          </w:tcPr>
          <w:p w14:paraId="0B92DD3A" w14:textId="77777777" w:rsidR="004120CD" w:rsidRDefault="004120CD">
            <w:pPr>
              <w:jc w:val="center"/>
              <w:rPr>
                <w:color w:val="000000"/>
                <w:sz w:val="18"/>
                <w:szCs w:val="18"/>
              </w:rPr>
            </w:pPr>
            <w:r>
              <w:rPr>
                <w:color w:val="000000"/>
                <w:sz w:val="18"/>
                <w:szCs w:val="18"/>
              </w:rPr>
              <w:t>Натуральное топливо</w:t>
            </w:r>
          </w:p>
        </w:tc>
        <w:tc>
          <w:tcPr>
            <w:tcW w:w="983" w:type="pct"/>
            <w:tcBorders>
              <w:top w:val="nil"/>
              <w:left w:val="nil"/>
              <w:bottom w:val="single" w:sz="4" w:space="0" w:color="auto"/>
              <w:right w:val="single" w:sz="4" w:space="0" w:color="auto"/>
            </w:tcBorders>
            <w:shd w:val="clear" w:color="auto" w:fill="auto"/>
            <w:vAlign w:val="center"/>
            <w:hideMark/>
          </w:tcPr>
          <w:p w14:paraId="1C3DBE2F" w14:textId="77777777" w:rsidR="004120CD" w:rsidRDefault="004120CD">
            <w:pPr>
              <w:jc w:val="center"/>
              <w:rPr>
                <w:color w:val="000000"/>
                <w:sz w:val="18"/>
                <w:szCs w:val="18"/>
              </w:rPr>
            </w:pPr>
            <w:r>
              <w:rPr>
                <w:color w:val="000000"/>
                <w:sz w:val="18"/>
                <w:szCs w:val="18"/>
              </w:rPr>
              <w:t>Условное топливо</w:t>
            </w:r>
          </w:p>
        </w:tc>
      </w:tr>
      <w:tr w:rsidR="004120CD" w14:paraId="00955D36"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63E5FF85" w14:textId="77777777" w:rsidR="004120CD" w:rsidRDefault="004120CD">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927" w:type="pct"/>
            <w:tcBorders>
              <w:top w:val="nil"/>
              <w:left w:val="nil"/>
              <w:bottom w:val="single" w:sz="4" w:space="0" w:color="auto"/>
              <w:right w:val="nil"/>
            </w:tcBorders>
            <w:shd w:val="clear" w:color="auto" w:fill="auto"/>
            <w:vAlign w:val="center"/>
            <w:hideMark/>
          </w:tcPr>
          <w:p w14:paraId="09888C5A"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567D15E9"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17BE74D9" w14:textId="77777777" w:rsidR="004120CD" w:rsidRDefault="004120CD">
            <w:pPr>
              <w:jc w:val="center"/>
              <w:rPr>
                <w:color w:val="000000"/>
                <w:sz w:val="18"/>
                <w:szCs w:val="18"/>
              </w:rPr>
            </w:pPr>
            <w:r>
              <w:rPr>
                <w:color w:val="000000"/>
                <w:sz w:val="18"/>
                <w:szCs w:val="18"/>
              </w:rPr>
              <w:t>н/д</w:t>
            </w:r>
          </w:p>
        </w:tc>
      </w:tr>
      <w:tr w:rsidR="004120CD" w14:paraId="0D8BAE3A"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7D2592D1" w14:textId="77777777" w:rsidR="004120CD" w:rsidRDefault="004120CD">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927" w:type="pct"/>
            <w:tcBorders>
              <w:top w:val="nil"/>
              <w:left w:val="nil"/>
              <w:bottom w:val="single" w:sz="4" w:space="0" w:color="auto"/>
              <w:right w:val="nil"/>
            </w:tcBorders>
            <w:shd w:val="clear" w:color="auto" w:fill="auto"/>
            <w:vAlign w:val="center"/>
            <w:hideMark/>
          </w:tcPr>
          <w:p w14:paraId="257E5098"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79E68F30"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1D101894" w14:textId="77777777" w:rsidR="004120CD" w:rsidRDefault="004120CD">
            <w:pPr>
              <w:jc w:val="center"/>
              <w:rPr>
                <w:color w:val="000000"/>
                <w:sz w:val="18"/>
                <w:szCs w:val="18"/>
              </w:rPr>
            </w:pPr>
            <w:r>
              <w:rPr>
                <w:color w:val="000000"/>
                <w:sz w:val="18"/>
                <w:szCs w:val="18"/>
              </w:rPr>
              <w:t>н/д</w:t>
            </w:r>
          </w:p>
        </w:tc>
      </w:tr>
      <w:tr w:rsidR="004120CD" w14:paraId="021F8949"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42A78CFC" w14:textId="77777777" w:rsidR="004120CD" w:rsidRDefault="004120CD">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927" w:type="pct"/>
            <w:tcBorders>
              <w:top w:val="nil"/>
              <w:left w:val="nil"/>
              <w:bottom w:val="single" w:sz="4" w:space="0" w:color="auto"/>
              <w:right w:val="nil"/>
            </w:tcBorders>
            <w:shd w:val="clear" w:color="auto" w:fill="auto"/>
            <w:vAlign w:val="center"/>
            <w:hideMark/>
          </w:tcPr>
          <w:p w14:paraId="30D875F1"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7B316295"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309FEBA3" w14:textId="77777777" w:rsidR="004120CD" w:rsidRDefault="004120CD">
            <w:pPr>
              <w:jc w:val="center"/>
              <w:rPr>
                <w:color w:val="000000"/>
                <w:sz w:val="18"/>
                <w:szCs w:val="18"/>
              </w:rPr>
            </w:pPr>
            <w:r>
              <w:rPr>
                <w:color w:val="000000"/>
                <w:sz w:val="18"/>
                <w:szCs w:val="18"/>
              </w:rPr>
              <w:t>н/д</w:t>
            </w:r>
          </w:p>
        </w:tc>
      </w:tr>
      <w:tr w:rsidR="004120CD" w14:paraId="232B9854"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0EE26A6C" w14:textId="77777777" w:rsidR="004120CD" w:rsidRDefault="004120CD">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927" w:type="pct"/>
            <w:tcBorders>
              <w:top w:val="nil"/>
              <w:left w:val="nil"/>
              <w:bottom w:val="single" w:sz="4" w:space="0" w:color="auto"/>
              <w:right w:val="nil"/>
            </w:tcBorders>
            <w:shd w:val="clear" w:color="auto" w:fill="auto"/>
            <w:vAlign w:val="center"/>
            <w:hideMark/>
          </w:tcPr>
          <w:p w14:paraId="1F196DDB"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2D983304"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42E9ECBB" w14:textId="77777777" w:rsidR="004120CD" w:rsidRDefault="004120CD">
            <w:pPr>
              <w:jc w:val="center"/>
              <w:rPr>
                <w:color w:val="000000"/>
                <w:sz w:val="18"/>
                <w:szCs w:val="18"/>
              </w:rPr>
            </w:pPr>
            <w:r>
              <w:rPr>
                <w:color w:val="000000"/>
                <w:sz w:val="18"/>
                <w:szCs w:val="18"/>
              </w:rPr>
              <w:t>н/д</w:t>
            </w:r>
          </w:p>
        </w:tc>
      </w:tr>
      <w:tr w:rsidR="004120CD" w14:paraId="175A4D5B" w14:textId="77777777" w:rsidTr="004120CD">
        <w:trPr>
          <w:trHeight w:val="288"/>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5A7F928D" w14:textId="77777777" w:rsidR="004120CD" w:rsidRDefault="004120CD">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927" w:type="pct"/>
            <w:tcBorders>
              <w:top w:val="nil"/>
              <w:left w:val="nil"/>
              <w:bottom w:val="single" w:sz="4" w:space="0" w:color="auto"/>
              <w:right w:val="nil"/>
            </w:tcBorders>
            <w:shd w:val="clear" w:color="auto" w:fill="auto"/>
            <w:vAlign w:val="center"/>
            <w:hideMark/>
          </w:tcPr>
          <w:p w14:paraId="6B26025D"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2C358D24"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1D747286" w14:textId="77777777" w:rsidR="004120CD" w:rsidRDefault="004120CD">
            <w:pPr>
              <w:jc w:val="center"/>
              <w:rPr>
                <w:color w:val="000000"/>
                <w:sz w:val="18"/>
                <w:szCs w:val="18"/>
              </w:rPr>
            </w:pPr>
            <w:r>
              <w:rPr>
                <w:color w:val="000000"/>
                <w:sz w:val="18"/>
                <w:szCs w:val="18"/>
              </w:rPr>
              <w:t>н/д</w:t>
            </w:r>
          </w:p>
        </w:tc>
      </w:tr>
      <w:tr w:rsidR="004120CD" w14:paraId="20E2A313" w14:textId="77777777" w:rsidTr="004120CD">
        <w:trPr>
          <w:trHeight w:val="288"/>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7E566B41" w14:textId="77777777" w:rsidR="004120CD" w:rsidRDefault="004120CD">
            <w:pPr>
              <w:rPr>
                <w:color w:val="000000"/>
                <w:sz w:val="18"/>
                <w:szCs w:val="18"/>
              </w:rPr>
            </w:pPr>
            <w:r>
              <w:rPr>
                <w:color w:val="000000"/>
                <w:sz w:val="18"/>
                <w:szCs w:val="18"/>
              </w:rPr>
              <w:t xml:space="preserve">Котельная №1 д. Мельник д.75 </w:t>
            </w:r>
          </w:p>
        </w:tc>
        <w:tc>
          <w:tcPr>
            <w:tcW w:w="927" w:type="pct"/>
            <w:tcBorders>
              <w:top w:val="nil"/>
              <w:left w:val="nil"/>
              <w:bottom w:val="single" w:sz="4" w:space="0" w:color="auto"/>
              <w:right w:val="nil"/>
            </w:tcBorders>
            <w:shd w:val="clear" w:color="auto" w:fill="auto"/>
            <w:vAlign w:val="center"/>
            <w:hideMark/>
          </w:tcPr>
          <w:p w14:paraId="545D9C97" w14:textId="77777777" w:rsidR="004120CD" w:rsidRDefault="004120CD">
            <w:pPr>
              <w:jc w:val="center"/>
              <w:rPr>
                <w:color w:val="000000"/>
                <w:sz w:val="18"/>
                <w:szCs w:val="18"/>
              </w:rPr>
            </w:pPr>
            <w:r>
              <w:rPr>
                <w:color w:val="000000"/>
                <w:sz w:val="18"/>
                <w:szCs w:val="18"/>
              </w:rPr>
              <w:t>уголь</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264D2FFD"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7A36BC4C" w14:textId="77777777" w:rsidR="004120CD" w:rsidRDefault="004120CD">
            <w:pPr>
              <w:jc w:val="center"/>
              <w:rPr>
                <w:color w:val="000000"/>
                <w:sz w:val="18"/>
                <w:szCs w:val="18"/>
              </w:rPr>
            </w:pPr>
            <w:r>
              <w:rPr>
                <w:color w:val="000000"/>
                <w:sz w:val="18"/>
                <w:szCs w:val="18"/>
              </w:rPr>
              <w:t>н/д</w:t>
            </w:r>
          </w:p>
        </w:tc>
      </w:tr>
      <w:tr w:rsidR="004120CD" w14:paraId="0A6DE1FF" w14:textId="77777777" w:rsidTr="004120CD">
        <w:trPr>
          <w:trHeight w:val="480"/>
        </w:trPr>
        <w:tc>
          <w:tcPr>
            <w:tcW w:w="2030" w:type="pct"/>
            <w:tcBorders>
              <w:top w:val="nil"/>
              <w:left w:val="single" w:sz="4" w:space="0" w:color="auto"/>
              <w:bottom w:val="single" w:sz="4" w:space="0" w:color="auto"/>
              <w:right w:val="single" w:sz="4" w:space="0" w:color="auto"/>
            </w:tcBorders>
            <w:shd w:val="clear" w:color="auto" w:fill="auto"/>
            <w:vAlign w:val="center"/>
            <w:hideMark/>
          </w:tcPr>
          <w:p w14:paraId="3196E64C" w14:textId="77777777" w:rsidR="004120CD" w:rsidRDefault="004120CD">
            <w:pPr>
              <w:rPr>
                <w:color w:val="000000"/>
                <w:sz w:val="18"/>
                <w:szCs w:val="18"/>
              </w:rPr>
            </w:pPr>
            <w:r>
              <w:rPr>
                <w:color w:val="000000"/>
                <w:sz w:val="18"/>
                <w:szCs w:val="18"/>
              </w:rPr>
              <w:t>Котельная № 25, д. Броди</w:t>
            </w:r>
          </w:p>
        </w:tc>
        <w:tc>
          <w:tcPr>
            <w:tcW w:w="927" w:type="pct"/>
            <w:tcBorders>
              <w:top w:val="nil"/>
              <w:left w:val="nil"/>
              <w:bottom w:val="single" w:sz="4" w:space="0" w:color="auto"/>
              <w:right w:val="nil"/>
            </w:tcBorders>
            <w:shd w:val="clear" w:color="auto" w:fill="auto"/>
            <w:vAlign w:val="center"/>
            <w:hideMark/>
          </w:tcPr>
          <w:p w14:paraId="050DB5A6" w14:textId="77777777" w:rsidR="004120CD" w:rsidRDefault="004120CD">
            <w:pPr>
              <w:jc w:val="center"/>
              <w:rPr>
                <w:color w:val="000000"/>
                <w:sz w:val="18"/>
                <w:szCs w:val="18"/>
              </w:rPr>
            </w:pPr>
            <w:r>
              <w:rPr>
                <w:color w:val="000000"/>
                <w:sz w:val="18"/>
                <w:szCs w:val="18"/>
              </w:rPr>
              <w:t>электричество</w:t>
            </w:r>
          </w:p>
        </w:tc>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79FE5214" w14:textId="77777777" w:rsidR="004120CD" w:rsidRDefault="004120CD">
            <w:pPr>
              <w:jc w:val="center"/>
              <w:rPr>
                <w:color w:val="000000"/>
                <w:sz w:val="18"/>
                <w:szCs w:val="18"/>
              </w:rPr>
            </w:pPr>
            <w:r>
              <w:rPr>
                <w:color w:val="000000"/>
                <w:sz w:val="18"/>
                <w:szCs w:val="18"/>
              </w:rPr>
              <w:t>н/д</w:t>
            </w:r>
          </w:p>
        </w:tc>
        <w:tc>
          <w:tcPr>
            <w:tcW w:w="983" w:type="pct"/>
            <w:tcBorders>
              <w:top w:val="nil"/>
              <w:left w:val="nil"/>
              <w:bottom w:val="single" w:sz="4" w:space="0" w:color="auto"/>
              <w:right w:val="single" w:sz="4" w:space="0" w:color="auto"/>
            </w:tcBorders>
            <w:shd w:val="clear" w:color="auto" w:fill="auto"/>
            <w:noWrap/>
            <w:vAlign w:val="center"/>
            <w:hideMark/>
          </w:tcPr>
          <w:p w14:paraId="2C9FD2FC" w14:textId="77777777" w:rsidR="004120CD" w:rsidRDefault="004120CD">
            <w:pPr>
              <w:jc w:val="center"/>
              <w:rPr>
                <w:color w:val="000000"/>
                <w:sz w:val="18"/>
                <w:szCs w:val="18"/>
              </w:rPr>
            </w:pPr>
            <w:r>
              <w:rPr>
                <w:color w:val="000000"/>
                <w:sz w:val="18"/>
                <w:szCs w:val="18"/>
              </w:rPr>
              <w:t>н/д</w:t>
            </w:r>
          </w:p>
        </w:tc>
      </w:tr>
    </w:tbl>
    <w:p w14:paraId="6760BB62" w14:textId="77777777" w:rsidR="006C6C07" w:rsidRPr="0038685E" w:rsidRDefault="006C6C07" w:rsidP="00483E6A">
      <w:pPr>
        <w:pStyle w:val="a3"/>
        <w:spacing w:after="0"/>
        <w:ind w:left="0"/>
        <w:rPr>
          <w:sz w:val="24"/>
          <w:szCs w:val="24"/>
        </w:rPr>
      </w:pPr>
    </w:p>
    <w:p w14:paraId="05018781"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7" w:name="_Toc167225609"/>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107"/>
    </w:p>
    <w:p w14:paraId="26B81EBB" w14:textId="77777777"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14:paraId="007FAEA0" w14:textId="77777777" w:rsidR="006C6C07" w:rsidRPr="0038685E" w:rsidRDefault="006C6C07" w:rsidP="00D612B5">
      <w:pPr>
        <w:pStyle w:val="a3"/>
        <w:spacing w:before="120" w:after="0" w:line="240" w:lineRule="auto"/>
        <w:ind w:left="0" w:firstLine="567"/>
        <w:jc w:val="both"/>
        <w:rPr>
          <w:sz w:val="16"/>
          <w:szCs w:val="16"/>
        </w:rPr>
      </w:pPr>
    </w:p>
    <w:p w14:paraId="3D5AD690"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8" w:name="_Toc167225610"/>
      <w:r w:rsidRPr="0038685E">
        <w:rPr>
          <w:rFonts w:ascii="Times New Roman" w:hAnsi="Times New Roman"/>
          <w:b/>
          <w:i w:val="0"/>
          <w:sz w:val="24"/>
          <w:szCs w:val="24"/>
          <w:lang w:val="ru-RU"/>
        </w:rPr>
        <w:t>в) описание особенностей характеристик топлив в зависимости от мест поставки</w:t>
      </w:r>
      <w:bookmarkEnd w:id="108"/>
    </w:p>
    <w:p w14:paraId="60E6331F" w14:textId="10A1043A"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3A3903" w:rsidRPr="003A3903">
        <w:rPr>
          <w:sz w:val="24"/>
          <w:szCs w:val="24"/>
        </w:rPr>
        <w:t xml:space="preserve"> </w:t>
      </w:r>
      <w:r w:rsidR="00E60742" w:rsidRPr="0038685E">
        <w:rPr>
          <w:sz w:val="24"/>
          <w:szCs w:val="24"/>
        </w:rPr>
        <w:t>представлено</w:t>
      </w:r>
      <w:r w:rsidRPr="0038685E">
        <w:rPr>
          <w:sz w:val="24"/>
          <w:szCs w:val="24"/>
        </w:rPr>
        <w:t xml:space="preserve"> в таблице 27.</w:t>
      </w:r>
    </w:p>
    <w:p w14:paraId="7A440546" w14:textId="77777777" w:rsidR="006C6C07" w:rsidRPr="0038685E" w:rsidRDefault="006C6C07" w:rsidP="00607091">
      <w:pPr>
        <w:pStyle w:val="a3"/>
        <w:spacing w:after="0" w:line="240" w:lineRule="auto"/>
        <w:ind w:left="0" w:firstLine="567"/>
        <w:rPr>
          <w:sz w:val="20"/>
          <w:szCs w:val="20"/>
        </w:rPr>
      </w:pPr>
      <w:r w:rsidRPr="0038685E">
        <w:rPr>
          <w:b/>
          <w:sz w:val="20"/>
          <w:szCs w:val="20"/>
        </w:rPr>
        <w:t>Таблица 27</w:t>
      </w:r>
      <w:r w:rsidRPr="0038685E">
        <w:rPr>
          <w:sz w:val="20"/>
          <w:szCs w:val="20"/>
        </w:rPr>
        <w:t xml:space="preserve"> – Характеристики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297"/>
        <w:gridCol w:w="1538"/>
        <w:gridCol w:w="3250"/>
        <w:gridCol w:w="1757"/>
      </w:tblGrid>
      <w:tr w:rsidR="00657A91" w:rsidRPr="00263B0C" w14:paraId="4E86A37B" w14:textId="77777777" w:rsidTr="0089595E">
        <w:trPr>
          <w:trHeight w:val="711"/>
        </w:trPr>
        <w:tc>
          <w:tcPr>
            <w:tcW w:w="269" w:type="pct"/>
            <w:shd w:val="clear" w:color="auto" w:fill="auto"/>
            <w:vAlign w:val="center"/>
          </w:tcPr>
          <w:p w14:paraId="1083409B" w14:textId="77777777" w:rsidR="00657A91" w:rsidRPr="00263B0C" w:rsidRDefault="00657A91" w:rsidP="00B53FFA">
            <w:pPr>
              <w:jc w:val="center"/>
              <w:rPr>
                <w:b/>
                <w:sz w:val="20"/>
                <w:szCs w:val="20"/>
              </w:rPr>
            </w:pPr>
            <w:r w:rsidRPr="00263B0C">
              <w:rPr>
                <w:b/>
                <w:sz w:val="20"/>
                <w:szCs w:val="20"/>
              </w:rPr>
              <w:t>№ п/п</w:t>
            </w:r>
          </w:p>
        </w:tc>
        <w:tc>
          <w:tcPr>
            <w:tcW w:w="1229" w:type="pct"/>
            <w:shd w:val="clear" w:color="auto" w:fill="auto"/>
            <w:vAlign w:val="center"/>
          </w:tcPr>
          <w:p w14:paraId="165234D5" w14:textId="77777777" w:rsidR="00657A91" w:rsidRPr="00263B0C" w:rsidRDefault="00657A91" w:rsidP="00B53FFA">
            <w:pPr>
              <w:jc w:val="center"/>
              <w:rPr>
                <w:sz w:val="20"/>
                <w:szCs w:val="20"/>
              </w:rPr>
            </w:pPr>
            <w:r w:rsidRPr="00263B0C">
              <w:rPr>
                <w:b/>
                <w:sz w:val="20"/>
                <w:szCs w:val="20"/>
              </w:rPr>
              <w:t>Наименование котельной</w:t>
            </w:r>
          </w:p>
        </w:tc>
        <w:tc>
          <w:tcPr>
            <w:tcW w:w="823" w:type="pct"/>
            <w:shd w:val="clear" w:color="auto" w:fill="auto"/>
            <w:vAlign w:val="center"/>
          </w:tcPr>
          <w:p w14:paraId="6AC17D88" w14:textId="77777777" w:rsidR="00657A91" w:rsidRPr="00263B0C" w:rsidRDefault="00657A91" w:rsidP="00B53FFA">
            <w:pPr>
              <w:jc w:val="center"/>
              <w:rPr>
                <w:b/>
                <w:sz w:val="20"/>
                <w:szCs w:val="20"/>
              </w:rPr>
            </w:pPr>
            <w:r w:rsidRPr="00263B0C">
              <w:rPr>
                <w:b/>
                <w:sz w:val="20"/>
                <w:szCs w:val="20"/>
              </w:rPr>
              <w:t>Вид топлива</w:t>
            </w:r>
          </w:p>
        </w:tc>
        <w:tc>
          <w:tcPr>
            <w:tcW w:w="1739" w:type="pct"/>
            <w:shd w:val="clear" w:color="auto" w:fill="auto"/>
            <w:vAlign w:val="center"/>
          </w:tcPr>
          <w:p w14:paraId="1BF9C66A" w14:textId="77777777" w:rsidR="00657A91" w:rsidRPr="00263B0C" w:rsidRDefault="00657A91" w:rsidP="00B53FFA">
            <w:pPr>
              <w:jc w:val="center"/>
              <w:rPr>
                <w:b/>
                <w:sz w:val="20"/>
                <w:szCs w:val="20"/>
              </w:rPr>
            </w:pPr>
            <w:r w:rsidRPr="00263B0C">
              <w:rPr>
                <w:b/>
                <w:sz w:val="20"/>
                <w:szCs w:val="20"/>
              </w:rPr>
              <w:t>Показатель</w:t>
            </w:r>
          </w:p>
        </w:tc>
        <w:tc>
          <w:tcPr>
            <w:tcW w:w="940" w:type="pct"/>
            <w:shd w:val="clear" w:color="auto" w:fill="auto"/>
            <w:vAlign w:val="center"/>
          </w:tcPr>
          <w:p w14:paraId="583D9B96" w14:textId="77777777" w:rsidR="00657A91" w:rsidRPr="00263B0C" w:rsidRDefault="00657A91" w:rsidP="00B53FFA">
            <w:pPr>
              <w:jc w:val="center"/>
              <w:rPr>
                <w:b/>
                <w:sz w:val="20"/>
                <w:szCs w:val="20"/>
              </w:rPr>
            </w:pPr>
            <w:r w:rsidRPr="00263B0C">
              <w:rPr>
                <w:b/>
                <w:sz w:val="20"/>
                <w:szCs w:val="20"/>
              </w:rPr>
              <w:t>Значение</w:t>
            </w:r>
          </w:p>
        </w:tc>
      </w:tr>
      <w:tr w:rsidR="00657A91" w:rsidRPr="00263B0C" w14:paraId="49008BDB" w14:textId="77777777" w:rsidTr="0089595E">
        <w:tc>
          <w:tcPr>
            <w:tcW w:w="269" w:type="pct"/>
            <w:vMerge w:val="restart"/>
            <w:shd w:val="clear" w:color="auto" w:fill="auto"/>
            <w:vAlign w:val="center"/>
          </w:tcPr>
          <w:p w14:paraId="1E3A854B" w14:textId="77777777" w:rsidR="00657A91" w:rsidRPr="00263B0C" w:rsidRDefault="00657A91" w:rsidP="00B53FFA">
            <w:pPr>
              <w:jc w:val="center"/>
              <w:rPr>
                <w:sz w:val="20"/>
                <w:szCs w:val="20"/>
              </w:rPr>
            </w:pPr>
            <w:r w:rsidRPr="00263B0C">
              <w:rPr>
                <w:sz w:val="20"/>
                <w:szCs w:val="20"/>
              </w:rPr>
              <w:t>1</w:t>
            </w:r>
          </w:p>
        </w:tc>
        <w:tc>
          <w:tcPr>
            <w:tcW w:w="1229" w:type="pct"/>
            <w:vMerge w:val="restart"/>
            <w:shd w:val="clear" w:color="auto" w:fill="auto"/>
            <w:vAlign w:val="center"/>
          </w:tcPr>
          <w:p w14:paraId="46185F65" w14:textId="77777777" w:rsidR="00657A91" w:rsidRPr="00263B0C" w:rsidRDefault="00657A91" w:rsidP="00B53FFA">
            <w:pPr>
              <w:pStyle w:val="affff"/>
              <w:spacing w:after="0" w:line="240" w:lineRule="auto"/>
              <w:ind w:firstLine="0"/>
              <w:jc w:val="center"/>
              <w:rPr>
                <w:sz w:val="20"/>
                <w:szCs w:val="20"/>
              </w:rPr>
            </w:pPr>
            <w:r>
              <w:rPr>
                <w:sz w:val="20"/>
                <w:szCs w:val="20"/>
              </w:rPr>
              <w:t>Котельная № 2</w:t>
            </w:r>
          </w:p>
        </w:tc>
        <w:tc>
          <w:tcPr>
            <w:tcW w:w="823" w:type="pct"/>
            <w:vMerge w:val="restart"/>
            <w:shd w:val="clear" w:color="auto" w:fill="auto"/>
            <w:vAlign w:val="center"/>
          </w:tcPr>
          <w:p w14:paraId="301074AB"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025888D6"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19861C83" w14:textId="77777777" w:rsidR="00657A91" w:rsidRPr="00263B0C" w:rsidRDefault="00657A91" w:rsidP="00B53FFA">
            <w:pPr>
              <w:jc w:val="center"/>
              <w:rPr>
                <w:sz w:val="20"/>
                <w:szCs w:val="20"/>
              </w:rPr>
            </w:pPr>
            <w:r>
              <w:rPr>
                <w:sz w:val="20"/>
                <w:szCs w:val="20"/>
              </w:rPr>
              <w:t>5495 ккал/кг</w:t>
            </w:r>
          </w:p>
        </w:tc>
      </w:tr>
      <w:tr w:rsidR="00657A91" w:rsidRPr="00263B0C" w14:paraId="5DE6852A" w14:textId="77777777" w:rsidTr="0089595E">
        <w:tc>
          <w:tcPr>
            <w:tcW w:w="269" w:type="pct"/>
            <w:vMerge/>
            <w:shd w:val="clear" w:color="auto" w:fill="auto"/>
            <w:vAlign w:val="center"/>
          </w:tcPr>
          <w:p w14:paraId="35023F3B" w14:textId="77777777" w:rsidR="00657A91" w:rsidRPr="00263B0C" w:rsidRDefault="00657A91" w:rsidP="00B53FFA">
            <w:pPr>
              <w:jc w:val="center"/>
              <w:rPr>
                <w:sz w:val="20"/>
                <w:szCs w:val="20"/>
              </w:rPr>
            </w:pPr>
          </w:p>
        </w:tc>
        <w:tc>
          <w:tcPr>
            <w:tcW w:w="1229" w:type="pct"/>
            <w:vMerge/>
            <w:shd w:val="clear" w:color="auto" w:fill="auto"/>
            <w:vAlign w:val="center"/>
          </w:tcPr>
          <w:p w14:paraId="324078C6" w14:textId="77777777" w:rsidR="00657A91" w:rsidRPr="00263B0C" w:rsidRDefault="00657A91" w:rsidP="00B53FFA">
            <w:pPr>
              <w:pStyle w:val="affff"/>
              <w:spacing w:after="0" w:line="240" w:lineRule="auto"/>
              <w:ind w:firstLine="0"/>
              <w:jc w:val="center"/>
              <w:rPr>
                <w:sz w:val="20"/>
                <w:szCs w:val="20"/>
              </w:rPr>
            </w:pPr>
          </w:p>
        </w:tc>
        <w:tc>
          <w:tcPr>
            <w:tcW w:w="823" w:type="pct"/>
            <w:vMerge/>
            <w:shd w:val="clear" w:color="auto" w:fill="auto"/>
            <w:vAlign w:val="center"/>
          </w:tcPr>
          <w:p w14:paraId="6E662290" w14:textId="77777777" w:rsidR="00657A91" w:rsidRPr="00263B0C" w:rsidRDefault="00657A91" w:rsidP="00B53FFA">
            <w:pPr>
              <w:jc w:val="center"/>
              <w:rPr>
                <w:sz w:val="20"/>
                <w:szCs w:val="20"/>
              </w:rPr>
            </w:pPr>
          </w:p>
        </w:tc>
        <w:tc>
          <w:tcPr>
            <w:tcW w:w="1739" w:type="pct"/>
            <w:shd w:val="clear" w:color="auto" w:fill="auto"/>
            <w:vAlign w:val="center"/>
          </w:tcPr>
          <w:p w14:paraId="5F48D7F6"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0891D6B5" w14:textId="77777777" w:rsidR="00657A91" w:rsidRPr="00263B0C" w:rsidRDefault="00657A91" w:rsidP="00B53FFA">
            <w:pPr>
              <w:jc w:val="center"/>
              <w:rPr>
                <w:sz w:val="20"/>
                <w:szCs w:val="20"/>
              </w:rPr>
            </w:pPr>
            <w:r>
              <w:rPr>
                <w:sz w:val="20"/>
                <w:szCs w:val="20"/>
              </w:rPr>
              <w:t>н/д</w:t>
            </w:r>
          </w:p>
        </w:tc>
      </w:tr>
      <w:tr w:rsidR="00657A91" w:rsidRPr="00263B0C" w14:paraId="2B37B808" w14:textId="77777777" w:rsidTr="0089595E">
        <w:tc>
          <w:tcPr>
            <w:tcW w:w="269" w:type="pct"/>
            <w:vMerge w:val="restart"/>
            <w:shd w:val="clear" w:color="auto" w:fill="auto"/>
            <w:vAlign w:val="center"/>
          </w:tcPr>
          <w:p w14:paraId="6F8F8AED" w14:textId="77777777" w:rsidR="00657A91" w:rsidRPr="00263B0C" w:rsidRDefault="00657A91" w:rsidP="00B53FFA">
            <w:pPr>
              <w:jc w:val="center"/>
              <w:rPr>
                <w:sz w:val="20"/>
                <w:szCs w:val="20"/>
              </w:rPr>
            </w:pPr>
            <w:r w:rsidRPr="00263B0C">
              <w:rPr>
                <w:sz w:val="20"/>
                <w:szCs w:val="20"/>
              </w:rPr>
              <w:t>2</w:t>
            </w:r>
          </w:p>
        </w:tc>
        <w:tc>
          <w:tcPr>
            <w:tcW w:w="1229" w:type="pct"/>
            <w:vMerge w:val="restart"/>
            <w:shd w:val="clear" w:color="auto" w:fill="auto"/>
            <w:vAlign w:val="center"/>
          </w:tcPr>
          <w:p w14:paraId="70D18ACC" w14:textId="77777777" w:rsidR="00657A91" w:rsidRPr="00ED7713" w:rsidRDefault="00657A91" w:rsidP="00B53FFA">
            <w:pPr>
              <w:pStyle w:val="S1"/>
              <w:spacing w:after="0" w:line="240" w:lineRule="auto"/>
              <w:ind w:firstLine="0"/>
              <w:jc w:val="center"/>
              <w:rPr>
                <w:sz w:val="20"/>
                <w:szCs w:val="20"/>
                <w:lang w:val="ru-RU"/>
              </w:rPr>
            </w:pPr>
            <w:r>
              <w:rPr>
                <w:sz w:val="20"/>
                <w:szCs w:val="20"/>
                <w:lang w:val="ru-RU"/>
              </w:rPr>
              <w:t>Котельная № 5</w:t>
            </w:r>
          </w:p>
        </w:tc>
        <w:tc>
          <w:tcPr>
            <w:tcW w:w="823" w:type="pct"/>
            <w:vMerge w:val="restart"/>
            <w:shd w:val="clear" w:color="auto" w:fill="auto"/>
            <w:vAlign w:val="center"/>
          </w:tcPr>
          <w:p w14:paraId="31C6B91C"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2FB82A89"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4744888F" w14:textId="77777777" w:rsidR="00657A91" w:rsidRPr="00263B0C" w:rsidRDefault="00657A91" w:rsidP="00B53FFA">
            <w:pPr>
              <w:jc w:val="center"/>
              <w:rPr>
                <w:sz w:val="20"/>
                <w:szCs w:val="20"/>
              </w:rPr>
            </w:pPr>
            <w:r>
              <w:rPr>
                <w:sz w:val="20"/>
                <w:szCs w:val="20"/>
              </w:rPr>
              <w:t>5495 ккал/кг</w:t>
            </w:r>
          </w:p>
        </w:tc>
      </w:tr>
      <w:tr w:rsidR="00657A91" w:rsidRPr="00263B0C" w14:paraId="51F6C3E8" w14:textId="77777777" w:rsidTr="0089595E">
        <w:tc>
          <w:tcPr>
            <w:tcW w:w="269" w:type="pct"/>
            <w:vMerge/>
            <w:shd w:val="clear" w:color="auto" w:fill="auto"/>
            <w:vAlign w:val="center"/>
          </w:tcPr>
          <w:p w14:paraId="139BDBD5" w14:textId="77777777" w:rsidR="00657A91" w:rsidRPr="00263B0C" w:rsidRDefault="00657A91" w:rsidP="00B53FFA">
            <w:pPr>
              <w:jc w:val="center"/>
              <w:rPr>
                <w:sz w:val="20"/>
                <w:szCs w:val="20"/>
              </w:rPr>
            </w:pPr>
          </w:p>
        </w:tc>
        <w:tc>
          <w:tcPr>
            <w:tcW w:w="1229" w:type="pct"/>
            <w:vMerge/>
            <w:shd w:val="clear" w:color="auto" w:fill="auto"/>
            <w:vAlign w:val="center"/>
          </w:tcPr>
          <w:p w14:paraId="5D4D3472" w14:textId="77777777" w:rsidR="00657A91" w:rsidRPr="00ED7713" w:rsidRDefault="00657A91" w:rsidP="00B53FFA">
            <w:pPr>
              <w:pStyle w:val="S1"/>
              <w:spacing w:after="0" w:line="240" w:lineRule="auto"/>
              <w:ind w:firstLine="0"/>
              <w:jc w:val="center"/>
              <w:rPr>
                <w:sz w:val="20"/>
                <w:szCs w:val="20"/>
                <w:lang w:val="ru-RU"/>
              </w:rPr>
            </w:pPr>
          </w:p>
        </w:tc>
        <w:tc>
          <w:tcPr>
            <w:tcW w:w="823" w:type="pct"/>
            <w:vMerge/>
            <w:shd w:val="clear" w:color="auto" w:fill="auto"/>
            <w:vAlign w:val="center"/>
          </w:tcPr>
          <w:p w14:paraId="75E1F0D9" w14:textId="77777777" w:rsidR="00657A91" w:rsidRPr="00263B0C" w:rsidRDefault="00657A91" w:rsidP="00B53FFA">
            <w:pPr>
              <w:jc w:val="center"/>
              <w:rPr>
                <w:sz w:val="20"/>
                <w:szCs w:val="20"/>
              </w:rPr>
            </w:pPr>
          </w:p>
        </w:tc>
        <w:tc>
          <w:tcPr>
            <w:tcW w:w="1739" w:type="pct"/>
            <w:shd w:val="clear" w:color="auto" w:fill="auto"/>
            <w:vAlign w:val="center"/>
          </w:tcPr>
          <w:p w14:paraId="77E1A333"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263ECACC" w14:textId="77777777" w:rsidR="00657A91" w:rsidRPr="00263B0C" w:rsidRDefault="00657A91" w:rsidP="00B53FFA">
            <w:pPr>
              <w:jc w:val="center"/>
              <w:rPr>
                <w:sz w:val="20"/>
                <w:szCs w:val="20"/>
              </w:rPr>
            </w:pPr>
            <w:r>
              <w:rPr>
                <w:sz w:val="20"/>
                <w:szCs w:val="20"/>
              </w:rPr>
              <w:t>н/д</w:t>
            </w:r>
          </w:p>
        </w:tc>
      </w:tr>
      <w:tr w:rsidR="00657A91" w:rsidRPr="00263B0C" w14:paraId="2915FCB7" w14:textId="77777777" w:rsidTr="0089595E">
        <w:tc>
          <w:tcPr>
            <w:tcW w:w="269" w:type="pct"/>
            <w:vMerge w:val="restart"/>
            <w:shd w:val="clear" w:color="auto" w:fill="auto"/>
            <w:vAlign w:val="center"/>
          </w:tcPr>
          <w:p w14:paraId="02C68648" w14:textId="77777777" w:rsidR="00657A91" w:rsidRPr="00263B0C" w:rsidRDefault="00657A91" w:rsidP="00B53FFA">
            <w:pPr>
              <w:jc w:val="center"/>
              <w:rPr>
                <w:sz w:val="20"/>
                <w:szCs w:val="20"/>
              </w:rPr>
            </w:pPr>
            <w:r>
              <w:rPr>
                <w:sz w:val="20"/>
                <w:szCs w:val="20"/>
              </w:rPr>
              <w:t>3</w:t>
            </w:r>
          </w:p>
        </w:tc>
        <w:tc>
          <w:tcPr>
            <w:tcW w:w="1229" w:type="pct"/>
            <w:vMerge w:val="restart"/>
            <w:shd w:val="clear" w:color="auto" w:fill="auto"/>
            <w:vAlign w:val="center"/>
          </w:tcPr>
          <w:p w14:paraId="151A3A52" w14:textId="77777777" w:rsidR="00657A91" w:rsidRPr="00ED7713" w:rsidRDefault="00657A91" w:rsidP="00B53FFA">
            <w:pPr>
              <w:pStyle w:val="S1"/>
              <w:spacing w:after="0" w:line="240" w:lineRule="auto"/>
              <w:ind w:firstLine="0"/>
              <w:jc w:val="center"/>
              <w:rPr>
                <w:sz w:val="20"/>
                <w:szCs w:val="20"/>
                <w:lang w:val="ru-RU"/>
              </w:rPr>
            </w:pPr>
            <w:r>
              <w:rPr>
                <w:sz w:val="20"/>
                <w:szCs w:val="20"/>
                <w:lang w:val="ru-RU"/>
              </w:rPr>
              <w:t>Котельная № 6</w:t>
            </w:r>
          </w:p>
        </w:tc>
        <w:tc>
          <w:tcPr>
            <w:tcW w:w="823" w:type="pct"/>
            <w:vMerge w:val="restart"/>
            <w:shd w:val="clear" w:color="auto" w:fill="auto"/>
            <w:vAlign w:val="center"/>
          </w:tcPr>
          <w:p w14:paraId="2A3C1E2E"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5F5E92A4"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4A2C85CE" w14:textId="77777777" w:rsidR="00657A91" w:rsidRPr="00263B0C" w:rsidRDefault="00657A91" w:rsidP="00B53FFA">
            <w:pPr>
              <w:jc w:val="center"/>
              <w:rPr>
                <w:sz w:val="20"/>
                <w:szCs w:val="20"/>
              </w:rPr>
            </w:pPr>
            <w:r>
              <w:rPr>
                <w:sz w:val="20"/>
                <w:szCs w:val="20"/>
              </w:rPr>
              <w:t>5495 ккал/кг</w:t>
            </w:r>
          </w:p>
        </w:tc>
      </w:tr>
      <w:tr w:rsidR="00657A91" w:rsidRPr="00263B0C" w14:paraId="3AF8194F" w14:textId="77777777" w:rsidTr="0089595E">
        <w:tc>
          <w:tcPr>
            <w:tcW w:w="269" w:type="pct"/>
            <w:vMerge/>
            <w:shd w:val="clear" w:color="auto" w:fill="auto"/>
            <w:vAlign w:val="center"/>
          </w:tcPr>
          <w:p w14:paraId="4B8CB9E4" w14:textId="77777777" w:rsidR="00657A91" w:rsidRPr="00263B0C" w:rsidRDefault="00657A91" w:rsidP="00B53FFA">
            <w:pPr>
              <w:jc w:val="center"/>
              <w:rPr>
                <w:sz w:val="20"/>
                <w:szCs w:val="20"/>
              </w:rPr>
            </w:pPr>
          </w:p>
        </w:tc>
        <w:tc>
          <w:tcPr>
            <w:tcW w:w="1229" w:type="pct"/>
            <w:vMerge/>
            <w:shd w:val="clear" w:color="auto" w:fill="auto"/>
            <w:vAlign w:val="center"/>
          </w:tcPr>
          <w:p w14:paraId="70C44F9E" w14:textId="77777777" w:rsidR="00657A91" w:rsidRPr="00ED7713" w:rsidRDefault="00657A91" w:rsidP="00B53FFA">
            <w:pPr>
              <w:pStyle w:val="S1"/>
              <w:spacing w:after="0" w:line="240" w:lineRule="auto"/>
              <w:ind w:firstLine="0"/>
              <w:jc w:val="center"/>
              <w:rPr>
                <w:sz w:val="20"/>
                <w:szCs w:val="20"/>
                <w:lang w:val="ru-RU"/>
              </w:rPr>
            </w:pPr>
          </w:p>
        </w:tc>
        <w:tc>
          <w:tcPr>
            <w:tcW w:w="823" w:type="pct"/>
            <w:vMerge/>
            <w:shd w:val="clear" w:color="auto" w:fill="auto"/>
            <w:vAlign w:val="center"/>
          </w:tcPr>
          <w:p w14:paraId="362F60E7" w14:textId="77777777" w:rsidR="00657A91" w:rsidRPr="00263B0C" w:rsidRDefault="00657A91" w:rsidP="00B53FFA">
            <w:pPr>
              <w:jc w:val="center"/>
              <w:rPr>
                <w:sz w:val="20"/>
                <w:szCs w:val="20"/>
              </w:rPr>
            </w:pPr>
          </w:p>
        </w:tc>
        <w:tc>
          <w:tcPr>
            <w:tcW w:w="1739" w:type="pct"/>
            <w:shd w:val="clear" w:color="auto" w:fill="auto"/>
            <w:vAlign w:val="center"/>
          </w:tcPr>
          <w:p w14:paraId="52A5452D"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295B9F39" w14:textId="77777777" w:rsidR="00657A91" w:rsidRPr="00263B0C" w:rsidRDefault="00657A91" w:rsidP="00B53FFA">
            <w:pPr>
              <w:jc w:val="center"/>
              <w:rPr>
                <w:sz w:val="20"/>
                <w:szCs w:val="20"/>
              </w:rPr>
            </w:pPr>
            <w:r>
              <w:rPr>
                <w:sz w:val="20"/>
                <w:szCs w:val="20"/>
              </w:rPr>
              <w:t>н/д</w:t>
            </w:r>
          </w:p>
        </w:tc>
      </w:tr>
      <w:tr w:rsidR="00657A91" w:rsidRPr="00263B0C" w14:paraId="66046DF9" w14:textId="77777777" w:rsidTr="0089595E">
        <w:tc>
          <w:tcPr>
            <w:tcW w:w="269" w:type="pct"/>
            <w:vMerge w:val="restart"/>
            <w:shd w:val="clear" w:color="auto" w:fill="auto"/>
            <w:vAlign w:val="center"/>
          </w:tcPr>
          <w:p w14:paraId="37F0F0A0" w14:textId="1290CD99" w:rsidR="00657A91" w:rsidRPr="00263B0C" w:rsidRDefault="00657A91" w:rsidP="00B53FFA">
            <w:pPr>
              <w:jc w:val="center"/>
              <w:rPr>
                <w:sz w:val="20"/>
                <w:szCs w:val="20"/>
              </w:rPr>
            </w:pPr>
            <w:r>
              <w:rPr>
                <w:sz w:val="20"/>
                <w:szCs w:val="20"/>
              </w:rPr>
              <w:t>4</w:t>
            </w:r>
          </w:p>
        </w:tc>
        <w:tc>
          <w:tcPr>
            <w:tcW w:w="1229" w:type="pct"/>
            <w:vMerge w:val="restart"/>
            <w:shd w:val="clear" w:color="auto" w:fill="auto"/>
            <w:vAlign w:val="center"/>
          </w:tcPr>
          <w:p w14:paraId="314BFC2C" w14:textId="77777777" w:rsidR="00657A91" w:rsidRPr="00ED7713" w:rsidRDefault="00657A91" w:rsidP="00B53FFA">
            <w:pPr>
              <w:pStyle w:val="S1"/>
              <w:spacing w:after="0" w:line="240" w:lineRule="auto"/>
              <w:ind w:firstLine="0"/>
              <w:jc w:val="center"/>
              <w:rPr>
                <w:sz w:val="20"/>
                <w:szCs w:val="20"/>
                <w:lang w:val="ru-RU"/>
              </w:rPr>
            </w:pPr>
            <w:r>
              <w:rPr>
                <w:sz w:val="20"/>
                <w:szCs w:val="20"/>
                <w:lang w:val="ru-RU"/>
              </w:rPr>
              <w:t>Котельная № 10</w:t>
            </w:r>
          </w:p>
        </w:tc>
        <w:tc>
          <w:tcPr>
            <w:tcW w:w="823" w:type="pct"/>
            <w:vMerge w:val="restart"/>
            <w:shd w:val="clear" w:color="auto" w:fill="auto"/>
            <w:vAlign w:val="center"/>
          </w:tcPr>
          <w:p w14:paraId="4B15F9DA" w14:textId="77777777" w:rsidR="00657A91" w:rsidRPr="00263B0C" w:rsidRDefault="00657A91" w:rsidP="00B53FFA">
            <w:pPr>
              <w:jc w:val="center"/>
              <w:rPr>
                <w:sz w:val="20"/>
                <w:szCs w:val="20"/>
              </w:rPr>
            </w:pPr>
            <w:r>
              <w:rPr>
                <w:sz w:val="20"/>
                <w:szCs w:val="20"/>
              </w:rPr>
              <w:t>уголь</w:t>
            </w:r>
          </w:p>
        </w:tc>
        <w:tc>
          <w:tcPr>
            <w:tcW w:w="1739" w:type="pct"/>
            <w:shd w:val="clear" w:color="auto" w:fill="auto"/>
            <w:vAlign w:val="center"/>
          </w:tcPr>
          <w:p w14:paraId="251F002E" w14:textId="77777777" w:rsidR="00657A91" w:rsidRPr="00263B0C" w:rsidRDefault="00657A91" w:rsidP="00B53FFA">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3156B256" w14:textId="77777777" w:rsidR="00657A91" w:rsidRPr="00263B0C" w:rsidRDefault="00657A91" w:rsidP="00B53FFA">
            <w:pPr>
              <w:jc w:val="center"/>
              <w:rPr>
                <w:sz w:val="20"/>
                <w:szCs w:val="20"/>
              </w:rPr>
            </w:pPr>
            <w:r>
              <w:rPr>
                <w:sz w:val="20"/>
                <w:szCs w:val="20"/>
              </w:rPr>
              <w:t>5495 ккал/кг</w:t>
            </w:r>
          </w:p>
        </w:tc>
      </w:tr>
      <w:tr w:rsidR="00657A91" w:rsidRPr="00263B0C" w14:paraId="3B6037A8" w14:textId="77777777" w:rsidTr="0089595E">
        <w:tc>
          <w:tcPr>
            <w:tcW w:w="269" w:type="pct"/>
            <w:vMerge/>
            <w:shd w:val="clear" w:color="auto" w:fill="auto"/>
            <w:vAlign w:val="center"/>
          </w:tcPr>
          <w:p w14:paraId="52FBD667" w14:textId="77777777" w:rsidR="00657A91" w:rsidRPr="00263B0C" w:rsidRDefault="00657A91" w:rsidP="00B53FFA">
            <w:pPr>
              <w:jc w:val="center"/>
              <w:rPr>
                <w:sz w:val="20"/>
                <w:szCs w:val="20"/>
              </w:rPr>
            </w:pPr>
          </w:p>
        </w:tc>
        <w:tc>
          <w:tcPr>
            <w:tcW w:w="1229" w:type="pct"/>
            <w:vMerge/>
            <w:shd w:val="clear" w:color="auto" w:fill="auto"/>
            <w:vAlign w:val="center"/>
          </w:tcPr>
          <w:p w14:paraId="225D0B4E" w14:textId="77777777" w:rsidR="00657A91" w:rsidRPr="00ED7713" w:rsidRDefault="00657A91" w:rsidP="00B53FFA">
            <w:pPr>
              <w:pStyle w:val="S1"/>
              <w:spacing w:after="0" w:line="240" w:lineRule="auto"/>
              <w:ind w:firstLine="0"/>
              <w:jc w:val="center"/>
              <w:rPr>
                <w:sz w:val="20"/>
                <w:szCs w:val="20"/>
                <w:lang w:val="ru-RU"/>
              </w:rPr>
            </w:pPr>
          </w:p>
        </w:tc>
        <w:tc>
          <w:tcPr>
            <w:tcW w:w="823" w:type="pct"/>
            <w:vMerge/>
            <w:shd w:val="clear" w:color="auto" w:fill="auto"/>
            <w:vAlign w:val="center"/>
          </w:tcPr>
          <w:p w14:paraId="668779AA" w14:textId="77777777" w:rsidR="00657A91" w:rsidRPr="00263B0C" w:rsidRDefault="00657A91" w:rsidP="00B53FFA">
            <w:pPr>
              <w:jc w:val="center"/>
              <w:rPr>
                <w:sz w:val="20"/>
                <w:szCs w:val="20"/>
              </w:rPr>
            </w:pPr>
          </w:p>
        </w:tc>
        <w:tc>
          <w:tcPr>
            <w:tcW w:w="1739" w:type="pct"/>
            <w:shd w:val="clear" w:color="auto" w:fill="auto"/>
            <w:vAlign w:val="center"/>
          </w:tcPr>
          <w:p w14:paraId="76534FC9" w14:textId="77777777" w:rsidR="00657A91" w:rsidRPr="00263B0C" w:rsidRDefault="00657A91" w:rsidP="00B53FFA">
            <w:pPr>
              <w:jc w:val="center"/>
              <w:rPr>
                <w:sz w:val="20"/>
                <w:szCs w:val="20"/>
              </w:rPr>
            </w:pPr>
            <w:r w:rsidRPr="00263B0C">
              <w:rPr>
                <w:sz w:val="20"/>
                <w:szCs w:val="20"/>
              </w:rPr>
              <w:t>Плотность топлива</w:t>
            </w:r>
          </w:p>
        </w:tc>
        <w:tc>
          <w:tcPr>
            <w:tcW w:w="940" w:type="pct"/>
            <w:shd w:val="clear" w:color="auto" w:fill="auto"/>
            <w:vAlign w:val="center"/>
          </w:tcPr>
          <w:p w14:paraId="7528DAD6" w14:textId="77777777" w:rsidR="00657A91" w:rsidRPr="00263B0C" w:rsidRDefault="00657A91" w:rsidP="00B53FFA">
            <w:pPr>
              <w:jc w:val="center"/>
              <w:rPr>
                <w:sz w:val="20"/>
                <w:szCs w:val="20"/>
              </w:rPr>
            </w:pPr>
            <w:r>
              <w:rPr>
                <w:sz w:val="20"/>
                <w:szCs w:val="20"/>
              </w:rPr>
              <w:t>н/д</w:t>
            </w:r>
          </w:p>
        </w:tc>
      </w:tr>
      <w:tr w:rsidR="004120CD" w:rsidRPr="00263B0C" w14:paraId="64633CA6" w14:textId="77777777" w:rsidTr="0089595E">
        <w:tc>
          <w:tcPr>
            <w:tcW w:w="269" w:type="pct"/>
            <w:vMerge w:val="restart"/>
            <w:shd w:val="clear" w:color="auto" w:fill="auto"/>
            <w:vAlign w:val="center"/>
          </w:tcPr>
          <w:p w14:paraId="04CC1396" w14:textId="2E51937E" w:rsidR="004120CD" w:rsidRPr="00263B0C" w:rsidRDefault="0089595E" w:rsidP="004120CD">
            <w:pPr>
              <w:jc w:val="center"/>
              <w:rPr>
                <w:sz w:val="20"/>
                <w:szCs w:val="20"/>
              </w:rPr>
            </w:pPr>
            <w:r>
              <w:rPr>
                <w:sz w:val="20"/>
                <w:szCs w:val="20"/>
              </w:rPr>
              <w:t>5</w:t>
            </w:r>
          </w:p>
        </w:tc>
        <w:tc>
          <w:tcPr>
            <w:tcW w:w="1229" w:type="pct"/>
            <w:vMerge w:val="restart"/>
            <w:shd w:val="clear" w:color="auto" w:fill="auto"/>
            <w:vAlign w:val="center"/>
          </w:tcPr>
          <w:p w14:paraId="241808AF" w14:textId="58BB3351" w:rsidR="004120CD" w:rsidRPr="00ED7713" w:rsidRDefault="004120CD" w:rsidP="004120CD">
            <w:pPr>
              <w:pStyle w:val="S1"/>
              <w:spacing w:after="0" w:line="240" w:lineRule="auto"/>
              <w:ind w:firstLine="0"/>
              <w:jc w:val="center"/>
              <w:rPr>
                <w:sz w:val="20"/>
                <w:szCs w:val="20"/>
                <w:lang w:val="ru-RU"/>
              </w:rPr>
            </w:pPr>
            <w:r>
              <w:rPr>
                <w:sz w:val="20"/>
                <w:szCs w:val="20"/>
              </w:rPr>
              <w:t xml:space="preserve">Котельная № </w:t>
            </w:r>
            <w:r>
              <w:rPr>
                <w:sz w:val="20"/>
                <w:szCs w:val="20"/>
                <w:lang w:val="ru-RU"/>
              </w:rPr>
              <w:t>1</w:t>
            </w:r>
            <w:r>
              <w:rPr>
                <w:sz w:val="20"/>
                <w:szCs w:val="20"/>
              </w:rPr>
              <w:t>2</w:t>
            </w:r>
          </w:p>
        </w:tc>
        <w:tc>
          <w:tcPr>
            <w:tcW w:w="823" w:type="pct"/>
            <w:vMerge w:val="restart"/>
            <w:shd w:val="clear" w:color="auto" w:fill="auto"/>
            <w:vAlign w:val="center"/>
          </w:tcPr>
          <w:p w14:paraId="4911D4FA" w14:textId="6D0C7ED1" w:rsidR="004120CD" w:rsidRPr="00263B0C" w:rsidRDefault="004120CD" w:rsidP="004120CD">
            <w:pPr>
              <w:jc w:val="center"/>
              <w:rPr>
                <w:sz w:val="20"/>
                <w:szCs w:val="20"/>
              </w:rPr>
            </w:pPr>
            <w:r>
              <w:rPr>
                <w:sz w:val="20"/>
                <w:szCs w:val="20"/>
              </w:rPr>
              <w:t>уголь</w:t>
            </w:r>
          </w:p>
        </w:tc>
        <w:tc>
          <w:tcPr>
            <w:tcW w:w="1739" w:type="pct"/>
            <w:shd w:val="clear" w:color="auto" w:fill="auto"/>
            <w:vAlign w:val="center"/>
          </w:tcPr>
          <w:p w14:paraId="4C244586" w14:textId="136A15E2" w:rsidR="004120CD" w:rsidRPr="00263B0C" w:rsidRDefault="004120CD" w:rsidP="004120CD">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268C0331" w14:textId="67D63F9D" w:rsidR="004120CD" w:rsidRDefault="004120CD" w:rsidP="004120CD">
            <w:pPr>
              <w:jc w:val="center"/>
              <w:rPr>
                <w:sz w:val="20"/>
                <w:szCs w:val="20"/>
              </w:rPr>
            </w:pPr>
            <w:r>
              <w:rPr>
                <w:sz w:val="20"/>
                <w:szCs w:val="20"/>
              </w:rPr>
              <w:t>5495 ккал/кг</w:t>
            </w:r>
          </w:p>
        </w:tc>
      </w:tr>
      <w:tr w:rsidR="004120CD" w:rsidRPr="00263B0C" w14:paraId="24C6478D" w14:textId="77777777" w:rsidTr="0089595E">
        <w:tc>
          <w:tcPr>
            <w:tcW w:w="269" w:type="pct"/>
            <w:vMerge/>
            <w:shd w:val="clear" w:color="auto" w:fill="auto"/>
            <w:vAlign w:val="center"/>
          </w:tcPr>
          <w:p w14:paraId="4E1AA1F1" w14:textId="77777777" w:rsidR="004120CD" w:rsidRPr="00263B0C" w:rsidRDefault="004120CD" w:rsidP="004120CD">
            <w:pPr>
              <w:jc w:val="center"/>
              <w:rPr>
                <w:sz w:val="20"/>
                <w:szCs w:val="20"/>
              </w:rPr>
            </w:pPr>
          </w:p>
        </w:tc>
        <w:tc>
          <w:tcPr>
            <w:tcW w:w="1229" w:type="pct"/>
            <w:vMerge/>
            <w:shd w:val="clear" w:color="auto" w:fill="auto"/>
            <w:vAlign w:val="center"/>
          </w:tcPr>
          <w:p w14:paraId="6EC37B21" w14:textId="77777777" w:rsidR="004120CD" w:rsidRPr="00ED7713" w:rsidRDefault="004120CD" w:rsidP="004120CD">
            <w:pPr>
              <w:pStyle w:val="S1"/>
              <w:spacing w:after="0" w:line="240" w:lineRule="auto"/>
              <w:ind w:firstLine="0"/>
              <w:jc w:val="center"/>
              <w:rPr>
                <w:sz w:val="20"/>
                <w:szCs w:val="20"/>
                <w:lang w:val="ru-RU"/>
              </w:rPr>
            </w:pPr>
          </w:p>
        </w:tc>
        <w:tc>
          <w:tcPr>
            <w:tcW w:w="823" w:type="pct"/>
            <w:vMerge/>
            <w:shd w:val="clear" w:color="auto" w:fill="auto"/>
            <w:vAlign w:val="center"/>
          </w:tcPr>
          <w:p w14:paraId="5C57A65C" w14:textId="77777777" w:rsidR="004120CD" w:rsidRPr="00263B0C" w:rsidRDefault="004120CD" w:rsidP="004120CD">
            <w:pPr>
              <w:jc w:val="center"/>
              <w:rPr>
                <w:sz w:val="20"/>
                <w:szCs w:val="20"/>
              </w:rPr>
            </w:pPr>
          </w:p>
        </w:tc>
        <w:tc>
          <w:tcPr>
            <w:tcW w:w="1739" w:type="pct"/>
            <w:shd w:val="clear" w:color="auto" w:fill="auto"/>
            <w:vAlign w:val="center"/>
          </w:tcPr>
          <w:p w14:paraId="2995FD8D" w14:textId="215352F0" w:rsidR="004120CD" w:rsidRPr="00263B0C" w:rsidRDefault="004120CD" w:rsidP="004120CD">
            <w:pPr>
              <w:jc w:val="center"/>
              <w:rPr>
                <w:sz w:val="20"/>
                <w:szCs w:val="20"/>
              </w:rPr>
            </w:pPr>
            <w:r w:rsidRPr="00263B0C">
              <w:rPr>
                <w:sz w:val="20"/>
                <w:szCs w:val="20"/>
              </w:rPr>
              <w:t>Плотность топлива</w:t>
            </w:r>
          </w:p>
        </w:tc>
        <w:tc>
          <w:tcPr>
            <w:tcW w:w="940" w:type="pct"/>
            <w:shd w:val="clear" w:color="auto" w:fill="auto"/>
            <w:vAlign w:val="center"/>
          </w:tcPr>
          <w:p w14:paraId="7A2CD3CD" w14:textId="14A1800E" w:rsidR="004120CD" w:rsidRDefault="004120CD" w:rsidP="004120CD">
            <w:pPr>
              <w:jc w:val="center"/>
              <w:rPr>
                <w:sz w:val="20"/>
                <w:szCs w:val="20"/>
              </w:rPr>
            </w:pPr>
            <w:r>
              <w:rPr>
                <w:sz w:val="20"/>
                <w:szCs w:val="20"/>
              </w:rPr>
              <w:t>н/д</w:t>
            </w:r>
          </w:p>
        </w:tc>
      </w:tr>
      <w:tr w:rsidR="0089595E" w:rsidRPr="00263B0C" w14:paraId="7A1C814F" w14:textId="77777777" w:rsidTr="0089595E">
        <w:tc>
          <w:tcPr>
            <w:tcW w:w="269" w:type="pct"/>
            <w:vMerge w:val="restart"/>
            <w:shd w:val="clear" w:color="auto" w:fill="auto"/>
            <w:vAlign w:val="center"/>
          </w:tcPr>
          <w:p w14:paraId="65B3AB3C" w14:textId="6EEFB5FE" w:rsidR="0089595E" w:rsidRPr="00263B0C" w:rsidRDefault="0089595E" w:rsidP="004120CD">
            <w:pPr>
              <w:jc w:val="center"/>
              <w:rPr>
                <w:sz w:val="20"/>
                <w:szCs w:val="20"/>
              </w:rPr>
            </w:pPr>
            <w:r>
              <w:rPr>
                <w:sz w:val="20"/>
                <w:szCs w:val="20"/>
              </w:rPr>
              <w:lastRenderedPageBreak/>
              <w:t>6</w:t>
            </w:r>
          </w:p>
        </w:tc>
        <w:tc>
          <w:tcPr>
            <w:tcW w:w="1229" w:type="pct"/>
            <w:vMerge w:val="restart"/>
            <w:shd w:val="clear" w:color="auto" w:fill="auto"/>
            <w:vAlign w:val="center"/>
          </w:tcPr>
          <w:p w14:paraId="38BD13C9" w14:textId="1B3C5C2D" w:rsidR="0089595E" w:rsidRPr="0089595E" w:rsidRDefault="0089595E" w:rsidP="004120CD">
            <w:pPr>
              <w:pStyle w:val="S1"/>
              <w:spacing w:after="0" w:line="240" w:lineRule="auto"/>
              <w:ind w:firstLine="0"/>
              <w:jc w:val="center"/>
              <w:rPr>
                <w:sz w:val="20"/>
                <w:szCs w:val="20"/>
                <w:lang w:val="ru-RU"/>
              </w:rPr>
            </w:pPr>
            <w:r>
              <w:rPr>
                <w:sz w:val="20"/>
                <w:szCs w:val="20"/>
              </w:rPr>
              <w:t xml:space="preserve">Котельная № </w:t>
            </w:r>
            <w:r>
              <w:rPr>
                <w:sz w:val="20"/>
                <w:szCs w:val="20"/>
                <w:lang w:val="ru-RU"/>
              </w:rPr>
              <w:t>1</w:t>
            </w:r>
          </w:p>
        </w:tc>
        <w:tc>
          <w:tcPr>
            <w:tcW w:w="823" w:type="pct"/>
            <w:vMerge w:val="restart"/>
            <w:shd w:val="clear" w:color="auto" w:fill="auto"/>
            <w:vAlign w:val="center"/>
          </w:tcPr>
          <w:p w14:paraId="48ACCA94" w14:textId="6CC44BB3" w:rsidR="0089595E" w:rsidRPr="00263B0C" w:rsidRDefault="0089595E" w:rsidP="004120CD">
            <w:pPr>
              <w:jc w:val="center"/>
              <w:rPr>
                <w:sz w:val="20"/>
                <w:szCs w:val="20"/>
              </w:rPr>
            </w:pPr>
            <w:r>
              <w:rPr>
                <w:sz w:val="20"/>
                <w:szCs w:val="20"/>
              </w:rPr>
              <w:t>уголь</w:t>
            </w:r>
          </w:p>
        </w:tc>
        <w:tc>
          <w:tcPr>
            <w:tcW w:w="1739" w:type="pct"/>
            <w:shd w:val="clear" w:color="auto" w:fill="auto"/>
            <w:vAlign w:val="center"/>
          </w:tcPr>
          <w:p w14:paraId="27E47153" w14:textId="4199148D" w:rsidR="0089595E" w:rsidRPr="00263B0C" w:rsidRDefault="0089595E" w:rsidP="004120CD">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01DC43AA" w14:textId="28B64F3F" w:rsidR="0089595E" w:rsidRDefault="0089595E" w:rsidP="004120CD">
            <w:pPr>
              <w:jc w:val="center"/>
              <w:rPr>
                <w:sz w:val="20"/>
                <w:szCs w:val="20"/>
              </w:rPr>
            </w:pPr>
            <w:r>
              <w:rPr>
                <w:sz w:val="20"/>
                <w:szCs w:val="20"/>
              </w:rPr>
              <w:t>5495 ккал/кг</w:t>
            </w:r>
          </w:p>
        </w:tc>
      </w:tr>
      <w:tr w:rsidR="0089595E" w:rsidRPr="00263B0C" w14:paraId="79F1B25C" w14:textId="77777777" w:rsidTr="0089595E">
        <w:tc>
          <w:tcPr>
            <w:tcW w:w="269" w:type="pct"/>
            <w:vMerge/>
            <w:shd w:val="clear" w:color="auto" w:fill="auto"/>
            <w:vAlign w:val="center"/>
          </w:tcPr>
          <w:p w14:paraId="3299A884" w14:textId="77777777" w:rsidR="0089595E" w:rsidRPr="00263B0C" w:rsidRDefault="0089595E" w:rsidP="004120CD">
            <w:pPr>
              <w:jc w:val="center"/>
              <w:rPr>
                <w:sz w:val="20"/>
                <w:szCs w:val="20"/>
              </w:rPr>
            </w:pPr>
          </w:p>
        </w:tc>
        <w:tc>
          <w:tcPr>
            <w:tcW w:w="1229" w:type="pct"/>
            <w:vMerge/>
            <w:shd w:val="clear" w:color="auto" w:fill="auto"/>
            <w:vAlign w:val="center"/>
          </w:tcPr>
          <w:p w14:paraId="4BE2A140" w14:textId="77777777" w:rsidR="0089595E" w:rsidRPr="00ED7713" w:rsidRDefault="0089595E" w:rsidP="004120CD">
            <w:pPr>
              <w:pStyle w:val="S1"/>
              <w:spacing w:after="0" w:line="240" w:lineRule="auto"/>
              <w:ind w:firstLine="0"/>
              <w:jc w:val="center"/>
              <w:rPr>
                <w:sz w:val="20"/>
                <w:szCs w:val="20"/>
                <w:lang w:val="ru-RU"/>
              </w:rPr>
            </w:pPr>
          </w:p>
        </w:tc>
        <w:tc>
          <w:tcPr>
            <w:tcW w:w="823" w:type="pct"/>
            <w:vMerge/>
            <w:shd w:val="clear" w:color="auto" w:fill="auto"/>
            <w:vAlign w:val="center"/>
          </w:tcPr>
          <w:p w14:paraId="5050F129" w14:textId="77777777" w:rsidR="0089595E" w:rsidRPr="00263B0C" w:rsidRDefault="0089595E" w:rsidP="004120CD">
            <w:pPr>
              <w:jc w:val="center"/>
              <w:rPr>
                <w:sz w:val="20"/>
                <w:szCs w:val="20"/>
              </w:rPr>
            </w:pPr>
          </w:p>
        </w:tc>
        <w:tc>
          <w:tcPr>
            <w:tcW w:w="1739" w:type="pct"/>
            <w:shd w:val="clear" w:color="auto" w:fill="auto"/>
            <w:vAlign w:val="center"/>
          </w:tcPr>
          <w:p w14:paraId="4C4094B9" w14:textId="750AFE8C" w:rsidR="0089595E" w:rsidRPr="00263B0C" w:rsidRDefault="0089595E" w:rsidP="004120CD">
            <w:pPr>
              <w:jc w:val="center"/>
              <w:rPr>
                <w:sz w:val="20"/>
                <w:szCs w:val="20"/>
              </w:rPr>
            </w:pPr>
            <w:r w:rsidRPr="00263B0C">
              <w:rPr>
                <w:sz w:val="20"/>
                <w:szCs w:val="20"/>
              </w:rPr>
              <w:t>Плотность топлива</w:t>
            </w:r>
          </w:p>
        </w:tc>
        <w:tc>
          <w:tcPr>
            <w:tcW w:w="940" w:type="pct"/>
            <w:shd w:val="clear" w:color="auto" w:fill="auto"/>
            <w:vAlign w:val="center"/>
          </w:tcPr>
          <w:p w14:paraId="64966D73" w14:textId="41D438D2" w:rsidR="0089595E" w:rsidRDefault="0089595E" w:rsidP="004120CD">
            <w:pPr>
              <w:jc w:val="center"/>
              <w:rPr>
                <w:sz w:val="20"/>
                <w:szCs w:val="20"/>
              </w:rPr>
            </w:pPr>
            <w:r>
              <w:rPr>
                <w:sz w:val="20"/>
                <w:szCs w:val="20"/>
              </w:rPr>
              <w:t>н/д</w:t>
            </w:r>
          </w:p>
        </w:tc>
      </w:tr>
      <w:tr w:rsidR="0089595E" w:rsidRPr="00263B0C" w14:paraId="1C7108E7" w14:textId="77777777" w:rsidTr="0089595E">
        <w:tc>
          <w:tcPr>
            <w:tcW w:w="269" w:type="pct"/>
            <w:vMerge w:val="restart"/>
            <w:shd w:val="clear" w:color="auto" w:fill="auto"/>
            <w:vAlign w:val="center"/>
          </w:tcPr>
          <w:p w14:paraId="48546E9B" w14:textId="7D25CFD3" w:rsidR="0089595E" w:rsidRPr="00263B0C" w:rsidRDefault="0089595E" w:rsidP="0089595E">
            <w:pPr>
              <w:jc w:val="center"/>
              <w:rPr>
                <w:sz w:val="20"/>
                <w:szCs w:val="20"/>
              </w:rPr>
            </w:pPr>
            <w:r>
              <w:rPr>
                <w:sz w:val="20"/>
                <w:szCs w:val="20"/>
              </w:rPr>
              <w:t>7</w:t>
            </w:r>
          </w:p>
        </w:tc>
        <w:tc>
          <w:tcPr>
            <w:tcW w:w="1229" w:type="pct"/>
            <w:vMerge w:val="restart"/>
            <w:shd w:val="clear" w:color="auto" w:fill="auto"/>
            <w:vAlign w:val="center"/>
          </w:tcPr>
          <w:p w14:paraId="6A23FB76" w14:textId="4F07CB56" w:rsidR="0089595E" w:rsidRPr="00ED7713" w:rsidRDefault="0089595E" w:rsidP="0089595E">
            <w:pPr>
              <w:pStyle w:val="S1"/>
              <w:spacing w:after="0" w:line="240" w:lineRule="auto"/>
              <w:ind w:firstLine="0"/>
              <w:jc w:val="center"/>
              <w:rPr>
                <w:sz w:val="20"/>
                <w:szCs w:val="20"/>
                <w:lang w:val="ru-RU"/>
              </w:rPr>
            </w:pPr>
            <w:r>
              <w:rPr>
                <w:sz w:val="20"/>
                <w:szCs w:val="20"/>
              </w:rPr>
              <w:t xml:space="preserve">Котельная № </w:t>
            </w:r>
            <w:r>
              <w:rPr>
                <w:sz w:val="20"/>
                <w:szCs w:val="20"/>
                <w:lang w:val="ru-RU"/>
              </w:rPr>
              <w:t>25</w:t>
            </w:r>
          </w:p>
        </w:tc>
        <w:tc>
          <w:tcPr>
            <w:tcW w:w="823" w:type="pct"/>
            <w:vMerge w:val="restart"/>
            <w:shd w:val="clear" w:color="auto" w:fill="auto"/>
            <w:vAlign w:val="center"/>
          </w:tcPr>
          <w:p w14:paraId="0172BED4" w14:textId="19BAE179" w:rsidR="0089595E" w:rsidRPr="00263B0C" w:rsidRDefault="0089595E" w:rsidP="0089595E">
            <w:pPr>
              <w:jc w:val="center"/>
              <w:rPr>
                <w:sz w:val="20"/>
                <w:szCs w:val="20"/>
              </w:rPr>
            </w:pPr>
            <w:r>
              <w:rPr>
                <w:sz w:val="20"/>
                <w:szCs w:val="20"/>
              </w:rPr>
              <w:t>электроэнергия</w:t>
            </w:r>
          </w:p>
        </w:tc>
        <w:tc>
          <w:tcPr>
            <w:tcW w:w="1739" w:type="pct"/>
            <w:shd w:val="clear" w:color="auto" w:fill="auto"/>
            <w:vAlign w:val="center"/>
          </w:tcPr>
          <w:p w14:paraId="2A0F8024" w14:textId="679ECF14" w:rsidR="0089595E" w:rsidRPr="00263B0C" w:rsidRDefault="0089595E" w:rsidP="0089595E">
            <w:pPr>
              <w:jc w:val="center"/>
              <w:rPr>
                <w:sz w:val="20"/>
                <w:szCs w:val="20"/>
              </w:rPr>
            </w:pPr>
            <w:r w:rsidRPr="00263B0C">
              <w:rPr>
                <w:sz w:val="20"/>
                <w:szCs w:val="20"/>
              </w:rPr>
              <w:t>Низшая теплота сгорания топлива</w:t>
            </w:r>
          </w:p>
        </w:tc>
        <w:tc>
          <w:tcPr>
            <w:tcW w:w="940" w:type="pct"/>
            <w:shd w:val="clear" w:color="auto" w:fill="auto"/>
            <w:vAlign w:val="center"/>
          </w:tcPr>
          <w:p w14:paraId="2FB3B69A" w14:textId="225A1B25" w:rsidR="0089595E" w:rsidRDefault="0089595E" w:rsidP="0089595E">
            <w:pPr>
              <w:jc w:val="center"/>
              <w:rPr>
                <w:sz w:val="20"/>
                <w:szCs w:val="20"/>
              </w:rPr>
            </w:pPr>
            <w:r>
              <w:rPr>
                <w:sz w:val="20"/>
                <w:szCs w:val="20"/>
              </w:rPr>
              <w:t>н/д</w:t>
            </w:r>
          </w:p>
        </w:tc>
      </w:tr>
      <w:tr w:rsidR="0089595E" w:rsidRPr="00263B0C" w14:paraId="56E4C107" w14:textId="77777777" w:rsidTr="0089595E">
        <w:tc>
          <w:tcPr>
            <w:tcW w:w="269" w:type="pct"/>
            <w:vMerge/>
            <w:shd w:val="clear" w:color="auto" w:fill="auto"/>
            <w:vAlign w:val="center"/>
          </w:tcPr>
          <w:p w14:paraId="376F44AC" w14:textId="77777777" w:rsidR="0089595E" w:rsidRPr="00263B0C" w:rsidRDefault="0089595E" w:rsidP="0089595E">
            <w:pPr>
              <w:jc w:val="center"/>
              <w:rPr>
                <w:sz w:val="20"/>
                <w:szCs w:val="20"/>
              </w:rPr>
            </w:pPr>
          </w:p>
        </w:tc>
        <w:tc>
          <w:tcPr>
            <w:tcW w:w="1229" w:type="pct"/>
            <w:vMerge/>
            <w:shd w:val="clear" w:color="auto" w:fill="auto"/>
            <w:vAlign w:val="center"/>
          </w:tcPr>
          <w:p w14:paraId="42AA45E6" w14:textId="77777777" w:rsidR="0089595E" w:rsidRPr="00ED7713" w:rsidRDefault="0089595E" w:rsidP="0089595E">
            <w:pPr>
              <w:pStyle w:val="S1"/>
              <w:spacing w:after="0" w:line="240" w:lineRule="auto"/>
              <w:ind w:firstLine="0"/>
              <w:jc w:val="center"/>
              <w:rPr>
                <w:sz w:val="20"/>
                <w:szCs w:val="20"/>
                <w:lang w:val="ru-RU"/>
              </w:rPr>
            </w:pPr>
          </w:p>
        </w:tc>
        <w:tc>
          <w:tcPr>
            <w:tcW w:w="823" w:type="pct"/>
            <w:vMerge/>
            <w:shd w:val="clear" w:color="auto" w:fill="auto"/>
            <w:vAlign w:val="center"/>
          </w:tcPr>
          <w:p w14:paraId="19486EC2" w14:textId="77777777" w:rsidR="0089595E" w:rsidRPr="00263B0C" w:rsidRDefault="0089595E" w:rsidP="0089595E">
            <w:pPr>
              <w:jc w:val="center"/>
              <w:rPr>
                <w:sz w:val="20"/>
                <w:szCs w:val="20"/>
              </w:rPr>
            </w:pPr>
          </w:p>
        </w:tc>
        <w:tc>
          <w:tcPr>
            <w:tcW w:w="1739" w:type="pct"/>
            <w:shd w:val="clear" w:color="auto" w:fill="auto"/>
            <w:vAlign w:val="center"/>
          </w:tcPr>
          <w:p w14:paraId="0ACDD907" w14:textId="563E7176" w:rsidR="0089595E" w:rsidRPr="00263B0C" w:rsidRDefault="0089595E" w:rsidP="0089595E">
            <w:pPr>
              <w:jc w:val="center"/>
              <w:rPr>
                <w:sz w:val="20"/>
                <w:szCs w:val="20"/>
              </w:rPr>
            </w:pPr>
            <w:r w:rsidRPr="00263B0C">
              <w:rPr>
                <w:sz w:val="20"/>
                <w:szCs w:val="20"/>
              </w:rPr>
              <w:t>Плотность топлива</w:t>
            </w:r>
          </w:p>
        </w:tc>
        <w:tc>
          <w:tcPr>
            <w:tcW w:w="940" w:type="pct"/>
            <w:shd w:val="clear" w:color="auto" w:fill="auto"/>
            <w:vAlign w:val="center"/>
          </w:tcPr>
          <w:p w14:paraId="160B9F23" w14:textId="3493A24C" w:rsidR="0089595E" w:rsidRDefault="0089595E" w:rsidP="0089595E">
            <w:pPr>
              <w:jc w:val="center"/>
              <w:rPr>
                <w:sz w:val="20"/>
                <w:szCs w:val="20"/>
              </w:rPr>
            </w:pPr>
            <w:r>
              <w:rPr>
                <w:sz w:val="20"/>
                <w:szCs w:val="20"/>
              </w:rPr>
              <w:t>н/д</w:t>
            </w:r>
          </w:p>
        </w:tc>
      </w:tr>
    </w:tbl>
    <w:p w14:paraId="54EEB486" w14:textId="77777777" w:rsidR="006C6C07" w:rsidRPr="0038685E" w:rsidRDefault="006C6C07" w:rsidP="00483E6A">
      <w:pPr>
        <w:pStyle w:val="a3"/>
        <w:spacing w:after="0"/>
        <w:ind w:left="0"/>
        <w:rPr>
          <w:sz w:val="16"/>
          <w:szCs w:val="16"/>
        </w:rPr>
      </w:pPr>
    </w:p>
    <w:p w14:paraId="64905FEE" w14:textId="77777777" w:rsidR="006C6C07" w:rsidRPr="0038685E" w:rsidRDefault="006C6C07" w:rsidP="008F32E9">
      <w:pPr>
        <w:pStyle w:val="7"/>
        <w:spacing w:before="0"/>
        <w:ind w:firstLine="426"/>
        <w:jc w:val="both"/>
        <w:rPr>
          <w:rFonts w:ascii="Times New Roman" w:hAnsi="Times New Roman"/>
          <w:b/>
          <w:i w:val="0"/>
          <w:sz w:val="24"/>
          <w:szCs w:val="24"/>
          <w:lang w:val="ru-RU"/>
        </w:rPr>
      </w:pPr>
      <w:bookmarkStart w:id="109" w:name="_Toc167225611"/>
      <w:r w:rsidRPr="0038685E">
        <w:rPr>
          <w:rFonts w:ascii="Times New Roman" w:hAnsi="Times New Roman"/>
          <w:b/>
          <w:i w:val="0"/>
          <w:sz w:val="24"/>
          <w:szCs w:val="24"/>
          <w:lang w:val="ru-RU"/>
        </w:rPr>
        <w:t>г) описание использования местных видов топлива</w:t>
      </w:r>
      <w:bookmarkEnd w:id="109"/>
    </w:p>
    <w:p w14:paraId="11BD12D8" w14:textId="42A4686C"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00D52634" w:rsidRPr="00D52634">
        <w:rPr>
          <w:sz w:val="24"/>
          <w:szCs w:val="24"/>
        </w:rPr>
        <w:t xml:space="preserve"> </w:t>
      </w:r>
      <w:r w:rsidRPr="0038685E">
        <w:rPr>
          <w:sz w:val="24"/>
          <w:szCs w:val="24"/>
        </w:rPr>
        <w:t xml:space="preserve">используются вид топлива – </w:t>
      </w:r>
      <w:r w:rsidR="00657A91">
        <w:rPr>
          <w:sz w:val="24"/>
          <w:szCs w:val="24"/>
        </w:rPr>
        <w:t>уголь</w:t>
      </w:r>
      <w:r w:rsidR="0089595E">
        <w:rPr>
          <w:sz w:val="24"/>
          <w:szCs w:val="24"/>
        </w:rPr>
        <w:t xml:space="preserve"> и электроэнергия</w:t>
      </w:r>
      <w:r w:rsidRPr="0038685E">
        <w:rPr>
          <w:sz w:val="24"/>
          <w:szCs w:val="24"/>
        </w:rPr>
        <w:t>.</w:t>
      </w:r>
    </w:p>
    <w:p w14:paraId="1D8892BB"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10" w:name="_Toc167225612"/>
      <w:r w:rsidRPr="0038685E">
        <w:rPr>
          <w:rFonts w:ascii="Times New Roman" w:hAnsi="Times New Roman"/>
          <w:b/>
          <w:i w:val="0"/>
          <w:sz w:val="24"/>
          <w:szCs w:val="24"/>
          <w:lang w:val="ru-RU"/>
        </w:rPr>
        <w:t>д) описание видов топлива (в случае, если топливом является уголь, - вид ископаемого угля в соответствии    с Межгосударственным стандартом </w:t>
      </w:r>
      <w:hyperlink r:id="rId47" w:history="1">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10"/>
    </w:p>
    <w:p w14:paraId="1B71D47F" w14:textId="67432376" w:rsidR="006C6C07" w:rsidRPr="0038685E" w:rsidRDefault="0089595E" w:rsidP="001D6D88">
      <w:pPr>
        <w:pStyle w:val="a3"/>
        <w:spacing w:before="120" w:after="0" w:line="360" w:lineRule="auto"/>
        <w:ind w:left="0" w:firstLine="567"/>
        <w:jc w:val="both"/>
        <w:rPr>
          <w:sz w:val="24"/>
          <w:szCs w:val="24"/>
        </w:rPr>
      </w:pPr>
      <w:r w:rsidRPr="0089595E">
        <w:rPr>
          <w:sz w:val="24"/>
          <w:szCs w:val="24"/>
        </w:rPr>
        <w:t>На котельных   Мошенского муниципального округа Новгородской области используются вид топлива – уголь и электроэнергия.</w:t>
      </w:r>
    </w:p>
    <w:p w14:paraId="78F1C754"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11" w:name="_Toc167225613"/>
      <w:r w:rsidRPr="0038685E">
        <w:rPr>
          <w:rFonts w:ascii="Times New Roman" w:hAnsi="Times New Roman"/>
          <w:b/>
          <w:i w:val="0"/>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11"/>
    </w:p>
    <w:p w14:paraId="6E78CE62" w14:textId="46A5A990" w:rsidR="006C6C07" w:rsidRPr="0038685E" w:rsidRDefault="0089595E" w:rsidP="001D6D88">
      <w:pPr>
        <w:pStyle w:val="a3"/>
        <w:spacing w:before="120" w:after="0" w:line="360" w:lineRule="auto"/>
        <w:ind w:left="0" w:firstLine="567"/>
        <w:jc w:val="both"/>
        <w:rPr>
          <w:sz w:val="24"/>
          <w:szCs w:val="24"/>
        </w:rPr>
      </w:pPr>
      <w:r w:rsidRPr="0089595E">
        <w:rPr>
          <w:sz w:val="24"/>
          <w:szCs w:val="24"/>
        </w:rPr>
        <w:t>На котельных   Мошенского муниципального округа Новгородской области используются вид топлива – уголь и электроэнергия.</w:t>
      </w:r>
    </w:p>
    <w:p w14:paraId="2B9282F5" w14:textId="77777777" w:rsidR="006C6C07" w:rsidRPr="0038685E" w:rsidRDefault="006C6C07" w:rsidP="004A1826">
      <w:pPr>
        <w:pStyle w:val="7"/>
        <w:spacing w:before="120"/>
        <w:ind w:firstLine="426"/>
        <w:jc w:val="both"/>
        <w:rPr>
          <w:rFonts w:ascii="Times New Roman" w:hAnsi="Times New Roman"/>
          <w:b/>
          <w:i w:val="0"/>
          <w:sz w:val="24"/>
          <w:szCs w:val="24"/>
          <w:lang w:val="ru-RU"/>
        </w:rPr>
      </w:pPr>
      <w:bookmarkStart w:id="112" w:name="_Toc167225614"/>
      <w:proofErr w:type="gramStart"/>
      <w:r w:rsidRPr="0038685E">
        <w:rPr>
          <w:rFonts w:ascii="Times New Roman" w:hAnsi="Times New Roman"/>
          <w:b/>
          <w:i w:val="0"/>
          <w:sz w:val="24"/>
          <w:szCs w:val="24"/>
          <w:lang w:val="ru-RU"/>
        </w:rPr>
        <w:t>ж)описание</w:t>
      </w:r>
      <w:proofErr w:type="gramEnd"/>
      <w:r w:rsidRPr="0038685E">
        <w:rPr>
          <w:rFonts w:ascii="Times New Roman" w:hAnsi="Times New Roman"/>
          <w:b/>
          <w:i w:val="0"/>
          <w:sz w:val="24"/>
          <w:szCs w:val="24"/>
          <w:lang w:val="ru-RU"/>
        </w:rPr>
        <w:t xml:space="preserve"> приоритетного направления развития топливного баланса поселения, городского округа</w:t>
      </w:r>
      <w:bookmarkEnd w:id="112"/>
    </w:p>
    <w:p w14:paraId="2EB6C680" w14:textId="6DEA8051"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D52634">
        <w:t>муниципальном</w:t>
      </w:r>
      <w:r w:rsidRPr="0038685E">
        <w:t xml:space="preserve"> округе явл</w:t>
      </w:r>
      <w:r w:rsidR="00E900A4">
        <w:t>яется</w:t>
      </w:r>
      <w:r w:rsidR="00E900A4" w:rsidRPr="00E900A4">
        <w:t xml:space="preserve"> </w:t>
      </w:r>
      <w:r w:rsidR="00E900A4">
        <w:t>уголь</w:t>
      </w:r>
      <w:r w:rsidR="00830A18">
        <w:t>, планируется перевод на природный газ</w:t>
      </w:r>
      <w:r w:rsidRPr="0038685E">
        <w:t>.</w:t>
      </w:r>
    </w:p>
    <w:p w14:paraId="34E9D9A4" w14:textId="77777777" w:rsidR="006C6C07" w:rsidRPr="0038685E" w:rsidRDefault="006C6C07" w:rsidP="004A1826">
      <w:pPr>
        <w:shd w:val="clear" w:color="auto" w:fill="FFFFFF"/>
        <w:spacing w:before="120" w:line="360" w:lineRule="auto"/>
        <w:ind w:firstLine="567"/>
        <w:jc w:val="both"/>
      </w:pPr>
    </w:p>
    <w:p w14:paraId="0A4F4AD0" w14:textId="77777777" w:rsidR="006C6C07" w:rsidRPr="0038685E" w:rsidRDefault="006C6C07" w:rsidP="00EA0EA4">
      <w:pPr>
        <w:pStyle w:val="1"/>
        <w:ind w:left="0" w:right="-1" w:firstLine="567"/>
        <w:jc w:val="both"/>
        <w:rPr>
          <w:sz w:val="24"/>
          <w:szCs w:val="24"/>
          <w:lang w:val="ru-RU"/>
        </w:rPr>
      </w:pPr>
    </w:p>
    <w:p w14:paraId="1EF5C610" w14:textId="77777777" w:rsidR="006C6C07" w:rsidRPr="0038685E" w:rsidRDefault="006C6C07" w:rsidP="00EA0EA4">
      <w:pPr>
        <w:pStyle w:val="1"/>
        <w:ind w:left="0" w:right="-1" w:firstLine="567"/>
        <w:jc w:val="both"/>
        <w:rPr>
          <w:sz w:val="24"/>
          <w:szCs w:val="24"/>
          <w:lang w:val="ru-RU"/>
        </w:rPr>
      </w:pPr>
    </w:p>
    <w:p w14:paraId="55BC05A4" w14:textId="77777777" w:rsidR="006C6C07" w:rsidRPr="0038685E" w:rsidRDefault="006C6C07" w:rsidP="00EA0EA4">
      <w:pPr>
        <w:pStyle w:val="1"/>
        <w:ind w:left="0" w:right="-1" w:firstLine="567"/>
        <w:jc w:val="both"/>
        <w:rPr>
          <w:sz w:val="24"/>
          <w:szCs w:val="24"/>
          <w:lang w:val="ru-RU"/>
        </w:rPr>
      </w:pPr>
    </w:p>
    <w:p w14:paraId="29313667" w14:textId="77777777" w:rsidR="006C6C07" w:rsidRPr="0038685E" w:rsidRDefault="006C6C07" w:rsidP="00EA0EA4">
      <w:pPr>
        <w:pStyle w:val="1"/>
        <w:ind w:left="0" w:right="-1" w:firstLine="567"/>
        <w:jc w:val="both"/>
        <w:rPr>
          <w:sz w:val="24"/>
          <w:szCs w:val="24"/>
          <w:lang w:val="ru-RU"/>
        </w:rPr>
      </w:pPr>
    </w:p>
    <w:p w14:paraId="6000CE61" w14:textId="77777777" w:rsidR="006C6C07" w:rsidRPr="0038685E" w:rsidRDefault="006C6C07" w:rsidP="00EA0EA4">
      <w:pPr>
        <w:pStyle w:val="1"/>
        <w:ind w:left="0" w:right="-1" w:firstLine="567"/>
        <w:jc w:val="both"/>
        <w:rPr>
          <w:sz w:val="24"/>
          <w:szCs w:val="24"/>
          <w:lang w:val="ru-RU"/>
        </w:rPr>
      </w:pPr>
    </w:p>
    <w:p w14:paraId="19FA4B96" w14:textId="77777777" w:rsidR="006C6C07" w:rsidRPr="0038685E" w:rsidRDefault="006C6C07" w:rsidP="00EA0EA4">
      <w:pPr>
        <w:pStyle w:val="1"/>
        <w:ind w:left="0" w:right="-1" w:firstLine="567"/>
        <w:jc w:val="both"/>
        <w:rPr>
          <w:sz w:val="24"/>
          <w:szCs w:val="24"/>
          <w:lang w:val="ru-RU"/>
        </w:rPr>
      </w:pPr>
    </w:p>
    <w:p w14:paraId="323285FF" w14:textId="77777777" w:rsidR="006C6C07" w:rsidRPr="0038685E" w:rsidRDefault="006C6C07" w:rsidP="00EA0EA4">
      <w:pPr>
        <w:pStyle w:val="1"/>
        <w:ind w:left="0" w:right="-1" w:firstLine="567"/>
        <w:jc w:val="both"/>
        <w:rPr>
          <w:sz w:val="24"/>
          <w:szCs w:val="24"/>
          <w:lang w:val="ru-RU"/>
        </w:rPr>
      </w:pPr>
    </w:p>
    <w:p w14:paraId="574B4C92" w14:textId="77777777" w:rsidR="006C6C07" w:rsidRPr="0038685E" w:rsidRDefault="006C6C07" w:rsidP="00EA0EA4">
      <w:pPr>
        <w:pStyle w:val="1"/>
        <w:ind w:left="0" w:right="-1" w:firstLine="567"/>
        <w:jc w:val="both"/>
        <w:rPr>
          <w:sz w:val="24"/>
          <w:szCs w:val="24"/>
          <w:lang w:val="ru-RU"/>
        </w:rPr>
      </w:pPr>
    </w:p>
    <w:p w14:paraId="7EC55B12" w14:textId="77777777" w:rsidR="006C6C07" w:rsidRPr="0038685E" w:rsidRDefault="006C6C07" w:rsidP="00EA0EA4">
      <w:pPr>
        <w:pStyle w:val="1"/>
        <w:ind w:left="0" w:right="-1" w:firstLine="567"/>
        <w:jc w:val="both"/>
        <w:rPr>
          <w:sz w:val="24"/>
          <w:szCs w:val="24"/>
          <w:lang w:val="ru-RU"/>
        </w:rPr>
      </w:pPr>
    </w:p>
    <w:p w14:paraId="7443C02A" w14:textId="77777777" w:rsidR="006C6C07" w:rsidRPr="0038685E" w:rsidRDefault="006C6C07" w:rsidP="00EA0EA4">
      <w:pPr>
        <w:pStyle w:val="1"/>
        <w:ind w:left="0" w:right="-1" w:firstLine="567"/>
        <w:jc w:val="both"/>
        <w:rPr>
          <w:sz w:val="24"/>
          <w:szCs w:val="24"/>
          <w:lang w:val="ru-RU"/>
        </w:rPr>
      </w:pPr>
    </w:p>
    <w:p w14:paraId="66300A8F" w14:textId="77777777" w:rsidR="006C6C07" w:rsidRPr="0038685E" w:rsidRDefault="006C6C07" w:rsidP="00EA0EA4">
      <w:pPr>
        <w:pStyle w:val="1"/>
        <w:ind w:left="0" w:right="-1" w:firstLine="567"/>
        <w:jc w:val="both"/>
        <w:rPr>
          <w:sz w:val="24"/>
          <w:szCs w:val="24"/>
          <w:lang w:val="ru-RU"/>
        </w:rPr>
      </w:pPr>
    </w:p>
    <w:p w14:paraId="5C12012A" w14:textId="77777777" w:rsidR="006C6C07" w:rsidRPr="0038685E" w:rsidRDefault="006C6C07" w:rsidP="00EA0EA4">
      <w:pPr>
        <w:pStyle w:val="1"/>
        <w:ind w:left="0" w:right="-1" w:firstLine="567"/>
        <w:jc w:val="both"/>
        <w:rPr>
          <w:sz w:val="24"/>
          <w:szCs w:val="24"/>
          <w:lang w:val="ru-RU"/>
        </w:rPr>
      </w:pPr>
    </w:p>
    <w:p w14:paraId="39C393B5" w14:textId="77777777" w:rsidR="006C6C07" w:rsidRPr="0038685E" w:rsidRDefault="006C6C07" w:rsidP="00EA0EA4">
      <w:pPr>
        <w:pStyle w:val="1"/>
        <w:ind w:left="0" w:right="-1" w:firstLine="567"/>
        <w:jc w:val="both"/>
        <w:rPr>
          <w:sz w:val="24"/>
          <w:szCs w:val="24"/>
          <w:lang w:val="ru-RU"/>
        </w:rPr>
      </w:pPr>
    </w:p>
    <w:p w14:paraId="1F064C5D" w14:textId="77777777" w:rsidR="006C6C07" w:rsidRPr="0038685E" w:rsidRDefault="006C6C07" w:rsidP="00EA0EA4">
      <w:pPr>
        <w:pStyle w:val="1"/>
        <w:ind w:left="0" w:right="-1" w:firstLine="567"/>
        <w:jc w:val="both"/>
        <w:rPr>
          <w:sz w:val="24"/>
          <w:szCs w:val="24"/>
          <w:lang w:val="ru-RU"/>
        </w:rPr>
      </w:pPr>
    </w:p>
    <w:p w14:paraId="4FAC5BCF" w14:textId="77777777" w:rsidR="006C6C07" w:rsidRPr="0038685E" w:rsidDel="00735207" w:rsidRDefault="006C6C07" w:rsidP="00EA0EA4">
      <w:pPr>
        <w:pStyle w:val="1"/>
        <w:ind w:left="0" w:right="-1" w:firstLine="567"/>
        <w:jc w:val="both"/>
        <w:rPr>
          <w:del w:id="113" w:author="Пользователь" w:date="2022-08-21T13:37:00Z"/>
          <w:sz w:val="24"/>
          <w:szCs w:val="24"/>
          <w:lang w:val="ru-RU"/>
        </w:rPr>
      </w:pPr>
    </w:p>
    <w:p w14:paraId="224AEDBE" w14:textId="77777777" w:rsidR="006C6C07" w:rsidRPr="0038685E" w:rsidDel="00735207" w:rsidRDefault="006C6C07" w:rsidP="00EA0EA4">
      <w:pPr>
        <w:pStyle w:val="1"/>
        <w:ind w:left="0" w:right="-1" w:firstLine="567"/>
        <w:jc w:val="both"/>
        <w:rPr>
          <w:del w:id="114" w:author="Пользователь" w:date="2022-08-21T13:37:00Z"/>
          <w:sz w:val="24"/>
          <w:szCs w:val="24"/>
          <w:lang w:val="ru-RU"/>
        </w:rPr>
      </w:pPr>
    </w:p>
    <w:p w14:paraId="2F8F47D3" w14:textId="77777777" w:rsidR="006C6C07" w:rsidRPr="0038685E" w:rsidDel="00735207" w:rsidRDefault="006C6C07" w:rsidP="00EA0EA4">
      <w:pPr>
        <w:pStyle w:val="1"/>
        <w:ind w:left="0" w:right="-1" w:firstLine="567"/>
        <w:jc w:val="both"/>
        <w:rPr>
          <w:del w:id="115" w:author="Пользователь" w:date="2022-08-21T13:37:00Z"/>
          <w:sz w:val="24"/>
          <w:szCs w:val="24"/>
          <w:lang w:val="ru-RU"/>
        </w:rPr>
      </w:pPr>
    </w:p>
    <w:p w14:paraId="26C32D2A" w14:textId="77777777" w:rsidR="006C6C07" w:rsidRPr="0038685E" w:rsidDel="00735207" w:rsidRDefault="006C6C07" w:rsidP="00EA0EA4">
      <w:pPr>
        <w:pStyle w:val="1"/>
        <w:ind w:left="0" w:right="-1" w:firstLine="567"/>
        <w:jc w:val="both"/>
        <w:rPr>
          <w:del w:id="116" w:author="Пользователь" w:date="2022-08-21T13:37:00Z"/>
          <w:sz w:val="24"/>
          <w:szCs w:val="24"/>
          <w:lang w:val="ru-RU"/>
        </w:rPr>
      </w:pPr>
    </w:p>
    <w:p w14:paraId="28A870FC" w14:textId="77777777" w:rsidR="006C6C07" w:rsidRPr="0038685E" w:rsidRDefault="006C6C07">
      <w:pPr>
        <w:rPr>
          <w:b/>
          <w:bCs/>
        </w:rPr>
      </w:pPr>
      <w:r w:rsidRPr="0038685E">
        <w:br w:type="page"/>
      </w:r>
    </w:p>
    <w:p w14:paraId="61034D62" w14:textId="77777777" w:rsidR="006C6C07" w:rsidRPr="0038685E" w:rsidRDefault="006C6C07" w:rsidP="00EA0EA4">
      <w:pPr>
        <w:pStyle w:val="1"/>
        <w:ind w:left="0" w:right="-1" w:firstLine="567"/>
        <w:jc w:val="both"/>
        <w:rPr>
          <w:sz w:val="24"/>
          <w:szCs w:val="24"/>
          <w:lang w:val="ru-RU"/>
        </w:rPr>
      </w:pPr>
      <w:bookmarkStart w:id="117" w:name="_Toc167225615"/>
      <w:r w:rsidRPr="0038685E">
        <w:rPr>
          <w:sz w:val="24"/>
          <w:szCs w:val="24"/>
          <w:lang w:val="ru-RU"/>
        </w:rPr>
        <w:lastRenderedPageBreak/>
        <w:t>ЧАСТЬ 9 НАДЕЖНОСТЬ ТЕПЛОСНАБЖЕНИЯ</w:t>
      </w:r>
      <w:bookmarkEnd w:id="117"/>
    </w:p>
    <w:p w14:paraId="56BCA0A3" w14:textId="77777777" w:rsidR="006C6C07" w:rsidRPr="0038685E" w:rsidRDefault="006C6C07" w:rsidP="00EB1EBB">
      <w:pPr>
        <w:pStyle w:val="7"/>
        <w:spacing w:before="120"/>
        <w:ind w:firstLine="426"/>
        <w:jc w:val="both"/>
        <w:rPr>
          <w:rFonts w:ascii="Times New Roman" w:hAnsi="Times New Roman"/>
          <w:b/>
          <w:i w:val="0"/>
          <w:sz w:val="24"/>
          <w:szCs w:val="24"/>
          <w:lang w:val="ru-RU"/>
        </w:rPr>
      </w:pPr>
      <w:bookmarkStart w:id="118" w:name="_Toc167225616"/>
      <w:r w:rsidRPr="0038685E">
        <w:rPr>
          <w:rFonts w:ascii="Times New Roman" w:hAnsi="Times New Roman"/>
          <w:b/>
          <w:i w:val="0"/>
          <w:sz w:val="24"/>
          <w:szCs w:val="24"/>
          <w:lang w:val="ru-RU"/>
        </w:rPr>
        <w:t>а) поток отказов (частота отказов) участков тепловых сетей</w:t>
      </w:r>
      <w:bookmarkEnd w:id="118"/>
    </w:p>
    <w:p w14:paraId="1D6B669B" w14:textId="77777777"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14:paraId="3C4C1689" w14:textId="77777777"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14:paraId="4E095186" w14:textId="77777777"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14:paraId="56894DA8" w14:textId="77777777"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14:paraId="6C7506E9" w14:textId="77777777" w:rsidR="006C6C07" w:rsidRPr="0038685E" w:rsidRDefault="006C6C07" w:rsidP="00811B84">
      <w:pPr>
        <w:pStyle w:val="a3"/>
        <w:spacing w:after="0" w:line="360" w:lineRule="auto"/>
        <w:ind w:left="0" w:firstLine="567"/>
        <w:jc w:val="both"/>
        <w:rPr>
          <w:sz w:val="24"/>
          <w:szCs w:val="24"/>
        </w:rPr>
      </w:pPr>
      <w:r w:rsidRPr="0038685E">
        <w:rPr>
          <w:sz w:val="24"/>
          <w:szCs w:val="24"/>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величины материальных характеристик</w:t>
      </w:r>
      <w:r w:rsidRPr="0038685E">
        <w:rPr>
          <w:sz w:val="24"/>
          <w:szCs w:val="24"/>
        </w:rPr>
        <w:br/>
        <w:t>трубопроводов зоны безопасности теплоснабжения и зоны ненормативной надежности, их процентное соотношение.</w:t>
      </w:r>
    </w:p>
    <w:p w14:paraId="60971386"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14:paraId="1ED4F7B0" w14:textId="77777777" w:rsidR="006C6C07" w:rsidRPr="0038685E" w:rsidRDefault="006C6C07" w:rsidP="00AC0646">
      <w:pPr>
        <w:pStyle w:val="a3"/>
        <w:spacing w:after="0" w:line="360" w:lineRule="auto"/>
        <w:ind w:left="0"/>
        <w:jc w:val="both"/>
        <w:rPr>
          <w:sz w:val="24"/>
          <w:szCs w:val="24"/>
        </w:rPr>
      </w:pPr>
      <w:r w:rsidRPr="0038685E">
        <w:rPr>
          <w:sz w:val="24"/>
          <w:szCs w:val="24"/>
        </w:rPr>
        <w:t>РБР – вероятности безотказной работы;</w:t>
      </w:r>
    </w:p>
    <w:p w14:paraId="6B2EE603" w14:textId="77777777" w:rsidR="006C6C07" w:rsidRPr="0038685E" w:rsidRDefault="006C6C07" w:rsidP="00AC0646">
      <w:pPr>
        <w:pStyle w:val="a3"/>
        <w:spacing w:after="0" w:line="360" w:lineRule="auto"/>
        <w:ind w:left="0"/>
        <w:jc w:val="both"/>
        <w:rPr>
          <w:sz w:val="24"/>
          <w:szCs w:val="24"/>
        </w:rPr>
      </w:pPr>
      <w:r w:rsidRPr="0038685E">
        <w:rPr>
          <w:sz w:val="24"/>
          <w:szCs w:val="24"/>
        </w:rPr>
        <w:t>PОТ – вероятность отказа, где PОТ =1- РБР</w:t>
      </w:r>
    </w:p>
    <w:p w14:paraId="013B0172" w14:textId="77777777" w:rsidR="006C6C07" w:rsidRPr="0038685E" w:rsidRDefault="006C6C07" w:rsidP="003412BB">
      <w:pPr>
        <w:pStyle w:val="a3"/>
        <w:spacing w:after="0" w:line="360" w:lineRule="auto"/>
        <w:ind w:left="0" w:firstLine="567"/>
        <w:jc w:val="both"/>
        <w:rPr>
          <w:sz w:val="24"/>
          <w:szCs w:val="24"/>
        </w:rPr>
      </w:pPr>
      <w:r w:rsidRPr="0038685E">
        <w:rPr>
          <w:sz w:val="24"/>
          <w:szCs w:val="24"/>
        </w:rPr>
        <w:lastRenderedPageBreak/>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14:paraId="4FB32BBC" w14:textId="77777777"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7A1A36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14:paraId="7F06EFD2" w14:textId="77777777"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14:paraId="482B5515"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16BE1F7"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w:t>
      </w:r>
      <w:proofErr w:type="spellStart"/>
      <w:r w:rsidRPr="0038685E">
        <w:rPr>
          <w:sz w:val="24"/>
          <w:szCs w:val="24"/>
        </w:rPr>
        <w:t>км·год</w:t>
      </w:r>
      <w:proofErr w:type="spellEnd"/>
      <w:r w:rsidRPr="0038685E">
        <w:rPr>
          <w:sz w:val="24"/>
          <w:szCs w:val="24"/>
        </w:rPr>
        <w:t>);</w:t>
      </w:r>
    </w:p>
    <w:p w14:paraId="62C8AAAD"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w:t>
      </w:r>
      <w:proofErr w:type="spellStart"/>
      <w:r w:rsidRPr="0038685E">
        <w:rPr>
          <w:sz w:val="24"/>
          <w:szCs w:val="24"/>
        </w:rPr>
        <w:t>км·год</w:t>
      </w:r>
      <w:proofErr w:type="spellEnd"/>
      <w:r w:rsidRPr="0038685E">
        <w:rPr>
          <w:sz w:val="24"/>
          <w:szCs w:val="24"/>
        </w:rPr>
        <w:t>);</w:t>
      </w:r>
    </w:p>
    <w:p w14:paraId="4748A8E8"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w:t>
      </w:r>
      <w:proofErr w:type="spellStart"/>
      <w:r w:rsidRPr="0038685E">
        <w:rPr>
          <w:sz w:val="24"/>
          <w:szCs w:val="24"/>
        </w:rPr>
        <w:t>км·год</w:t>
      </w:r>
      <w:proofErr w:type="spellEnd"/>
      <w:r w:rsidRPr="0038685E">
        <w:rPr>
          <w:sz w:val="24"/>
          <w:szCs w:val="24"/>
        </w:rPr>
        <w:t>).</w:t>
      </w:r>
    </w:p>
    <w:p w14:paraId="4984A200" w14:textId="77777777" w:rsidR="006C6C07" w:rsidRPr="0038685E" w:rsidRDefault="006C6C07" w:rsidP="00AC0646">
      <w:pPr>
        <w:pStyle w:val="a3"/>
        <w:spacing w:after="0" w:line="360" w:lineRule="auto"/>
        <w:ind w:left="0"/>
        <w:jc w:val="both"/>
        <w:rPr>
          <w:sz w:val="24"/>
          <w:szCs w:val="24"/>
        </w:rPr>
      </w:pPr>
      <w:r w:rsidRPr="0038685E">
        <w:rPr>
          <w:sz w:val="24"/>
          <w:szCs w:val="24"/>
        </w:rPr>
        <w:t xml:space="preserve">Частота (интенсивность) отказов каждого участка тепловой сети измеряется с помощью показателя </w:t>
      </w:r>
      <w:proofErr w:type="spellStart"/>
      <w:r w:rsidRPr="0038685E">
        <w:rPr>
          <w:sz w:val="24"/>
          <w:szCs w:val="24"/>
        </w:rPr>
        <w:t>λi</w:t>
      </w:r>
      <w:proofErr w:type="spellEnd"/>
      <w:r w:rsidRPr="0038685E">
        <w:rPr>
          <w:sz w:val="24"/>
          <w:szCs w:val="24"/>
        </w:rPr>
        <w:t>, который имеет размерность 1/(</w:t>
      </w:r>
      <w:proofErr w:type="spellStart"/>
      <w:r w:rsidRPr="0038685E">
        <w:rPr>
          <w:sz w:val="24"/>
          <w:szCs w:val="24"/>
        </w:rPr>
        <w:t>км·год</w:t>
      </w:r>
      <w:proofErr w:type="spellEnd"/>
      <w:r w:rsidRPr="0038685E">
        <w:rPr>
          <w:sz w:val="24"/>
          <w:szCs w:val="24"/>
        </w:rPr>
        <w:t xml:space="preserve">). Интенсивность отказов всей тепловой сети (без резервирования) по отношению к потребителю представляется как </w:t>
      </w:r>
      <w:proofErr w:type="gramStart"/>
      <w:r w:rsidRPr="0038685E">
        <w:rPr>
          <w:sz w:val="24"/>
          <w:szCs w:val="24"/>
        </w:rPr>
        <w:t>последовательное(</w:t>
      </w:r>
      <w:proofErr w:type="gramEnd"/>
      <w:r w:rsidRPr="0038685E">
        <w:rPr>
          <w:sz w:val="24"/>
          <w:szCs w:val="24"/>
        </w:rPr>
        <w:t>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047AC0D" w14:textId="5311FC89" w:rsidR="006C6C07" w:rsidRPr="0038685E" w:rsidRDefault="00876DCB" w:rsidP="00AC0646">
      <w:pPr>
        <w:pStyle w:val="a3"/>
        <w:spacing w:after="0"/>
        <w:ind w:left="0"/>
        <w:jc w:val="center"/>
        <w:rPr>
          <w:sz w:val="24"/>
          <w:szCs w:val="24"/>
        </w:rPr>
      </w:pPr>
      <w:r>
        <w:rPr>
          <w:noProof/>
          <w:sz w:val="24"/>
          <w:szCs w:val="24"/>
          <w:lang w:eastAsia="ru-RU"/>
        </w:rPr>
        <w:drawing>
          <wp:inline distT="0" distB="0" distL="0" distR="0" wp14:anchorId="382AB640" wp14:editId="0EDD18ED">
            <wp:extent cx="3573780" cy="464820"/>
            <wp:effectExtent l="0" t="0" r="0" b="0"/>
            <wp:docPr id="3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8">
                      <a:extLst>
                        <a:ext uri="{28A0092B-C50C-407E-A947-70E740481C1C}">
                          <a14:useLocalDpi xmlns:a14="http://schemas.microsoft.com/office/drawing/2010/main" val="0"/>
                        </a:ext>
                      </a:extLst>
                    </a:blip>
                    <a:srcRect r="21753"/>
                    <a:stretch>
                      <a:fillRect/>
                    </a:stretch>
                  </pic:blipFill>
                  <pic:spPr bwMode="auto">
                    <a:xfrm>
                      <a:off x="0" y="0"/>
                      <a:ext cx="3573780" cy="464820"/>
                    </a:xfrm>
                    <a:prstGeom prst="rect">
                      <a:avLst/>
                    </a:prstGeom>
                    <a:noFill/>
                    <a:ln>
                      <a:noFill/>
                    </a:ln>
                  </pic:spPr>
                </pic:pic>
              </a:graphicData>
            </a:graphic>
          </wp:inline>
        </w:drawing>
      </w:r>
      <w:r w:rsidR="006C6C07" w:rsidRPr="0038685E">
        <w:rPr>
          <w:sz w:val="24"/>
          <w:szCs w:val="24"/>
        </w:rPr>
        <w:t>(1)</w:t>
      </w:r>
    </w:p>
    <w:p w14:paraId="58A01E3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11B4770F" w14:textId="459CEECC" w:rsidR="006C6C07" w:rsidRPr="0038685E" w:rsidRDefault="00876DCB" w:rsidP="00AC0646">
      <w:pPr>
        <w:pStyle w:val="a3"/>
        <w:spacing w:after="0"/>
        <w:ind w:left="0"/>
        <w:jc w:val="center"/>
        <w:rPr>
          <w:sz w:val="24"/>
          <w:szCs w:val="24"/>
        </w:rPr>
      </w:pPr>
      <w:r>
        <w:rPr>
          <w:noProof/>
          <w:sz w:val="24"/>
          <w:szCs w:val="24"/>
          <w:lang w:eastAsia="ru-RU"/>
        </w:rPr>
        <w:drawing>
          <wp:inline distT="0" distB="0" distL="0" distR="0" wp14:anchorId="599E7503" wp14:editId="715ADB53">
            <wp:extent cx="3962400" cy="312420"/>
            <wp:effectExtent l="0" t="0" r="0" b="0"/>
            <wp:docPr id="3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400" cy="312420"/>
                    </a:xfrm>
                    <a:prstGeom prst="rect">
                      <a:avLst/>
                    </a:prstGeom>
                    <a:noFill/>
                    <a:ln>
                      <a:noFill/>
                    </a:ln>
                  </pic:spPr>
                </pic:pic>
              </a:graphicData>
            </a:graphic>
          </wp:inline>
        </w:drawing>
      </w:r>
    </w:p>
    <w:p w14:paraId="53483019" w14:textId="77777777" w:rsidR="006C6C07" w:rsidRPr="0038685E" w:rsidRDefault="006C6C07" w:rsidP="00F75797">
      <w:pPr>
        <w:pStyle w:val="a3"/>
        <w:spacing w:after="0" w:line="360" w:lineRule="auto"/>
        <w:ind w:left="0"/>
        <w:jc w:val="both"/>
        <w:rPr>
          <w:sz w:val="24"/>
          <w:szCs w:val="24"/>
        </w:rPr>
      </w:pPr>
      <w:r w:rsidRPr="0038685E">
        <w:rPr>
          <w:sz w:val="24"/>
          <w:szCs w:val="24"/>
        </w:rPr>
        <w:t>где L - протяженность каждого участка, км.</w:t>
      </w:r>
    </w:p>
    <w:p w14:paraId="136A0B06" w14:textId="77777777" w:rsidR="006C6C07" w:rsidRPr="0038685E" w:rsidRDefault="006C6C07" w:rsidP="00F75797">
      <w:pPr>
        <w:pStyle w:val="a3"/>
        <w:spacing w:after="0" w:line="360" w:lineRule="auto"/>
        <w:ind w:left="0" w:firstLine="426"/>
        <w:jc w:val="both"/>
        <w:rPr>
          <w:sz w:val="24"/>
          <w:szCs w:val="24"/>
        </w:rPr>
      </w:pPr>
      <w:r w:rsidRPr="0038685E">
        <w:rPr>
          <w:sz w:val="24"/>
          <w:szCs w:val="24"/>
        </w:rPr>
        <w:lastRenderedPageBreak/>
        <w:t>Для описания параметрической зависимости интенсивности отказов рекомендуется</w:t>
      </w:r>
      <w:r w:rsidRPr="0038685E">
        <w:rPr>
          <w:sz w:val="24"/>
          <w:szCs w:val="24"/>
        </w:rPr>
        <w:br/>
        <w:t xml:space="preserve">использовать зависимость от срока эксплуатации, следующего вида, близкую по характеру к распределению </w:t>
      </w:r>
      <w:proofErr w:type="spellStart"/>
      <w:r w:rsidRPr="0038685E">
        <w:rPr>
          <w:sz w:val="24"/>
          <w:szCs w:val="24"/>
        </w:rPr>
        <w:t>Вейбулла</w:t>
      </w:r>
      <w:proofErr w:type="spellEnd"/>
      <w:r w:rsidRPr="0038685E">
        <w:rPr>
          <w:sz w:val="24"/>
          <w:szCs w:val="24"/>
        </w:rPr>
        <w:t>:</w:t>
      </w:r>
    </w:p>
    <w:p w14:paraId="663593C8" w14:textId="7666AF2C" w:rsidR="006C6C07" w:rsidRPr="0038685E" w:rsidRDefault="00876DCB" w:rsidP="007270FF">
      <w:pPr>
        <w:pStyle w:val="a3"/>
        <w:spacing w:after="0"/>
        <w:ind w:left="0"/>
        <w:jc w:val="center"/>
        <w:rPr>
          <w:sz w:val="24"/>
          <w:szCs w:val="24"/>
        </w:rPr>
      </w:pPr>
      <w:r>
        <w:rPr>
          <w:noProof/>
          <w:sz w:val="24"/>
          <w:szCs w:val="24"/>
          <w:lang w:eastAsia="ru-RU"/>
        </w:rPr>
        <w:drawing>
          <wp:inline distT="0" distB="0" distL="0" distR="0" wp14:anchorId="2EFBE409" wp14:editId="6B033DCC">
            <wp:extent cx="3215640" cy="236220"/>
            <wp:effectExtent l="0" t="0" r="0" b="0"/>
            <wp:docPr id="3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5640" cy="236220"/>
                    </a:xfrm>
                    <a:prstGeom prst="rect">
                      <a:avLst/>
                    </a:prstGeom>
                    <a:noFill/>
                    <a:ln>
                      <a:noFill/>
                    </a:ln>
                  </pic:spPr>
                </pic:pic>
              </a:graphicData>
            </a:graphic>
          </wp:inline>
        </w:drawing>
      </w:r>
    </w:p>
    <w:p w14:paraId="30735F1C" w14:textId="77777777"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14:paraId="55148DE3" w14:textId="77777777" w:rsidR="006C6C07" w:rsidRPr="0038685E" w:rsidRDefault="006C6C07" w:rsidP="007270FF">
      <w:pPr>
        <w:pStyle w:val="a3"/>
        <w:spacing w:after="0" w:line="360" w:lineRule="auto"/>
        <w:ind w:left="0"/>
        <w:rPr>
          <w:sz w:val="24"/>
          <w:szCs w:val="24"/>
        </w:rPr>
      </w:pPr>
      <w:r w:rsidRPr="0038685E">
        <w:rPr>
          <w:sz w:val="24"/>
          <w:szCs w:val="24"/>
        </w:rPr>
        <w:t xml:space="preserve">Для распределения </w:t>
      </w:r>
      <w:proofErr w:type="spellStart"/>
      <w:r w:rsidRPr="0038685E">
        <w:rPr>
          <w:sz w:val="24"/>
          <w:szCs w:val="24"/>
        </w:rPr>
        <w:t>Вейбулла</w:t>
      </w:r>
      <w:proofErr w:type="spellEnd"/>
      <w:r w:rsidRPr="0038685E">
        <w:rPr>
          <w:sz w:val="24"/>
          <w:szCs w:val="24"/>
        </w:rPr>
        <w:t xml:space="preserve"> рекомендуется использовать следующие эмпирические коэффициенты:</w:t>
      </w:r>
    </w:p>
    <w:p w14:paraId="109419B4" w14:textId="4BFCA41F" w:rsidR="006C6C07" w:rsidRPr="0038685E" w:rsidRDefault="00876DCB" w:rsidP="007270FF">
      <w:pPr>
        <w:pStyle w:val="a3"/>
        <w:spacing w:after="0"/>
        <w:ind w:left="0"/>
        <w:jc w:val="center"/>
        <w:rPr>
          <w:sz w:val="24"/>
          <w:szCs w:val="24"/>
        </w:rPr>
      </w:pPr>
      <w:r>
        <w:rPr>
          <w:noProof/>
          <w:sz w:val="24"/>
          <w:szCs w:val="24"/>
          <w:lang w:eastAsia="ru-RU"/>
        </w:rPr>
        <w:drawing>
          <wp:inline distT="0" distB="0" distL="0" distR="0" wp14:anchorId="1067EEFC" wp14:editId="48359E09">
            <wp:extent cx="3429000" cy="609600"/>
            <wp:effectExtent l="0" t="0" r="0" b="0"/>
            <wp:docPr id="3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1CAAD8DF" w14:textId="77777777"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w:t>
      </w:r>
      <w:proofErr w:type="spellStart"/>
      <w:r w:rsidRPr="0038685E">
        <w:rPr>
          <w:sz w:val="24"/>
          <w:szCs w:val="24"/>
        </w:rPr>
        <w:t>год·км</w:t>
      </w:r>
      <w:proofErr w:type="spellEnd"/>
      <w:proofErr w:type="gramStart"/>
      <w:r w:rsidRPr="0038685E">
        <w:rPr>
          <w:sz w:val="24"/>
          <w:szCs w:val="24"/>
        </w:rPr>
        <w:t>).При</w:t>
      </w:r>
      <w:proofErr w:type="gramEnd"/>
      <w:r w:rsidRPr="0038685E">
        <w:rPr>
          <w:sz w:val="24"/>
          <w:szCs w:val="24"/>
        </w:rPr>
        <w:t xml:space="preserve"> использовании данной зависимости следует помнить о некоторых допущениях которые были сделаны при отборе данных:</w:t>
      </w:r>
    </w:p>
    <w:p w14:paraId="614EAB9E" w14:textId="77777777"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221AA69D" w14:textId="77777777"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7376A32F" w14:textId="77777777"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w:t>
      </w:r>
      <w:proofErr w:type="gramStart"/>
      <w:r w:rsidRPr="0038685E">
        <w:rPr>
          <w:sz w:val="24"/>
          <w:szCs w:val="24"/>
        </w:rPr>
        <w:t>).Для</w:t>
      </w:r>
      <w:proofErr w:type="gramEnd"/>
      <w:r w:rsidRPr="0038685E">
        <w:rPr>
          <w:sz w:val="24"/>
          <w:szCs w:val="24"/>
        </w:rPr>
        <w:t xml:space="preserve"> расчета времени снижения температуры в жилом здании до +12 °С при внезапном прекращении теплоснабжения формула имеет следующий вид:</w:t>
      </w:r>
    </w:p>
    <w:p w14:paraId="295F2D39" w14:textId="66E48C1B" w:rsidR="006C6C07" w:rsidRPr="0038685E" w:rsidRDefault="00876DCB" w:rsidP="00C54ADA">
      <w:pPr>
        <w:pStyle w:val="a3"/>
        <w:spacing w:after="0"/>
        <w:ind w:left="0"/>
        <w:jc w:val="center"/>
        <w:rPr>
          <w:sz w:val="24"/>
          <w:szCs w:val="24"/>
        </w:rPr>
      </w:pPr>
      <w:r>
        <w:rPr>
          <w:noProof/>
          <w:sz w:val="24"/>
          <w:szCs w:val="24"/>
          <w:lang w:eastAsia="ru-RU"/>
        </w:rPr>
        <w:lastRenderedPageBreak/>
        <w:drawing>
          <wp:inline distT="0" distB="0" distL="0" distR="0" wp14:anchorId="7E47F87C" wp14:editId="68F700BF">
            <wp:extent cx="2948940" cy="373380"/>
            <wp:effectExtent l="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8940" cy="373380"/>
                    </a:xfrm>
                    <a:prstGeom prst="rect">
                      <a:avLst/>
                    </a:prstGeom>
                    <a:noFill/>
                    <a:ln>
                      <a:noFill/>
                    </a:ln>
                  </pic:spPr>
                </pic:pic>
              </a:graphicData>
            </a:graphic>
          </wp:inline>
        </w:drawing>
      </w:r>
    </w:p>
    <w:p w14:paraId="4356B3F5" w14:textId="77777777" w:rsidR="006C6C07" w:rsidRPr="0038685E" w:rsidRDefault="006C6C07" w:rsidP="00C54ADA">
      <w:pPr>
        <w:pStyle w:val="a3"/>
        <w:spacing w:after="0" w:line="360" w:lineRule="auto"/>
        <w:ind w:left="0"/>
        <w:jc w:val="both"/>
        <w:rPr>
          <w:sz w:val="24"/>
          <w:szCs w:val="24"/>
        </w:rPr>
      </w:pPr>
      <w:r w:rsidRPr="0038685E">
        <w:rPr>
          <w:sz w:val="24"/>
          <w:szCs w:val="24"/>
        </w:rPr>
        <w:t xml:space="preserve">где </w:t>
      </w:r>
      <w:proofErr w:type="spellStart"/>
      <w:r w:rsidRPr="0038685E">
        <w:rPr>
          <w:sz w:val="24"/>
          <w:szCs w:val="24"/>
        </w:rPr>
        <w:t>t</w:t>
      </w:r>
      <w:r w:rsidRPr="0038685E">
        <w:rPr>
          <w:sz w:val="24"/>
          <w:szCs w:val="24"/>
          <w:vertAlign w:val="subscript"/>
        </w:rPr>
        <w:t>в.а</w:t>
      </w:r>
      <w:proofErr w:type="spellEnd"/>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70428615"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14:paraId="431EC9CA" w14:textId="77777777" w:rsidR="006C6C07" w:rsidRPr="0038685E" w:rsidRDefault="006C6C07" w:rsidP="00296645">
      <w:pPr>
        <w:pStyle w:val="a3"/>
        <w:spacing w:before="120" w:after="0"/>
        <w:ind w:left="0" w:firstLine="142"/>
        <w:jc w:val="both"/>
        <w:rPr>
          <w:sz w:val="24"/>
          <w:szCs w:val="24"/>
        </w:rPr>
      </w:pPr>
      <w:r w:rsidRPr="0038685E">
        <w:rPr>
          <w:b/>
          <w:sz w:val="24"/>
          <w:szCs w:val="24"/>
        </w:rPr>
        <w:t>Таблица 28</w:t>
      </w:r>
      <w:r w:rsidRPr="0038685E">
        <w:rPr>
          <w:sz w:val="24"/>
          <w:szCs w:val="24"/>
        </w:rPr>
        <w:t xml:space="preserve"> – Расчет времени снижения температуры внутри отапливаемого помещения </w:t>
      </w:r>
    </w:p>
    <w:p w14:paraId="0F303575" w14:textId="3AFB3518" w:rsidR="006C6C07" w:rsidRPr="0038685E" w:rsidRDefault="00876DCB" w:rsidP="00B5521B">
      <w:pPr>
        <w:pStyle w:val="a3"/>
        <w:spacing w:after="0"/>
        <w:ind w:left="0"/>
        <w:jc w:val="center"/>
        <w:rPr>
          <w:sz w:val="24"/>
          <w:szCs w:val="24"/>
        </w:rPr>
      </w:pPr>
      <w:r>
        <w:rPr>
          <w:noProof/>
          <w:sz w:val="24"/>
          <w:szCs w:val="24"/>
          <w:lang w:eastAsia="ru-RU"/>
        </w:rPr>
        <w:drawing>
          <wp:inline distT="0" distB="0" distL="0" distR="0" wp14:anchorId="2A149D11" wp14:editId="450DBC3C">
            <wp:extent cx="5318760" cy="1912620"/>
            <wp:effectExtent l="0" t="0" r="0" b="0"/>
            <wp:docPr id="3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8760" cy="1912620"/>
                    </a:xfrm>
                    <a:prstGeom prst="rect">
                      <a:avLst/>
                    </a:prstGeom>
                    <a:noFill/>
                    <a:ln>
                      <a:noFill/>
                    </a:ln>
                  </pic:spPr>
                </pic:pic>
              </a:graphicData>
            </a:graphic>
          </wp:inline>
        </w:drawing>
      </w:r>
    </w:p>
    <w:p w14:paraId="477F92A2" w14:textId="77777777" w:rsidR="006C6C07" w:rsidRPr="0038685E" w:rsidRDefault="006C6C07" w:rsidP="00483E6A">
      <w:pPr>
        <w:pStyle w:val="a3"/>
        <w:spacing w:after="0"/>
        <w:ind w:left="0"/>
        <w:rPr>
          <w:sz w:val="24"/>
          <w:szCs w:val="24"/>
        </w:rPr>
      </w:pPr>
    </w:p>
    <w:p w14:paraId="0429357C"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w:t>
      </w:r>
      <w:proofErr w:type="gramStart"/>
      <w:r w:rsidRPr="0038685E">
        <w:rPr>
          <w:sz w:val="24"/>
          <w:szCs w:val="24"/>
        </w:rPr>
        <w:t>элемента(</w:t>
      </w:r>
      <w:proofErr w:type="gramEnd"/>
      <w:r w:rsidRPr="0038685E">
        <w:rPr>
          <w:sz w:val="24"/>
          <w:szCs w:val="24"/>
        </w:rPr>
        <w:t xml:space="preserve">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w:t>
      </w:r>
      <w:proofErr w:type="spellStart"/>
      <w:r w:rsidRPr="0038685E">
        <w:rPr>
          <w:sz w:val="24"/>
          <w:szCs w:val="24"/>
        </w:rPr>
        <w:t>Е.Я.Соколовым</w:t>
      </w:r>
      <w:proofErr w:type="spellEnd"/>
      <w:r w:rsidRPr="0038685E">
        <w:rPr>
          <w:sz w:val="24"/>
          <w:szCs w:val="24"/>
        </w:rPr>
        <w:t>:</w:t>
      </w:r>
    </w:p>
    <w:p w14:paraId="3BF5875A" w14:textId="30A6E4A0" w:rsidR="006C6C07" w:rsidRPr="0038685E" w:rsidRDefault="00876DCB" w:rsidP="00C54ADA">
      <w:pPr>
        <w:pStyle w:val="a3"/>
        <w:spacing w:after="0"/>
        <w:ind w:left="0"/>
        <w:jc w:val="center"/>
        <w:rPr>
          <w:sz w:val="24"/>
          <w:szCs w:val="24"/>
        </w:rPr>
      </w:pPr>
      <w:r>
        <w:rPr>
          <w:noProof/>
          <w:sz w:val="24"/>
          <w:szCs w:val="24"/>
          <w:lang w:eastAsia="ru-RU"/>
        </w:rPr>
        <w:drawing>
          <wp:inline distT="0" distB="0" distL="0" distR="0" wp14:anchorId="73DA5DEE" wp14:editId="6B22C9DC">
            <wp:extent cx="3505200" cy="312420"/>
            <wp:effectExtent l="0" t="0" r="0" b="0"/>
            <wp:docPr id="3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312420"/>
                    </a:xfrm>
                    <a:prstGeom prst="rect">
                      <a:avLst/>
                    </a:prstGeom>
                    <a:noFill/>
                    <a:ln>
                      <a:noFill/>
                    </a:ln>
                  </pic:spPr>
                </pic:pic>
              </a:graphicData>
            </a:graphic>
          </wp:inline>
        </w:drawing>
      </w:r>
    </w:p>
    <w:p w14:paraId="55564F1A" w14:textId="77777777" w:rsidR="006C6C07" w:rsidRPr="0038685E" w:rsidRDefault="006C6C07" w:rsidP="00C54ADA">
      <w:pPr>
        <w:pStyle w:val="a3"/>
        <w:spacing w:after="0" w:line="360" w:lineRule="auto"/>
        <w:ind w:left="0"/>
        <w:jc w:val="both"/>
        <w:rPr>
          <w:sz w:val="24"/>
          <w:szCs w:val="24"/>
        </w:rPr>
      </w:pPr>
      <w:r w:rsidRPr="0038685E">
        <w:rPr>
          <w:sz w:val="24"/>
          <w:szCs w:val="24"/>
        </w:rPr>
        <w:t xml:space="preserve">где а, b, c - постоянные коэффициенты, зависящие от способа укладки </w:t>
      </w:r>
      <w:proofErr w:type="gramStart"/>
      <w:r w:rsidRPr="0038685E">
        <w:rPr>
          <w:sz w:val="24"/>
          <w:szCs w:val="24"/>
        </w:rPr>
        <w:t>теплопровода(</w:t>
      </w:r>
      <w:proofErr w:type="gramEnd"/>
      <w:r w:rsidRPr="0038685E">
        <w:rPr>
          <w:sz w:val="24"/>
          <w:szCs w:val="24"/>
        </w:rPr>
        <w:t>подземный, надземный) и его конструкции, а также от способа диагностики места повреждения и уровня организации ремонтных работ;</w:t>
      </w:r>
    </w:p>
    <w:p w14:paraId="6B257641" w14:textId="77777777" w:rsidR="006C6C07" w:rsidRPr="0038685E" w:rsidRDefault="006C6C07" w:rsidP="00C54ADA">
      <w:pPr>
        <w:pStyle w:val="a3"/>
        <w:spacing w:after="0" w:line="360" w:lineRule="auto"/>
        <w:ind w:left="0"/>
        <w:jc w:val="both"/>
        <w:rPr>
          <w:sz w:val="24"/>
          <w:szCs w:val="24"/>
        </w:rPr>
      </w:pPr>
      <w:proofErr w:type="spellStart"/>
      <w:r w:rsidRPr="0038685E">
        <w:rPr>
          <w:sz w:val="24"/>
          <w:szCs w:val="24"/>
        </w:rPr>
        <w:t>Lс.з</w:t>
      </w:r>
      <w:proofErr w:type="spellEnd"/>
      <w:r w:rsidRPr="0038685E">
        <w:rPr>
          <w:sz w:val="24"/>
          <w:szCs w:val="24"/>
        </w:rPr>
        <w:t>.- расстояние между секционирующими задвижками, м;</w:t>
      </w:r>
    </w:p>
    <w:p w14:paraId="17368557" w14:textId="77777777" w:rsidR="006C6C07" w:rsidRPr="0038685E" w:rsidRDefault="006C6C07" w:rsidP="00C54ADA">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1A61979"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Согласно рекомендациям для подземной прокладки теплопроводов значения постоянных коэффициентов равны: a=6; b=0,5; c=0,0015.</w:t>
      </w:r>
    </w:p>
    <w:p w14:paraId="7C2BF9A4"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 xml:space="preserve">Значения расстояний между секционирующими задвижками </w:t>
      </w:r>
      <w:proofErr w:type="spellStart"/>
      <w:r w:rsidRPr="0038685E">
        <w:rPr>
          <w:sz w:val="24"/>
          <w:szCs w:val="24"/>
        </w:rPr>
        <w:t>Lс.з</w:t>
      </w:r>
      <w:proofErr w:type="spellEnd"/>
      <w:r w:rsidRPr="0038685E">
        <w:rPr>
          <w:sz w:val="24"/>
          <w:szCs w:val="24"/>
        </w:rPr>
        <w:t>. берутся из</w:t>
      </w:r>
      <w:r w:rsidRPr="0038685E">
        <w:rPr>
          <w:sz w:val="24"/>
          <w:szCs w:val="24"/>
        </w:rPr>
        <w:br/>
        <w:t xml:space="preserve">соответствующей базы электронной модели. Если эти значения в базах модели не </w:t>
      </w:r>
      <w:r w:rsidRPr="0038685E">
        <w:rPr>
          <w:sz w:val="24"/>
          <w:szCs w:val="24"/>
        </w:rPr>
        <w:lastRenderedPageBreak/>
        <w:t xml:space="preserve">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СНиП 41-02-2003</w:t>
      </w:r>
      <w:r w:rsidRPr="0038685E">
        <w:rPr>
          <w:sz w:val="24"/>
          <w:szCs w:val="24"/>
        </w:rPr>
        <w:t xml:space="preserve">, по формуле: </w:t>
      </w:r>
    </w:p>
    <w:p w14:paraId="3E14FBBE" w14:textId="12B3F186" w:rsidR="006C6C07" w:rsidRPr="0038685E" w:rsidRDefault="00876DCB" w:rsidP="005A007B">
      <w:pPr>
        <w:pStyle w:val="a3"/>
        <w:spacing w:after="0"/>
        <w:ind w:left="0"/>
        <w:jc w:val="center"/>
        <w:rPr>
          <w:sz w:val="24"/>
          <w:szCs w:val="24"/>
        </w:rPr>
      </w:pPr>
      <w:r>
        <w:rPr>
          <w:noProof/>
          <w:sz w:val="24"/>
          <w:szCs w:val="24"/>
          <w:lang w:eastAsia="ru-RU"/>
        </w:rPr>
        <w:drawing>
          <wp:inline distT="0" distB="0" distL="0" distR="0" wp14:anchorId="1B525B9D" wp14:editId="54B0838F">
            <wp:extent cx="3916680" cy="609600"/>
            <wp:effectExtent l="0" t="0" r="0" b="0"/>
            <wp:docPr id="38"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6680" cy="609600"/>
                    </a:xfrm>
                    <a:prstGeom prst="rect">
                      <a:avLst/>
                    </a:prstGeom>
                    <a:noFill/>
                    <a:ln>
                      <a:noFill/>
                    </a:ln>
                  </pic:spPr>
                </pic:pic>
              </a:graphicData>
            </a:graphic>
          </wp:inline>
        </w:drawing>
      </w:r>
    </w:p>
    <w:p w14:paraId="460A88E8" w14:textId="77777777"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14:paraId="1D3300CE" w14:textId="77777777"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вычисляется время ликвидации повреждения на i-м </w:t>
      </w:r>
      <w:proofErr w:type="gramStart"/>
      <w:r w:rsidRPr="0038685E">
        <w:rPr>
          <w:sz w:val="24"/>
          <w:szCs w:val="24"/>
        </w:rPr>
        <w:t>участке;</w:t>
      </w:r>
      <w:r w:rsidRPr="0038685E">
        <w:rPr>
          <w:sz w:val="24"/>
          <w:szCs w:val="24"/>
        </w:rPr>
        <w:br/>
        <w:t>по</w:t>
      </w:r>
      <w:proofErr w:type="gramEnd"/>
      <w:r w:rsidRPr="0038685E">
        <w:rPr>
          <w:sz w:val="24"/>
          <w:szCs w:val="24"/>
        </w:rPr>
        <w:t xml:space="preserve"> каждой градации повторяемости температур вычисляется допустимое время</w:t>
      </w:r>
      <w:r w:rsidRPr="0038685E">
        <w:rPr>
          <w:sz w:val="24"/>
          <w:szCs w:val="24"/>
        </w:rPr>
        <w:br/>
        <w:t>проведения ремонта;</w:t>
      </w:r>
    </w:p>
    <w:p w14:paraId="48B28E1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14:paraId="0502DFFB" w14:textId="77777777"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14:paraId="5A5753CF" w14:textId="0B500B98" w:rsidR="006C6C07" w:rsidRPr="0038685E" w:rsidRDefault="00876DCB" w:rsidP="005A007B">
      <w:pPr>
        <w:pStyle w:val="a3"/>
        <w:spacing w:after="0"/>
        <w:ind w:left="0"/>
        <w:jc w:val="center"/>
        <w:rPr>
          <w:sz w:val="24"/>
          <w:szCs w:val="24"/>
        </w:rPr>
      </w:pPr>
      <w:r>
        <w:rPr>
          <w:noProof/>
          <w:sz w:val="24"/>
          <w:szCs w:val="24"/>
          <w:lang w:eastAsia="ru-RU"/>
        </w:rPr>
        <w:drawing>
          <wp:inline distT="0" distB="0" distL="0" distR="0" wp14:anchorId="41915C18" wp14:editId="1FFB6B4C">
            <wp:extent cx="3657600" cy="1188720"/>
            <wp:effectExtent l="0" t="0" r="0" b="0"/>
            <wp:docPr id="3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188720"/>
                    </a:xfrm>
                    <a:prstGeom prst="rect">
                      <a:avLst/>
                    </a:prstGeom>
                    <a:noFill/>
                    <a:ln>
                      <a:noFill/>
                    </a:ln>
                  </pic:spPr>
                </pic:pic>
              </a:graphicData>
            </a:graphic>
          </wp:inline>
        </w:drawing>
      </w:r>
    </w:p>
    <w:p w14:paraId="63370BCE" w14:textId="77777777"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14:paraId="51CCD559" w14:textId="2BA422C2" w:rsidR="006C6C07" w:rsidRPr="0038685E" w:rsidRDefault="00876DCB" w:rsidP="005A007B">
      <w:pPr>
        <w:pStyle w:val="a3"/>
        <w:spacing w:after="0"/>
        <w:ind w:left="0"/>
        <w:jc w:val="center"/>
        <w:rPr>
          <w:sz w:val="24"/>
          <w:szCs w:val="24"/>
        </w:rPr>
      </w:pPr>
      <w:r>
        <w:rPr>
          <w:noProof/>
          <w:sz w:val="24"/>
          <w:szCs w:val="24"/>
          <w:lang w:eastAsia="ru-RU"/>
        </w:rPr>
        <w:drawing>
          <wp:inline distT="0" distB="0" distL="0" distR="0" wp14:anchorId="0086D831" wp14:editId="735C0120">
            <wp:extent cx="3733800" cy="312420"/>
            <wp:effectExtent l="0" t="0" r="0" b="0"/>
            <wp:docPr id="4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3800" cy="312420"/>
                    </a:xfrm>
                    <a:prstGeom prst="rect">
                      <a:avLst/>
                    </a:prstGeom>
                    <a:noFill/>
                    <a:ln>
                      <a:noFill/>
                    </a:ln>
                  </pic:spPr>
                </pic:pic>
              </a:graphicData>
            </a:graphic>
          </wp:inline>
        </w:drawing>
      </w:r>
    </w:p>
    <w:p w14:paraId="3A21864F" w14:textId="77777777" w:rsidR="006C6C07" w:rsidRPr="0038685E" w:rsidRDefault="006C6C07" w:rsidP="006C6AB2"/>
    <w:p w14:paraId="332A4969" w14:textId="77777777" w:rsidR="006C6C07" w:rsidRPr="0038685E" w:rsidRDefault="006C6C07" w:rsidP="006C6AB2">
      <w:pPr>
        <w:tabs>
          <w:tab w:val="left" w:pos="5341"/>
        </w:tabs>
      </w:pPr>
      <w:r w:rsidRPr="0038685E">
        <w:tab/>
      </w:r>
    </w:p>
    <w:p w14:paraId="784F0A45" w14:textId="77777777" w:rsidR="006C6C07" w:rsidRPr="0038685E" w:rsidRDefault="006C6C07" w:rsidP="006C6AB2">
      <w:pPr>
        <w:tabs>
          <w:tab w:val="left" w:pos="5341"/>
        </w:tabs>
      </w:pPr>
    </w:p>
    <w:p w14:paraId="0B4A0410" w14:textId="77777777" w:rsidR="006C6C07" w:rsidRPr="0038685E" w:rsidRDefault="006C6C07" w:rsidP="006C6AB2">
      <w:pPr>
        <w:tabs>
          <w:tab w:val="left" w:pos="5341"/>
        </w:tabs>
      </w:pPr>
    </w:p>
    <w:p w14:paraId="318A8B31" w14:textId="77777777" w:rsidR="006C6C07" w:rsidRPr="0038685E" w:rsidRDefault="006C6C07" w:rsidP="006C6AB2">
      <w:pPr>
        <w:tabs>
          <w:tab w:val="left" w:pos="5341"/>
        </w:tabs>
      </w:pPr>
    </w:p>
    <w:p w14:paraId="2B0AA52D" w14:textId="77777777" w:rsidR="006C6C07" w:rsidRPr="0038685E" w:rsidRDefault="006C6C07" w:rsidP="006C6AB2">
      <w:pPr>
        <w:tabs>
          <w:tab w:val="left" w:pos="5341"/>
        </w:tabs>
      </w:pPr>
    </w:p>
    <w:p w14:paraId="526F8909" w14:textId="77777777" w:rsidR="006C6C07" w:rsidRPr="0038685E" w:rsidRDefault="006C6C07" w:rsidP="006C6AB2">
      <w:pPr>
        <w:tabs>
          <w:tab w:val="left" w:pos="5341"/>
        </w:tabs>
      </w:pPr>
    </w:p>
    <w:p w14:paraId="1BE9085F" w14:textId="77777777" w:rsidR="006C6C07" w:rsidRPr="0038685E" w:rsidRDefault="006C6C07" w:rsidP="006C6AB2">
      <w:pPr>
        <w:tabs>
          <w:tab w:val="left" w:pos="5341"/>
        </w:tabs>
        <w:sectPr w:rsidR="006C6C07" w:rsidRPr="0038685E">
          <w:footerReference w:type="default" r:id="rId58"/>
          <w:pgSz w:w="11906" w:h="16838"/>
          <w:pgMar w:top="1134" w:right="850" w:bottom="1134" w:left="1701" w:header="708" w:footer="708" w:gutter="0"/>
          <w:cols w:space="708"/>
          <w:docGrid w:linePitch="360"/>
        </w:sectPr>
      </w:pPr>
    </w:p>
    <w:p w14:paraId="55F2DFC7" w14:textId="77777777" w:rsidR="006C6C07" w:rsidRPr="0038685E" w:rsidRDefault="006C6C07" w:rsidP="008578AD">
      <w:pPr>
        <w:ind w:firstLine="567"/>
        <w:rPr>
          <w:bCs/>
          <w:sz w:val="20"/>
          <w:szCs w:val="20"/>
        </w:rPr>
      </w:pPr>
      <w:r w:rsidRPr="0038685E">
        <w:rPr>
          <w:b/>
          <w:sz w:val="20"/>
          <w:szCs w:val="20"/>
        </w:rPr>
        <w:lastRenderedPageBreak/>
        <w:t xml:space="preserve">Таблица 29- </w:t>
      </w:r>
      <w:r w:rsidRPr="0038685E">
        <w:rPr>
          <w:bCs/>
          <w:sz w:val="20"/>
          <w:szCs w:val="20"/>
        </w:rPr>
        <w:t>Результаты расчета ВБР участков тепловой сети от теплоисточников до потребителей</w:t>
      </w:r>
    </w:p>
    <w:p w14:paraId="035AC75D" w14:textId="77777777" w:rsidR="006C6C07" w:rsidRDefault="006C6C07" w:rsidP="006C6AB2"/>
    <w:tbl>
      <w:tblPr>
        <w:tblW w:w="5000" w:type="pct"/>
        <w:tblLook w:val="04A0" w:firstRow="1" w:lastRow="0" w:firstColumn="1" w:lastColumn="0" w:noHBand="0" w:noVBand="1"/>
      </w:tblPr>
      <w:tblGrid>
        <w:gridCol w:w="435"/>
        <w:gridCol w:w="1483"/>
        <w:gridCol w:w="1078"/>
        <w:gridCol w:w="804"/>
        <w:gridCol w:w="815"/>
        <w:gridCol w:w="815"/>
        <w:gridCol w:w="1677"/>
        <w:gridCol w:w="812"/>
        <w:gridCol w:w="844"/>
        <w:gridCol w:w="812"/>
        <w:gridCol w:w="824"/>
        <w:gridCol w:w="836"/>
        <w:gridCol w:w="853"/>
        <w:gridCol w:w="853"/>
        <w:gridCol w:w="812"/>
        <w:gridCol w:w="807"/>
      </w:tblGrid>
      <w:tr w:rsidR="002479D1" w14:paraId="679A8DE5" w14:textId="77777777" w:rsidTr="00192B7D">
        <w:trPr>
          <w:trHeight w:val="3060"/>
          <w:tblHeader/>
        </w:trPr>
        <w:tc>
          <w:tcPr>
            <w:tcW w:w="14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D83C41" w14:textId="77777777" w:rsidR="002479D1" w:rsidRDefault="002479D1">
            <w:pPr>
              <w:jc w:val="center"/>
              <w:rPr>
                <w:b/>
                <w:bCs/>
                <w:color w:val="000000"/>
                <w:sz w:val="16"/>
                <w:szCs w:val="16"/>
              </w:rPr>
            </w:pPr>
            <w:r>
              <w:rPr>
                <w:b/>
                <w:bCs/>
                <w:color w:val="000000"/>
                <w:sz w:val="16"/>
                <w:szCs w:val="16"/>
              </w:rPr>
              <w:t>Номер участка</w:t>
            </w:r>
          </w:p>
        </w:tc>
        <w:tc>
          <w:tcPr>
            <w:tcW w:w="50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D8C3261" w14:textId="77777777" w:rsidR="002479D1" w:rsidRDefault="002479D1">
            <w:pPr>
              <w:jc w:val="center"/>
              <w:rPr>
                <w:b/>
                <w:bCs/>
                <w:color w:val="000000"/>
                <w:sz w:val="16"/>
                <w:szCs w:val="16"/>
              </w:rPr>
            </w:pPr>
            <w:r>
              <w:rPr>
                <w:b/>
                <w:bCs/>
                <w:color w:val="000000"/>
                <w:sz w:val="16"/>
                <w:szCs w:val="16"/>
              </w:rPr>
              <w:t xml:space="preserve">Наименование начала участка </w:t>
            </w:r>
          </w:p>
        </w:tc>
        <w:tc>
          <w:tcPr>
            <w:tcW w:w="3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56755F85" w14:textId="77777777" w:rsidR="002479D1" w:rsidRDefault="002479D1">
            <w:pPr>
              <w:jc w:val="center"/>
              <w:rPr>
                <w:b/>
                <w:bCs/>
                <w:color w:val="000000"/>
                <w:sz w:val="16"/>
                <w:szCs w:val="16"/>
              </w:rPr>
            </w:pPr>
            <w:r>
              <w:rPr>
                <w:b/>
                <w:bCs/>
                <w:color w:val="000000"/>
                <w:sz w:val="16"/>
                <w:szCs w:val="16"/>
              </w:rPr>
              <w:t>Наименование конца участка</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FDE5891" w14:textId="77777777" w:rsidR="002479D1" w:rsidRDefault="002479D1">
            <w:pPr>
              <w:jc w:val="center"/>
              <w:rPr>
                <w:b/>
                <w:bCs/>
                <w:color w:val="000000"/>
                <w:sz w:val="16"/>
                <w:szCs w:val="16"/>
              </w:rPr>
            </w:pPr>
            <w:r>
              <w:rPr>
                <w:b/>
                <w:bCs/>
                <w:color w:val="000000"/>
                <w:sz w:val="16"/>
                <w:szCs w:val="16"/>
              </w:rPr>
              <w:t>Длина участка,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FF8980E" w14:textId="77777777" w:rsidR="002479D1" w:rsidRDefault="002479D1">
            <w:pPr>
              <w:jc w:val="center"/>
              <w:rPr>
                <w:b/>
                <w:bCs/>
                <w:color w:val="000000"/>
                <w:sz w:val="16"/>
                <w:szCs w:val="16"/>
              </w:rPr>
            </w:pPr>
            <w:r>
              <w:rPr>
                <w:b/>
                <w:bCs/>
                <w:color w:val="000000"/>
                <w:sz w:val="16"/>
                <w:szCs w:val="16"/>
              </w:rPr>
              <w:t>Внутренний диаметр подающего трубопровода,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EEE21C9" w14:textId="77777777" w:rsidR="002479D1" w:rsidRDefault="002479D1">
            <w:pPr>
              <w:jc w:val="center"/>
              <w:rPr>
                <w:b/>
                <w:bCs/>
                <w:color w:val="000000"/>
                <w:sz w:val="16"/>
                <w:szCs w:val="16"/>
              </w:rPr>
            </w:pPr>
            <w:r>
              <w:rPr>
                <w:b/>
                <w:bCs/>
                <w:color w:val="000000"/>
                <w:sz w:val="16"/>
                <w:szCs w:val="16"/>
              </w:rPr>
              <w:t>Внутренний диаметр обратного трубопровода, м</w:t>
            </w:r>
          </w:p>
        </w:tc>
        <w:tc>
          <w:tcPr>
            <w:tcW w:w="5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92E78C" w14:textId="77777777" w:rsidR="002479D1" w:rsidRDefault="002479D1">
            <w:pPr>
              <w:jc w:val="center"/>
              <w:rPr>
                <w:b/>
                <w:bCs/>
                <w:color w:val="000000"/>
                <w:sz w:val="16"/>
                <w:szCs w:val="16"/>
              </w:rPr>
            </w:pPr>
            <w:r>
              <w:rPr>
                <w:b/>
                <w:bCs/>
                <w:color w:val="000000"/>
                <w:sz w:val="16"/>
                <w:szCs w:val="16"/>
              </w:rPr>
              <w:t>Вид прокладки тепловой сети</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C9C34C" w14:textId="77777777" w:rsidR="002479D1" w:rsidRDefault="002479D1">
            <w:pPr>
              <w:jc w:val="center"/>
              <w:rPr>
                <w:b/>
                <w:bCs/>
                <w:color w:val="000000"/>
                <w:sz w:val="16"/>
                <w:szCs w:val="16"/>
              </w:rPr>
            </w:pPr>
            <w:r>
              <w:rPr>
                <w:b/>
                <w:bCs/>
                <w:color w:val="000000"/>
                <w:sz w:val="16"/>
                <w:szCs w:val="16"/>
              </w:rPr>
              <w:t>Температура в начале участка под.</w:t>
            </w:r>
            <w:proofErr w:type="spellStart"/>
            <w:r>
              <w:rPr>
                <w:b/>
                <w:bCs/>
                <w:color w:val="000000"/>
                <w:sz w:val="16"/>
                <w:szCs w:val="16"/>
              </w:rPr>
              <w:t>тр</w:t>
            </w:r>
            <w:proofErr w:type="spellEnd"/>
            <w:r>
              <w:rPr>
                <w:b/>
                <w:bCs/>
                <w:color w:val="000000"/>
                <w:sz w:val="16"/>
                <w:szCs w:val="16"/>
              </w:rPr>
              <w:t>-</w:t>
            </w:r>
            <w:proofErr w:type="spellStart"/>
            <w:proofErr w:type="gramStart"/>
            <w:r>
              <w:rPr>
                <w:b/>
                <w:bCs/>
                <w:color w:val="000000"/>
                <w:sz w:val="16"/>
                <w:szCs w:val="16"/>
              </w:rPr>
              <w:t>да,°</w:t>
            </w:r>
            <w:proofErr w:type="gramEnd"/>
            <w:r>
              <w:rPr>
                <w:b/>
                <w:bCs/>
                <w:color w:val="000000"/>
                <w:sz w:val="16"/>
                <w:szCs w:val="16"/>
              </w:rPr>
              <w:t>C</w:t>
            </w:r>
            <w:proofErr w:type="spellEnd"/>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D56017F" w14:textId="77777777" w:rsidR="002479D1" w:rsidRDefault="002479D1">
            <w:pPr>
              <w:jc w:val="center"/>
              <w:rPr>
                <w:b/>
                <w:bCs/>
                <w:color w:val="000000"/>
                <w:sz w:val="16"/>
                <w:szCs w:val="16"/>
              </w:rPr>
            </w:pPr>
            <w:r>
              <w:rPr>
                <w:b/>
                <w:bCs/>
                <w:color w:val="000000"/>
                <w:sz w:val="16"/>
                <w:szCs w:val="16"/>
              </w:rPr>
              <w:t>Расход воды в подающем трубопроводе, т/ч</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784122B" w14:textId="77777777" w:rsidR="002479D1" w:rsidRDefault="002479D1">
            <w:pPr>
              <w:jc w:val="center"/>
              <w:rPr>
                <w:b/>
                <w:bCs/>
                <w:color w:val="000000"/>
                <w:sz w:val="16"/>
                <w:szCs w:val="16"/>
              </w:rPr>
            </w:pPr>
            <w:r>
              <w:rPr>
                <w:b/>
                <w:bCs/>
                <w:color w:val="000000"/>
                <w:sz w:val="16"/>
                <w:szCs w:val="16"/>
              </w:rPr>
              <w:t xml:space="preserve">Продолжительность эксплуатации участка без </w:t>
            </w:r>
            <w:proofErr w:type="spellStart"/>
            <w:r>
              <w:rPr>
                <w:b/>
                <w:bCs/>
                <w:color w:val="000000"/>
                <w:sz w:val="16"/>
                <w:szCs w:val="16"/>
              </w:rPr>
              <w:t>кап.ремонта</w:t>
            </w:r>
            <w:proofErr w:type="spellEnd"/>
            <w:r>
              <w:rPr>
                <w:b/>
                <w:bCs/>
                <w:color w:val="000000"/>
                <w:sz w:val="16"/>
                <w:szCs w:val="16"/>
              </w:rPr>
              <w:t>, лет</w:t>
            </w:r>
          </w:p>
        </w:tc>
        <w:tc>
          <w:tcPr>
            <w:tcW w:w="2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B9DBD4" w14:textId="77777777" w:rsidR="002479D1" w:rsidRDefault="002479D1">
            <w:pPr>
              <w:jc w:val="center"/>
              <w:rPr>
                <w:b/>
                <w:bCs/>
                <w:color w:val="000000"/>
                <w:sz w:val="16"/>
                <w:szCs w:val="16"/>
              </w:rPr>
            </w:pPr>
            <w:r>
              <w:rPr>
                <w:b/>
                <w:bCs/>
                <w:color w:val="000000"/>
                <w:sz w:val="16"/>
                <w:szCs w:val="16"/>
              </w:rPr>
              <w:t>Частота (интенсивность) отказа участка, 1/год</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14:paraId="5533368C" w14:textId="77777777" w:rsidR="002479D1" w:rsidRDefault="002479D1">
            <w:pPr>
              <w:jc w:val="center"/>
              <w:rPr>
                <w:b/>
                <w:bCs/>
                <w:color w:val="000000"/>
                <w:sz w:val="16"/>
                <w:szCs w:val="16"/>
              </w:rPr>
            </w:pPr>
            <w:r>
              <w:rPr>
                <w:b/>
                <w:bCs/>
                <w:color w:val="000000"/>
                <w:sz w:val="16"/>
                <w:szCs w:val="16"/>
              </w:rPr>
              <w:t>Среднее время восстановления участка, час</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8C06D3B" w14:textId="77777777" w:rsidR="002479D1" w:rsidRDefault="002479D1">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792B3823" w14:textId="77777777" w:rsidR="002479D1" w:rsidRDefault="002479D1">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A159067" w14:textId="77777777" w:rsidR="002479D1" w:rsidRDefault="002479D1">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51724B" w14:textId="77777777" w:rsidR="002479D1" w:rsidRDefault="002479D1">
            <w:pPr>
              <w:jc w:val="center"/>
              <w:rPr>
                <w:b/>
                <w:bCs/>
                <w:color w:val="000000"/>
                <w:sz w:val="16"/>
                <w:szCs w:val="16"/>
              </w:rPr>
            </w:pPr>
            <w:r>
              <w:rPr>
                <w:b/>
                <w:bCs/>
                <w:color w:val="000000"/>
                <w:sz w:val="16"/>
                <w:szCs w:val="16"/>
              </w:rPr>
              <w:t xml:space="preserve">Оценка </w:t>
            </w:r>
            <w:proofErr w:type="spellStart"/>
            <w:r>
              <w:rPr>
                <w:b/>
                <w:bCs/>
                <w:color w:val="000000"/>
                <w:sz w:val="16"/>
                <w:szCs w:val="16"/>
              </w:rPr>
              <w:t>недопуска</w:t>
            </w:r>
            <w:proofErr w:type="spellEnd"/>
            <w:r>
              <w:rPr>
                <w:b/>
                <w:bCs/>
                <w:color w:val="000000"/>
                <w:sz w:val="16"/>
                <w:szCs w:val="16"/>
              </w:rPr>
              <w:t xml:space="preserve"> тепловой энергии потребителям при отказе </w:t>
            </w:r>
            <w:proofErr w:type="gramStart"/>
            <w:r>
              <w:rPr>
                <w:b/>
                <w:bCs/>
                <w:color w:val="000000"/>
                <w:sz w:val="16"/>
                <w:szCs w:val="16"/>
              </w:rPr>
              <w:t>участка,  Гкал</w:t>
            </w:r>
            <w:proofErr w:type="gramEnd"/>
          </w:p>
        </w:tc>
      </w:tr>
      <w:tr w:rsidR="00192B7D" w14:paraId="4707CE5B"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2F4284B3" w14:textId="536E1156" w:rsidR="00192B7D" w:rsidRDefault="00192B7D" w:rsidP="00192B7D">
            <w:pPr>
              <w:jc w:val="center"/>
              <w:rPr>
                <w:color w:val="000000"/>
                <w:sz w:val="16"/>
                <w:szCs w:val="16"/>
              </w:rPr>
            </w:pPr>
            <w:r>
              <w:rPr>
                <w:color w:val="000000"/>
                <w:sz w:val="16"/>
                <w:szCs w:val="16"/>
              </w:rPr>
              <w:t>1</w:t>
            </w:r>
          </w:p>
        </w:tc>
        <w:tc>
          <w:tcPr>
            <w:tcW w:w="509" w:type="pct"/>
            <w:tcBorders>
              <w:top w:val="nil"/>
              <w:left w:val="nil"/>
              <w:bottom w:val="single" w:sz="4" w:space="0" w:color="auto"/>
              <w:right w:val="single" w:sz="4" w:space="0" w:color="auto"/>
            </w:tcBorders>
            <w:shd w:val="clear" w:color="auto" w:fill="auto"/>
            <w:vAlign w:val="center"/>
            <w:hideMark/>
          </w:tcPr>
          <w:p w14:paraId="25E9A032" w14:textId="386D196E" w:rsidR="00192B7D" w:rsidRDefault="00192B7D" w:rsidP="00192B7D">
            <w:pPr>
              <w:rPr>
                <w:color w:val="000000"/>
                <w:sz w:val="16"/>
                <w:szCs w:val="16"/>
              </w:rPr>
            </w:pPr>
            <w:r>
              <w:rPr>
                <w:color w:val="000000"/>
                <w:sz w:val="16"/>
                <w:szCs w:val="16"/>
              </w:rPr>
              <w:t xml:space="preserve">Котельная №2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30</w:t>
            </w:r>
          </w:p>
        </w:tc>
        <w:tc>
          <w:tcPr>
            <w:tcW w:w="370" w:type="pct"/>
            <w:tcBorders>
              <w:top w:val="nil"/>
              <w:left w:val="nil"/>
              <w:bottom w:val="single" w:sz="4" w:space="0" w:color="auto"/>
              <w:right w:val="single" w:sz="4" w:space="0" w:color="auto"/>
            </w:tcBorders>
            <w:shd w:val="clear" w:color="auto" w:fill="auto"/>
            <w:vAlign w:val="center"/>
            <w:hideMark/>
          </w:tcPr>
          <w:p w14:paraId="0EB3577D" w14:textId="501BE5CF"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1130082A" w14:textId="547AD38A" w:rsidR="00192B7D" w:rsidRDefault="00192B7D" w:rsidP="00192B7D">
            <w:pPr>
              <w:jc w:val="center"/>
              <w:rPr>
                <w:color w:val="000000"/>
                <w:sz w:val="16"/>
                <w:szCs w:val="16"/>
              </w:rPr>
            </w:pPr>
            <w:r>
              <w:rPr>
                <w:color w:val="000000"/>
                <w:sz w:val="16"/>
                <w:szCs w:val="16"/>
              </w:rPr>
              <w:t>824</w:t>
            </w:r>
          </w:p>
        </w:tc>
        <w:tc>
          <w:tcPr>
            <w:tcW w:w="280" w:type="pct"/>
            <w:tcBorders>
              <w:top w:val="nil"/>
              <w:left w:val="nil"/>
              <w:bottom w:val="single" w:sz="4" w:space="0" w:color="auto"/>
              <w:right w:val="single" w:sz="4" w:space="0" w:color="auto"/>
            </w:tcBorders>
            <w:shd w:val="clear" w:color="auto" w:fill="auto"/>
            <w:vAlign w:val="center"/>
            <w:hideMark/>
          </w:tcPr>
          <w:p w14:paraId="7AB5FE1C" w14:textId="60672F34" w:rsidR="00192B7D" w:rsidRDefault="00192B7D" w:rsidP="00192B7D">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hideMark/>
          </w:tcPr>
          <w:p w14:paraId="32E2639F" w14:textId="75074C74" w:rsidR="00192B7D" w:rsidRDefault="00192B7D" w:rsidP="00192B7D">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hideMark/>
          </w:tcPr>
          <w:p w14:paraId="32149085" w14:textId="6D813603"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9F91C46" w14:textId="1539349F"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44BEA117" w14:textId="179B5357" w:rsidR="00192B7D" w:rsidRDefault="00192B7D" w:rsidP="00192B7D">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hideMark/>
          </w:tcPr>
          <w:p w14:paraId="6036CC44" w14:textId="68A7204E"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31472F89" w14:textId="0A3FB940"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2F764A7" w14:textId="5EE39F5D"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37DD11E4" w14:textId="1D1E18CC"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37042CA6" w14:textId="657A523E"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3631A775" w14:textId="6ABAF646"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29F21476" w14:textId="4CC4719C" w:rsidR="00192B7D" w:rsidRDefault="00192B7D" w:rsidP="00192B7D">
            <w:pPr>
              <w:jc w:val="center"/>
              <w:rPr>
                <w:color w:val="000000"/>
                <w:sz w:val="16"/>
                <w:szCs w:val="16"/>
              </w:rPr>
            </w:pPr>
            <w:r>
              <w:rPr>
                <w:color w:val="000000"/>
                <w:sz w:val="16"/>
                <w:szCs w:val="16"/>
              </w:rPr>
              <w:t>1,04</w:t>
            </w:r>
          </w:p>
        </w:tc>
      </w:tr>
      <w:tr w:rsidR="00192B7D" w14:paraId="21DAC621"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11844A95" w14:textId="76ABA5F2" w:rsidR="00192B7D" w:rsidRDefault="00192B7D" w:rsidP="00192B7D">
            <w:pPr>
              <w:jc w:val="center"/>
              <w:rPr>
                <w:color w:val="000000"/>
                <w:sz w:val="16"/>
                <w:szCs w:val="16"/>
              </w:rPr>
            </w:pPr>
            <w:r>
              <w:rPr>
                <w:color w:val="000000"/>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14:paraId="1B2E0196" w14:textId="4B73DF5A" w:rsidR="00192B7D" w:rsidRDefault="00192B7D" w:rsidP="00192B7D">
            <w:pPr>
              <w:rPr>
                <w:color w:val="000000"/>
                <w:sz w:val="16"/>
                <w:szCs w:val="16"/>
              </w:rPr>
            </w:pPr>
            <w:r>
              <w:rPr>
                <w:color w:val="000000"/>
                <w:sz w:val="16"/>
                <w:szCs w:val="16"/>
              </w:rPr>
              <w:t xml:space="preserve">Котельная №5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49а</w:t>
            </w:r>
          </w:p>
        </w:tc>
        <w:tc>
          <w:tcPr>
            <w:tcW w:w="370" w:type="pct"/>
            <w:tcBorders>
              <w:top w:val="nil"/>
              <w:left w:val="nil"/>
              <w:bottom w:val="single" w:sz="4" w:space="0" w:color="auto"/>
              <w:right w:val="single" w:sz="4" w:space="0" w:color="auto"/>
            </w:tcBorders>
            <w:shd w:val="clear" w:color="auto" w:fill="auto"/>
            <w:vAlign w:val="center"/>
            <w:hideMark/>
          </w:tcPr>
          <w:p w14:paraId="4EFF8798" w14:textId="0A46E996"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3C01C396" w14:textId="747E4D10" w:rsidR="00192B7D" w:rsidRDefault="00192B7D" w:rsidP="00192B7D">
            <w:pPr>
              <w:jc w:val="center"/>
              <w:rPr>
                <w:color w:val="000000"/>
                <w:sz w:val="16"/>
                <w:szCs w:val="16"/>
              </w:rPr>
            </w:pPr>
            <w:r>
              <w:rPr>
                <w:color w:val="000000"/>
                <w:sz w:val="16"/>
                <w:szCs w:val="16"/>
              </w:rPr>
              <w:t>577</w:t>
            </w:r>
          </w:p>
        </w:tc>
        <w:tc>
          <w:tcPr>
            <w:tcW w:w="280" w:type="pct"/>
            <w:tcBorders>
              <w:top w:val="nil"/>
              <w:left w:val="nil"/>
              <w:bottom w:val="single" w:sz="4" w:space="0" w:color="auto"/>
              <w:right w:val="single" w:sz="4" w:space="0" w:color="auto"/>
            </w:tcBorders>
            <w:shd w:val="clear" w:color="auto" w:fill="auto"/>
            <w:vAlign w:val="center"/>
            <w:hideMark/>
          </w:tcPr>
          <w:p w14:paraId="2AB92484" w14:textId="5EC1F12C" w:rsidR="00192B7D" w:rsidRDefault="00192B7D" w:rsidP="00192B7D">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1BBA9952" w14:textId="38C84FBB" w:rsidR="00192B7D" w:rsidRDefault="00192B7D" w:rsidP="00192B7D">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6098AF8F" w14:textId="6FE5080F"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C93F9CF" w14:textId="1C800685"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33E35384" w14:textId="312B5EE3" w:rsidR="00192B7D" w:rsidRDefault="00192B7D" w:rsidP="00192B7D">
            <w:pPr>
              <w:jc w:val="center"/>
              <w:rPr>
                <w:color w:val="000000"/>
                <w:sz w:val="16"/>
                <w:szCs w:val="16"/>
              </w:rPr>
            </w:pPr>
            <w:r>
              <w:rPr>
                <w:color w:val="000000"/>
                <w:sz w:val="16"/>
                <w:szCs w:val="16"/>
              </w:rPr>
              <w:t>18,66</w:t>
            </w:r>
          </w:p>
        </w:tc>
        <w:tc>
          <w:tcPr>
            <w:tcW w:w="279" w:type="pct"/>
            <w:tcBorders>
              <w:top w:val="nil"/>
              <w:left w:val="nil"/>
              <w:bottom w:val="single" w:sz="4" w:space="0" w:color="auto"/>
              <w:right w:val="single" w:sz="4" w:space="0" w:color="auto"/>
            </w:tcBorders>
            <w:shd w:val="clear" w:color="auto" w:fill="auto"/>
            <w:vAlign w:val="center"/>
            <w:hideMark/>
          </w:tcPr>
          <w:p w14:paraId="3307B636" w14:textId="30A5C019"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49E6057E" w14:textId="3407D14F"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86D7E61" w14:textId="2A78D684"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3B960D48" w14:textId="0331E9CE"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068845EC" w14:textId="25EA316D"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34EF1C24" w14:textId="00412E95"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54176DC3" w14:textId="50523ABA" w:rsidR="00192B7D" w:rsidRDefault="00192B7D" w:rsidP="00192B7D">
            <w:pPr>
              <w:jc w:val="center"/>
              <w:rPr>
                <w:color w:val="000000"/>
                <w:sz w:val="16"/>
                <w:szCs w:val="16"/>
              </w:rPr>
            </w:pPr>
            <w:r>
              <w:rPr>
                <w:color w:val="000000"/>
                <w:sz w:val="16"/>
                <w:szCs w:val="16"/>
              </w:rPr>
              <w:t>0,62</w:t>
            </w:r>
          </w:p>
        </w:tc>
      </w:tr>
      <w:tr w:rsidR="00192B7D" w14:paraId="048647A9"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60EFB63B" w14:textId="12F287F6" w:rsidR="00192B7D" w:rsidRDefault="00192B7D" w:rsidP="00192B7D">
            <w:pPr>
              <w:jc w:val="center"/>
              <w:rPr>
                <w:color w:val="000000"/>
                <w:sz w:val="16"/>
                <w:szCs w:val="16"/>
              </w:rPr>
            </w:pPr>
            <w:r>
              <w:rPr>
                <w:color w:val="000000"/>
                <w:sz w:val="16"/>
                <w:szCs w:val="16"/>
              </w:rPr>
              <w:t>3</w:t>
            </w:r>
          </w:p>
        </w:tc>
        <w:tc>
          <w:tcPr>
            <w:tcW w:w="509" w:type="pct"/>
            <w:tcBorders>
              <w:top w:val="nil"/>
              <w:left w:val="nil"/>
              <w:bottom w:val="single" w:sz="4" w:space="0" w:color="auto"/>
              <w:right w:val="single" w:sz="4" w:space="0" w:color="auto"/>
            </w:tcBorders>
            <w:shd w:val="clear" w:color="auto" w:fill="auto"/>
            <w:vAlign w:val="center"/>
            <w:hideMark/>
          </w:tcPr>
          <w:p w14:paraId="672ED1E5" w14:textId="00CD6650" w:rsidR="00192B7D" w:rsidRDefault="00192B7D" w:rsidP="00192B7D">
            <w:pPr>
              <w:rPr>
                <w:color w:val="000000"/>
                <w:sz w:val="16"/>
                <w:szCs w:val="16"/>
              </w:rPr>
            </w:pPr>
            <w:r>
              <w:rPr>
                <w:color w:val="000000"/>
                <w:sz w:val="16"/>
                <w:szCs w:val="16"/>
              </w:rPr>
              <w:t xml:space="preserve">Котельная №6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ул.Советская,д.</w:t>
            </w:r>
            <w:proofErr w:type="gramEnd"/>
            <w:r>
              <w:rPr>
                <w:color w:val="000000"/>
                <w:sz w:val="16"/>
                <w:szCs w:val="16"/>
              </w:rPr>
              <w:t>3</w:t>
            </w:r>
          </w:p>
        </w:tc>
        <w:tc>
          <w:tcPr>
            <w:tcW w:w="370" w:type="pct"/>
            <w:tcBorders>
              <w:top w:val="nil"/>
              <w:left w:val="nil"/>
              <w:bottom w:val="single" w:sz="4" w:space="0" w:color="auto"/>
              <w:right w:val="single" w:sz="4" w:space="0" w:color="auto"/>
            </w:tcBorders>
            <w:shd w:val="clear" w:color="auto" w:fill="auto"/>
            <w:vAlign w:val="center"/>
            <w:hideMark/>
          </w:tcPr>
          <w:p w14:paraId="0A371D94" w14:textId="7EE8ED7D"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7F767301" w14:textId="1ACF76C8" w:rsidR="00192B7D" w:rsidRDefault="00192B7D" w:rsidP="00192B7D">
            <w:pPr>
              <w:jc w:val="center"/>
              <w:rPr>
                <w:color w:val="000000"/>
                <w:sz w:val="16"/>
                <w:szCs w:val="16"/>
              </w:rPr>
            </w:pPr>
            <w:r>
              <w:rPr>
                <w:color w:val="000000"/>
                <w:sz w:val="16"/>
                <w:szCs w:val="16"/>
              </w:rPr>
              <w:t>1487,5</w:t>
            </w:r>
          </w:p>
        </w:tc>
        <w:tc>
          <w:tcPr>
            <w:tcW w:w="280" w:type="pct"/>
            <w:tcBorders>
              <w:top w:val="nil"/>
              <w:left w:val="nil"/>
              <w:bottom w:val="single" w:sz="4" w:space="0" w:color="auto"/>
              <w:right w:val="single" w:sz="4" w:space="0" w:color="auto"/>
            </w:tcBorders>
            <w:shd w:val="clear" w:color="auto" w:fill="auto"/>
            <w:vAlign w:val="center"/>
            <w:hideMark/>
          </w:tcPr>
          <w:p w14:paraId="7E26EF10" w14:textId="11D997FB" w:rsidR="00192B7D" w:rsidRDefault="00192B7D" w:rsidP="00192B7D">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36AE22D6" w14:textId="47910DB1" w:rsidR="00192B7D" w:rsidRDefault="00192B7D" w:rsidP="00192B7D">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517B467B" w14:textId="4D6F50FB"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014BB541" w14:textId="2315B347"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5075268D" w14:textId="0B4CC4F8" w:rsidR="00192B7D" w:rsidRDefault="00192B7D" w:rsidP="00192B7D">
            <w:pPr>
              <w:jc w:val="center"/>
              <w:rPr>
                <w:color w:val="000000"/>
                <w:sz w:val="16"/>
                <w:szCs w:val="16"/>
              </w:rPr>
            </w:pPr>
            <w:r>
              <w:rPr>
                <w:color w:val="000000"/>
                <w:sz w:val="16"/>
                <w:szCs w:val="16"/>
              </w:rPr>
              <w:t>90,13</w:t>
            </w:r>
          </w:p>
        </w:tc>
        <w:tc>
          <w:tcPr>
            <w:tcW w:w="279" w:type="pct"/>
            <w:tcBorders>
              <w:top w:val="nil"/>
              <w:left w:val="nil"/>
              <w:bottom w:val="single" w:sz="4" w:space="0" w:color="auto"/>
              <w:right w:val="single" w:sz="4" w:space="0" w:color="auto"/>
            </w:tcBorders>
            <w:shd w:val="clear" w:color="auto" w:fill="auto"/>
            <w:vAlign w:val="center"/>
            <w:hideMark/>
          </w:tcPr>
          <w:p w14:paraId="3954C1F2" w14:textId="2CB42C71"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03A1343D" w14:textId="528951AA"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5A5DBB09" w14:textId="45BD623A"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58DD2EEC" w14:textId="583131CB"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385DE7BB" w14:textId="088EEC02"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058FBC2A" w14:textId="2D12EAA2"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763258D1" w14:textId="6956451C" w:rsidR="00192B7D" w:rsidRDefault="00192B7D" w:rsidP="00192B7D">
            <w:pPr>
              <w:jc w:val="center"/>
              <w:rPr>
                <w:color w:val="000000"/>
                <w:sz w:val="16"/>
                <w:szCs w:val="16"/>
              </w:rPr>
            </w:pPr>
            <w:r>
              <w:rPr>
                <w:color w:val="000000"/>
                <w:sz w:val="16"/>
                <w:szCs w:val="16"/>
              </w:rPr>
              <w:t>1,65</w:t>
            </w:r>
          </w:p>
        </w:tc>
      </w:tr>
      <w:tr w:rsidR="00192B7D" w14:paraId="1399F7EF"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2CBFC960" w14:textId="2DA63F08" w:rsidR="00192B7D" w:rsidRDefault="00192B7D" w:rsidP="00192B7D">
            <w:pPr>
              <w:jc w:val="center"/>
              <w:rPr>
                <w:color w:val="000000"/>
                <w:sz w:val="16"/>
                <w:szCs w:val="16"/>
              </w:rPr>
            </w:pPr>
            <w:r>
              <w:rPr>
                <w:color w:val="000000"/>
                <w:sz w:val="16"/>
                <w:szCs w:val="16"/>
              </w:rPr>
              <w:t>4</w:t>
            </w:r>
          </w:p>
        </w:tc>
        <w:tc>
          <w:tcPr>
            <w:tcW w:w="509" w:type="pct"/>
            <w:tcBorders>
              <w:top w:val="nil"/>
              <w:left w:val="nil"/>
              <w:bottom w:val="single" w:sz="4" w:space="0" w:color="auto"/>
              <w:right w:val="single" w:sz="4" w:space="0" w:color="auto"/>
            </w:tcBorders>
            <w:shd w:val="clear" w:color="auto" w:fill="auto"/>
            <w:vAlign w:val="center"/>
          </w:tcPr>
          <w:p w14:paraId="549D3D4B" w14:textId="5DCCD30C" w:rsidR="00192B7D" w:rsidRDefault="00192B7D" w:rsidP="00192B7D">
            <w:pPr>
              <w:rPr>
                <w:color w:val="000000"/>
                <w:sz w:val="16"/>
                <w:szCs w:val="16"/>
              </w:rPr>
            </w:pPr>
            <w:r>
              <w:rPr>
                <w:color w:val="000000"/>
                <w:sz w:val="16"/>
                <w:szCs w:val="16"/>
              </w:rPr>
              <w:t xml:space="preserve">Котельная №10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84а</w:t>
            </w:r>
          </w:p>
        </w:tc>
        <w:tc>
          <w:tcPr>
            <w:tcW w:w="370" w:type="pct"/>
            <w:tcBorders>
              <w:top w:val="nil"/>
              <w:left w:val="nil"/>
              <w:bottom w:val="single" w:sz="4" w:space="0" w:color="auto"/>
              <w:right w:val="single" w:sz="4" w:space="0" w:color="auto"/>
            </w:tcBorders>
            <w:shd w:val="clear" w:color="auto" w:fill="auto"/>
            <w:vAlign w:val="center"/>
          </w:tcPr>
          <w:p w14:paraId="2F4542C9" w14:textId="15C95598"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0F1FD903" w14:textId="67E560B6" w:rsidR="00192B7D" w:rsidRDefault="00192B7D" w:rsidP="00192B7D">
            <w:pPr>
              <w:jc w:val="center"/>
              <w:rPr>
                <w:color w:val="000000"/>
                <w:sz w:val="16"/>
                <w:szCs w:val="16"/>
              </w:rPr>
            </w:pPr>
            <w:r>
              <w:rPr>
                <w:color w:val="000000"/>
                <w:sz w:val="16"/>
                <w:szCs w:val="16"/>
              </w:rPr>
              <w:t>468</w:t>
            </w:r>
          </w:p>
        </w:tc>
        <w:tc>
          <w:tcPr>
            <w:tcW w:w="280" w:type="pct"/>
            <w:tcBorders>
              <w:top w:val="nil"/>
              <w:left w:val="nil"/>
              <w:bottom w:val="single" w:sz="4" w:space="0" w:color="auto"/>
              <w:right w:val="single" w:sz="4" w:space="0" w:color="auto"/>
            </w:tcBorders>
            <w:shd w:val="clear" w:color="auto" w:fill="auto"/>
            <w:vAlign w:val="center"/>
          </w:tcPr>
          <w:p w14:paraId="53D50036" w14:textId="65BC24AB" w:rsidR="00192B7D" w:rsidRDefault="00192B7D" w:rsidP="00192B7D">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tcPr>
          <w:p w14:paraId="2D75F355" w14:textId="7DD7AC4D" w:rsidR="00192B7D" w:rsidRDefault="00192B7D" w:rsidP="00192B7D">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tcPr>
          <w:p w14:paraId="2104C3F2" w14:textId="55FA13A9"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4EDDDA01" w14:textId="75D126D0"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30012FF5" w14:textId="73CAF365" w:rsidR="00192B7D" w:rsidRDefault="00192B7D" w:rsidP="00192B7D">
            <w:pPr>
              <w:jc w:val="center"/>
              <w:rPr>
                <w:color w:val="000000"/>
                <w:sz w:val="16"/>
                <w:szCs w:val="16"/>
              </w:rPr>
            </w:pPr>
            <w:r>
              <w:rPr>
                <w:color w:val="000000"/>
                <w:sz w:val="16"/>
                <w:szCs w:val="16"/>
              </w:rPr>
              <w:t>60,89</w:t>
            </w:r>
          </w:p>
        </w:tc>
        <w:tc>
          <w:tcPr>
            <w:tcW w:w="279" w:type="pct"/>
            <w:tcBorders>
              <w:top w:val="nil"/>
              <w:left w:val="nil"/>
              <w:bottom w:val="single" w:sz="4" w:space="0" w:color="auto"/>
              <w:right w:val="single" w:sz="4" w:space="0" w:color="auto"/>
            </w:tcBorders>
            <w:shd w:val="clear" w:color="auto" w:fill="auto"/>
            <w:vAlign w:val="center"/>
          </w:tcPr>
          <w:p w14:paraId="38998A71" w14:textId="4BE85104"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7560F2FB" w14:textId="2A78F2E0"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23567089" w14:textId="7D0A4ED7"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4627FA3B" w14:textId="0F7F9BA6"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06B787B2" w14:textId="2D82E76D"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49DD7E79" w14:textId="11F51C50"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5149B462" w14:textId="034BE921" w:rsidR="00192B7D" w:rsidRDefault="00192B7D" w:rsidP="00192B7D">
            <w:pPr>
              <w:jc w:val="center"/>
              <w:rPr>
                <w:color w:val="000000"/>
                <w:sz w:val="16"/>
                <w:szCs w:val="16"/>
              </w:rPr>
            </w:pPr>
            <w:r>
              <w:rPr>
                <w:color w:val="000000"/>
                <w:sz w:val="16"/>
                <w:szCs w:val="16"/>
              </w:rPr>
              <w:t>0,66</w:t>
            </w:r>
          </w:p>
        </w:tc>
      </w:tr>
      <w:tr w:rsidR="00192B7D" w14:paraId="65172F61"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14C9479F" w14:textId="123B5615" w:rsidR="00192B7D" w:rsidRDefault="00192B7D" w:rsidP="00192B7D">
            <w:pPr>
              <w:jc w:val="center"/>
              <w:rPr>
                <w:color w:val="000000"/>
                <w:sz w:val="16"/>
                <w:szCs w:val="16"/>
              </w:rPr>
            </w:pPr>
            <w:r>
              <w:rPr>
                <w:color w:val="000000"/>
                <w:sz w:val="16"/>
                <w:szCs w:val="16"/>
              </w:rPr>
              <w:t>5</w:t>
            </w:r>
          </w:p>
        </w:tc>
        <w:tc>
          <w:tcPr>
            <w:tcW w:w="509" w:type="pct"/>
            <w:tcBorders>
              <w:top w:val="nil"/>
              <w:left w:val="nil"/>
              <w:bottom w:val="single" w:sz="4" w:space="0" w:color="auto"/>
              <w:right w:val="single" w:sz="4" w:space="0" w:color="auto"/>
            </w:tcBorders>
            <w:shd w:val="clear" w:color="auto" w:fill="auto"/>
            <w:vAlign w:val="center"/>
          </w:tcPr>
          <w:p w14:paraId="08CD504B" w14:textId="096214DD" w:rsidR="00192B7D" w:rsidRDefault="00192B7D" w:rsidP="00192B7D">
            <w:pPr>
              <w:rPr>
                <w:color w:val="000000"/>
                <w:sz w:val="16"/>
                <w:szCs w:val="16"/>
              </w:rPr>
            </w:pPr>
            <w:r>
              <w:rPr>
                <w:color w:val="000000"/>
                <w:sz w:val="16"/>
                <w:szCs w:val="16"/>
              </w:rPr>
              <w:t xml:space="preserve">Котельная №12 д. </w:t>
            </w:r>
            <w:proofErr w:type="spellStart"/>
            <w:r>
              <w:rPr>
                <w:color w:val="000000"/>
                <w:sz w:val="16"/>
                <w:szCs w:val="16"/>
              </w:rPr>
              <w:t>Ореховно</w:t>
            </w:r>
            <w:proofErr w:type="spellEnd"/>
            <w:r>
              <w:rPr>
                <w:color w:val="000000"/>
                <w:sz w:val="16"/>
                <w:szCs w:val="16"/>
              </w:rPr>
              <w:t xml:space="preserve"> </w:t>
            </w:r>
          </w:p>
        </w:tc>
        <w:tc>
          <w:tcPr>
            <w:tcW w:w="370" w:type="pct"/>
            <w:tcBorders>
              <w:top w:val="nil"/>
              <w:left w:val="nil"/>
              <w:bottom w:val="single" w:sz="4" w:space="0" w:color="auto"/>
              <w:right w:val="single" w:sz="4" w:space="0" w:color="auto"/>
            </w:tcBorders>
            <w:shd w:val="clear" w:color="auto" w:fill="auto"/>
            <w:vAlign w:val="center"/>
          </w:tcPr>
          <w:p w14:paraId="478E0332" w14:textId="12C7135E"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2E1D669D" w14:textId="7A3EAFA6" w:rsidR="00192B7D" w:rsidRDefault="00192B7D" w:rsidP="00192B7D">
            <w:pPr>
              <w:jc w:val="center"/>
              <w:rPr>
                <w:color w:val="000000"/>
                <w:sz w:val="16"/>
                <w:szCs w:val="16"/>
              </w:rPr>
            </w:pPr>
            <w:r>
              <w:rPr>
                <w:color w:val="000000"/>
                <w:sz w:val="16"/>
                <w:szCs w:val="16"/>
              </w:rPr>
              <w:t>369</w:t>
            </w:r>
          </w:p>
        </w:tc>
        <w:tc>
          <w:tcPr>
            <w:tcW w:w="280" w:type="pct"/>
            <w:tcBorders>
              <w:top w:val="nil"/>
              <w:left w:val="nil"/>
              <w:bottom w:val="single" w:sz="4" w:space="0" w:color="auto"/>
              <w:right w:val="single" w:sz="4" w:space="0" w:color="auto"/>
            </w:tcBorders>
            <w:shd w:val="clear" w:color="auto" w:fill="auto"/>
            <w:vAlign w:val="center"/>
          </w:tcPr>
          <w:p w14:paraId="38F65985" w14:textId="51E55D7A" w:rsidR="00192B7D" w:rsidRDefault="00192B7D" w:rsidP="00192B7D">
            <w:pPr>
              <w:jc w:val="center"/>
              <w:rPr>
                <w:color w:val="000000"/>
                <w:sz w:val="16"/>
                <w:szCs w:val="16"/>
              </w:rPr>
            </w:pPr>
            <w:r>
              <w:rPr>
                <w:color w:val="000000"/>
                <w:sz w:val="16"/>
                <w:szCs w:val="16"/>
              </w:rPr>
              <w:t>50-100</w:t>
            </w:r>
          </w:p>
        </w:tc>
        <w:tc>
          <w:tcPr>
            <w:tcW w:w="280" w:type="pct"/>
            <w:tcBorders>
              <w:top w:val="nil"/>
              <w:left w:val="nil"/>
              <w:bottom w:val="single" w:sz="4" w:space="0" w:color="auto"/>
              <w:right w:val="single" w:sz="4" w:space="0" w:color="auto"/>
            </w:tcBorders>
            <w:shd w:val="clear" w:color="auto" w:fill="auto"/>
            <w:vAlign w:val="center"/>
          </w:tcPr>
          <w:p w14:paraId="5DD51DE7" w14:textId="673FF9FE" w:rsidR="00192B7D" w:rsidRDefault="00192B7D" w:rsidP="00192B7D">
            <w:pPr>
              <w:jc w:val="center"/>
              <w:rPr>
                <w:color w:val="000000"/>
                <w:sz w:val="16"/>
                <w:szCs w:val="16"/>
              </w:rPr>
            </w:pPr>
            <w:r>
              <w:rPr>
                <w:color w:val="000000"/>
                <w:sz w:val="16"/>
                <w:szCs w:val="16"/>
              </w:rPr>
              <w:t>50-100</w:t>
            </w:r>
          </w:p>
        </w:tc>
        <w:tc>
          <w:tcPr>
            <w:tcW w:w="576" w:type="pct"/>
            <w:tcBorders>
              <w:top w:val="nil"/>
              <w:left w:val="nil"/>
              <w:bottom w:val="single" w:sz="4" w:space="0" w:color="auto"/>
              <w:right w:val="single" w:sz="4" w:space="0" w:color="auto"/>
            </w:tcBorders>
            <w:shd w:val="clear" w:color="auto" w:fill="auto"/>
            <w:vAlign w:val="center"/>
          </w:tcPr>
          <w:p w14:paraId="53E917E9" w14:textId="1C667BF6"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30471C30" w14:textId="22AE5B6B"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33112F69" w14:textId="15F5E38D" w:rsidR="00192B7D" w:rsidRDefault="00192B7D" w:rsidP="00192B7D">
            <w:pPr>
              <w:jc w:val="center"/>
              <w:rPr>
                <w:color w:val="000000"/>
                <w:sz w:val="16"/>
                <w:szCs w:val="16"/>
              </w:rPr>
            </w:pPr>
            <w:r>
              <w:rPr>
                <w:color w:val="000000"/>
                <w:sz w:val="16"/>
                <w:szCs w:val="16"/>
              </w:rPr>
              <w:t>10,10</w:t>
            </w:r>
          </w:p>
        </w:tc>
        <w:tc>
          <w:tcPr>
            <w:tcW w:w="279" w:type="pct"/>
            <w:tcBorders>
              <w:top w:val="nil"/>
              <w:left w:val="nil"/>
              <w:bottom w:val="single" w:sz="4" w:space="0" w:color="auto"/>
              <w:right w:val="single" w:sz="4" w:space="0" w:color="auto"/>
            </w:tcBorders>
            <w:shd w:val="clear" w:color="auto" w:fill="auto"/>
            <w:vAlign w:val="center"/>
          </w:tcPr>
          <w:p w14:paraId="35549E0C" w14:textId="15275D3C"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0A3FF01B" w14:textId="22308570"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51EAE2B2" w14:textId="3A7BEDD5"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3B07AAEB" w14:textId="3F5FDD8B"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3034D48F" w14:textId="5BC2FD2E"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75CB4DF5" w14:textId="6277A5D3"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137AB24F" w14:textId="232180DF" w:rsidR="00192B7D" w:rsidRDefault="00192B7D" w:rsidP="00192B7D">
            <w:pPr>
              <w:jc w:val="center"/>
              <w:rPr>
                <w:color w:val="000000"/>
                <w:sz w:val="16"/>
                <w:szCs w:val="16"/>
              </w:rPr>
            </w:pPr>
            <w:r>
              <w:rPr>
                <w:color w:val="000000"/>
                <w:sz w:val="16"/>
                <w:szCs w:val="16"/>
              </w:rPr>
              <w:t>0,39</w:t>
            </w:r>
          </w:p>
        </w:tc>
      </w:tr>
      <w:tr w:rsidR="00192B7D" w14:paraId="6FFD918C"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45817C4C" w14:textId="5759B018" w:rsidR="00192B7D" w:rsidRDefault="00192B7D" w:rsidP="00192B7D">
            <w:pPr>
              <w:jc w:val="center"/>
              <w:rPr>
                <w:color w:val="000000"/>
                <w:sz w:val="16"/>
                <w:szCs w:val="16"/>
              </w:rPr>
            </w:pPr>
            <w:r>
              <w:rPr>
                <w:color w:val="000000"/>
                <w:sz w:val="16"/>
                <w:szCs w:val="16"/>
              </w:rPr>
              <w:t>6</w:t>
            </w:r>
          </w:p>
        </w:tc>
        <w:tc>
          <w:tcPr>
            <w:tcW w:w="509" w:type="pct"/>
            <w:tcBorders>
              <w:top w:val="nil"/>
              <w:left w:val="nil"/>
              <w:bottom w:val="single" w:sz="4" w:space="0" w:color="auto"/>
              <w:right w:val="single" w:sz="4" w:space="0" w:color="auto"/>
            </w:tcBorders>
            <w:shd w:val="clear" w:color="auto" w:fill="auto"/>
            <w:vAlign w:val="center"/>
          </w:tcPr>
          <w:p w14:paraId="138A4435" w14:textId="26C574B1" w:rsidR="00192B7D" w:rsidRDefault="00192B7D" w:rsidP="00192B7D">
            <w:pPr>
              <w:rPr>
                <w:color w:val="000000"/>
                <w:sz w:val="16"/>
                <w:szCs w:val="16"/>
              </w:rPr>
            </w:pPr>
            <w:r>
              <w:rPr>
                <w:color w:val="000000"/>
                <w:sz w:val="16"/>
                <w:szCs w:val="16"/>
              </w:rPr>
              <w:t xml:space="preserve">Котельная №1 д. Мельник д.75 </w:t>
            </w:r>
          </w:p>
        </w:tc>
        <w:tc>
          <w:tcPr>
            <w:tcW w:w="370" w:type="pct"/>
            <w:tcBorders>
              <w:top w:val="nil"/>
              <w:left w:val="nil"/>
              <w:bottom w:val="single" w:sz="4" w:space="0" w:color="auto"/>
              <w:right w:val="single" w:sz="4" w:space="0" w:color="auto"/>
            </w:tcBorders>
            <w:shd w:val="clear" w:color="auto" w:fill="auto"/>
            <w:vAlign w:val="center"/>
          </w:tcPr>
          <w:p w14:paraId="3A675B81" w14:textId="001A7A54"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2A2E2AD2" w14:textId="12D39BB2" w:rsidR="00192B7D" w:rsidRDefault="00192B7D" w:rsidP="00192B7D">
            <w:pPr>
              <w:jc w:val="center"/>
              <w:rPr>
                <w:color w:val="000000"/>
                <w:sz w:val="16"/>
                <w:szCs w:val="16"/>
              </w:rPr>
            </w:pPr>
            <w:r>
              <w:rPr>
                <w:color w:val="000000"/>
                <w:sz w:val="16"/>
                <w:szCs w:val="16"/>
              </w:rPr>
              <w:t>1574</w:t>
            </w:r>
          </w:p>
        </w:tc>
        <w:tc>
          <w:tcPr>
            <w:tcW w:w="280" w:type="pct"/>
            <w:tcBorders>
              <w:top w:val="nil"/>
              <w:left w:val="nil"/>
              <w:bottom w:val="single" w:sz="4" w:space="0" w:color="auto"/>
              <w:right w:val="single" w:sz="4" w:space="0" w:color="auto"/>
            </w:tcBorders>
            <w:shd w:val="clear" w:color="auto" w:fill="auto"/>
            <w:vAlign w:val="center"/>
          </w:tcPr>
          <w:p w14:paraId="482D94A7" w14:textId="5B08B176" w:rsidR="00192B7D" w:rsidRDefault="00192B7D" w:rsidP="00192B7D">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tcPr>
          <w:p w14:paraId="17ACA6C2" w14:textId="778CF41B" w:rsidR="00192B7D" w:rsidRDefault="00192B7D" w:rsidP="00192B7D">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tcPr>
          <w:p w14:paraId="55861D05" w14:textId="757DA5F8"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151419AB" w14:textId="7055062A"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3F296839" w14:textId="08DA68D4" w:rsidR="00192B7D" w:rsidRDefault="00192B7D" w:rsidP="00192B7D">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tcPr>
          <w:p w14:paraId="329027E7" w14:textId="3DF45253"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5F57908C" w14:textId="610714AA"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3D513D93" w14:textId="67B0A7C7"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70B40DC3" w14:textId="7F217E51"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4680D81E" w14:textId="42F7E163"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57EFCE7D" w14:textId="3A8E6576"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25D17837" w14:textId="03D73930" w:rsidR="00192B7D" w:rsidRDefault="00192B7D" w:rsidP="00192B7D">
            <w:pPr>
              <w:jc w:val="center"/>
              <w:rPr>
                <w:color w:val="000000"/>
                <w:sz w:val="16"/>
                <w:szCs w:val="16"/>
              </w:rPr>
            </w:pPr>
            <w:r>
              <w:rPr>
                <w:color w:val="000000"/>
                <w:sz w:val="16"/>
                <w:szCs w:val="16"/>
              </w:rPr>
              <w:t>0,61</w:t>
            </w:r>
          </w:p>
        </w:tc>
      </w:tr>
      <w:tr w:rsidR="00192B7D" w14:paraId="5F649276" w14:textId="77777777" w:rsidTr="00192B7D">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2E77CA14" w14:textId="528997C0" w:rsidR="00192B7D" w:rsidRDefault="00192B7D" w:rsidP="00192B7D">
            <w:pPr>
              <w:jc w:val="center"/>
              <w:rPr>
                <w:color w:val="000000"/>
                <w:sz w:val="16"/>
                <w:szCs w:val="16"/>
              </w:rPr>
            </w:pPr>
            <w:r>
              <w:rPr>
                <w:color w:val="000000"/>
                <w:sz w:val="16"/>
                <w:szCs w:val="16"/>
              </w:rPr>
              <w:t>7</w:t>
            </w:r>
          </w:p>
        </w:tc>
        <w:tc>
          <w:tcPr>
            <w:tcW w:w="509" w:type="pct"/>
            <w:tcBorders>
              <w:top w:val="nil"/>
              <w:left w:val="nil"/>
              <w:bottom w:val="single" w:sz="4" w:space="0" w:color="auto"/>
              <w:right w:val="single" w:sz="4" w:space="0" w:color="auto"/>
            </w:tcBorders>
            <w:shd w:val="clear" w:color="auto" w:fill="auto"/>
            <w:vAlign w:val="center"/>
            <w:hideMark/>
          </w:tcPr>
          <w:p w14:paraId="44903722" w14:textId="36021AA0" w:rsidR="00192B7D" w:rsidRDefault="00192B7D" w:rsidP="00192B7D">
            <w:pPr>
              <w:rPr>
                <w:color w:val="000000"/>
                <w:sz w:val="16"/>
                <w:szCs w:val="16"/>
              </w:rPr>
            </w:pPr>
            <w:r>
              <w:rPr>
                <w:color w:val="000000"/>
                <w:sz w:val="16"/>
                <w:szCs w:val="16"/>
              </w:rPr>
              <w:t>Котельная № 25, д. Броди</w:t>
            </w:r>
          </w:p>
        </w:tc>
        <w:tc>
          <w:tcPr>
            <w:tcW w:w="370" w:type="pct"/>
            <w:tcBorders>
              <w:top w:val="nil"/>
              <w:left w:val="nil"/>
              <w:bottom w:val="single" w:sz="4" w:space="0" w:color="auto"/>
              <w:right w:val="single" w:sz="4" w:space="0" w:color="auto"/>
            </w:tcBorders>
            <w:shd w:val="clear" w:color="auto" w:fill="auto"/>
            <w:vAlign w:val="center"/>
            <w:hideMark/>
          </w:tcPr>
          <w:p w14:paraId="6B9FF355" w14:textId="4ACB1A3F" w:rsidR="00192B7D" w:rsidRDefault="00192B7D" w:rsidP="00192B7D">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7246F7DD" w14:textId="5246047C" w:rsidR="00192B7D" w:rsidRDefault="00192B7D" w:rsidP="00192B7D">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279FE062" w14:textId="65E66F9E" w:rsidR="00192B7D" w:rsidRDefault="00192B7D" w:rsidP="00192B7D">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3B6FD642" w14:textId="597B42D8" w:rsidR="00192B7D" w:rsidRDefault="00192B7D" w:rsidP="00192B7D">
            <w:pPr>
              <w:jc w:val="center"/>
              <w:rPr>
                <w:color w:val="000000"/>
                <w:sz w:val="16"/>
                <w:szCs w:val="16"/>
              </w:rPr>
            </w:pPr>
            <w:r>
              <w:rPr>
                <w:color w:val="000000"/>
                <w:sz w:val="16"/>
                <w:szCs w:val="16"/>
              </w:rPr>
              <w:t>н/д</w:t>
            </w:r>
          </w:p>
        </w:tc>
        <w:tc>
          <w:tcPr>
            <w:tcW w:w="576" w:type="pct"/>
            <w:tcBorders>
              <w:top w:val="nil"/>
              <w:left w:val="nil"/>
              <w:bottom w:val="single" w:sz="4" w:space="0" w:color="auto"/>
              <w:right w:val="single" w:sz="4" w:space="0" w:color="auto"/>
            </w:tcBorders>
            <w:shd w:val="clear" w:color="auto" w:fill="auto"/>
            <w:vAlign w:val="center"/>
            <w:hideMark/>
          </w:tcPr>
          <w:p w14:paraId="4C7B86D4" w14:textId="31DDC0C9" w:rsidR="00192B7D" w:rsidRDefault="00192B7D" w:rsidP="00192B7D">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39F05F96" w14:textId="74E38AB7" w:rsidR="00192B7D" w:rsidRDefault="00192B7D" w:rsidP="00192B7D">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558FDEE6" w14:textId="3342177E" w:rsidR="00192B7D" w:rsidRDefault="00192B7D" w:rsidP="00192B7D">
            <w:pPr>
              <w:jc w:val="center"/>
              <w:rPr>
                <w:color w:val="000000"/>
                <w:sz w:val="16"/>
                <w:szCs w:val="16"/>
              </w:rPr>
            </w:pPr>
            <w:r>
              <w:rPr>
                <w:color w:val="000000"/>
                <w:sz w:val="16"/>
                <w:szCs w:val="16"/>
              </w:rPr>
              <w:t>н/д</w:t>
            </w:r>
          </w:p>
        </w:tc>
        <w:tc>
          <w:tcPr>
            <w:tcW w:w="279" w:type="pct"/>
            <w:tcBorders>
              <w:top w:val="nil"/>
              <w:left w:val="nil"/>
              <w:bottom w:val="single" w:sz="4" w:space="0" w:color="auto"/>
              <w:right w:val="single" w:sz="4" w:space="0" w:color="auto"/>
            </w:tcBorders>
            <w:shd w:val="clear" w:color="auto" w:fill="auto"/>
            <w:vAlign w:val="center"/>
            <w:hideMark/>
          </w:tcPr>
          <w:p w14:paraId="0B66FC7E" w14:textId="5E54F651" w:rsidR="00192B7D" w:rsidRDefault="00192B7D" w:rsidP="00192B7D">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08F12693" w14:textId="00E04547" w:rsidR="00192B7D" w:rsidRDefault="00192B7D" w:rsidP="00192B7D">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26617CBE" w14:textId="2993D8F2" w:rsidR="00192B7D" w:rsidRDefault="00192B7D" w:rsidP="00192B7D">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04FB465D" w14:textId="371B9E79" w:rsidR="00192B7D" w:rsidRDefault="00192B7D" w:rsidP="00192B7D">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36C7203F" w14:textId="15072EB2" w:rsidR="00192B7D" w:rsidRDefault="00192B7D" w:rsidP="00192B7D">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102CEF26" w14:textId="72EE4C9A" w:rsidR="00192B7D" w:rsidRDefault="00192B7D" w:rsidP="00192B7D">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26DF4B9D" w14:textId="2CE08714" w:rsidR="00192B7D" w:rsidRDefault="00192B7D" w:rsidP="00192B7D">
            <w:pPr>
              <w:jc w:val="center"/>
              <w:rPr>
                <w:color w:val="000000"/>
                <w:sz w:val="16"/>
                <w:szCs w:val="16"/>
              </w:rPr>
            </w:pPr>
            <w:r>
              <w:rPr>
                <w:color w:val="000000"/>
                <w:sz w:val="16"/>
                <w:szCs w:val="16"/>
              </w:rPr>
              <w:t>н/д</w:t>
            </w:r>
          </w:p>
        </w:tc>
      </w:tr>
    </w:tbl>
    <w:p w14:paraId="51266FE2" w14:textId="6B24F1BD" w:rsidR="00D52634" w:rsidRPr="0038685E" w:rsidRDefault="00D52634" w:rsidP="006C6AB2">
      <w:pPr>
        <w:sectPr w:rsidR="00D52634" w:rsidRPr="0038685E" w:rsidSect="006C6AB2">
          <w:pgSz w:w="16838" w:h="11906" w:orient="landscape"/>
          <w:pgMar w:top="1701" w:right="1134" w:bottom="851" w:left="1134" w:header="709" w:footer="709" w:gutter="0"/>
          <w:cols w:space="708"/>
          <w:docGrid w:linePitch="360"/>
        </w:sectPr>
      </w:pPr>
    </w:p>
    <w:p w14:paraId="4A9F0CBD" w14:textId="77777777" w:rsidR="006C6C07" w:rsidRPr="0038685E" w:rsidRDefault="006C6C07" w:rsidP="006C6AB2">
      <w:pPr>
        <w:pStyle w:val="a3"/>
        <w:spacing w:after="0" w:line="360" w:lineRule="auto"/>
        <w:ind w:left="0" w:firstLine="567"/>
        <w:jc w:val="both"/>
        <w:rPr>
          <w:sz w:val="24"/>
          <w:szCs w:val="24"/>
        </w:rPr>
      </w:pPr>
      <w:r w:rsidRPr="0038685E">
        <w:rPr>
          <w:sz w:val="24"/>
          <w:szCs w:val="24"/>
        </w:rPr>
        <w:lastRenderedPageBreak/>
        <w:t xml:space="preserve">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w:t>
      </w:r>
      <w:proofErr w:type="spellStart"/>
      <w:r w:rsidRPr="0038685E">
        <w:rPr>
          <w:sz w:val="24"/>
          <w:szCs w:val="24"/>
        </w:rPr>
        <w:t>Pj</w:t>
      </w:r>
      <w:proofErr w:type="spellEnd"/>
      <w:r w:rsidRPr="0038685E">
        <w:rPr>
          <w:sz w:val="24"/>
          <w:szCs w:val="24"/>
        </w:rPr>
        <w:t xml:space="preserve"> ≥ 0,9). Данный факт позволяет сделать вывод о надежной (безотказной) работе системы теплоснабжения.</w:t>
      </w:r>
    </w:p>
    <w:p w14:paraId="52B88E1E"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9" w:name="_Toc167225617"/>
      <w:r w:rsidRPr="0038685E">
        <w:rPr>
          <w:rFonts w:ascii="Times New Roman" w:hAnsi="Times New Roman"/>
          <w:b/>
          <w:i w:val="0"/>
          <w:sz w:val="24"/>
          <w:szCs w:val="24"/>
          <w:lang w:val="ru-RU"/>
        </w:rPr>
        <w:t>б) частота отключений потребителей</w:t>
      </w:r>
      <w:bookmarkEnd w:id="119"/>
    </w:p>
    <w:p w14:paraId="0D30FE7A" w14:textId="02BF7CE5"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w:t>
      </w:r>
      <w:proofErr w:type="spellStart"/>
      <w:r w:rsidRPr="0038685E">
        <w:rPr>
          <w:sz w:val="24"/>
          <w:szCs w:val="24"/>
        </w:rPr>
        <w:t>год•км</w:t>
      </w:r>
      <w:proofErr w:type="spellEnd"/>
      <w:r w:rsidRPr="0038685E">
        <w:rPr>
          <w:sz w:val="24"/>
          <w:szCs w:val="24"/>
        </w:rPr>
        <w:t xml:space="preserve">). Исходя из этого, в результате расчета, вероятность безаварийной работы основных магистральных участков тепловых сетей </w:t>
      </w:r>
      <w:r w:rsidR="00DA1498">
        <w:rPr>
          <w:sz w:val="24"/>
          <w:szCs w:val="24"/>
        </w:rPr>
        <w:t xml:space="preserve"> </w:t>
      </w:r>
      <w:r w:rsidR="000B360B">
        <w:rPr>
          <w:sz w:val="24"/>
          <w:szCs w:val="24"/>
        </w:rPr>
        <w:t xml:space="preserve"> </w:t>
      </w:r>
      <w:r w:rsidR="001805B9">
        <w:rPr>
          <w:sz w:val="24"/>
          <w:szCs w:val="24"/>
        </w:rPr>
        <w:t xml:space="preserve">Мошенского муниципального округа </w:t>
      </w:r>
      <w:r w:rsidR="000B360B">
        <w:rPr>
          <w:sz w:val="24"/>
          <w:szCs w:val="24"/>
        </w:rPr>
        <w:t xml:space="preserve">Новгородской </w:t>
      </w:r>
      <w:proofErr w:type="spellStart"/>
      <w:r w:rsidR="000B360B">
        <w:rPr>
          <w:sz w:val="24"/>
          <w:szCs w:val="24"/>
        </w:rPr>
        <w:t>области</w:t>
      </w:r>
      <w:r w:rsidR="00E60742" w:rsidRPr="0038685E">
        <w:rPr>
          <w:sz w:val="24"/>
          <w:szCs w:val="24"/>
        </w:rPr>
        <w:t>составляет</w:t>
      </w:r>
      <w:proofErr w:type="spellEnd"/>
      <w:r w:rsidRPr="0038685E">
        <w:rPr>
          <w:sz w:val="24"/>
          <w:szCs w:val="24"/>
        </w:rPr>
        <w:t xml:space="preserve"> 1,0.</w:t>
      </w:r>
    </w:p>
    <w:p w14:paraId="2B9F3F2D" w14:textId="77777777" w:rsidR="006C6C07" w:rsidRPr="0038685E" w:rsidRDefault="006C6C07" w:rsidP="00B00AAF">
      <w:pPr>
        <w:pStyle w:val="a3"/>
        <w:spacing w:after="0" w:line="240" w:lineRule="auto"/>
        <w:ind w:left="0" w:firstLine="567"/>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7"/>
        <w:gridCol w:w="788"/>
        <w:gridCol w:w="788"/>
        <w:gridCol w:w="788"/>
        <w:gridCol w:w="788"/>
        <w:gridCol w:w="788"/>
        <w:gridCol w:w="788"/>
        <w:gridCol w:w="788"/>
        <w:gridCol w:w="789"/>
        <w:gridCol w:w="789"/>
        <w:gridCol w:w="784"/>
      </w:tblGrid>
      <w:tr w:rsidR="00F503E5" w14:paraId="0D4A003C" w14:textId="77777777" w:rsidTr="00F503E5">
        <w:trPr>
          <w:trHeight w:val="720"/>
        </w:trPr>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21AFC1" w14:textId="77777777" w:rsidR="00F503E5" w:rsidRDefault="00F503E5">
            <w:pPr>
              <w:jc w:val="center"/>
              <w:rPr>
                <w:color w:val="000000"/>
                <w:sz w:val="18"/>
                <w:szCs w:val="18"/>
              </w:rPr>
            </w:pPr>
            <w:r>
              <w:rPr>
                <w:color w:val="000000"/>
                <w:sz w:val="18"/>
                <w:szCs w:val="18"/>
              </w:rPr>
              <w:t>Муниципальное образование</w:t>
            </w:r>
          </w:p>
        </w:tc>
        <w:tc>
          <w:tcPr>
            <w:tcW w:w="2169" w:type="pct"/>
            <w:gridSpan w:val="5"/>
            <w:tcBorders>
              <w:top w:val="single" w:sz="4" w:space="0" w:color="auto"/>
              <w:left w:val="nil"/>
              <w:bottom w:val="single" w:sz="4" w:space="0" w:color="auto"/>
              <w:right w:val="single" w:sz="4" w:space="0" w:color="auto"/>
            </w:tcBorders>
            <w:shd w:val="clear" w:color="auto" w:fill="auto"/>
            <w:vAlign w:val="center"/>
            <w:hideMark/>
          </w:tcPr>
          <w:p w14:paraId="34607068" w14:textId="77777777" w:rsidR="00F503E5" w:rsidRDefault="00F503E5">
            <w:pPr>
              <w:jc w:val="center"/>
              <w:rPr>
                <w:color w:val="000000"/>
                <w:sz w:val="18"/>
                <w:szCs w:val="18"/>
              </w:rPr>
            </w:pPr>
            <w:r>
              <w:rPr>
                <w:color w:val="000000"/>
                <w:sz w:val="18"/>
                <w:szCs w:val="18"/>
              </w:rPr>
              <w:t xml:space="preserve">Кол-во прекращений подачи тепловой энергии, теплоносителя в результате технологических нарушений на </w:t>
            </w:r>
            <w:proofErr w:type="gramStart"/>
            <w:r>
              <w:rPr>
                <w:color w:val="000000"/>
                <w:sz w:val="18"/>
                <w:szCs w:val="18"/>
              </w:rPr>
              <w:t>котельных(</w:t>
            </w:r>
            <w:proofErr w:type="gramEnd"/>
            <w:r>
              <w:rPr>
                <w:color w:val="000000"/>
                <w:sz w:val="18"/>
                <w:szCs w:val="18"/>
              </w:rPr>
              <w:t>12 ч)</w:t>
            </w:r>
          </w:p>
        </w:tc>
        <w:tc>
          <w:tcPr>
            <w:tcW w:w="2168" w:type="pct"/>
            <w:gridSpan w:val="5"/>
            <w:tcBorders>
              <w:top w:val="single" w:sz="4" w:space="0" w:color="auto"/>
              <w:left w:val="nil"/>
              <w:bottom w:val="single" w:sz="4" w:space="0" w:color="auto"/>
              <w:right w:val="single" w:sz="4" w:space="0" w:color="auto"/>
            </w:tcBorders>
            <w:shd w:val="clear" w:color="auto" w:fill="auto"/>
            <w:vAlign w:val="center"/>
            <w:hideMark/>
          </w:tcPr>
          <w:p w14:paraId="72C511D5" w14:textId="77777777" w:rsidR="00F503E5" w:rsidRDefault="00F503E5">
            <w:pPr>
              <w:jc w:val="center"/>
              <w:rPr>
                <w:color w:val="000000"/>
                <w:sz w:val="18"/>
                <w:szCs w:val="18"/>
              </w:rPr>
            </w:pPr>
            <w:r>
              <w:rPr>
                <w:color w:val="000000"/>
                <w:sz w:val="18"/>
                <w:szCs w:val="18"/>
              </w:rPr>
              <w:t xml:space="preserve">Кол-во прекращений подачи тепловой энергии, теплоносителя в результате технологических нарушений на тепловых сетях и сетях </w:t>
            </w:r>
            <w:proofErr w:type="gramStart"/>
            <w:r>
              <w:rPr>
                <w:color w:val="000000"/>
                <w:sz w:val="18"/>
                <w:szCs w:val="18"/>
              </w:rPr>
              <w:t>ГВС(</w:t>
            </w:r>
            <w:proofErr w:type="gramEnd"/>
            <w:r>
              <w:rPr>
                <w:color w:val="000000"/>
                <w:sz w:val="18"/>
                <w:szCs w:val="18"/>
              </w:rPr>
              <w:t>12 ч)</w:t>
            </w:r>
          </w:p>
        </w:tc>
      </w:tr>
      <w:tr w:rsidR="00F503E5" w14:paraId="4F6C7A14" w14:textId="77777777" w:rsidTr="00F503E5">
        <w:trPr>
          <w:trHeight w:val="300"/>
        </w:trPr>
        <w:tc>
          <w:tcPr>
            <w:tcW w:w="663" w:type="pct"/>
            <w:vMerge/>
            <w:tcBorders>
              <w:top w:val="single" w:sz="4" w:space="0" w:color="auto"/>
              <w:left w:val="single" w:sz="4" w:space="0" w:color="auto"/>
              <w:bottom w:val="single" w:sz="4" w:space="0" w:color="auto"/>
              <w:right w:val="single" w:sz="4" w:space="0" w:color="auto"/>
            </w:tcBorders>
            <w:vAlign w:val="center"/>
            <w:hideMark/>
          </w:tcPr>
          <w:p w14:paraId="6AF7A7FB" w14:textId="77777777" w:rsidR="00F503E5" w:rsidRDefault="00F503E5">
            <w:pPr>
              <w:rPr>
                <w:color w:val="000000"/>
                <w:sz w:val="18"/>
                <w:szCs w:val="18"/>
              </w:rPr>
            </w:pPr>
          </w:p>
        </w:tc>
        <w:tc>
          <w:tcPr>
            <w:tcW w:w="434" w:type="pct"/>
            <w:tcBorders>
              <w:top w:val="nil"/>
              <w:left w:val="nil"/>
              <w:bottom w:val="single" w:sz="4" w:space="0" w:color="auto"/>
              <w:right w:val="single" w:sz="4" w:space="0" w:color="auto"/>
            </w:tcBorders>
            <w:shd w:val="clear" w:color="auto" w:fill="auto"/>
            <w:vAlign w:val="center"/>
            <w:hideMark/>
          </w:tcPr>
          <w:p w14:paraId="39F42C23" w14:textId="77777777" w:rsidR="00F503E5" w:rsidRDefault="00F503E5">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674E208A" w14:textId="77777777" w:rsidR="00F503E5" w:rsidRDefault="00F503E5">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3B434891" w14:textId="77777777" w:rsidR="00F503E5" w:rsidRDefault="00F503E5">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1F43B4E0" w14:textId="77777777" w:rsidR="00F503E5" w:rsidRDefault="00F503E5">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037EB2D2" w14:textId="77777777" w:rsidR="00F503E5" w:rsidRDefault="00F503E5">
            <w:pPr>
              <w:jc w:val="center"/>
              <w:rPr>
                <w:b/>
                <w:bCs/>
                <w:color w:val="000000"/>
                <w:sz w:val="18"/>
                <w:szCs w:val="18"/>
              </w:rPr>
            </w:pPr>
            <w:r>
              <w:rPr>
                <w:b/>
                <w:bCs/>
                <w:color w:val="000000"/>
                <w:sz w:val="18"/>
                <w:szCs w:val="18"/>
              </w:rPr>
              <w:t>2023</w:t>
            </w:r>
          </w:p>
        </w:tc>
        <w:tc>
          <w:tcPr>
            <w:tcW w:w="434" w:type="pct"/>
            <w:tcBorders>
              <w:top w:val="nil"/>
              <w:left w:val="nil"/>
              <w:bottom w:val="single" w:sz="4" w:space="0" w:color="auto"/>
              <w:right w:val="single" w:sz="4" w:space="0" w:color="auto"/>
            </w:tcBorders>
            <w:shd w:val="clear" w:color="auto" w:fill="auto"/>
            <w:vAlign w:val="center"/>
            <w:hideMark/>
          </w:tcPr>
          <w:p w14:paraId="2E9ED3AB" w14:textId="77777777" w:rsidR="00F503E5" w:rsidRDefault="00F503E5">
            <w:pPr>
              <w:jc w:val="center"/>
              <w:rPr>
                <w:b/>
                <w:bCs/>
                <w:color w:val="000000"/>
                <w:sz w:val="18"/>
                <w:szCs w:val="18"/>
              </w:rPr>
            </w:pPr>
            <w:r>
              <w:rPr>
                <w:b/>
                <w:bCs/>
                <w:color w:val="000000"/>
                <w:sz w:val="18"/>
                <w:szCs w:val="18"/>
              </w:rPr>
              <w:t>2019</w:t>
            </w:r>
          </w:p>
        </w:tc>
        <w:tc>
          <w:tcPr>
            <w:tcW w:w="434" w:type="pct"/>
            <w:tcBorders>
              <w:top w:val="nil"/>
              <w:left w:val="nil"/>
              <w:bottom w:val="single" w:sz="4" w:space="0" w:color="auto"/>
              <w:right w:val="single" w:sz="4" w:space="0" w:color="auto"/>
            </w:tcBorders>
            <w:shd w:val="clear" w:color="auto" w:fill="auto"/>
            <w:vAlign w:val="center"/>
            <w:hideMark/>
          </w:tcPr>
          <w:p w14:paraId="1E2B1580" w14:textId="77777777" w:rsidR="00F503E5" w:rsidRDefault="00F503E5">
            <w:pPr>
              <w:jc w:val="center"/>
              <w:rPr>
                <w:b/>
                <w:bCs/>
                <w:color w:val="000000"/>
                <w:sz w:val="18"/>
                <w:szCs w:val="18"/>
              </w:rPr>
            </w:pPr>
            <w:r>
              <w:rPr>
                <w:b/>
                <w:bCs/>
                <w:color w:val="000000"/>
                <w:sz w:val="18"/>
                <w:szCs w:val="18"/>
              </w:rPr>
              <w:t>2020</w:t>
            </w:r>
          </w:p>
        </w:tc>
        <w:tc>
          <w:tcPr>
            <w:tcW w:w="434" w:type="pct"/>
            <w:tcBorders>
              <w:top w:val="nil"/>
              <w:left w:val="nil"/>
              <w:bottom w:val="single" w:sz="4" w:space="0" w:color="auto"/>
              <w:right w:val="single" w:sz="4" w:space="0" w:color="auto"/>
            </w:tcBorders>
            <w:shd w:val="clear" w:color="auto" w:fill="auto"/>
            <w:vAlign w:val="center"/>
            <w:hideMark/>
          </w:tcPr>
          <w:p w14:paraId="75E482D3" w14:textId="77777777" w:rsidR="00F503E5" w:rsidRDefault="00F503E5">
            <w:pPr>
              <w:jc w:val="center"/>
              <w:rPr>
                <w:b/>
                <w:bCs/>
                <w:color w:val="000000"/>
                <w:sz w:val="18"/>
                <w:szCs w:val="18"/>
              </w:rPr>
            </w:pPr>
            <w:r>
              <w:rPr>
                <w:b/>
                <w:bCs/>
                <w:color w:val="000000"/>
                <w:sz w:val="18"/>
                <w:szCs w:val="18"/>
              </w:rPr>
              <w:t>2021</w:t>
            </w:r>
          </w:p>
        </w:tc>
        <w:tc>
          <w:tcPr>
            <w:tcW w:w="434" w:type="pct"/>
            <w:tcBorders>
              <w:top w:val="nil"/>
              <w:left w:val="nil"/>
              <w:bottom w:val="single" w:sz="4" w:space="0" w:color="auto"/>
              <w:right w:val="single" w:sz="4" w:space="0" w:color="auto"/>
            </w:tcBorders>
            <w:shd w:val="clear" w:color="auto" w:fill="auto"/>
            <w:vAlign w:val="center"/>
            <w:hideMark/>
          </w:tcPr>
          <w:p w14:paraId="5A7BC2C0" w14:textId="77777777" w:rsidR="00F503E5" w:rsidRDefault="00F503E5">
            <w:pPr>
              <w:jc w:val="center"/>
              <w:rPr>
                <w:b/>
                <w:bCs/>
                <w:color w:val="000000"/>
                <w:sz w:val="18"/>
                <w:szCs w:val="18"/>
              </w:rPr>
            </w:pPr>
            <w:r>
              <w:rPr>
                <w:b/>
                <w:bCs/>
                <w:color w:val="000000"/>
                <w:sz w:val="18"/>
                <w:szCs w:val="18"/>
              </w:rPr>
              <w:t>2022</w:t>
            </w:r>
          </w:p>
        </w:tc>
        <w:tc>
          <w:tcPr>
            <w:tcW w:w="434" w:type="pct"/>
            <w:tcBorders>
              <w:top w:val="nil"/>
              <w:left w:val="nil"/>
              <w:bottom w:val="single" w:sz="4" w:space="0" w:color="auto"/>
              <w:right w:val="single" w:sz="4" w:space="0" w:color="auto"/>
            </w:tcBorders>
            <w:shd w:val="clear" w:color="auto" w:fill="auto"/>
            <w:vAlign w:val="center"/>
            <w:hideMark/>
          </w:tcPr>
          <w:p w14:paraId="58EB2161" w14:textId="77777777" w:rsidR="00F503E5" w:rsidRDefault="00F503E5">
            <w:pPr>
              <w:jc w:val="center"/>
              <w:rPr>
                <w:b/>
                <w:bCs/>
                <w:color w:val="000000"/>
                <w:sz w:val="18"/>
                <w:szCs w:val="18"/>
              </w:rPr>
            </w:pPr>
            <w:r>
              <w:rPr>
                <w:b/>
                <w:bCs/>
                <w:color w:val="000000"/>
                <w:sz w:val="18"/>
                <w:szCs w:val="18"/>
              </w:rPr>
              <w:t>2023</w:t>
            </w:r>
          </w:p>
        </w:tc>
      </w:tr>
      <w:tr w:rsidR="00F503E5" w14:paraId="6151C63B" w14:textId="77777777" w:rsidTr="00F503E5">
        <w:trPr>
          <w:trHeight w:val="960"/>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0F942411" w14:textId="3D225A11" w:rsidR="00F503E5" w:rsidRDefault="00192B7D">
            <w:pPr>
              <w:jc w:val="center"/>
              <w:rPr>
                <w:color w:val="000000"/>
                <w:sz w:val="18"/>
                <w:szCs w:val="18"/>
              </w:rPr>
            </w:pPr>
            <w:proofErr w:type="spellStart"/>
            <w:r>
              <w:rPr>
                <w:color w:val="000000"/>
                <w:sz w:val="18"/>
                <w:szCs w:val="18"/>
              </w:rPr>
              <w:t>Мошенский</w:t>
            </w:r>
            <w:proofErr w:type="spellEnd"/>
            <w:r>
              <w:rPr>
                <w:color w:val="000000"/>
                <w:sz w:val="18"/>
                <w:szCs w:val="18"/>
              </w:rPr>
              <w:t xml:space="preserve"> муниципальный округ</w:t>
            </w:r>
          </w:p>
        </w:tc>
        <w:tc>
          <w:tcPr>
            <w:tcW w:w="434" w:type="pct"/>
            <w:tcBorders>
              <w:top w:val="nil"/>
              <w:left w:val="nil"/>
              <w:bottom w:val="single" w:sz="4" w:space="0" w:color="auto"/>
              <w:right w:val="single" w:sz="4" w:space="0" w:color="auto"/>
            </w:tcBorders>
            <w:shd w:val="clear" w:color="auto" w:fill="auto"/>
            <w:vAlign w:val="center"/>
            <w:hideMark/>
          </w:tcPr>
          <w:p w14:paraId="413848A3"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2747725A"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AFAB810"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F74480D"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2AFD1FDF"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4BBC7F4F"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196CD69D"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7F720180"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53B07BBE" w14:textId="77777777" w:rsidR="00F503E5" w:rsidRDefault="00F503E5">
            <w:pPr>
              <w:jc w:val="center"/>
              <w:rPr>
                <w:color w:val="000000"/>
                <w:sz w:val="18"/>
                <w:szCs w:val="18"/>
              </w:rPr>
            </w:pPr>
            <w:r>
              <w:rPr>
                <w:color w:val="000000"/>
                <w:sz w:val="18"/>
                <w:szCs w:val="18"/>
              </w:rPr>
              <w:t>0</w:t>
            </w:r>
          </w:p>
        </w:tc>
        <w:tc>
          <w:tcPr>
            <w:tcW w:w="434" w:type="pct"/>
            <w:tcBorders>
              <w:top w:val="nil"/>
              <w:left w:val="nil"/>
              <w:bottom w:val="single" w:sz="4" w:space="0" w:color="auto"/>
              <w:right w:val="single" w:sz="4" w:space="0" w:color="auto"/>
            </w:tcBorders>
            <w:shd w:val="clear" w:color="auto" w:fill="auto"/>
            <w:vAlign w:val="center"/>
            <w:hideMark/>
          </w:tcPr>
          <w:p w14:paraId="348805C2" w14:textId="77777777" w:rsidR="00F503E5" w:rsidRDefault="00F503E5">
            <w:pPr>
              <w:jc w:val="center"/>
              <w:rPr>
                <w:color w:val="000000"/>
                <w:sz w:val="18"/>
                <w:szCs w:val="18"/>
              </w:rPr>
            </w:pPr>
            <w:r>
              <w:rPr>
                <w:color w:val="000000"/>
                <w:sz w:val="18"/>
                <w:szCs w:val="18"/>
              </w:rPr>
              <w:t>0</w:t>
            </w:r>
          </w:p>
        </w:tc>
      </w:tr>
    </w:tbl>
    <w:p w14:paraId="093831A6" w14:textId="77777777" w:rsidR="006C6C07" w:rsidRPr="0038685E" w:rsidRDefault="006C6C07" w:rsidP="00B00AAF">
      <w:pPr>
        <w:pStyle w:val="a3"/>
        <w:spacing w:after="0" w:line="240" w:lineRule="auto"/>
        <w:ind w:left="0" w:firstLine="567"/>
        <w:jc w:val="both"/>
        <w:rPr>
          <w:sz w:val="16"/>
          <w:szCs w:val="16"/>
        </w:rPr>
      </w:pPr>
    </w:p>
    <w:p w14:paraId="4BD5631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0" w:name="_Toc167225618"/>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20"/>
    </w:p>
    <w:p w14:paraId="5447C651" w14:textId="77777777"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14:paraId="60900484" w14:textId="77777777" w:rsidR="006C6C07" w:rsidRPr="0038685E" w:rsidRDefault="006C6C07" w:rsidP="00525851">
      <w:pPr>
        <w:pStyle w:val="7"/>
        <w:spacing w:before="0"/>
        <w:ind w:firstLine="567"/>
        <w:jc w:val="both"/>
        <w:rPr>
          <w:rFonts w:ascii="Times New Roman" w:hAnsi="Times New Roman"/>
          <w:b/>
          <w:i w:val="0"/>
          <w:sz w:val="24"/>
          <w:szCs w:val="24"/>
          <w:lang w:val="ru-RU"/>
        </w:rPr>
      </w:pPr>
      <w:bookmarkStart w:id="121" w:name="_Toc167225619"/>
      <w:r w:rsidRPr="0038685E">
        <w:rPr>
          <w:rFonts w:ascii="Times New Roman" w:hAnsi="Times New Roman"/>
          <w:b/>
          <w:i w:val="0"/>
          <w:sz w:val="24"/>
          <w:szCs w:val="24"/>
          <w:lang w:val="ru-RU"/>
        </w:rPr>
        <w:t>г) графические материалы (карты-схемы тепловых сетей зон ненормативной надежности и безопасности теплоснабжения)</w:t>
      </w:r>
      <w:bookmarkEnd w:id="121"/>
    </w:p>
    <w:p w14:paraId="100A15CC" w14:textId="37A7CBFE" w:rsidR="006C6C07" w:rsidRPr="0038685E" w:rsidRDefault="006C6C07" w:rsidP="006C6AB2">
      <w:pPr>
        <w:spacing w:before="120" w:line="360" w:lineRule="auto"/>
        <w:ind w:firstLine="567"/>
        <w:jc w:val="both"/>
      </w:pPr>
      <w:r w:rsidRPr="0038685E">
        <w:t>Карты-схемы тепловых сетей представлены</w:t>
      </w:r>
      <w:r w:rsidR="006C1B17">
        <w:t xml:space="preserve"> на рисунках 2 - </w:t>
      </w:r>
      <w:r w:rsidR="00192B7D">
        <w:t>8</w:t>
      </w:r>
      <w:r w:rsidR="00333BC0">
        <w:t>.</w:t>
      </w:r>
    </w:p>
    <w:p w14:paraId="6DF2DE6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2" w:name="_Toc167225620"/>
      <w:r w:rsidRPr="0038685E">
        <w:rPr>
          <w:rFonts w:ascii="Times New Roman" w:hAnsi="Times New Roman"/>
          <w:b/>
          <w:i w:val="0"/>
          <w:sz w:val="24"/>
          <w:szCs w:val="24"/>
          <w:lang w:val="ru-RU"/>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9" w:history="1">
        <w:r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Pr="0038685E">
        <w:rPr>
          <w:rFonts w:ascii="Times New Roman" w:hAnsi="Times New Roman"/>
          <w:b/>
          <w:i w:val="0"/>
          <w:sz w:val="24"/>
          <w:szCs w:val="24"/>
          <w:lang w:val="ru-RU"/>
        </w:rPr>
        <w:t>, утвержденными </w:t>
      </w:r>
      <w:hyperlink r:id="rId60" w:history="1">
        <w:r w:rsidRPr="0038685E">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2"/>
      </w:hyperlink>
    </w:p>
    <w:p w14:paraId="194B8843"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01B740A5"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6E37A64C"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14:paraId="67F39FD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0847804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14:paraId="3A10EBBA"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3630006F"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6A8D6F33"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w:t>
      </w:r>
      <w:r w:rsidRPr="0038685E">
        <w:rPr>
          <w:sz w:val="24"/>
          <w:szCs w:val="24"/>
        </w:rPr>
        <w:lastRenderedPageBreak/>
        <w:t xml:space="preserve">безопасностью электрических и тепловых установок, тепловых сетей, и органы местного самоуправления; </w:t>
      </w:r>
    </w:p>
    <w:p w14:paraId="4EEFDF4D" w14:textId="77777777" w:rsidR="006C6C07" w:rsidRPr="0038685E" w:rsidRDefault="006C6C07" w:rsidP="009D1314">
      <w:pPr>
        <w:pStyle w:val="a3"/>
        <w:spacing w:after="0" w:line="360" w:lineRule="auto"/>
        <w:ind w:left="0"/>
        <w:jc w:val="both"/>
        <w:rPr>
          <w:sz w:val="24"/>
          <w:szCs w:val="24"/>
        </w:rPr>
      </w:pPr>
      <w:r w:rsidRPr="0038685E">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14:paraId="63567CC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07FD4558"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1A5A082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14:paraId="0AF7891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55526DA0"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5644772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1B9BFFD1"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Оперативная информация содержит: </w:t>
      </w:r>
    </w:p>
    <w:p w14:paraId="4AB1B6F0" w14:textId="77777777" w:rsidR="006C6C07" w:rsidRPr="0038685E" w:rsidRDefault="006C6C07" w:rsidP="00A826AE">
      <w:pPr>
        <w:pStyle w:val="a3"/>
        <w:spacing w:after="0" w:line="360" w:lineRule="auto"/>
        <w:ind w:left="0"/>
        <w:jc w:val="both"/>
        <w:rPr>
          <w:sz w:val="24"/>
          <w:szCs w:val="24"/>
        </w:rPr>
      </w:pPr>
      <w:r w:rsidRPr="0038685E">
        <w:rPr>
          <w:sz w:val="24"/>
          <w:szCs w:val="24"/>
        </w:rPr>
        <w:lastRenderedPageBreak/>
        <w:t>а) наименование собственника или иного законного владельца, на объектах которого произошла аварийная ситуация;</w:t>
      </w:r>
    </w:p>
    <w:p w14:paraId="1EC3F001"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w:t>
      </w:r>
      <w:proofErr w:type="gramStart"/>
      <w:r w:rsidRPr="0038685E">
        <w:rPr>
          <w:sz w:val="24"/>
          <w:szCs w:val="24"/>
        </w:rPr>
        <w:t>ЧЧ:ММ</w:t>
      </w:r>
      <w:proofErr w:type="gramEnd"/>
      <w:r w:rsidRPr="0038685E">
        <w:rPr>
          <w:sz w:val="24"/>
          <w:szCs w:val="24"/>
        </w:rPr>
        <w:t xml:space="preserve">"); </w:t>
      </w:r>
    </w:p>
    <w:p w14:paraId="5DDB0F88"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14:paraId="37EFC4F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14:paraId="04637160"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е) основные технические параметры оборудования (тепловая мощность объекта, на котором произошла аварийная ситуация); </w:t>
      </w:r>
    </w:p>
    <w:p w14:paraId="7601343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273CC84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61DBD20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491499DA"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к) хронологию (при наличии информации) ликвидации аварийной ситуации с указанием даты и местного времени (в формате "ДД.ММ в </w:t>
      </w:r>
      <w:proofErr w:type="gramStart"/>
      <w:r w:rsidRPr="0038685E">
        <w:rPr>
          <w:sz w:val="24"/>
          <w:szCs w:val="24"/>
        </w:rPr>
        <w:t>ЧЧ:ММ</w:t>
      </w:r>
      <w:proofErr w:type="gramEnd"/>
      <w:r w:rsidRPr="0038685E">
        <w:rPr>
          <w:sz w:val="24"/>
          <w:szCs w:val="24"/>
        </w:rPr>
        <w:t xml:space="preserve">"), в том числе включения оборудования, отключившегося в ходе аварийной ситуации, и восстановления теплоснабжения потребителей; </w:t>
      </w:r>
    </w:p>
    <w:p w14:paraId="365F151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14:paraId="78B8E579"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w:t>
      </w:r>
      <w:r w:rsidRPr="0038685E">
        <w:rPr>
          <w:sz w:val="24"/>
          <w:szCs w:val="24"/>
        </w:rPr>
        <w:lastRenderedPageBreak/>
        <w:t>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68485628"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14:paraId="3A1E1878" w14:textId="77777777" w:rsidR="006C6C07" w:rsidRPr="0038685E" w:rsidRDefault="006C6C07" w:rsidP="00525851">
      <w:pPr>
        <w:pStyle w:val="7"/>
        <w:spacing w:before="0" w:line="360" w:lineRule="auto"/>
        <w:ind w:firstLine="567"/>
        <w:rPr>
          <w:rFonts w:ascii="Times New Roman" w:hAnsi="Times New Roman"/>
          <w:b/>
          <w:i w:val="0"/>
          <w:sz w:val="24"/>
          <w:szCs w:val="24"/>
          <w:lang w:val="ru-RU"/>
        </w:rPr>
      </w:pPr>
      <w:bookmarkStart w:id="123" w:name="_Toc167225621"/>
      <w:r w:rsidRPr="0038685E">
        <w:rPr>
          <w:rFonts w:ascii="Times New Roman" w:hAnsi="Times New Roman"/>
          <w:b/>
          <w:i w:val="0"/>
          <w:sz w:val="24"/>
          <w:szCs w:val="24"/>
          <w:lang w:val="ru-RU"/>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3"/>
    </w:p>
    <w:p w14:paraId="2F9D8890"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14:paraId="498CD567" w14:textId="77777777" w:rsidR="006C6C07" w:rsidRPr="0038685E" w:rsidRDefault="006C6C07" w:rsidP="009831F1">
      <w:pPr>
        <w:sectPr w:rsidR="006C6C07" w:rsidRPr="0038685E">
          <w:pgSz w:w="11906" w:h="16838"/>
          <w:pgMar w:top="1134" w:right="850" w:bottom="1134" w:left="1701" w:header="708" w:footer="708" w:gutter="0"/>
          <w:cols w:space="708"/>
          <w:docGrid w:linePitch="360"/>
        </w:sectPr>
      </w:pPr>
    </w:p>
    <w:p w14:paraId="3AE3A922" w14:textId="77777777" w:rsidR="006C6C07" w:rsidRPr="0038685E" w:rsidRDefault="006C6C07" w:rsidP="004310D9">
      <w:pPr>
        <w:pStyle w:val="1"/>
        <w:spacing w:line="276" w:lineRule="auto"/>
        <w:ind w:left="0" w:right="-2" w:firstLine="567"/>
        <w:jc w:val="both"/>
        <w:rPr>
          <w:sz w:val="24"/>
          <w:szCs w:val="24"/>
          <w:lang w:val="ru-RU"/>
        </w:rPr>
      </w:pPr>
      <w:bookmarkStart w:id="124" w:name="_Toc167225622"/>
      <w:r w:rsidRPr="0038685E">
        <w:rPr>
          <w:sz w:val="24"/>
          <w:szCs w:val="24"/>
          <w:lang w:val="ru-RU"/>
        </w:rPr>
        <w:lastRenderedPageBreak/>
        <w:t>ЧАСТЬ 10 ТЕХНИКО-ЭКОНОМИЧЕСКИЕ ПОКАЗАТЕЛИ ТЕПЛОСНАБЖАЮЩИХ И ТЕПЛОСЕТЕВЫХ ОРГАНИЗАЦИЙ</w:t>
      </w:r>
      <w:bookmarkEnd w:id="124"/>
    </w:p>
    <w:p w14:paraId="4ADC5997" w14:textId="019A5795"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DA1498">
        <w:rPr>
          <w:sz w:val="24"/>
          <w:szCs w:val="24"/>
        </w:rPr>
        <w:t xml:space="preserve"> </w:t>
      </w:r>
      <w:r w:rsidR="008A3FDD">
        <w:rPr>
          <w:sz w:val="24"/>
          <w:szCs w:val="24"/>
        </w:rPr>
        <w:t xml:space="preserve"> </w:t>
      </w:r>
      <w:r w:rsidR="001805B9">
        <w:rPr>
          <w:sz w:val="24"/>
          <w:szCs w:val="24"/>
        </w:rPr>
        <w:t xml:space="preserve">Мошенского муниципального округа </w:t>
      </w:r>
      <w:r w:rsidR="008A3FDD">
        <w:rPr>
          <w:sz w:val="24"/>
          <w:szCs w:val="24"/>
        </w:rPr>
        <w:t>Новгородской области</w:t>
      </w:r>
      <w:r w:rsidRPr="0038685E">
        <w:rPr>
          <w:sz w:val="24"/>
          <w:szCs w:val="24"/>
        </w:rPr>
        <w:t xml:space="preserve"> за 202</w:t>
      </w:r>
      <w:r w:rsidR="00B53FFA">
        <w:rPr>
          <w:sz w:val="24"/>
          <w:szCs w:val="24"/>
        </w:rPr>
        <w:t>3</w:t>
      </w:r>
      <w:r w:rsidRPr="0038685E">
        <w:rPr>
          <w:sz w:val="24"/>
          <w:szCs w:val="24"/>
        </w:rPr>
        <w:t xml:space="preserve"> г</w:t>
      </w:r>
    </w:p>
    <w:p w14:paraId="0265C057" w14:textId="4CF03EFE" w:rsidR="006C6C07" w:rsidRDefault="006C6C07" w:rsidP="00F230E8">
      <w:pPr>
        <w:pStyle w:val="a3"/>
        <w:spacing w:before="120" w:after="0" w:line="360" w:lineRule="auto"/>
        <w:ind w:left="0" w:firstLine="567"/>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r w:rsidR="00E37055">
        <w:rPr>
          <w:color w:val="000000"/>
          <w:sz w:val="20"/>
          <w:szCs w:val="20"/>
          <w:lang w:eastAsia="ru-RU"/>
        </w:rPr>
        <w:t xml:space="preserve"> ООО «ТК Новгородская»</w:t>
      </w:r>
    </w:p>
    <w:tbl>
      <w:tblPr>
        <w:tblW w:w="5000" w:type="pct"/>
        <w:tblLook w:val="04A0" w:firstRow="1" w:lastRow="0" w:firstColumn="1" w:lastColumn="0" w:noHBand="0" w:noVBand="1"/>
      </w:tblPr>
      <w:tblGrid>
        <w:gridCol w:w="2376"/>
        <w:gridCol w:w="4295"/>
        <w:gridCol w:w="1944"/>
        <w:gridCol w:w="1438"/>
      </w:tblGrid>
      <w:tr w:rsidR="00192B7D" w14:paraId="2F6F872F" w14:textId="77777777" w:rsidTr="00192B7D">
        <w:trPr>
          <w:trHeight w:val="456"/>
          <w:tblHeader/>
        </w:trPr>
        <w:tc>
          <w:tcPr>
            <w:tcW w:w="1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02903" w14:textId="77777777" w:rsidR="00192B7D" w:rsidRDefault="00192B7D">
            <w:pPr>
              <w:jc w:val="center"/>
              <w:rPr>
                <w:b/>
                <w:bCs/>
                <w:color w:val="000000"/>
                <w:sz w:val="18"/>
                <w:szCs w:val="18"/>
              </w:rPr>
            </w:pPr>
            <w:r>
              <w:rPr>
                <w:b/>
                <w:bCs/>
                <w:color w:val="000000"/>
                <w:sz w:val="18"/>
                <w:szCs w:val="18"/>
              </w:rPr>
              <w:t>Источник теплоснабжения</w:t>
            </w:r>
          </w:p>
        </w:tc>
        <w:tc>
          <w:tcPr>
            <w:tcW w:w="2136" w:type="pct"/>
            <w:tcBorders>
              <w:top w:val="single" w:sz="4" w:space="0" w:color="auto"/>
              <w:left w:val="nil"/>
              <w:bottom w:val="single" w:sz="4" w:space="0" w:color="auto"/>
              <w:right w:val="single" w:sz="4" w:space="0" w:color="auto"/>
            </w:tcBorders>
            <w:shd w:val="clear" w:color="auto" w:fill="auto"/>
            <w:noWrap/>
            <w:vAlign w:val="center"/>
            <w:hideMark/>
          </w:tcPr>
          <w:p w14:paraId="0E921516" w14:textId="77777777" w:rsidR="00192B7D" w:rsidRDefault="00192B7D">
            <w:pPr>
              <w:jc w:val="center"/>
              <w:rPr>
                <w:b/>
                <w:bCs/>
                <w:color w:val="000000"/>
                <w:sz w:val="18"/>
                <w:szCs w:val="18"/>
              </w:rPr>
            </w:pPr>
            <w:r>
              <w:rPr>
                <w:b/>
                <w:bCs/>
                <w:color w:val="000000"/>
                <w:sz w:val="18"/>
                <w:szCs w:val="18"/>
              </w:rPr>
              <w:t>Основные показатели</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14:paraId="153F9AED" w14:textId="77777777" w:rsidR="00192B7D" w:rsidRDefault="00192B7D">
            <w:pPr>
              <w:jc w:val="center"/>
              <w:rPr>
                <w:b/>
                <w:bCs/>
                <w:color w:val="000000"/>
                <w:sz w:val="18"/>
                <w:szCs w:val="18"/>
              </w:rPr>
            </w:pPr>
            <w:r>
              <w:rPr>
                <w:b/>
                <w:bCs/>
                <w:color w:val="000000"/>
                <w:sz w:val="18"/>
                <w:szCs w:val="18"/>
              </w:rPr>
              <w:t>Параметры</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442736D6" w14:textId="77777777" w:rsidR="00192B7D" w:rsidRDefault="00192B7D">
            <w:pPr>
              <w:jc w:val="center"/>
              <w:rPr>
                <w:b/>
                <w:bCs/>
                <w:color w:val="000000"/>
                <w:sz w:val="18"/>
                <w:szCs w:val="18"/>
              </w:rPr>
            </w:pPr>
            <w:r>
              <w:rPr>
                <w:b/>
                <w:bCs/>
                <w:color w:val="000000"/>
                <w:sz w:val="18"/>
                <w:szCs w:val="18"/>
              </w:rPr>
              <w:t>Значения</w:t>
            </w:r>
          </w:p>
        </w:tc>
      </w:tr>
      <w:tr w:rsidR="00192B7D" w14:paraId="7C2562F0"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64A1EEF0" w14:textId="77777777" w:rsidR="00192B7D" w:rsidRDefault="00192B7D">
            <w:pPr>
              <w:jc w:val="cente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2136" w:type="pct"/>
            <w:tcBorders>
              <w:top w:val="nil"/>
              <w:left w:val="nil"/>
              <w:bottom w:val="single" w:sz="4" w:space="0" w:color="auto"/>
              <w:right w:val="single" w:sz="4" w:space="0" w:color="auto"/>
            </w:tcBorders>
            <w:shd w:val="clear" w:color="auto" w:fill="auto"/>
            <w:vAlign w:val="center"/>
            <w:hideMark/>
          </w:tcPr>
          <w:p w14:paraId="3358575D"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5F1C4D0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BC3A888" w14:textId="77777777" w:rsidR="00192B7D" w:rsidRDefault="00192B7D">
            <w:pPr>
              <w:jc w:val="center"/>
              <w:rPr>
                <w:sz w:val="18"/>
                <w:szCs w:val="18"/>
              </w:rPr>
            </w:pPr>
            <w:r>
              <w:rPr>
                <w:sz w:val="18"/>
                <w:szCs w:val="18"/>
              </w:rPr>
              <w:t>1540,29</w:t>
            </w:r>
          </w:p>
        </w:tc>
      </w:tr>
      <w:tr w:rsidR="00192B7D" w14:paraId="015457F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15182D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F15D429"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3379297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A38D51B" w14:textId="77777777" w:rsidR="00192B7D" w:rsidRDefault="00192B7D">
            <w:pPr>
              <w:jc w:val="center"/>
              <w:rPr>
                <w:sz w:val="18"/>
                <w:szCs w:val="18"/>
              </w:rPr>
            </w:pPr>
            <w:r>
              <w:rPr>
                <w:sz w:val="18"/>
                <w:szCs w:val="18"/>
              </w:rPr>
              <w:t>21,11</w:t>
            </w:r>
          </w:p>
        </w:tc>
      </w:tr>
      <w:tr w:rsidR="00192B7D" w14:paraId="1A96224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BBF221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E8C1FF5"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30B2B72F"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32A589B" w14:textId="77777777" w:rsidR="00192B7D" w:rsidRDefault="00192B7D">
            <w:pPr>
              <w:jc w:val="center"/>
              <w:rPr>
                <w:sz w:val="18"/>
                <w:szCs w:val="18"/>
              </w:rPr>
            </w:pPr>
            <w:r>
              <w:rPr>
                <w:sz w:val="18"/>
                <w:szCs w:val="18"/>
              </w:rPr>
              <w:t>1519,18</w:t>
            </w:r>
          </w:p>
        </w:tc>
      </w:tr>
      <w:tr w:rsidR="00192B7D" w14:paraId="285FC2B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CAE494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53ECF57"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25A4F13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3C6455C" w14:textId="77777777" w:rsidR="00192B7D" w:rsidRDefault="00192B7D">
            <w:pPr>
              <w:jc w:val="center"/>
              <w:rPr>
                <w:sz w:val="18"/>
                <w:szCs w:val="18"/>
              </w:rPr>
            </w:pPr>
            <w:r>
              <w:rPr>
                <w:sz w:val="18"/>
                <w:szCs w:val="18"/>
              </w:rPr>
              <w:t>183,11</w:t>
            </w:r>
          </w:p>
        </w:tc>
      </w:tr>
      <w:tr w:rsidR="00192B7D" w14:paraId="00864FC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CBE070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1216161"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18A19032"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09258C5C" w14:textId="77777777" w:rsidR="00192B7D" w:rsidRDefault="00192B7D">
            <w:pPr>
              <w:jc w:val="center"/>
              <w:rPr>
                <w:sz w:val="18"/>
                <w:szCs w:val="18"/>
              </w:rPr>
            </w:pPr>
            <w:r>
              <w:rPr>
                <w:sz w:val="18"/>
                <w:szCs w:val="18"/>
              </w:rPr>
              <w:t>0,12</w:t>
            </w:r>
          </w:p>
        </w:tc>
      </w:tr>
      <w:tr w:rsidR="00192B7D" w14:paraId="3CB2909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BAE910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2FDB0CD" w14:textId="77777777" w:rsidR="00192B7D" w:rsidRDefault="00192B7D">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967" w:type="pct"/>
            <w:tcBorders>
              <w:top w:val="nil"/>
              <w:left w:val="nil"/>
              <w:bottom w:val="single" w:sz="4" w:space="0" w:color="auto"/>
              <w:right w:val="single" w:sz="4" w:space="0" w:color="auto"/>
            </w:tcBorders>
            <w:shd w:val="clear" w:color="auto" w:fill="auto"/>
            <w:noWrap/>
            <w:vAlign w:val="center"/>
            <w:hideMark/>
          </w:tcPr>
          <w:p w14:paraId="49747AD2"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149895AB" w14:textId="77777777" w:rsidR="00192B7D" w:rsidRDefault="00192B7D">
            <w:pPr>
              <w:jc w:val="center"/>
              <w:rPr>
                <w:sz w:val="18"/>
                <w:szCs w:val="18"/>
              </w:rPr>
            </w:pPr>
            <w:r>
              <w:rPr>
                <w:sz w:val="18"/>
                <w:szCs w:val="18"/>
              </w:rPr>
              <w:t>1336,07</w:t>
            </w:r>
          </w:p>
        </w:tc>
      </w:tr>
      <w:tr w:rsidR="00192B7D" w14:paraId="7A9601A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962F2E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40CC11C"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0859366D"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6189B29C" w14:textId="77777777" w:rsidR="00192B7D" w:rsidRDefault="00192B7D">
            <w:pPr>
              <w:jc w:val="center"/>
              <w:rPr>
                <w:sz w:val="18"/>
                <w:szCs w:val="18"/>
              </w:rPr>
            </w:pPr>
            <w:r>
              <w:rPr>
                <w:sz w:val="18"/>
                <w:szCs w:val="18"/>
              </w:rPr>
              <w:t>49,48</w:t>
            </w:r>
          </w:p>
        </w:tc>
      </w:tr>
      <w:tr w:rsidR="00192B7D" w14:paraId="08AAB11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7CA74F4"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CF59645"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5492C8E8" w14:textId="77777777" w:rsidR="00192B7D" w:rsidRDefault="00192B7D">
            <w:pPr>
              <w:jc w:val="center"/>
              <w:rPr>
                <w:color w:val="000000"/>
                <w:sz w:val="18"/>
                <w:szCs w:val="18"/>
              </w:rPr>
            </w:pPr>
            <w:proofErr w:type="spellStart"/>
            <w:r>
              <w:rPr>
                <w:color w:val="000000"/>
                <w:sz w:val="18"/>
                <w:szCs w:val="18"/>
              </w:rPr>
              <w:t>т.н.т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1E323F14" w14:textId="77777777" w:rsidR="00192B7D" w:rsidRDefault="00192B7D">
            <w:pPr>
              <w:jc w:val="center"/>
              <w:rPr>
                <w:color w:val="000000"/>
                <w:sz w:val="18"/>
                <w:szCs w:val="18"/>
              </w:rPr>
            </w:pPr>
            <w:r>
              <w:rPr>
                <w:color w:val="000000"/>
                <w:sz w:val="18"/>
                <w:szCs w:val="18"/>
              </w:rPr>
              <w:t>н/д</w:t>
            </w:r>
          </w:p>
        </w:tc>
      </w:tr>
      <w:tr w:rsidR="00192B7D" w14:paraId="683182C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7589C7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785F25"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4DE6F252"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2FEB1280" w14:textId="77777777" w:rsidR="00192B7D" w:rsidRDefault="00192B7D">
            <w:pPr>
              <w:jc w:val="center"/>
              <w:rPr>
                <w:color w:val="000000"/>
                <w:sz w:val="18"/>
                <w:szCs w:val="18"/>
              </w:rPr>
            </w:pPr>
            <w:r>
              <w:rPr>
                <w:color w:val="000000"/>
                <w:sz w:val="18"/>
                <w:szCs w:val="18"/>
              </w:rPr>
              <w:t>н/д</w:t>
            </w:r>
          </w:p>
        </w:tc>
      </w:tr>
      <w:tr w:rsidR="00192B7D" w14:paraId="75C3F70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E72002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67DA4EE"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1D2CE520"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5E5ECBF9" w14:textId="77777777" w:rsidR="00192B7D" w:rsidRDefault="00192B7D">
            <w:pPr>
              <w:jc w:val="center"/>
              <w:rPr>
                <w:color w:val="000000"/>
                <w:sz w:val="18"/>
                <w:szCs w:val="18"/>
              </w:rPr>
            </w:pPr>
            <w:r>
              <w:rPr>
                <w:color w:val="000000"/>
                <w:sz w:val="18"/>
                <w:szCs w:val="18"/>
              </w:rPr>
              <w:t>н/д</w:t>
            </w:r>
          </w:p>
        </w:tc>
      </w:tr>
      <w:tr w:rsidR="00192B7D" w14:paraId="53634E56"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9E7E29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FED879D"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6785F22"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32E69809" w14:textId="77777777" w:rsidR="00192B7D" w:rsidRDefault="00192B7D">
            <w:pPr>
              <w:jc w:val="center"/>
              <w:rPr>
                <w:color w:val="000000"/>
                <w:sz w:val="18"/>
                <w:szCs w:val="18"/>
              </w:rPr>
            </w:pPr>
            <w:r>
              <w:rPr>
                <w:color w:val="000000"/>
                <w:sz w:val="18"/>
                <w:szCs w:val="18"/>
              </w:rPr>
              <w:t>0,2818</w:t>
            </w:r>
          </w:p>
        </w:tc>
      </w:tr>
      <w:tr w:rsidR="00192B7D" w14:paraId="62B251D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3C1148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13C7BD8"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4867E549" w14:textId="77777777" w:rsidR="00192B7D" w:rsidRDefault="00192B7D">
            <w:pPr>
              <w:jc w:val="center"/>
              <w:rPr>
                <w:color w:val="000000"/>
                <w:sz w:val="18"/>
                <w:szCs w:val="18"/>
              </w:rPr>
            </w:pPr>
            <w:proofErr w:type="spellStart"/>
            <w:r>
              <w:rPr>
                <w:color w:val="000000"/>
                <w:sz w:val="18"/>
                <w:szCs w:val="18"/>
              </w:rPr>
              <w:t>тыс.кВтч</w:t>
            </w:r>
            <w:proofErr w:type="spellEnd"/>
          </w:p>
        </w:tc>
        <w:tc>
          <w:tcPr>
            <w:tcW w:w="715" w:type="pct"/>
            <w:tcBorders>
              <w:top w:val="nil"/>
              <w:left w:val="nil"/>
              <w:bottom w:val="single" w:sz="4" w:space="0" w:color="auto"/>
              <w:right w:val="single" w:sz="4" w:space="0" w:color="auto"/>
            </w:tcBorders>
            <w:shd w:val="clear" w:color="auto" w:fill="auto"/>
            <w:noWrap/>
            <w:vAlign w:val="center"/>
            <w:hideMark/>
          </w:tcPr>
          <w:p w14:paraId="54D3F6DD" w14:textId="77777777" w:rsidR="00192B7D" w:rsidRDefault="00192B7D">
            <w:pPr>
              <w:jc w:val="center"/>
              <w:rPr>
                <w:color w:val="000000"/>
                <w:sz w:val="18"/>
                <w:szCs w:val="18"/>
              </w:rPr>
            </w:pPr>
            <w:r>
              <w:rPr>
                <w:color w:val="000000"/>
                <w:sz w:val="18"/>
                <w:szCs w:val="18"/>
              </w:rPr>
              <w:t>н/д</w:t>
            </w:r>
          </w:p>
        </w:tc>
      </w:tr>
      <w:tr w:rsidR="00192B7D" w14:paraId="3EB04AF7"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6DFB02A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1A2383B"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57540EAB" w14:textId="77777777" w:rsidR="00192B7D" w:rsidRDefault="00192B7D">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4EC38ACA" w14:textId="77777777" w:rsidR="00192B7D" w:rsidRDefault="00192B7D">
            <w:pPr>
              <w:jc w:val="center"/>
              <w:rPr>
                <w:color w:val="000000"/>
                <w:sz w:val="18"/>
                <w:szCs w:val="18"/>
              </w:rPr>
            </w:pPr>
            <w:r>
              <w:rPr>
                <w:color w:val="000000"/>
                <w:sz w:val="18"/>
                <w:szCs w:val="18"/>
              </w:rPr>
              <w:t>н/д</w:t>
            </w:r>
          </w:p>
        </w:tc>
      </w:tr>
      <w:tr w:rsidR="00192B7D" w14:paraId="681FEC5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C38A89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4A79D69"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5D4EC412"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31C4DB5A" w14:textId="77777777" w:rsidR="00192B7D" w:rsidRDefault="00192B7D">
            <w:pPr>
              <w:jc w:val="center"/>
              <w:rPr>
                <w:color w:val="000000"/>
                <w:sz w:val="18"/>
                <w:szCs w:val="18"/>
              </w:rPr>
            </w:pPr>
            <w:r>
              <w:rPr>
                <w:color w:val="000000"/>
                <w:sz w:val="18"/>
                <w:szCs w:val="18"/>
              </w:rPr>
              <w:t>н/д</w:t>
            </w:r>
          </w:p>
        </w:tc>
      </w:tr>
      <w:tr w:rsidR="00192B7D" w14:paraId="37EBD95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BBB1EA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4948E7E"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122B41BB" w14:textId="77777777" w:rsidR="00192B7D" w:rsidRDefault="00192B7D">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20856120" w14:textId="77777777" w:rsidR="00192B7D" w:rsidRDefault="00192B7D">
            <w:pPr>
              <w:jc w:val="center"/>
              <w:rPr>
                <w:color w:val="000000"/>
                <w:sz w:val="18"/>
                <w:szCs w:val="18"/>
              </w:rPr>
            </w:pPr>
            <w:r>
              <w:rPr>
                <w:color w:val="000000"/>
                <w:sz w:val="18"/>
                <w:szCs w:val="18"/>
              </w:rPr>
              <w:t>4212,08</w:t>
            </w:r>
          </w:p>
        </w:tc>
      </w:tr>
      <w:tr w:rsidR="00192B7D" w14:paraId="6E78887A"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6DFD10AD" w14:textId="77777777" w:rsidR="00192B7D" w:rsidRDefault="00192B7D">
            <w:pPr>
              <w:jc w:val="cente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2136" w:type="pct"/>
            <w:tcBorders>
              <w:top w:val="nil"/>
              <w:left w:val="nil"/>
              <w:bottom w:val="single" w:sz="4" w:space="0" w:color="auto"/>
              <w:right w:val="single" w:sz="4" w:space="0" w:color="auto"/>
            </w:tcBorders>
            <w:shd w:val="clear" w:color="auto" w:fill="auto"/>
            <w:vAlign w:val="center"/>
            <w:hideMark/>
          </w:tcPr>
          <w:p w14:paraId="2075C0A6"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606C6743"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9C24FB4" w14:textId="77777777" w:rsidR="00192B7D" w:rsidRDefault="00192B7D">
            <w:pPr>
              <w:jc w:val="center"/>
              <w:rPr>
                <w:sz w:val="18"/>
                <w:szCs w:val="18"/>
              </w:rPr>
            </w:pPr>
            <w:r>
              <w:rPr>
                <w:sz w:val="18"/>
                <w:szCs w:val="18"/>
              </w:rPr>
              <w:t>929,50</w:t>
            </w:r>
          </w:p>
        </w:tc>
      </w:tr>
      <w:tr w:rsidR="00192B7D" w14:paraId="589964E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118933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6D4E8EB"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70F858D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274DEF1" w14:textId="77777777" w:rsidR="00192B7D" w:rsidRDefault="00192B7D">
            <w:pPr>
              <w:jc w:val="center"/>
              <w:rPr>
                <w:sz w:val="18"/>
                <w:szCs w:val="18"/>
              </w:rPr>
            </w:pPr>
            <w:r>
              <w:rPr>
                <w:sz w:val="18"/>
                <w:szCs w:val="18"/>
              </w:rPr>
              <w:t>18,14</w:t>
            </w:r>
          </w:p>
        </w:tc>
      </w:tr>
      <w:tr w:rsidR="00192B7D" w14:paraId="4873396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FC07884"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5DC29D5"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4A3DADF7"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B47B18D" w14:textId="77777777" w:rsidR="00192B7D" w:rsidRDefault="00192B7D">
            <w:pPr>
              <w:jc w:val="center"/>
              <w:rPr>
                <w:sz w:val="18"/>
                <w:szCs w:val="18"/>
              </w:rPr>
            </w:pPr>
            <w:r>
              <w:rPr>
                <w:sz w:val="18"/>
                <w:szCs w:val="18"/>
              </w:rPr>
              <w:t>911,36</w:t>
            </w:r>
          </w:p>
        </w:tc>
      </w:tr>
      <w:tr w:rsidR="00192B7D" w14:paraId="3596323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76CF8D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A92DEDD"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6F7CBC2B"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1F4BAF71" w14:textId="77777777" w:rsidR="00192B7D" w:rsidRDefault="00192B7D">
            <w:pPr>
              <w:jc w:val="center"/>
              <w:rPr>
                <w:sz w:val="18"/>
                <w:szCs w:val="18"/>
              </w:rPr>
            </w:pPr>
            <w:r>
              <w:rPr>
                <w:sz w:val="18"/>
                <w:szCs w:val="18"/>
              </w:rPr>
              <w:t>151,75</w:t>
            </w:r>
          </w:p>
        </w:tc>
      </w:tr>
      <w:tr w:rsidR="00192B7D" w14:paraId="7FE9271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E11D36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CE80BAE"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1D14F651"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483A4EAD" w14:textId="77777777" w:rsidR="00192B7D" w:rsidRDefault="00192B7D">
            <w:pPr>
              <w:jc w:val="center"/>
              <w:rPr>
                <w:sz w:val="18"/>
                <w:szCs w:val="18"/>
              </w:rPr>
            </w:pPr>
            <w:r>
              <w:rPr>
                <w:sz w:val="18"/>
                <w:szCs w:val="18"/>
              </w:rPr>
              <w:t>0,17</w:t>
            </w:r>
          </w:p>
        </w:tc>
      </w:tr>
      <w:tr w:rsidR="00192B7D" w14:paraId="7BAF682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E8DEBA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59581F1" w14:textId="77777777" w:rsidR="00192B7D" w:rsidRDefault="00192B7D">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967" w:type="pct"/>
            <w:tcBorders>
              <w:top w:val="nil"/>
              <w:left w:val="nil"/>
              <w:bottom w:val="single" w:sz="4" w:space="0" w:color="auto"/>
              <w:right w:val="single" w:sz="4" w:space="0" w:color="auto"/>
            </w:tcBorders>
            <w:shd w:val="clear" w:color="auto" w:fill="auto"/>
            <w:noWrap/>
            <w:vAlign w:val="center"/>
            <w:hideMark/>
          </w:tcPr>
          <w:p w14:paraId="23A6B718"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DCAE491" w14:textId="77777777" w:rsidR="00192B7D" w:rsidRDefault="00192B7D">
            <w:pPr>
              <w:jc w:val="center"/>
              <w:rPr>
                <w:sz w:val="18"/>
                <w:szCs w:val="18"/>
              </w:rPr>
            </w:pPr>
            <w:r>
              <w:rPr>
                <w:sz w:val="18"/>
                <w:szCs w:val="18"/>
              </w:rPr>
              <w:t>759,61</w:t>
            </w:r>
          </w:p>
        </w:tc>
      </w:tr>
      <w:tr w:rsidR="00192B7D" w14:paraId="5685A8E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33B024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9D2FF23"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0E92B50A"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2D37F383" w14:textId="77777777" w:rsidR="00192B7D" w:rsidRDefault="00192B7D">
            <w:pPr>
              <w:jc w:val="center"/>
              <w:rPr>
                <w:sz w:val="18"/>
                <w:szCs w:val="18"/>
              </w:rPr>
            </w:pPr>
            <w:r>
              <w:rPr>
                <w:sz w:val="18"/>
                <w:szCs w:val="18"/>
              </w:rPr>
              <w:t>47,75</w:t>
            </w:r>
          </w:p>
        </w:tc>
      </w:tr>
      <w:tr w:rsidR="00192B7D" w14:paraId="56869DBE"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0AC93B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7AC5E86"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0AB3229C" w14:textId="77777777" w:rsidR="00192B7D" w:rsidRDefault="00192B7D">
            <w:pPr>
              <w:jc w:val="center"/>
              <w:rPr>
                <w:color w:val="000000"/>
                <w:sz w:val="18"/>
                <w:szCs w:val="18"/>
              </w:rPr>
            </w:pPr>
            <w:proofErr w:type="spellStart"/>
            <w:r>
              <w:rPr>
                <w:color w:val="000000"/>
                <w:sz w:val="18"/>
                <w:szCs w:val="18"/>
              </w:rPr>
              <w:t>т.н.т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15436BAE" w14:textId="77777777" w:rsidR="00192B7D" w:rsidRDefault="00192B7D">
            <w:pPr>
              <w:jc w:val="center"/>
              <w:rPr>
                <w:color w:val="000000"/>
                <w:sz w:val="18"/>
                <w:szCs w:val="18"/>
              </w:rPr>
            </w:pPr>
            <w:r>
              <w:rPr>
                <w:color w:val="000000"/>
                <w:sz w:val="18"/>
                <w:szCs w:val="18"/>
              </w:rPr>
              <w:t>н/д</w:t>
            </w:r>
          </w:p>
        </w:tc>
      </w:tr>
      <w:tr w:rsidR="00192B7D" w14:paraId="2CF8E4D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55E705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307BBA7"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2AB6C28C"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40523646" w14:textId="77777777" w:rsidR="00192B7D" w:rsidRDefault="00192B7D">
            <w:pPr>
              <w:jc w:val="center"/>
              <w:rPr>
                <w:color w:val="000000"/>
                <w:sz w:val="18"/>
                <w:szCs w:val="18"/>
              </w:rPr>
            </w:pPr>
            <w:r>
              <w:rPr>
                <w:color w:val="000000"/>
                <w:sz w:val="18"/>
                <w:szCs w:val="18"/>
              </w:rPr>
              <w:t>н/д</w:t>
            </w:r>
          </w:p>
        </w:tc>
      </w:tr>
      <w:tr w:rsidR="00192B7D" w14:paraId="1E63553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370A60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39F7AFE"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483E518B"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19CB114C" w14:textId="77777777" w:rsidR="00192B7D" w:rsidRDefault="00192B7D">
            <w:pPr>
              <w:jc w:val="center"/>
              <w:rPr>
                <w:color w:val="000000"/>
                <w:sz w:val="18"/>
                <w:szCs w:val="18"/>
              </w:rPr>
            </w:pPr>
            <w:r>
              <w:rPr>
                <w:color w:val="000000"/>
                <w:sz w:val="18"/>
                <w:szCs w:val="18"/>
              </w:rPr>
              <w:t>н/д</w:t>
            </w:r>
          </w:p>
        </w:tc>
      </w:tr>
      <w:tr w:rsidR="00192B7D" w14:paraId="05AFFEF3"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63CA140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A6FF91C"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14B47E77"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B646628" w14:textId="77777777" w:rsidR="00192B7D" w:rsidRDefault="00192B7D">
            <w:pPr>
              <w:jc w:val="center"/>
              <w:rPr>
                <w:sz w:val="18"/>
                <w:szCs w:val="18"/>
              </w:rPr>
            </w:pPr>
            <w:r>
              <w:rPr>
                <w:sz w:val="18"/>
                <w:szCs w:val="18"/>
              </w:rPr>
              <w:t>0,2881</w:t>
            </w:r>
          </w:p>
        </w:tc>
      </w:tr>
      <w:tr w:rsidR="00192B7D" w14:paraId="4B9A8FA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BD471D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0201C79"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5AF11FDA" w14:textId="77777777" w:rsidR="00192B7D" w:rsidRDefault="00192B7D">
            <w:pPr>
              <w:jc w:val="center"/>
              <w:rPr>
                <w:color w:val="000000"/>
                <w:sz w:val="18"/>
                <w:szCs w:val="18"/>
              </w:rPr>
            </w:pPr>
            <w:proofErr w:type="spellStart"/>
            <w:r>
              <w:rPr>
                <w:color w:val="000000"/>
                <w:sz w:val="18"/>
                <w:szCs w:val="18"/>
              </w:rPr>
              <w:t>тыс.кВтч</w:t>
            </w:r>
            <w:proofErr w:type="spellEnd"/>
          </w:p>
        </w:tc>
        <w:tc>
          <w:tcPr>
            <w:tcW w:w="715" w:type="pct"/>
            <w:tcBorders>
              <w:top w:val="nil"/>
              <w:left w:val="nil"/>
              <w:bottom w:val="single" w:sz="4" w:space="0" w:color="auto"/>
              <w:right w:val="single" w:sz="4" w:space="0" w:color="auto"/>
            </w:tcBorders>
            <w:shd w:val="clear" w:color="auto" w:fill="auto"/>
            <w:noWrap/>
            <w:vAlign w:val="center"/>
            <w:hideMark/>
          </w:tcPr>
          <w:p w14:paraId="6F5FDC7D" w14:textId="77777777" w:rsidR="00192B7D" w:rsidRDefault="00192B7D">
            <w:pPr>
              <w:jc w:val="center"/>
              <w:rPr>
                <w:color w:val="000000"/>
                <w:sz w:val="18"/>
                <w:szCs w:val="18"/>
              </w:rPr>
            </w:pPr>
            <w:r>
              <w:rPr>
                <w:color w:val="000000"/>
                <w:sz w:val="18"/>
                <w:szCs w:val="18"/>
              </w:rPr>
              <w:t>н/д</w:t>
            </w:r>
          </w:p>
        </w:tc>
      </w:tr>
      <w:tr w:rsidR="00192B7D" w14:paraId="3F23A2A9"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03852D2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7229301"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746E52AB" w14:textId="77777777" w:rsidR="00192B7D" w:rsidRDefault="00192B7D">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47666AFF" w14:textId="77777777" w:rsidR="00192B7D" w:rsidRDefault="00192B7D">
            <w:pPr>
              <w:jc w:val="center"/>
              <w:rPr>
                <w:color w:val="000000"/>
                <w:sz w:val="18"/>
                <w:szCs w:val="18"/>
              </w:rPr>
            </w:pPr>
            <w:r>
              <w:rPr>
                <w:color w:val="000000"/>
                <w:sz w:val="18"/>
                <w:szCs w:val="18"/>
              </w:rPr>
              <w:t>н/д</w:t>
            </w:r>
          </w:p>
        </w:tc>
      </w:tr>
      <w:tr w:rsidR="00192B7D" w14:paraId="10109BB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524080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255F90B"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174013C9"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1043B201" w14:textId="77777777" w:rsidR="00192B7D" w:rsidRDefault="00192B7D">
            <w:pPr>
              <w:jc w:val="center"/>
              <w:rPr>
                <w:color w:val="000000"/>
                <w:sz w:val="18"/>
                <w:szCs w:val="18"/>
              </w:rPr>
            </w:pPr>
            <w:r>
              <w:rPr>
                <w:color w:val="000000"/>
                <w:sz w:val="18"/>
                <w:szCs w:val="18"/>
              </w:rPr>
              <w:t>н/д</w:t>
            </w:r>
          </w:p>
        </w:tc>
      </w:tr>
      <w:tr w:rsidR="00192B7D" w14:paraId="4807463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833978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E48BECE"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67CCB77B" w14:textId="77777777" w:rsidR="00192B7D" w:rsidRDefault="00192B7D">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33A7D0F0" w14:textId="77777777" w:rsidR="00192B7D" w:rsidRDefault="00192B7D">
            <w:pPr>
              <w:jc w:val="center"/>
              <w:rPr>
                <w:color w:val="000000"/>
                <w:sz w:val="18"/>
                <w:szCs w:val="18"/>
              </w:rPr>
            </w:pPr>
            <w:r>
              <w:rPr>
                <w:color w:val="000000"/>
                <w:sz w:val="18"/>
                <w:szCs w:val="18"/>
              </w:rPr>
              <w:t>4212,08</w:t>
            </w:r>
          </w:p>
        </w:tc>
      </w:tr>
      <w:tr w:rsidR="00192B7D" w14:paraId="72325BFA"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5A1D0983" w14:textId="77777777" w:rsidR="00192B7D" w:rsidRDefault="00192B7D">
            <w:pPr>
              <w:jc w:val="cente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2136" w:type="pct"/>
            <w:tcBorders>
              <w:top w:val="nil"/>
              <w:left w:val="nil"/>
              <w:bottom w:val="single" w:sz="4" w:space="0" w:color="auto"/>
              <w:right w:val="single" w:sz="4" w:space="0" w:color="auto"/>
            </w:tcBorders>
            <w:shd w:val="clear" w:color="auto" w:fill="auto"/>
            <w:vAlign w:val="center"/>
            <w:hideMark/>
          </w:tcPr>
          <w:p w14:paraId="2702D184"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322C7026"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DD7284F" w14:textId="77777777" w:rsidR="00192B7D" w:rsidRDefault="00192B7D">
            <w:pPr>
              <w:jc w:val="center"/>
              <w:rPr>
                <w:sz w:val="18"/>
                <w:szCs w:val="18"/>
              </w:rPr>
            </w:pPr>
            <w:r>
              <w:rPr>
                <w:sz w:val="18"/>
                <w:szCs w:val="18"/>
              </w:rPr>
              <w:t>2456,68</w:t>
            </w:r>
          </w:p>
        </w:tc>
      </w:tr>
      <w:tr w:rsidR="00192B7D" w14:paraId="376993C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0FF7AA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4107996"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77153612"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3C854CB" w14:textId="77777777" w:rsidR="00192B7D" w:rsidRDefault="00192B7D">
            <w:pPr>
              <w:jc w:val="center"/>
              <w:rPr>
                <w:sz w:val="18"/>
                <w:szCs w:val="18"/>
              </w:rPr>
            </w:pPr>
            <w:r>
              <w:rPr>
                <w:sz w:val="18"/>
                <w:szCs w:val="18"/>
              </w:rPr>
              <w:t>23,26</w:t>
            </w:r>
          </w:p>
        </w:tc>
      </w:tr>
      <w:tr w:rsidR="00192B7D" w14:paraId="657FD5D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8576E0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D249426"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7F5469F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471315E" w14:textId="77777777" w:rsidR="00192B7D" w:rsidRDefault="00192B7D">
            <w:pPr>
              <w:jc w:val="center"/>
              <w:rPr>
                <w:sz w:val="18"/>
                <w:szCs w:val="18"/>
              </w:rPr>
            </w:pPr>
            <w:r>
              <w:rPr>
                <w:sz w:val="18"/>
                <w:szCs w:val="18"/>
              </w:rPr>
              <w:t>2433,42</w:t>
            </w:r>
          </w:p>
        </w:tc>
      </w:tr>
      <w:tr w:rsidR="00192B7D" w14:paraId="2742E60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43C5CA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BB0C38"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04D097F0"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16192A0" w14:textId="77777777" w:rsidR="00192B7D" w:rsidRDefault="00192B7D">
            <w:pPr>
              <w:jc w:val="center"/>
              <w:rPr>
                <w:sz w:val="18"/>
                <w:szCs w:val="18"/>
              </w:rPr>
            </w:pPr>
            <w:r>
              <w:rPr>
                <w:sz w:val="18"/>
                <w:szCs w:val="18"/>
              </w:rPr>
              <w:t>457,94</w:t>
            </w:r>
          </w:p>
        </w:tc>
      </w:tr>
      <w:tr w:rsidR="00192B7D" w14:paraId="714B109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C80906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B31DAFF"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42AB5F53"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4374C234" w14:textId="77777777" w:rsidR="00192B7D" w:rsidRDefault="00192B7D">
            <w:pPr>
              <w:jc w:val="center"/>
              <w:rPr>
                <w:sz w:val="18"/>
                <w:szCs w:val="18"/>
              </w:rPr>
            </w:pPr>
            <w:r>
              <w:rPr>
                <w:sz w:val="18"/>
                <w:szCs w:val="18"/>
              </w:rPr>
              <w:t>0,19</w:t>
            </w:r>
          </w:p>
        </w:tc>
      </w:tr>
      <w:tr w:rsidR="00192B7D" w14:paraId="585FA70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7C7760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A088F6F" w14:textId="77777777" w:rsidR="00192B7D" w:rsidRDefault="00192B7D">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967" w:type="pct"/>
            <w:tcBorders>
              <w:top w:val="nil"/>
              <w:left w:val="nil"/>
              <w:bottom w:val="single" w:sz="4" w:space="0" w:color="auto"/>
              <w:right w:val="single" w:sz="4" w:space="0" w:color="auto"/>
            </w:tcBorders>
            <w:shd w:val="clear" w:color="auto" w:fill="auto"/>
            <w:noWrap/>
            <w:vAlign w:val="center"/>
            <w:hideMark/>
          </w:tcPr>
          <w:p w14:paraId="657396C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1E6D0B85" w14:textId="77777777" w:rsidR="00192B7D" w:rsidRDefault="00192B7D">
            <w:pPr>
              <w:jc w:val="center"/>
              <w:rPr>
                <w:sz w:val="18"/>
                <w:szCs w:val="18"/>
              </w:rPr>
            </w:pPr>
            <w:r>
              <w:rPr>
                <w:sz w:val="18"/>
                <w:szCs w:val="18"/>
              </w:rPr>
              <w:t>1975,48</w:t>
            </w:r>
          </w:p>
        </w:tc>
      </w:tr>
      <w:tr w:rsidR="00192B7D" w14:paraId="361AAD2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896F2A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1E90031"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2B8F865"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6D1E150E" w14:textId="77777777" w:rsidR="00192B7D" w:rsidRDefault="00192B7D">
            <w:pPr>
              <w:jc w:val="center"/>
              <w:rPr>
                <w:sz w:val="18"/>
                <w:szCs w:val="18"/>
              </w:rPr>
            </w:pPr>
            <w:r>
              <w:rPr>
                <w:sz w:val="18"/>
                <w:szCs w:val="18"/>
              </w:rPr>
              <w:t>48,05</w:t>
            </w:r>
          </w:p>
        </w:tc>
      </w:tr>
      <w:tr w:rsidR="00192B7D" w14:paraId="7F4D06E2"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872713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96D101D"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080FDB91" w14:textId="77777777" w:rsidR="00192B7D" w:rsidRDefault="00192B7D">
            <w:pPr>
              <w:jc w:val="center"/>
              <w:rPr>
                <w:color w:val="000000"/>
                <w:sz w:val="18"/>
                <w:szCs w:val="18"/>
              </w:rPr>
            </w:pPr>
            <w:proofErr w:type="spellStart"/>
            <w:r>
              <w:rPr>
                <w:color w:val="000000"/>
                <w:sz w:val="18"/>
                <w:szCs w:val="18"/>
              </w:rPr>
              <w:t>т.н.т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6366F189" w14:textId="77777777" w:rsidR="00192B7D" w:rsidRDefault="00192B7D">
            <w:pPr>
              <w:jc w:val="center"/>
              <w:rPr>
                <w:color w:val="000000"/>
                <w:sz w:val="18"/>
                <w:szCs w:val="18"/>
              </w:rPr>
            </w:pPr>
            <w:r>
              <w:rPr>
                <w:color w:val="000000"/>
                <w:sz w:val="18"/>
                <w:szCs w:val="18"/>
              </w:rPr>
              <w:t>н/д</w:t>
            </w:r>
          </w:p>
        </w:tc>
      </w:tr>
      <w:tr w:rsidR="00192B7D" w14:paraId="28DCB98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90DFE7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8E71615"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14470616"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03C14766" w14:textId="77777777" w:rsidR="00192B7D" w:rsidRDefault="00192B7D">
            <w:pPr>
              <w:jc w:val="center"/>
              <w:rPr>
                <w:color w:val="000000"/>
                <w:sz w:val="18"/>
                <w:szCs w:val="18"/>
              </w:rPr>
            </w:pPr>
            <w:r>
              <w:rPr>
                <w:color w:val="000000"/>
                <w:sz w:val="18"/>
                <w:szCs w:val="18"/>
              </w:rPr>
              <w:t>н/д</w:t>
            </w:r>
          </w:p>
        </w:tc>
      </w:tr>
      <w:tr w:rsidR="00192B7D" w14:paraId="1805AE6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6C5F64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3854519"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0AB8CB58"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6E5D9AB9" w14:textId="77777777" w:rsidR="00192B7D" w:rsidRDefault="00192B7D">
            <w:pPr>
              <w:jc w:val="center"/>
              <w:rPr>
                <w:color w:val="000000"/>
                <w:sz w:val="18"/>
                <w:szCs w:val="18"/>
              </w:rPr>
            </w:pPr>
            <w:r>
              <w:rPr>
                <w:color w:val="000000"/>
                <w:sz w:val="18"/>
                <w:szCs w:val="18"/>
              </w:rPr>
              <w:t>н/д</w:t>
            </w:r>
          </w:p>
        </w:tc>
      </w:tr>
      <w:tr w:rsidR="00192B7D" w14:paraId="45760CD7"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2D00A7B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D2F12D1"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1F18EA7"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AFA7563" w14:textId="77777777" w:rsidR="00192B7D" w:rsidRDefault="00192B7D">
            <w:pPr>
              <w:jc w:val="center"/>
              <w:rPr>
                <w:sz w:val="18"/>
                <w:szCs w:val="18"/>
              </w:rPr>
            </w:pPr>
            <w:r>
              <w:rPr>
                <w:sz w:val="18"/>
                <w:szCs w:val="18"/>
              </w:rPr>
              <w:t>0,3060</w:t>
            </w:r>
          </w:p>
        </w:tc>
      </w:tr>
      <w:tr w:rsidR="00192B7D" w14:paraId="31E4F8A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CD75E9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D546919"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3A50BE4C" w14:textId="77777777" w:rsidR="00192B7D" w:rsidRDefault="00192B7D">
            <w:pPr>
              <w:jc w:val="center"/>
              <w:rPr>
                <w:color w:val="000000"/>
                <w:sz w:val="18"/>
                <w:szCs w:val="18"/>
              </w:rPr>
            </w:pPr>
            <w:proofErr w:type="spellStart"/>
            <w:r>
              <w:rPr>
                <w:color w:val="000000"/>
                <w:sz w:val="18"/>
                <w:szCs w:val="18"/>
              </w:rPr>
              <w:t>тыс.кВтч</w:t>
            </w:r>
            <w:proofErr w:type="spellEnd"/>
          </w:p>
        </w:tc>
        <w:tc>
          <w:tcPr>
            <w:tcW w:w="715" w:type="pct"/>
            <w:tcBorders>
              <w:top w:val="nil"/>
              <w:left w:val="nil"/>
              <w:bottom w:val="single" w:sz="4" w:space="0" w:color="auto"/>
              <w:right w:val="single" w:sz="4" w:space="0" w:color="auto"/>
            </w:tcBorders>
            <w:shd w:val="clear" w:color="auto" w:fill="auto"/>
            <w:noWrap/>
            <w:vAlign w:val="center"/>
            <w:hideMark/>
          </w:tcPr>
          <w:p w14:paraId="46A137C2" w14:textId="77777777" w:rsidR="00192B7D" w:rsidRDefault="00192B7D">
            <w:pPr>
              <w:jc w:val="center"/>
              <w:rPr>
                <w:color w:val="000000"/>
                <w:sz w:val="18"/>
                <w:szCs w:val="18"/>
              </w:rPr>
            </w:pPr>
            <w:r>
              <w:rPr>
                <w:color w:val="000000"/>
                <w:sz w:val="18"/>
                <w:szCs w:val="18"/>
              </w:rPr>
              <w:t>н/д</w:t>
            </w:r>
          </w:p>
        </w:tc>
      </w:tr>
      <w:tr w:rsidR="00192B7D" w14:paraId="4679F661"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3822E239"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D4D8537"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11FC6706" w14:textId="77777777" w:rsidR="00192B7D" w:rsidRDefault="00192B7D">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1B091511" w14:textId="77777777" w:rsidR="00192B7D" w:rsidRDefault="00192B7D">
            <w:pPr>
              <w:jc w:val="center"/>
              <w:rPr>
                <w:color w:val="000000"/>
                <w:sz w:val="18"/>
                <w:szCs w:val="18"/>
              </w:rPr>
            </w:pPr>
            <w:r>
              <w:rPr>
                <w:color w:val="000000"/>
                <w:sz w:val="18"/>
                <w:szCs w:val="18"/>
              </w:rPr>
              <w:t>н/д</w:t>
            </w:r>
          </w:p>
        </w:tc>
      </w:tr>
      <w:tr w:rsidR="00192B7D" w14:paraId="398B1E3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FEDD2D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1BE2F49"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2828F1AA"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45CBE132" w14:textId="77777777" w:rsidR="00192B7D" w:rsidRDefault="00192B7D">
            <w:pPr>
              <w:jc w:val="center"/>
              <w:rPr>
                <w:color w:val="000000"/>
                <w:sz w:val="18"/>
                <w:szCs w:val="18"/>
              </w:rPr>
            </w:pPr>
            <w:r>
              <w:rPr>
                <w:color w:val="000000"/>
                <w:sz w:val="18"/>
                <w:szCs w:val="18"/>
              </w:rPr>
              <w:t>н/д</w:t>
            </w:r>
          </w:p>
        </w:tc>
      </w:tr>
      <w:tr w:rsidR="00192B7D" w14:paraId="175B486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913292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F1DA835"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0FCAF590" w14:textId="77777777" w:rsidR="00192B7D" w:rsidRDefault="00192B7D">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783B55E6" w14:textId="77777777" w:rsidR="00192B7D" w:rsidRDefault="00192B7D">
            <w:pPr>
              <w:jc w:val="center"/>
              <w:rPr>
                <w:color w:val="000000"/>
                <w:sz w:val="18"/>
                <w:szCs w:val="18"/>
              </w:rPr>
            </w:pPr>
            <w:r>
              <w:rPr>
                <w:color w:val="000000"/>
                <w:sz w:val="18"/>
                <w:szCs w:val="18"/>
              </w:rPr>
              <w:t>4212,08</w:t>
            </w:r>
          </w:p>
        </w:tc>
      </w:tr>
      <w:tr w:rsidR="00192B7D" w14:paraId="07837660"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23F6386B" w14:textId="77777777" w:rsidR="00192B7D" w:rsidRDefault="00192B7D">
            <w:pPr>
              <w:jc w:val="cente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2136" w:type="pct"/>
            <w:tcBorders>
              <w:top w:val="nil"/>
              <w:left w:val="nil"/>
              <w:bottom w:val="single" w:sz="4" w:space="0" w:color="auto"/>
              <w:right w:val="single" w:sz="4" w:space="0" w:color="auto"/>
            </w:tcBorders>
            <w:shd w:val="clear" w:color="auto" w:fill="auto"/>
            <w:vAlign w:val="center"/>
            <w:hideMark/>
          </w:tcPr>
          <w:p w14:paraId="37DF2AE7"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077DA515"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A32BCD7" w14:textId="77777777" w:rsidR="00192B7D" w:rsidRDefault="00192B7D">
            <w:pPr>
              <w:jc w:val="center"/>
              <w:rPr>
                <w:sz w:val="18"/>
                <w:szCs w:val="18"/>
              </w:rPr>
            </w:pPr>
            <w:r>
              <w:rPr>
                <w:sz w:val="18"/>
                <w:szCs w:val="18"/>
              </w:rPr>
              <w:t>987,63</w:t>
            </w:r>
          </w:p>
        </w:tc>
      </w:tr>
      <w:tr w:rsidR="00192B7D" w14:paraId="505090C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960F48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790B21B"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050DAD53"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8BEF1D6" w14:textId="77777777" w:rsidR="00192B7D" w:rsidRDefault="00192B7D">
            <w:pPr>
              <w:jc w:val="center"/>
              <w:rPr>
                <w:sz w:val="18"/>
                <w:szCs w:val="18"/>
              </w:rPr>
            </w:pPr>
            <w:r>
              <w:rPr>
                <w:sz w:val="18"/>
                <w:szCs w:val="18"/>
              </w:rPr>
              <w:t>13,58</w:t>
            </w:r>
          </w:p>
        </w:tc>
      </w:tr>
      <w:tr w:rsidR="00192B7D" w14:paraId="00F71C7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DCF342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1119549"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2A9903C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B330FEF" w14:textId="77777777" w:rsidR="00192B7D" w:rsidRDefault="00192B7D">
            <w:pPr>
              <w:jc w:val="center"/>
              <w:rPr>
                <w:sz w:val="18"/>
                <w:szCs w:val="18"/>
              </w:rPr>
            </w:pPr>
            <w:r>
              <w:rPr>
                <w:sz w:val="18"/>
                <w:szCs w:val="18"/>
              </w:rPr>
              <w:t>974,05</w:t>
            </w:r>
          </w:p>
        </w:tc>
      </w:tr>
      <w:tr w:rsidR="00192B7D" w14:paraId="284B931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30BD68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830BB1B"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2086A82E"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8EEB2BB" w14:textId="77777777" w:rsidR="00192B7D" w:rsidRDefault="00192B7D">
            <w:pPr>
              <w:jc w:val="center"/>
              <w:rPr>
                <w:sz w:val="18"/>
                <w:szCs w:val="18"/>
              </w:rPr>
            </w:pPr>
            <w:r>
              <w:rPr>
                <w:sz w:val="18"/>
                <w:szCs w:val="18"/>
              </w:rPr>
              <w:t>134,62</w:t>
            </w:r>
          </w:p>
        </w:tc>
      </w:tr>
      <w:tr w:rsidR="00192B7D" w14:paraId="2FBD715E"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657227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7D1F6CA"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1CF568D8"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0DC3E88F" w14:textId="77777777" w:rsidR="00192B7D" w:rsidRDefault="00192B7D">
            <w:pPr>
              <w:jc w:val="center"/>
              <w:rPr>
                <w:sz w:val="18"/>
                <w:szCs w:val="18"/>
              </w:rPr>
            </w:pPr>
            <w:r>
              <w:rPr>
                <w:sz w:val="18"/>
                <w:szCs w:val="18"/>
              </w:rPr>
              <w:t>0,14</w:t>
            </w:r>
          </w:p>
        </w:tc>
      </w:tr>
      <w:tr w:rsidR="00192B7D" w14:paraId="78904EF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1B2FE9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ADCA4DE" w14:textId="77777777" w:rsidR="00192B7D" w:rsidRDefault="00192B7D">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967" w:type="pct"/>
            <w:tcBorders>
              <w:top w:val="nil"/>
              <w:left w:val="nil"/>
              <w:bottom w:val="single" w:sz="4" w:space="0" w:color="auto"/>
              <w:right w:val="single" w:sz="4" w:space="0" w:color="auto"/>
            </w:tcBorders>
            <w:shd w:val="clear" w:color="auto" w:fill="auto"/>
            <w:noWrap/>
            <w:vAlign w:val="center"/>
            <w:hideMark/>
          </w:tcPr>
          <w:p w14:paraId="1DADA83A"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2A1B68CD" w14:textId="77777777" w:rsidR="00192B7D" w:rsidRDefault="00192B7D">
            <w:pPr>
              <w:jc w:val="center"/>
              <w:rPr>
                <w:sz w:val="18"/>
                <w:szCs w:val="18"/>
              </w:rPr>
            </w:pPr>
            <w:r>
              <w:rPr>
                <w:sz w:val="18"/>
                <w:szCs w:val="18"/>
              </w:rPr>
              <w:t>839,43</w:t>
            </w:r>
          </w:p>
        </w:tc>
      </w:tr>
      <w:tr w:rsidR="00192B7D" w14:paraId="7EB2EA2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333744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8001045"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57D106B"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19EB9B56" w14:textId="77777777" w:rsidR="00192B7D" w:rsidRDefault="00192B7D">
            <w:pPr>
              <w:jc w:val="center"/>
              <w:rPr>
                <w:sz w:val="18"/>
                <w:szCs w:val="18"/>
              </w:rPr>
            </w:pPr>
            <w:r>
              <w:rPr>
                <w:sz w:val="18"/>
                <w:szCs w:val="18"/>
              </w:rPr>
              <w:t>45,92</w:t>
            </w:r>
          </w:p>
        </w:tc>
      </w:tr>
      <w:tr w:rsidR="00192B7D" w14:paraId="179B7C0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0CD2DE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6629F7"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4C64D407" w14:textId="77777777" w:rsidR="00192B7D" w:rsidRDefault="00192B7D">
            <w:pPr>
              <w:jc w:val="center"/>
              <w:rPr>
                <w:color w:val="000000"/>
                <w:sz w:val="18"/>
                <w:szCs w:val="18"/>
              </w:rPr>
            </w:pPr>
            <w:proofErr w:type="spellStart"/>
            <w:r>
              <w:rPr>
                <w:color w:val="000000"/>
                <w:sz w:val="18"/>
                <w:szCs w:val="18"/>
              </w:rPr>
              <w:t>т.н.т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5326EE94" w14:textId="77777777" w:rsidR="00192B7D" w:rsidRDefault="00192B7D">
            <w:pPr>
              <w:jc w:val="center"/>
              <w:rPr>
                <w:color w:val="000000"/>
                <w:sz w:val="18"/>
                <w:szCs w:val="18"/>
              </w:rPr>
            </w:pPr>
            <w:r>
              <w:rPr>
                <w:color w:val="000000"/>
                <w:sz w:val="18"/>
                <w:szCs w:val="18"/>
              </w:rPr>
              <w:t>н/д</w:t>
            </w:r>
          </w:p>
        </w:tc>
      </w:tr>
      <w:tr w:rsidR="00192B7D" w14:paraId="32839477"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2F217B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C83EADE"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4BD6335E"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737D8C7D" w14:textId="77777777" w:rsidR="00192B7D" w:rsidRDefault="00192B7D">
            <w:pPr>
              <w:jc w:val="center"/>
              <w:rPr>
                <w:color w:val="000000"/>
                <w:sz w:val="18"/>
                <w:szCs w:val="18"/>
              </w:rPr>
            </w:pPr>
            <w:r>
              <w:rPr>
                <w:color w:val="000000"/>
                <w:sz w:val="18"/>
                <w:szCs w:val="18"/>
              </w:rPr>
              <w:t>н/д</w:t>
            </w:r>
          </w:p>
        </w:tc>
      </w:tr>
      <w:tr w:rsidR="00192B7D" w14:paraId="54167AA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CE3793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AE009B"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575A1B0A"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36CC3B94" w14:textId="77777777" w:rsidR="00192B7D" w:rsidRDefault="00192B7D">
            <w:pPr>
              <w:jc w:val="center"/>
              <w:rPr>
                <w:color w:val="000000"/>
                <w:sz w:val="18"/>
                <w:szCs w:val="18"/>
              </w:rPr>
            </w:pPr>
            <w:r>
              <w:rPr>
                <w:color w:val="000000"/>
                <w:sz w:val="18"/>
                <w:szCs w:val="18"/>
              </w:rPr>
              <w:t>н/д</w:t>
            </w:r>
          </w:p>
        </w:tc>
      </w:tr>
      <w:tr w:rsidR="00192B7D" w14:paraId="61741D56"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D6C22F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88771AB"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F208FA7"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F33CE09" w14:textId="77777777" w:rsidR="00192B7D" w:rsidRDefault="00192B7D">
            <w:pPr>
              <w:jc w:val="center"/>
              <w:rPr>
                <w:sz w:val="18"/>
                <w:szCs w:val="18"/>
              </w:rPr>
            </w:pPr>
            <w:r>
              <w:rPr>
                <w:sz w:val="18"/>
                <w:szCs w:val="18"/>
              </w:rPr>
              <w:t>0,2756</w:t>
            </w:r>
          </w:p>
        </w:tc>
      </w:tr>
      <w:tr w:rsidR="00192B7D" w14:paraId="755B84A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E9665E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AD10E57"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311FDFE5" w14:textId="77777777" w:rsidR="00192B7D" w:rsidRDefault="00192B7D">
            <w:pPr>
              <w:jc w:val="center"/>
              <w:rPr>
                <w:color w:val="000000"/>
                <w:sz w:val="18"/>
                <w:szCs w:val="18"/>
              </w:rPr>
            </w:pPr>
            <w:proofErr w:type="spellStart"/>
            <w:r>
              <w:rPr>
                <w:color w:val="000000"/>
                <w:sz w:val="18"/>
                <w:szCs w:val="18"/>
              </w:rPr>
              <w:t>тыс.кВтч</w:t>
            </w:r>
            <w:proofErr w:type="spellEnd"/>
          </w:p>
        </w:tc>
        <w:tc>
          <w:tcPr>
            <w:tcW w:w="715" w:type="pct"/>
            <w:tcBorders>
              <w:top w:val="nil"/>
              <w:left w:val="nil"/>
              <w:bottom w:val="single" w:sz="4" w:space="0" w:color="auto"/>
              <w:right w:val="single" w:sz="4" w:space="0" w:color="auto"/>
            </w:tcBorders>
            <w:shd w:val="clear" w:color="auto" w:fill="auto"/>
            <w:noWrap/>
            <w:vAlign w:val="center"/>
            <w:hideMark/>
          </w:tcPr>
          <w:p w14:paraId="2EDD2830" w14:textId="77777777" w:rsidR="00192B7D" w:rsidRDefault="00192B7D">
            <w:pPr>
              <w:jc w:val="center"/>
              <w:rPr>
                <w:color w:val="000000"/>
                <w:sz w:val="18"/>
                <w:szCs w:val="18"/>
              </w:rPr>
            </w:pPr>
            <w:r>
              <w:rPr>
                <w:color w:val="000000"/>
                <w:sz w:val="18"/>
                <w:szCs w:val="18"/>
              </w:rPr>
              <w:t>н/д</w:t>
            </w:r>
          </w:p>
        </w:tc>
      </w:tr>
      <w:tr w:rsidR="00192B7D" w14:paraId="41F4CB2F"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52FD55A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BCCF204"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606D5C51" w14:textId="77777777" w:rsidR="00192B7D" w:rsidRDefault="00192B7D">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5E7B7999" w14:textId="77777777" w:rsidR="00192B7D" w:rsidRDefault="00192B7D">
            <w:pPr>
              <w:jc w:val="center"/>
              <w:rPr>
                <w:color w:val="000000"/>
                <w:sz w:val="18"/>
                <w:szCs w:val="18"/>
              </w:rPr>
            </w:pPr>
            <w:r>
              <w:rPr>
                <w:color w:val="000000"/>
                <w:sz w:val="18"/>
                <w:szCs w:val="18"/>
              </w:rPr>
              <w:t>н/д</w:t>
            </w:r>
          </w:p>
        </w:tc>
      </w:tr>
      <w:tr w:rsidR="00192B7D" w14:paraId="5B67318E"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723936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ADBB621"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39E701A8"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6E37528F" w14:textId="77777777" w:rsidR="00192B7D" w:rsidRDefault="00192B7D">
            <w:pPr>
              <w:jc w:val="center"/>
              <w:rPr>
                <w:color w:val="000000"/>
                <w:sz w:val="18"/>
                <w:szCs w:val="18"/>
              </w:rPr>
            </w:pPr>
            <w:r>
              <w:rPr>
                <w:color w:val="000000"/>
                <w:sz w:val="18"/>
                <w:szCs w:val="18"/>
              </w:rPr>
              <w:t>н/д</w:t>
            </w:r>
          </w:p>
        </w:tc>
      </w:tr>
      <w:tr w:rsidR="00192B7D" w14:paraId="7E236CB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0E50D4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E3BE7FE"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2B3FA469" w14:textId="77777777" w:rsidR="00192B7D" w:rsidRDefault="00192B7D">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43931F45" w14:textId="77777777" w:rsidR="00192B7D" w:rsidRDefault="00192B7D">
            <w:pPr>
              <w:jc w:val="center"/>
              <w:rPr>
                <w:color w:val="000000"/>
                <w:sz w:val="18"/>
                <w:szCs w:val="18"/>
              </w:rPr>
            </w:pPr>
            <w:r>
              <w:rPr>
                <w:color w:val="000000"/>
                <w:sz w:val="18"/>
                <w:szCs w:val="18"/>
              </w:rPr>
              <w:t>4212,08</w:t>
            </w:r>
          </w:p>
        </w:tc>
      </w:tr>
      <w:tr w:rsidR="00192B7D" w14:paraId="3D3C2C2C"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300E695F" w14:textId="77777777" w:rsidR="00192B7D" w:rsidRDefault="00192B7D">
            <w:pPr>
              <w:jc w:val="cente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2136" w:type="pct"/>
            <w:tcBorders>
              <w:top w:val="nil"/>
              <w:left w:val="nil"/>
              <w:bottom w:val="single" w:sz="4" w:space="0" w:color="auto"/>
              <w:right w:val="single" w:sz="4" w:space="0" w:color="auto"/>
            </w:tcBorders>
            <w:shd w:val="clear" w:color="auto" w:fill="auto"/>
            <w:vAlign w:val="center"/>
            <w:hideMark/>
          </w:tcPr>
          <w:p w14:paraId="33ED20AD"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2B0B6B6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0245776" w14:textId="77777777" w:rsidR="00192B7D" w:rsidRDefault="00192B7D">
            <w:pPr>
              <w:jc w:val="center"/>
              <w:rPr>
                <w:sz w:val="18"/>
                <w:szCs w:val="18"/>
              </w:rPr>
            </w:pPr>
            <w:r>
              <w:rPr>
                <w:sz w:val="18"/>
                <w:szCs w:val="18"/>
              </w:rPr>
              <w:t>579,94</w:t>
            </w:r>
          </w:p>
        </w:tc>
      </w:tr>
      <w:tr w:rsidR="00192B7D" w14:paraId="676B77F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87779D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A88F4A2"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631DBD0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6EA592B" w14:textId="77777777" w:rsidR="00192B7D" w:rsidRDefault="00192B7D">
            <w:pPr>
              <w:jc w:val="center"/>
              <w:rPr>
                <w:sz w:val="18"/>
                <w:szCs w:val="18"/>
              </w:rPr>
            </w:pPr>
            <w:r>
              <w:rPr>
                <w:sz w:val="18"/>
                <w:szCs w:val="18"/>
              </w:rPr>
              <w:t>н/д</w:t>
            </w:r>
          </w:p>
        </w:tc>
      </w:tr>
      <w:tr w:rsidR="00192B7D" w14:paraId="745508C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0E7666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84F4A90"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44EC6069"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B3B7DC7" w14:textId="77777777" w:rsidR="00192B7D" w:rsidRDefault="00192B7D">
            <w:pPr>
              <w:jc w:val="center"/>
              <w:rPr>
                <w:sz w:val="18"/>
                <w:szCs w:val="18"/>
              </w:rPr>
            </w:pPr>
            <w:r>
              <w:rPr>
                <w:sz w:val="18"/>
                <w:szCs w:val="18"/>
              </w:rPr>
              <w:t>579,94</w:t>
            </w:r>
          </w:p>
        </w:tc>
      </w:tr>
      <w:tr w:rsidR="00192B7D" w14:paraId="526B180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D3E405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837FEAF"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773263C0"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329B755" w14:textId="77777777" w:rsidR="00192B7D" w:rsidRDefault="00192B7D">
            <w:pPr>
              <w:jc w:val="center"/>
              <w:rPr>
                <w:sz w:val="18"/>
                <w:szCs w:val="18"/>
              </w:rPr>
            </w:pPr>
            <w:r>
              <w:rPr>
                <w:sz w:val="18"/>
                <w:szCs w:val="18"/>
              </w:rPr>
              <w:t>77,50</w:t>
            </w:r>
          </w:p>
        </w:tc>
      </w:tr>
      <w:tr w:rsidR="00192B7D" w14:paraId="3E62DA6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18506A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75D0D29"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67CEA54D"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7DA858C8" w14:textId="77777777" w:rsidR="00192B7D" w:rsidRDefault="00192B7D">
            <w:pPr>
              <w:jc w:val="center"/>
              <w:rPr>
                <w:sz w:val="18"/>
                <w:szCs w:val="18"/>
              </w:rPr>
            </w:pPr>
            <w:r>
              <w:rPr>
                <w:sz w:val="18"/>
                <w:szCs w:val="18"/>
              </w:rPr>
              <w:t>0,13</w:t>
            </w:r>
          </w:p>
        </w:tc>
      </w:tr>
      <w:tr w:rsidR="00192B7D" w14:paraId="64B5C3E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160A07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2F8DE48" w14:textId="77777777" w:rsidR="00192B7D" w:rsidRDefault="00192B7D">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967" w:type="pct"/>
            <w:tcBorders>
              <w:top w:val="nil"/>
              <w:left w:val="nil"/>
              <w:bottom w:val="single" w:sz="4" w:space="0" w:color="auto"/>
              <w:right w:val="single" w:sz="4" w:space="0" w:color="auto"/>
            </w:tcBorders>
            <w:shd w:val="clear" w:color="auto" w:fill="auto"/>
            <w:noWrap/>
            <w:vAlign w:val="center"/>
            <w:hideMark/>
          </w:tcPr>
          <w:p w14:paraId="40743D1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659238D" w14:textId="77777777" w:rsidR="00192B7D" w:rsidRDefault="00192B7D">
            <w:pPr>
              <w:jc w:val="center"/>
              <w:rPr>
                <w:sz w:val="18"/>
                <w:szCs w:val="18"/>
              </w:rPr>
            </w:pPr>
            <w:r>
              <w:rPr>
                <w:sz w:val="18"/>
                <w:szCs w:val="18"/>
              </w:rPr>
              <w:t>502,44</w:t>
            </w:r>
          </w:p>
        </w:tc>
      </w:tr>
      <w:tr w:rsidR="00192B7D" w14:paraId="6E47C18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C2902B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C599D6A"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54F8C62C"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66D75794" w14:textId="77777777" w:rsidR="00192B7D" w:rsidRDefault="00192B7D">
            <w:pPr>
              <w:jc w:val="center"/>
              <w:rPr>
                <w:sz w:val="18"/>
                <w:szCs w:val="18"/>
              </w:rPr>
            </w:pPr>
            <w:r>
              <w:rPr>
                <w:sz w:val="18"/>
                <w:szCs w:val="18"/>
              </w:rPr>
              <w:t>47,35</w:t>
            </w:r>
          </w:p>
        </w:tc>
      </w:tr>
      <w:tr w:rsidR="00192B7D" w14:paraId="41B7931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1D9109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F5D7C7F"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107DC43E" w14:textId="77777777" w:rsidR="00192B7D" w:rsidRDefault="00192B7D">
            <w:pPr>
              <w:jc w:val="center"/>
              <w:rPr>
                <w:color w:val="000000"/>
                <w:sz w:val="18"/>
                <w:szCs w:val="18"/>
              </w:rPr>
            </w:pPr>
            <w:proofErr w:type="spellStart"/>
            <w:r>
              <w:rPr>
                <w:color w:val="000000"/>
                <w:sz w:val="18"/>
                <w:szCs w:val="18"/>
              </w:rPr>
              <w:t>т.н.т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43DE4987" w14:textId="77777777" w:rsidR="00192B7D" w:rsidRDefault="00192B7D">
            <w:pPr>
              <w:jc w:val="center"/>
              <w:rPr>
                <w:color w:val="000000"/>
                <w:sz w:val="18"/>
                <w:szCs w:val="18"/>
              </w:rPr>
            </w:pPr>
            <w:r>
              <w:rPr>
                <w:color w:val="000000"/>
                <w:sz w:val="18"/>
                <w:szCs w:val="18"/>
              </w:rPr>
              <w:t>н/д</w:t>
            </w:r>
          </w:p>
        </w:tc>
      </w:tr>
      <w:tr w:rsidR="00192B7D" w14:paraId="4699B1B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A91B08B"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22E9546"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50214A90"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28364FA2" w14:textId="77777777" w:rsidR="00192B7D" w:rsidRDefault="00192B7D">
            <w:pPr>
              <w:jc w:val="center"/>
              <w:rPr>
                <w:color w:val="000000"/>
                <w:sz w:val="18"/>
                <w:szCs w:val="18"/>
              </w:rPr>
            </w:pPr>
            <w:r>
              <w:rPr>
                <w:color w:val="000000"/>
                <w:sz w:val="18"/>
                <w:szCs w:val="18"/>
              </w:rPr>
              <w:t>н/д</w:t>
            </w:r>
          </w:p>
        </w:tc>
      </w:tr>
      <w:tr w:rsidR="00192B7D" w14:paraId="67948740"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144D98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95B0F61"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5569BA34"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54193F0C" w14:textId="77777777" w:rsidR="00192B7D" w:rsidRDefault="00192B7D">
            <w:pPr>
              <w:jc w:val="center"/>
              <w:rPr>
                <w:color w:val="000000"/>
                <w:sz w:val="18"/>
                <w:szCs w:val="18"/>
              </w:rPr>
            </w:pPr>
            <w:r>
              <w:rPr>
                <w:color w:val="000000"/>
                <w:sz w:val="18"/>
                <w:szCs w:val="18"/>
              </w:rPr>
              <w:t>н/д</w:t>
            </w:r>
          </w:p>
        </w:tc>
      </w:tr>
      <w:tr w:rsidR="00192B7D" w14:paraId="2FED6165"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48157E90"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BA52BC2"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0A8C9C54"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4F55F6E4" w14:textId="77777777" w:rsidR="00192B7D" w:rsidRDefault="00192B7D">
            <w:pPr>
              <w:jc w:val="center"/>
              <w:rPr>
                <w:color w:val="000000"/>
                <w:sz w:val="18"/>
                <w:szCs w:val="18"/>
              </w:rPr>
            </w:pPr>
            <w:r>
              <w:rPr>
                <w:color w:val="000000"/>
                <w:sz w:val="18"/>
                <w:szCs w:val="18"/>
              </w:rPr>
              <w:t>0,2807</w:t>
            </w:r>
          </w:p>
        </w:tc>
      </w:tr>
      <w:tr w:rsidR="00192B7D" w14:paraId="3D056FE7"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0BE2DF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AF73BFE"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59C56D7E" w14:textId="77777777" w:rsidR="00192B7D" w:rsidRDefault="00192B7D">
            <w:pPr>
              <w:jc w:val="center"/>
              <w:rPr>
                <w:color w:val="000000"/>
                <w:sz w:val="18"/>
                <w:szCs w:val="18"/>
              </w:rPr>
            </w:pPr>
            <w:proofErr w:type="spellStart"/>
            <w:r>
              <w:rPr>
                <w:color w:val="000000"/>
                <w:sz w:val="18"/>
                <w:szCs w:val="18"/>
              </w:rPr>
              <w:t>тыс.кВтч</w:t>
            </w:r>
            <w:proofErr w:type="spellEnd"/>
          </w:p>
        </w:tc>
        <w:tc>
          <w:tcPr>
            <w:tcW w:w="715" w:type="pct"/>
            <w:tcBorders>
              <w:top w:val="nil"/>
              <w:left w:val="nil"/>
              <w:bottom w:val="single" w:sz="4" w:space="0" w:color="auto"/>
              <w:right w:val="single" w:sz="4" w:space="0" w:color="auto"/>
            </w:tcBorders>
            <w:shd w:val="clear" w:color="auto" w:fill="auto"/>
            <w:noWrap/>
            <w:vAlign w:val="center"/>
            <w:hideMark/>
          </w:tcPr>
          <w:p w14:paraId="06065C09" w14:textId="77777777" w:rsidR="00192B7D" w:rsidRDefault="00192B7D">
            <w:pPr>
              <w:jc w:val="center"/>
              <w:rPr>
                <w:color w:val="000000"/>
                <w:sz w:val="18"/>
                <w:szCs w:val="18"/>
              </w:rPr>
            </w:pPr>
            <w:r>
              <w:rPr>
                <w:color w:val="000000"/>
                <w:sz w:val="18"/>
                <w:szCs w:val="18"/>
              </w:rPr>
              <w:t>н/д</w:t>
            </w:r>
          </w:p>
        </w:tc>
      </w:tr>
      <w:tr w:rsidR="00192B7D" w14:paraId="11C82ADF"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14A2D85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6518EBE"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41DDD768" w14:textId="77777777" w:rsidR="00192B7D" w:rsidRDefault="00192B7D">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769D7616" w14:textId="77777777" w:rsidR="00192B7D" w:rsidRDefault="00192B7D">
            <w:pPr>
              <w:jc w:val="center"/>
              <w:rPr>
                <w:color w:val="000000"/>
                <w:sz w:val="18"/>
                <w:szCs w:val="18"/>
              </w:rPr>
            </w:pPr>
            <w:r>
              <w:rPr>
                <w:color w:val="000000"/>
                <w:sz w:val="18"/>
                <w:szCs w:val="18"/>
              </w:rPr>
              <w:t>н/д</w:t>
            </w:r>
          </w:p>
        </w:tc>
      </w:tr>
      <w:tr w:rsidR="00192B7D" w14:paraId="3E3C177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72170A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8EC5125"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4CF1F067"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78A071D6" w14:textId="77777777" w:rsidR="00192B7D" w:rsidRDefault="00192B7D">
            <w:pPr>
              <w:jc w:val="center"/>
              <w:rPr>
                <w:color w:val="000000"/>
                <w:sz w:val="18"/>
                <w:szCs w:val="18"/>
              </w:rPr>
            </w:pPr>
            <w:r>
              <w:rPr>
                <w:color w:val="000000"/>
                <w:sz w:val="18"/>
                <w:szCs w:val="18"/>
              </w:rPr>
              <w:t>н/д</w:t>
            </w:r>
          </w:p>
        </w:tc>
      </w:tr>
      <w:tr w:rsidR="00192B7D" w14:paraId="5AE907C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25C889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2F105AF"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0373FBF2" w14:textId="77777777" w:rsidR="00192B7D" w:rsidRDefault="00192B7D">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13951F93" w14:textId="77777777" w:rsidR="00192B7D" w:rsidRDefault="00192B7D">
            <w:pPr>
              <w:jc w:val="center"/>
              <w:rPr>
                <w:color w:val="000000"/>
                <w:sz w:val="18"/>
                <w:szCs w:val="18"/>
              </w:rPr>
            </w:pPr>
            <w:r>
              <w:rPr>
                <w:color w:val="000000"/>
                <w:sz w:val="18"/>
                <w:szCs w:val="18"/>
              </w:rPr>
              <w:t>4212,08</w:t>
            </w:r>
          </w:p>
        </w:tc>
      </w:tr>
      <w:tr w:rsidR="00192B7D" w14:paraId="2628B9F5"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38DBE157" w14:textId="77777777" w:rsidR="00192B7D" w:rsidRDefault="00192B7D">
            <w:pPr>
              <w:jc w:val="center"/>
              <w:rPr>
                <w:color w:val="000000"/>
                <w:sz w:val="18"/>
                <w:szCs w:val="18"/>
              </w:rPr>
            </w:pPr>
            <w:r>
              <w:rPr>
                <w:color w:val="000000"/>
                <w:sz w:val="18"/>
                <w:szCs w:val="18"/>
              </w:rPr>
              <w:lastRenderedPageBreak/>
              <w:t xml:space="preserve">Котельная №1 д. Мельник д.75 </w:t>
            </w:r>
          </w:p>
        </w:tc>
        <w:tc>
          <w:tcPr>
            <w:tcW w:w="2136" w:type="pct"/>
            <w:tcBorders>
              <w:top w:val="nil"/>
              <w:left w:val="nil"/>
              <w:bottom w:val="single" w:sz="4" w:space="0" w:color="auto"/>
              <w:right w:val="single" w:sz="4" w:space="0" w:color="auto"/>
            </w:tcBorders>
            <w:shd w:val="clear" w:color="auto" w:fill="auto"/>
            <w:vAlign w:val="center"/>
            <w:hideMark/>
          </w:tcPr>
          <w:p w14:paraId="66609919"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22DE53C3"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6402719" w14:textId="77777777" w:rsidR="00192B7D" w:rsidRDefault="00192B7D">
            <w:pPr>
              <w:jc w:val="center"/>
              <w:rPr>
                <w:sz w:val="18"/>
                <w:szCs w:val="18"/>
              </w:rPr>
            </w:pPr>
            <w:r>
              <w:rPr>
                <w:sz w:val="18"/>
                <w:szCs w:val="18"/>
              </w:rPr>
              <w:t>906,53</w:t>
            </w:r>
          </w:p>
        </w:tc>
      </w:tr>
      <w:tr w:rsidR="00192B7D" w14:paraId="1A41E3EF"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372B79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2FA99B6"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42E7C43E"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5060524B" w14:textId="77777777" w:rsidR="00192B7D" w:rsidRDefault="00192B7D">
            <w:pPr>
              <w:jc w:val="center"/>
              <w:rPr>
                <w:sz w:val="18"/>
                <w:szCs w:val="18"/>
              </w:rPr>
            </w:pPr>
            <w:r>
              <w:rPr>
                <w:sz w:val="18"/>
                <w:szCs w:val="18"/>
              </w:rPr>
              <w:t>11,36</w:t>
            </w:r>
          </w:p>
        </w:tc>
      </w:tr>
      <w:tr w:rsidR="00192B7D" w14:paraId="4E0DD6B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CD215B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2993CFE"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5BC5B8CF"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B4FC38D" w14:textId="77777777" w:rsidR="00192B7D" w:rsidRDefault="00192B7D">
            <w:pPr>
              <w:jc w:val="center"/>
              <w:rPr>
                <w:sz w:val="18"/>
                <w:szCs w:val="18"/>
              </w:rPr>
            </w:pPr>
            <w:r>
              <w:rPr>
                <w:sz w:val="18"/>
                <w:szCs w:val="18"/>
              </w:rPr>
              <w:t>895,17</w:t>
            </w:r>
          </w:p>
        </w:tc>
      </w:tr>
      <w:tr w:rsidR="00192B7D" w14:paraId="260F620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3F2B97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1C1F0A9"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583A427C"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E1566A3" w14:textId="77777777" w:rsidR="00192B7D" w:rsidRDefault="00192B7D">
            <w:pPr>
              <w:jc w:val="center"/>
              <w:rPr>
                <w:sz w:val="18"/>
                <w:szCs w:val="18"/>
              </w:rPr>
            </w:pPr>
            <w:r>
              <w:rPr>
                <w:sz w:val="18"/>
                <w:szCs w:val="18"/>
              </w:rPr>
              <w:t>513,03</w:t>
            </w:r>
          </w:p>
        </w:tc>
      </w:tr>
      <w:tr w:rsidR="00192B7D" w14:paraId="26A331C8"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730156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B139F3"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0C0907F5"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5182EBF7" w14:textId="77777777" w:rsidR="00192B7D" w:rsidRDefault="00192B7D">
            <w:pPr>
              <w:jc w:val="center"/>
              <w:rPr>
                <w:sz w:val="18"/>
                <w:szCs w:val="18"/>
              </w:rPr>
            </w:pPr>
            <w:r>
              <w:rPr>
                <w:sz w:val="18"/>
                <w:szCs w:val="18"/>
              </w:rPr>
              <w:t>0,57</w:t>
            </w:r>
          </w:p>
        </w:tc>
      </w:tr>
      <w:tr w:rsidR="00192B7D" w14:paraId="06AC9DA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DB9915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3095541" w14:textId="77777777" w:rsidR="00192B7D" w:rsidRDefault="00192B7D">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967" w:type="pct"/>
            <w:tcBorders>
              <w:top w:val="nil"/>
              <w:left w:val="nil"/>
              <w:bottom w:val="single" w:sz="4" w:space="0" w:color="auto"/>
              <w:right w:val="single" w:sz="4" w:space="0" w:color="auto"/>
            </w:tcBorders>
            <w:shd w:val="clear" w:color="auto" w:fill="auto"/>
            <w:noWrap/>
            <w:vAlign w:val="center"/>
            <w:hideMark/>
          </w:tcPr>
          <w:p w14:paraId="08185D42"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29BE5AC2" w14:textId="77777777" w:rsidR="00192B7D" w:rsidRDefault="00192B7D">
            <w:pPr>
              <w:jc w:val="center"/>
              <w:rPr>
                <w:sz w:val="18"/>
                <w:szCs w:val="18"/>
              </w:rPr>
            </w:pPr>
            <w:r>
              <w:rPr>
                <w:sz w:val="18"/>
                <w:szCs w:val="18"/>
              </w:rPr>
              <w:t>382,14</w:t>
            </w:r>
          </w:p>
        </w:tc>
      </w:tr>
      <w:tr w:rsidR="00192B7D" w14:paraId="6FE3A7F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7287C4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733EE74"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7E4FC95B"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55EC9381" w14:textId="77777777" w:rsidR="00192B7D" w:rsidRDefault="00192B7D">
            <w:pPr>
              <w:jc w:val="center"/>
              <w:rPr>
                <w:sz w:val="18"/>
                <w:szCs w:val="18"/>
              </w:rPr>
            </w:pPr>
            <w:r>
              <w:rPr>
                <w:sz w:val="18"/>
                <w:szCs w:val="18"/>
              </w:rPr>
              <w:t>45,93</w:t>
            </w:r>
          </w:p>
        </w:tc>
      </w:tr>
      <w:tr w:rsidR="00192B7D" w14:paraId="1166223A"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BB04C8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573E8AD"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4AB1F955" w14:textId="77777777" w:rsidR="00192B7D" w:rsidRDefault="00192B7D">
            <w:pPr>
              <w:jc w:val="center"/>
              <w:rPr>
                <w:color w:val="000000"/>
                <w:sz w:val="18"/>
                <w:szCs w:val="18"/>
              </w:rPr>
            </w:pPr>
            <w:proofErr w:type="spellStart"/>
            <w:r>
              <w:rPr>
                <w:color w:val="000000"/>
                <w:sz w:val="18"/>
                <w:szCs w:val="18"/>
              </w:rPr>
              <w:t>т.н.т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28B70C78" w14:textId="77777777" w:rsidR="00192B7D" w:rsidRDefault="00192B7D">
            <w:pPr>
              <w:jc w:val="center"/>
              <w:rPr>
                <w:color w:val="000000"/>
                <w:sz w:val="18"/>
                <w:szCs w:val="18"/>
              </w:rPr>
            </w:pPr>
            <w:r>
              <w:rPr>
                <w:color w:val="000000"/>
                <w:sz w:val="18"/>
                <w:szCs w:val="18"/>
              </w:rPr>
              <w:t>н/д</w:t>
            </w:r>
          </w:p>
        </w:tc>
      </w:tr>
      <w:tr w:rsidR="00192B7D" w14:paraId="64A02EC2"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63BBB41"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C8B583A"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58C4519B"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7E7B8B69" w14:textId="77777777" w:rsidR="00192B7D" w:rsidRDefault="00192B7D">
            <w:pPr>
              <w:jc w:val="center"/>
              <w:rPr>
                <w:color w:val="000000"/>
                <w:sz w:val="18"/>
                <w:szCs w:val="18"/>
              </w:rPr>
            </w:pPr>
            <w:r>
              <w:rPr>
                <w:color w:val="000000"/>
                <w:sz w:val="18"/>
                <w:szCs w:val="18"/>
              </w:rPr>
              <w:t>н/д</w:t>
            </w:r>
          </w:p>
        </w:tc>
      </w:tr>
      <w:tr w:rsidR="00192B7D" w14:paraId="00D8054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702EACCE"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9A83CFE"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5638B450"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586A4B4F" w14:textId="77777777" w:rsidR="00192B7D" w:rsidRDefault="00192B7D">
            <w:pPr>
              <w:jc w:val="center"/>
              <w:rPr>
                <w:color w:val="000000"/>
                <w:sz w:val="18"/>
                <w:szCs w:val="18"/>
              </w:rPr>
            </w:pPr>
            <w:r>
              <w:rPr>
                <w:color w:val="000000"/>
                <w:sz w:val="18"/>
                <w:szCs w:val="18"/>
              </w:rPr>
              <w:t>н/д</w:t>
            </w:r>
          </w:p>
        </w:tc>
      </w:tr>
      <w:tr w:rsidR="00192B7D" w14:paraId="5B73F7AF"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A4EED4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0F27685"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0B99FB6"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5C30E953" w14:textId="77777777" w:rsidR="00192B7D" w:rsidRDefault="00192B7D">
            <w:pPr>
              <w:jc w:val="center"/>
              <w:rPr>
                <w:color w:val="000000"/>
                <w:sz w:val="18"/>
                <w:szCs w:val="18"/>
              </w:rPr>
            </w:pPr>
            <w:r>
              <w:rPr>
                <w:color w:val="000000"/>
                <w:sz w:val="18"/>
                <w:szCs w:val="18"/>
              </w:rPr>
              <w:t>0,2767</w:t>
            </w:r>
          </w:p>
        </w:tc>
      </w:tr>
      <w:tr w:rsidR="00192B7D" w14:paraId="682D0F4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AF1C8F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8B6B39E"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1415AE16" w14:textId="77777777" w:rsidR="00192B7D" w:rsidRDefault="00192B7D">
            <w:pPr>
              <w:jc w:val="center"/>
              <w:rPr>
                <w:color w:val="000000"/>
                <w:sz w:val="18"/>
                <w:szCs w:val="18"/>
              </w:rPr>
            </w:pPr>
            <w:proofErr w:type="spellStart"/>
            <w:r>
              <w:rPr>
                <w:color w:val="000000"/>
                <w:sz w:val="18"/>
                <w:szCs w:val="18"/>
              </w:rPr>
              <w:t>тыс.кВтч</w:t>
            </w:r>
            <w:proofErr w:type="spellEnd"/>
          </w:p>
        </w:tc>
        <w:tc>
          <w:tcPr>
            <w:tcW w:w="715" w:type="pct"/>
            <w:tcBorders>
              <w:top w:val="nil"/>
              <w:left w:val="nil"/>
              <w:bottom w:val="single" w:sz="4" w:space="0" w:color="auto"/>
              <w:right w:val="single" w:sz="4" w:space="0" w:color="auto"/>
            </w:tcBorders>
            <w:shd w:val="clear" w:color="auto" w:fill="auto"/>
            <w:noWrap/>
            <w:vAlign w:val="center"/>
            <w:hideMark/>
          </w:tcPr>
          <w:p w14:paraId="1EC434DF" w14:textId="77777777" w:rsidR="00192B7D" w:rsidRDefault="00192B7D">
            <w:pPr>
              <w:jc w:val="center"/>
              <w:rPr>
                <w:color w:val="000000"/>
                <w:sz w:val="18"/>
                <w:szCs w:val="18"/>
              </w:rPr>
            </w:pPr>
            <w:r>
              <w:rPr>
                <w:color w:val="000000"/>
                <w:sz w:val="18"/>
                <w:szCs w:val="18"/>
              </w:rPr>
              <w:t>н/д</w:t>
            </w:r>
          </w:p>
        </w:tc>
      </w:tr>
      <w:tr w:rsidR="00192B7D" w14:paraId="271FBFBB"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23B0D0F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14D8552"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260082B7" w14:textId="77777777" w:rsidR="00192B7D" w:rsidRDefault="00192B7D">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7CA37DD8" w14:textId="77777777" w:rsidR="00192B7D" w:rsidRDefault="00192B7D">
            <w:pPr>
              <w:jc w:val="center"/>
              <w:rPr>
                <w:color w:val="000000"/>
                <w:sz w:val="18"/>
                <w:szCs w:val="18"/>
              </w:rPr>
            </w:pPr>
            <w:r>
              <w:rPr>
                <w:color w:val="000000"/>
                <w:sz w:val="18"/>
                <w:szCs w:val="18"/>
              </w:rPr>
              <w:t>н/д</w:t>
            </w:r>
          </w:p>
        </w:tc>
      </w:tr>
      <w:tr w:rsidR="00192B7D" w14:paraId="5B9B428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80B30F2"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0615662"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213BB65C"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0ACFA936" w14:textId="77777777" w:rsidR="00192B7D" w:rsidRDefault="00192B7D">
            <w:pPr>
              <w:jc w:val="center"/>
              <w:rPr>
                <w:color w:val="000000"/>
                <w:sz w:val="18"/>
                <w:szCs w:val="18"/>
              </w:rPr>
            </w:pPr>
            <w:r>
              <w:rPr>
                <w:color w:val="000000"/>
                <w:sz w:val="18"/>
                <w:szCs w:val="18"/>
              </w:rPr>
              <w:t>н/д</w:t>
            </w:r>
          </w:p>
        </w:tc>
      </w:tr>
      <w:tr w:rsidR="00192B7D" w14:paraId="6C33D019"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E53FA9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6C0C8D3"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4CE4FE06" w14:textId="77777777" w:rsidR="00192B7D" w:rsidRDefault="00192B7D">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07F20EF0" w14:textId="77777777" w:rsidR="00192B7D" w:rsidRDefault="00192B7D">
            <w:pPr>
              <w:jc w:val="center"/>
              <w:rPr>
                <w:color w:val="000000"/>
                <w:sz w:val="18"/>
                <w:szCs w:val="18"/>
              </w:rPr>
            </w:pPr>
            <w:r>
              <w:rPr>
                <w:color w:val="000000"/>
                <w:sz w:val="18"/>
                <w:szCs w:val="18"/>
              </w:rPr>
              <w:t>4212,08</w:t>
            </w:r>
          </w:p>
        </w:tc>
      </w:tr>
      <w:tr w:rsidR="00192B7D" w14:paraId="6A98011D" w14:textId="77777777" w:rsidTr="00192B7D">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1AC330CB" w14:textId="77777777" w:rsidR="00192B7D" w:rsidRDefault="00192B7D">
            <w:pPr>
              <w:jc w:val="center"/>
              <w:rPr>
                <w:color w:val="000000"/>
                <w:sz w:val="18"/>
                <w:szCs w:val="18"/>
              </w:rPr>
            </w:pPr>
            <w:r>
              <w:rPr>
                <w:color w:val="000000"/>
                <w:sz w:val="18"/>
                <w:szCs w:val="18"/>
              </w:rPr>
              <w:t>Котельная № 25, д. Броди</w:t>
            </w:r>
          </w:p>
        </w:tc>
        <w:tc>
          <w:tcPr>
            <w:tcW w:w="2136" w:type="pct"/>
            <w:tcBorders>
              <w:top w:val="nil"/>
              <w:left w:val="nil"/>
              <w:bottom w:val="single" w:sz="4" w:space="0" w:color="auto"/>
              <w:right w:val="single" w:sz="4" w:space="0" w:color="auto"/>
            </w:tcBorders>
            <w:shd w:val="clear" w:color="auto" w:fill="auto"/>
            <w:vAlign w:val="center"/>
            <w:hideMark/>
          </w:tcPr>
          <w:p w14:paraId="4D3389D4" w14:textId="77777777" w:rsidR="00192B7D" w:rsidRDefault="00192B7D">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4D3B58B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8C64D7F" w14:textId="77777777" w:rsidR="00192B7D" w:rsidRDefault="00192B7D">
            <w:pPr>
              <w:jc w:val="center"/>
              <w:rPr>
                <w:sz w:val="18"/>
                <w:szCs w:val="18"/>
              </w:rPr>
            </w:pPr>
            <w:r>
              <w:rPr>
                <w:sz w:val="18"/>
                <w:szCs w:val="18"/>
              </w:rPr>
              <w:t>н/д</w:t>
            </w:r>
          </w:p>
        </w:tc>
      </w:tr>
      <w:tr w:rsidR="00192B7D" w14:paraId="54004DD4"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46F98A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8409783" w14:textId="77777777" w:rsidR="00192B7D" w:rsidRDefault="00192B7D">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510149B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974E19E" w14:textId="77777777" w:rsidR="00192B7D" w:rsidRDefault="00192B7D">
            <w:pPr>
              <w:jc w:val="center"/>
              <w:rPr>
                <w:sz w:val="18"/>
                <w:szCs w:val="18"/>
              </w:rPr>
            </w:pPr>
            <w:r>
              <w:rPr>
                <w:sz w:val="18"/>
                <w:szCs w:val="18"/>
              </w:rPr>
              <w:t>н/д</w:t>
            </w:r>
          </w:p>
        </w:tc>
      </w:tr>
      <w:tr w:rsidR="00192B7D" w14:paraId="654F619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2AB6994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A231BC6" w14:textId="77777777" w:rsidR="00192B7D" w:rsidRDefault="00192B7D">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6FED52BE"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E8C3EBA" w14:textId="77777777" w:rsidR="00192B7D" w:rsidRDefault="00192B7D">
            <w:pPr>
              <w:jc w:val="center"/>
              <w:rPr>
                <w:sz w:val="18"/>
                <w:szCs w:val="18"/>
              </w:rPr>
            </w:pPr>
            <w:r>
              <w:rPr>
                <w:sz w:val="18"/>
                <w:szCs w:val="18"/>
              </w:rPr>
              <w:t>н/д</w:t>
            </w:r>
          </w:p>
        </w:tc>
      </w:tr>
      <w:tr w:rsidR="00192B7D" w14:paraId="1970C9EC"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315F35EC"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CA45954"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3803C70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3F642E4" w14:textId="77777777" w:rsidR="00192B7D" w:rsidRDefault="00192B7D">
            <w:pPr>
              <w:jc w:val="center"/>
              <w:rPr>
                <w:sz w:val="18"/>
                <w:szCs w:val="18"/>
              </w:rPr>
            </w:pPr>
            <w:r>
              <w:rPr>
                <w:sz w:val="18"/>
                <w:szCs w:val="18"/>
              </w:rPr>
              <w:t>н/д</w:t>
            </w:r>
          </w:p>
        </w:tc>
      </w:tr>
      <w:tr w:rsidR="00192B7D" w14:paraId="4FFF4F41"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6FF12D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2828D1C" w14:textId="77777777" w:rsidR="00192B7D" w:rsidRDefault="00192B7D">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756C3E31"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549AC188" w14:textId="77777777" w:rsidR="00192B7D" w:rsidRDefault="00192B7D">
            <w:pPr>
              <w:jc w:val="center"/>
              <w:rPr>
                <w:sz w:val="18"/>
                <w:szCs w:val="18"/>
              </w:rPr>
            </w:pPr>
            <w:r>
              <w:rPr>
                <w:sz w:val="18"/>
                <w:szCs w:val="18"/>
              </w:rPr>
              <w:t>н/д</w:t>
            </w:r>
          </w:p>
        </w:tc>
      </w:tr>
      <w:tr w:rsidR="00192B7D" w14:paraId="7B718E8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0904A15"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A76B676" w14:textId="77777777" w:rsidR="00192B7D" w:rsidRDefault="00192B7D">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967" w:type="pct"/>
            <w:tcBorders>
              <w:top w:val="nil"/>
              <w:left w:val="nil"/>
              <w:bottom w:val="single" w:sz="4" w:space="0" w:color="auto"/>
              <w:right w:val="single" w:sz="4" w:space="0" w:color="auto"/>
            </w:tcBorders>
            <w:shd w:val="clear" w:color="auto" w:fill="auto"/>
            <w:noWrap/>
            <w:vAlign w:val="center"/>
            <w:hideMark/>
          </w:tcPr>
          <w:p w14:paraId="07429481" w14:textId="77777777" w:rsidR="00192B7D" w:rsidRDefault="00192B7D">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2047BEDB" w14:textId="77777777" w:rsidR="00192B7D" w:rsidRDefault="00192B7D">
            <w:pPr>
              <w:jc w:val="center"/>
              <w:rPr>
                <w:sz w:val="18"/>
                <w:szCs w:val="18"/>
              </w:rPr>
            </w:pPr>
            <w:r>
              <w:rPr>
                <w:sz w:val="18"/>
                <w:szCs w:val="18"/>
              </w:rPr>
              <w:t>н/д</w:t>
            </w:r>
          </w:p>
        </w:tc>
      </w:tr>
      <w:tr w:rsidR="00192B7D" w14:paraId="1EC4E12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4E76C3DD"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44CCE0" w14:textId="77777777" w:rsidR="00192B7D" w:rsidRDefault="00192B7D">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1374942E" w14:textId="77777777" w:rsidR="00192B7D" w:rsidRDefault="00192B7D">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7A656447" w14:textId="77777777" w:rsidR="00192B7D" w:rsidRDefault="00192B7D">
            <w:pPr>
              <w:jc w:val="center"/>
              <w:rPr>
                <w:sz w:val="18"/>
                <w:szCs w:val="18"/>
              </w:rPr>
            </w:pPr>
            <w:r>
              <w:rPr>
                <w:sz w:val="18"/>
                <w:szCs w:val="18"/>
              </w:rPr>
              <w:t>н/д</w:t>
            </w:r>
          </w:p>
        </w:tc>
      </w:tr>
      <w:tr w:rsidR="00192B7D" w14:paraId="1D04E4AD"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01FE0AE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9F51E2E" w14:textId="77777777" w:rsidR="00192B7D" w:rsidRDefault="00192B7D">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1B939186" w14:textId="77777777" w:rsidR="00192B7D" w:rsidRDefault="00192B7D">
            <w:pPr>
              <w:jc w:val="center"/>
              <w:rPr>
                <w:color w:val="000000"/>
                <w:sz w:val="18"/>
                <w:szCs w:val="18"/>
              </w:rPr>
            </w:pPr>
            <w:proofErr w:type="spellStart"/>
            <w:r>
              <w:rPr>
                <w:color w:val="000000"/>
                <w:sz w:val="18"/>
                <w:szCs w:val="18"/>
              </w:rPr>
              <w:t>т.н.т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07427EBE" w14:textId="77777777" w:rsidR="00192B7D" w:rsidRDefault="00192B7D">
            <w:pPr>
              <w:jc w:val="center"/>
              <w:rPr>
                <w:color w:val="000000"/>
                <w:sz w:val="18"/>
                <w:szCs w:val="18"/>
              </w:rPr>
            </w:pPr>
            <w:r>
              <w:rPr>
                <w:color w:val="000000"/>
                <w:sz w:val="18"/>
                <w:szCs w:val="18"/>
              </w:rPr>
              <w:t>н/д</w:t>
            </w:r>
          </w:p>
        </w:tc>
      </w:tr>
      <w:tr w:rsidR="00192B7D" w14:paraId="3976723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FC59208"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980228C" w14:textId="77777777" w:rsidR="00192B7D" w:rsidRDefault="00192B7D">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03BA2ABB" w14:textId="77777777" w:rsidR="00192B7D" w:rsidRDefault="00192B7D">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1806018E" w14:textId="77777777" w:rsidR="00192B7D" w:rsidRDefault="00192B7D">
            <w:pPr>
              <w:jc w:val="center"/>
              <w:rPr>
                <w:color w:val="000000"/>
                <w:sz w:val="18"/>
                <w:szCs w:val="18"/>
              </w:rPr>
            </w:pPr>
            <w:r>
              <w:rPr>
                <w:color w:val="000000"/>
                <w:sz w:val="18"/>
                <w:szCs w:val="18"/>
              </w:rPr>
              <w:t>н/д</w:t>
            </w:r>
          </w:p>
        </w:tc>
      </w:tr>
      <w:tr w:rsidR="00192B7D" w14:paraId="16E0722B"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008625A"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CB1DD47" w14:textId="77777777" w:rsidR="00192B7D" w:rsidRDefault="00192B7D">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3E82CAAE"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3AA63F8A" w14:textId="77777777" w:rsidR="00192B7D" w:rsidRDefault="00192B7D">
            <w:pPr>
              <w:jc w:val="center"/>
              <w:rPr>
                <w:color w:val="000000"/>
                <w:sz w:val="18"/>
                <w:szCs w:val="18"/>
              </w:rPr>
            </w:pPr>
            <w:r>
              <w:rPr>
                <w:color w:val="000000"/>
                <w:sz w:val="18"/>
                <w:szCs w:val="18"/>
              </w:rPr>
              <w:t>н/д</w:t>
            </w:r>
          </w:p>
        </w:tc>
      </w:tr>
      <w:tr w:rsidR="00192B7D" w14:paraId="6E45078B"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3B8897B7"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23114E3" w14:textId="77777777" w:rsidR="00192B7D" w:rsidRDefault="00192B7D">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2FFAEDEE" w14:textId="77777777" w:rsidR="00192B7D" w:rsidRDefault="00192B7D">
            <w:pPr>
              <w:jc w:val="center"/>
              <w:rPr>
                <w:color w:val="000000"/>
                <w:sz w:val="18"/>
                <w:szCs w:val="18"/>
              </w:rPr>
            </w:pPr>
            <w:proofErr w:type="spellStart"/>
            <w:r>
              <w:rPr>
                <w:color w:val="000000"/>
                <w:sz w:val="18"/>
                <w:szCs w:val="18"/>
              </w:rPr>
              <w:t>т.у.т</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48869669" w14:textId="77777777" w:rsidR="00192B7D" w:rsidRDefault="00192B7D">
            <w:pPr>
              <w:jc w:val="center"/>
              <w:rPr>
                <w:color w:val="000000"/>
                <w:sz w:val="18"/>
                <w:szCs w:val="18"/>
              </w:rPr>
            </w:pPr>
            <w:r>
              <w:rPr>
                <w:color w:val="000000"/>
                <w:sz w:val="18"/>
                <w:szCs w:val="18"/>
              </w:rPr>
              <w:t>н/д</w:t>
            </w:r>
          </w:p>
        </w:tc>
      </w:tr>
      <w:tr w:rsidR="00192B7D" w14:paraId="4CF522D5"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693F51AF"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2D9FE2" w14:textId="77777777" w:rsidR="00192B7D" w:rsidRDefault="00192B7D">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1A5B7DDE" w14:textId="77777777" w:rsidR="00192B7D" w:rsidRDefault="00192B7D">
            <w:pPr>
              <w:jc w:val="center"/>
              <w:rPr>
                <w:color w:val="000000"/>
                <w:sz w:val="18"/>
                <w:szCs w:val="18"/>
              </w:rPr>
            </w:pPr>
            <w:proofErr w:type="spellStart"/>
            <w:r>
              <w:rPr>
                <w:color w:val="000000"/>
                <w:sz w:val="18"/>
                <w:szCs w:val="18"/>
              </w:rPr>
              <w:t>тыс.кВтч</w:t>
            </w:r>
            <w:proofErr w:type="spellEnd"/>
          </w:p>
        </w:tc>
        <w:tc>
          <w:tcPr>
            <w:tcW w:w="715" w:type="pct"/>
            <w:tcBorders>
              <w:top w:val="nil"/>
              <w:left w:val="nil"/>
              <w:bottom w:val="single" w:sz="4" w:space="0" w:color="auto"/>
              <w:right w:val="single" w:sz="4" w:space="0" w:color="auto"/>
            </w:tcBorders>
            <w:shd w:val="clear" w:color="auto" w:fill="auto"/>
            <w:noWrap/>
            <w:vAlign w:val="center"/>
            <w:hideMark/>
          </w:tcPr>
          <w:p w14:paraId="42F85C2E" w14:textId="77777777" w:rsidR="00192B7D" w:rsidRDefault="00192B7D">
            <w:pPr>
              <w:jc w:val="center"/>
              <w:rPr>
                <w:color w:val="000000"/>
                <w:sz w:val="18"/>
                <w:szCs w:val="18"/>
              </w:rPr>
            </w:pPr>
            <w:r>
              <w:rPr>
                <w:color w:val="000000"/>
                <w:sz w:val="18"/>
                <w:szCs w:val="18"/>
              </w:rPr>
              <w:t>н/д</w:t>
            </w:r>
          </w:p>
        </w:tc>
      </w:tr>
      <w:tr w:rsidR="00192B7D" w14:paraId="1BD1CDF6" w14:textId="77777777" w:rsidTr="00192B7D">
        <w:trPr>
          <w:trHeight w:val="480"/>
        </w:trPr>
        <w:tc>
          <w:tcPr>
            <w:tcW w:w="1182" w:type="pct"/>
            <w:vMerge/>
            <w:tcBorders>
              <w:top w:val="nil"/>
              <w:left w:val="single" w:sz="4" w:space="0" w:color="auto"/>
              <w:bottom w:val="single" w:sz="4" w:space="0" w:color="auto"/>
              <w:right w:val="single" w:sz="4" w:space="0" w:color="auto"/>
            </w:tcBorders>
            <w:vAlign w:val="center"/>
            <w:hideMark/>
          </w:tcPr>
          <w:p w14:paraId="7346223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49B73D7" w14:textId="77777777" w:rsidR="00192B7D" w:rsidRDefault="00192B7D">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AB7F39F" w14:textId="77777777" w:rsidR="00192B7D" w:rsidRDefault="00192B7D">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3E09DF8C" w14:textId="77777777" w:rsidR="00192B7D" w:rsidRDefault="00192B7D">
            <w:pPr>
              <w:jc w:val="center"/>
              <w:rPr>
                <w:color w:val="000000"/>
                <w:sz w:val="18"/>
                <w:szCs w:val="18"/>
              </w:rPr>
            </w:pPr>
            <w:r>
              <w:rPr>
                <w:color w:val="000000"/>
                <w:sz w:val="18"/>
                <w:szCs w:val="18"/>
              </w:rPr>
              <w:t>н/д</w:t>
            </w:r>
          </w:p>
        </w:tc>
      </w:tr>
      <w:tr w:rsidR="00192B7D" w14:paraId="03C41FE3"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5AD71083"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7A149A2" w14:textId="77777777" w:rsidR="00192B7D" w:rsidRDefault="00192B7D">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51928FBC" w14:textId="77777777" w:rsidR="00192B7D" w:rsidRDefault="00192B7D">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7EA10EDD" w14:textId="77777777" w:rsidR="00192B7D" w:rsidRDefault="00192B7D">
            <w:pPr>
              <w:jc w:val="center"/>
              <w:rPr>
                <w:color w:val="000000"/>
                <w:sz w:val="18"/>
                <w:szCs w:val="18"/>
              </w:rPr>
            </w:pPr>
            <w:r>
              <w:rPr>
                <w:color w:val="000000"/>
                <w:sz w:val="18"/>
                <w:szCs w:val="18"/>
              </w:rPr>
              <w:t>н/д</w:t>
            </w:r>
          </w:p>
        </w:tc>
      </w:tr>
      <w:tr w:rsidR="00192B7D" w14:paraId="14A87976" w14:textId="77777777" w:rsidTr="00192B7D">
        <w:trPr>
          <w:trHeight w:val="288"/>
        </w:trPr>
        <w:tc>
          <w:tcPr>
            <w:tcW w:w="1182" w:type="pct"/>
            <w:vMerge/>
            <w:tcBorders>
              <w:top w:val="nil"/>
              <w:left w:val="single" w:sz="4" w:space="0" w:color="auto"/>
              <w:bottom w:val="single" w:sz="4" w:space="0" w:color="auto"/>
              <w:right w:val="single" w:sz="4" w:space="0" w:color="auto"/>
            </w:tcBorders>
            <w:vAlign w:val="center"/>
            <w:hideMark/>
          </w:tcPr>
          <w:p w14:paraId="1607F4A6" w14:textId="77777777" w:rsidR="00192B7D" w:rsidRDefault="00192B7D">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A414C16" w14:textId="77777777" w:rsidR="00192B7D" w:rsidRDefault="00192B7D">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4610C248" w14:textId="77777777" w:rsidR="00192B7D" w:rsidRDefault="00192B7D">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0BFA1947" w14:textId="77777777" w:rsidR="00192B7D" w:rsidRDefault="00192B7D">
            <w:pPr>
              <w:jc w:val="center"/>
              <w:rPr>
                <w:color w:val="000000"/>
                <w:sz w:val="18"/>
                <w:szCs w:val="18"/>
              </w:rPr>
            </w:pPr>
            <w:r>
              <w:rPr>
                <w:color w:val="000000"/>
                <w:sz w:val="18"/>
                <w:szCs w:val="18"/>
              </w:rPr>
              <w:t>7903,17</w:t>
            </w:r>
          </w:p>
        </w:tc>
      </w:tr>
    </w:tbl>
    <w:p w14:paraId="4E1333A1" w14:textId="77AE2AE8" w:rsidR="006C6C07" w:rsidRPr="00307A14" w:rsidRDefault="00307A14" w:rsidP="00F230E8">
      <w:pPr>
        <w:pStyle w:val="a3"/>
        <w:spacing w:before="120" w:after="0" w:line="360" w:lineRule="auto"/>
        <w:ind w:left="0" w:firstLine="567"/>
        <w:jc w:val="both"/>
        <w:rPr>
          <w:sz w:val="18"/>
          <w:szCs w:val="18"/>
        </w:rPr>
      </w:pPr>
      <w:r w:rsidRPr="00307A14">
        <w:rPr>
          <w:sz w:val="18"/>
          <w:szCs w:val="18"/>
        </w:rPr>
        <w:t>Таблица 31.1. ООО «ТК Северная»</w:t>
      </w:r>
    </w:p>
    <w:p w14:paraId="51B07C62" w14:textId="77777777" w:rsidR="006C6C07" w:rsidRPr="0038685E" w:rsidRDefault="006C6C07" w:rsidP="00F40F67">
      <w:pPr>
        <w:pStyle w:val="1"/>
        <w:ind w:left="0" w:right="-2" w:firstLine="567"/>
        <w:jc w:val="both"/>
        <w:rPr>
          <w:sz w:val="24"/>
          <w:szCs w:val="24"/>
          <w:lang w:val="ru-RU"/>
        </w:rPr>
      </w:pPr>
    </w:p>
    <w:tbl>
      <w:tblPr>
        <w:tblW w:w="5000" w:type="pct"/>
        <w:tblLook w:val="04A0" w:firstRow="1" w:lastRow="0" w:firstColumn="1" w:lastColumn="0" w:noHBand="0" w:noVBand="1"/>
      </w:tblPr>
      <w:tblGrid>
        <w:gridCol w:w="2376"/>
        <w:gridCol w:w="4295"/>
        <w:gridCol w:w="1944"/>
        <w:gridCol w:w="1438"/>
      </w:tblGrid>
      <w:tr w:rsidR="00E37055" w14:paraId="1649B8A0" w14:textId="77777777" w:rsidTr="00E37055">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3FB3B7F2" w14:textId="6F2C25C5" w:rsidR="00E37055" w:rsidRDefault="00E37055" w:rsidP="00E37055">
            <w:pPr>
              <w:jc w:val="center"/>
              <w:rPr>
                <w:color w:val="000000"/>
                <w:sz w:val="18"/>
                <w:szCs w:val="18"/>
              </w:rPr>
            </w:pPr>
            <w:r>
              <w:rPr>
                <w:color w:val="000000"/>
                <w:sz w:val="18"/>
                <w:szCs w:val="18"/>
              </w:rPr>
              <w:t>Котельная д. Броди</w:t>
            </w:r>
          </w:p>
        </w:tc>
        <w:tc>
          <w:tcPr>
            <w:tcW w:w="2136" w:type="pct"/>
            <w:tcBorders>
              <w:top w:val="nil"/>
              <w:left w:val="nil"/>
              <w:bottom w:val="single" w:sz="4" w:space="0" w:color="auto"/>
              <w:right w:val="single" w:sz="4" w:space="0" w:color="auto"/>
            </w:tcBorders>
            <w:shd w:val="clear" w:color="auto" w:fill="auto"/>
            <w:vAlign w:val="center"/>
            <w:hideMark/>
          </w:tcPr>
          <w:p w14:paraId="6CA4965A" w14:textId="77777777" w:rsidR="00E37055" w:rsidRDefault="00E37055" w:rsidP="00E37055">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0128F9ED" w14:textId="77777777" w:rsidR="00E37055" w:rsidRDefault="00E37055" w:rsidP="00E37055">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1C08BD0F" w14:textId="069505C6" w:rsidR="00E37055" w:rsidRDefault="002D2A68" w:rsidP="00E37055">
            <w:pPr>
              <w:jc w:val="center"/>
              <w:rPr>
                <w:sz w:val="18"/>
                <w:szCs w:val="18"/>
              </w:rPr>
            </w:pPr>
            <w:r>
              <w:rPr>
                <w:sz w:val="18"/>
                <w:szCs w:val="18"/>
              </w:rPr>
              <w:t>43,82</w:t>
            </w:r>
          </w:p>
        </w:tc>
      </w:tr>
      <w:tr w:rsidR="00E37055" w14:paraId="008897C4"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253C9EBE"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1A29B3B" w14:textId="77777777" w:rsidR="00E37055" w:rsidRDefault="00E37055" w:rsidP="00E37055">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7629EB1A" w14:textId="77777777" w:rsidR="00E37055" w:rsidRDefault="00E37055" w:rsidP="00E37055">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12D43A3" w14:textId="77777777" w:rsidR="00E37055" w:rsidRDefault="00E37055" w:rsidP="00E37055">
            <w:pPr>
              <w:jc w:val="center"/>
              <w:rPr>
                <w:sz w:val="18"/>
                <w:szCs w:val="18"/>
              </w:rPr>
            </w:pPr>
            <w:r>
              <w:rPr>
                <w:sz w:val="18"/>
                <w:szCs w:val="18"/>
              </w:rPr>
              <w:t>н/д</w:t>
            </w:r>
          </w:p>
        </w:tc>
      </w:tr>
      <w:tr w:rsidR="00E37055" w14:paraId="09171A28"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1332DBA0"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1203D0E" w14:textId="77777777" w:rsidR="00E37055" w:rsidRDefault="00E37055" w:rsidP="00E37055">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6CD2FC57" w14:textId="77777777" w:rsidR="00E37055" w:rsidRDefault="00E37055" w:rsidP="00E37055">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75278B47" w14:textId="77777777" w:rsidR="00E37055" w:rsidRDefault="00E37055" w:rsidP="00E37055">
            <w:pPr>
              <w:jc w:val="center"/>
              <w:rPr>
                <w:sz w:val="18"/>
                <w:szCs w:val="18"/>
              </w:rPr>
            </w:pPr>
            <w:r>
              <w:rPr>
                <w:sz w:val="18"/>
                <w:szCs w:val="18"/>
              </w:rPr>
              <w:t>н/д</w:t>
            </w:r>
          </w:p>
        </w:tc>
      </w:tr>
      <w:tr w:rsidR="00E37055" w14:paraId="754A9F7C"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565331A5"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0A45ADC" w14:textId="77777777" w:rsidR="00E37055" w:rsidRDefault="00E37055" w:rsidP="00E37055">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4C3E948B" w14:textId="77777777" w:rsidR="00E37055" w:rsidRDefault="00E37055" w:rsidP="00E37055">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17D5848C" w14:textId="77777777" w:rsidR="00E37055" w:rsidRDefault="00E37055" w:rsidP="00E37055">
            <w:pPr>
              <w:jc w:val="center"/>
              <w:rPr>
                <w:sz w:val="18"/>
                <w:szCs w:val="18"/>
              </w:rPr>
            </w:pPr>
            <w:r>
              <w:rPr>
                <w:sz w:val="18"/>
                <w:szCs w:val="18"/>
              </w:rPr>
              <w:t>н/д</w:t>
            </w:r>
          </w:p>
        </w:tc>
      </w:tr>
      <w:tr w:rsidR="00E37055" w14:paraId="2FF737EB"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4AD553D4"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4FDC88D" w14:textId="77777777" w:rsidR="00E37055" w:rsidRDefault="00E37055" w:rsidP="00E37055">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4703AF93" w14:textId="77777777" w:rsidR="00E37055" w:rsidRDefault="00E37055" w:rsidP="00E37055">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73737909" w14:textId="77777777" w:rsidR="00E37055" w:rsidRDefault="00E37055" w:rsidP="00E37055">
            <w:pPr>
              <w:jc w:val="center"/>
              <w:rPr>
                <w:sz w:val="18"/>
                <w:szCs w:val="18"/>
              </w:rPr>
            </w:pPr>
            <w:r>
              <w:rPr>
                <w:sz w:val="18"/>
                <w:szCs w:val="18"/>
              </w:rPr>
              <w:t>н/д</w:t>
            </w:r>
          </w:p>
        </w:tc>
      </w:tr>
      <w:tr w:rsidR="00E37055" w14:paraId="5F337AEC"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3A2910B5"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472BD87" w14:textId="77777777" w:rsidR="00E37055" w:rsidRDefault="00E37055" w:rsidP="00E37055">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967" w:type="pct"/>
            <w:tcBorders>
              <w:top w:val="nil"/>
              <w:left w:val="nil"/>
              <w:bottom w:val="single" w:sz="4" w:space="0" w:color="auto"/>
              <w:right w:val="single" w:sz="4" w:space="0" w:color="auto"/>
            </w:tcBorders>
            <w:shd w:val="clear" w:color="auto" w:fill="auto"/>
            <w:noWrap/>
            <w:vAlign w:val="center"/>
            <w:hideMark/>
          </w:tcPr>
          <w:p w14:paraId="50DDD2B6" w14:textId="77777777" w:rsidR="00E37055" w:rsidRDefault="00E37055" w:rsidP="00E37055">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8E974D2" w14:textId="77777777" w:rsidR="00E37055" w:rsidRDefault="00E37055" w:rsidP="00E37055">
            <w:pPr>
              <w:jc w:val="center"/>
              <w:rPr>
                <w:sz w:val="18"/>
                <w:szCs w:val="18"/>
              </w:rPr>
            </w:pPr>
            <w:r>
              <w:rPr>
                <w:sz w:val="18"/>
                <w:szCs w:val="18"/>
              </w:rPr>
              <w:t>н/д</w:t>
            </w:r>
          </w:p>
        </w:tc>
      </w:tr>
      <w:tr w:rsidR="00E37055" w14:paraId="0FBF4792"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54FF9962"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CAC22C9" w14:textId="77777777" w:rsidR="00E37055" w:rsidRDefault="00E37055" w:rsidP="00E37055">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22BF5F39" w14:textId="77777777" w:rsidR="00E37055" w:rsidRDefault="00E37055" w:rsidP="00E37055">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22B4DE42" w14:textId="77777777" w:rsidR="00E37055" w:rsidRDefault="00E37055" w:rsidP="00E37055">
            <w:pPr>
              <w:jc w:val="center"/>
              <w:rPr>
                <w:sz w:val="18"/>
                <w:szCs w:val="18"/>
              </w:rPr>
            </w:pPr>
            <w:r>
              <w:rPr>
                <w:sz w:val="18"/>
                <w:szCs w:val="18"/>
              </w:rPr>
              <w:t>н/д</w:t>
            </w:r>
          </w:p>
        </w:tc>
      </w:tr>
      <w:tr w:rsidR="00E37055" w14:paraId="494E51C4"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38296B5B"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8084831" w14:textId="77777777" w:rsidR="00E37055" w:rsidRDefault="00E37055" w:rsidP="00E37055">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60C65A3D" w14:textId="77777777" w:rsidR="00E37055" w:rsidRDefault="00E37055" w:rsidP="00E37055">
            <w:pPr>
              <w:jc w:val="center"/>
              <w:rPr>
                <w:color w:val="000000"/>
                <w:sz w:val="18"/>
                <w:szCs w:val="18"/>
              </w:rPr>
            </w:pPr>
            <w:proofErr w:type="spellStart"/>
            <w:r>
              <w:rPr>
                <w:color w:val="000000"/>
                <w:sz w:val="18"/>
                <w:szCs w:val="18"/>
              </w:rPr>
              <w:t>т.н.т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3480B937" w14:textId="77777777" w:rsidR="00E37055" w:rsidRDefault="00E37055" w:rsidP="00E37055">
            <w:pPr>
              <w:jc w:val="center"/>
              <w:rPr>
                <w:color w:val="000000"/>
                <w:sz w:val="18"/>
                <w:szCs w:val="18"/>
              </w:rPr>
            </w:pPr>
            <w:r>
              <w:rPr>
                <w:color w:val="000000"/>
                <w:sz w:val="18"/>
                <w:szCs w:val="18"/>
              </w:rPr>
              <w:t>н/д</w:t>
            </w:r>
          </w:p>
        </w:tc>
      </w:tr>
      <w:tr w:rsidR="00E37055" w14:paraId="6E5C8B51"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5CA39D6D"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BDB348B" w14:textId="77777777" w:rsidR="00E37055" w:rsidRDefault="00E37055" w:rsidP="00E37055">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737B7915" w14:textId="77777777" w:rsidR="00E37055" w:rsidRDefault="00E37055" w:rsidP="00E37055">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62E10A7F" w14:textId="77777777" w:rsidR="00E37055" w:rsidRDefault="00E37055" w:rsidP="00E37055">
            <w:pPr>
              <w:jc w:val="center"/>
              <w:rPr>
                <w:color w:val="000000"/>
                <w:sz w:val="18"/>
                <w:szCs w:val="18"/>
              </w:rPr>
            </w:pPr>
            <w:r>
              <w:rPr>
                <w:color w:val="000000"/>
                <w:sz w:val="18"/>
                <w:szCs w:val="18"/>
              </w:rPr>
              <w:t>н/д</w:t>
            </w:r>
          </w:p>
        </w:tc>
      </w:tr>
      <w:tr w:rsidR="00E37055" w14:paraId="4D45C22C"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6F5992D1"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A624772" w14:textId="77777777" w:rsidR="00E37055" w:rsidRDefault="00E37055" w:rsidP="00E37055">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075BD36F" w14:textId="77777777" w:rsidR="00E37055" w:rsidRDefault="00E37055" w:rsidP="00E37055">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68CAF5D4" w14:textId="77777777" w:rsidR="00E37055" w:rsidRDefault="00E37055" w:rsidP="00E37055">
            <w:pPr>
              <w:jc w:val="center"/>
              <w:rPr>
                <w:color w:val="000000"/>
                <w:sz w:val="18"/>
                <w:szCs w:val="18"/>
              </w:rPr>
            </w:pPr>
            <w:r>
              <w:rPr>
                <w:color w:val="000000"/>
                <w:sz w:val="18"/>
                <w:szCs w:val="18"/>
              </w:rPr>
              <w:t>н/д</w:t>
            </w:r>
          </w:p>
        </w:tc>
      </w:tr>
      <w:tr w:rsidR="00E37055" w14:paraId="510379E6" w14:textId="77777777" w:rsidTr="00E37055">
        <w:trPr>
          <w:trHeight w:val="480"/>
        </w:trPr>
        <w:tc>
          <w:tcPr>
            <w:tcW w:w="1182" w:type="pct"/>
            <w:vMerge/>
            <w:tcBorders>
              <w:top w:val="nil"/>
              <w:left w:val="single" w:sz="4" w:space="0" w:color="auto"/>
              <w:bottom w:val="single" w:sz="4" w:space="0" w:color="auto"/>
              <w:right w:val="single" w:sz="4" w:space="0" w:color="auto"/>
            </w:tcBorders>
            <w:vAlign w:val="center"/>
            <w:hideMark/>
          </w:tcPr>
          <w:p w14:paraId="0836EB01"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DE230BF" w14:textId="77777777" w:rsidR="00E37055" w:rsidRDefault="00E37055" w:rsidP="00E37055">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2974EFBF" w14:textId="77777777" w:rsidR="00E37055" w:rsidRDefault="00E37055" w:rsidP="00E37055">
            <w:pPr>
              <w:jc w:val="center"/>
              <w:rPr>
                <w:color w:val="000000"/>
                <w:sz w:val="18"/>
                <w:szCs w:val="18"/>
              </w:rPr>
            </w:pPr>
            <w:proofErr w:type="spellStart"/>
            <w:r>
              <w:rPr>
                <w:color w:val="000000"/>
                <w:sz w:val="18"/>
                <w:szCs w:val="18"/>
              </w:rPr>
              <w:t>т.у.т</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061E3C7F" w14:textId="77777777" w:rsidR="00E37055" w:rsidRDefault="00E37055" w:rsidP="00E37055">
            <w:pPr>
              <w:jc w:val="center"/>
              <w:rPr>
                <w:color w:val="000000"/>
                <w:sz w:val="18"/>
                <w:szCs w:val="18"/>
              </w:rPr>
            </w:pPr>
            <w:r>
              <w:rPr>
                <w:color w:val="000000"/>
                <w:sz w:val="18"/>
                <w:szCs w:val="18"/>
              </w:rPr>
              <w:t>н/д</w:t>
            </w:r>
          </w:p>
        </w:tc>
      </w:tr>
      <w:tr w:rsidR="00E37055" w14:paraId="3DD6D96B"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0D685B61"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7863E26" w14:textId="77777777" w:rsidR="00E37055" w:rsidRDefault="00E37055" w:rsidP="00E37055">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740B348F" w14:textId="77777777" w:rsidR="00E37055" w:rsidRDefault="00E37055" w:rsidP="00E37055">
            <w:pPr>
              <w:jc w:val="center"/>
              <w:rPr>
                <w:color w:val="000000"/>
                <w:sz w:val="18"/>
                <w:szCs w:val="18"/>
              </w:rPr>
            </w:pPr>
            <w:proofErr w:type="spellStart"/>
            <w:r>
              <w:rPr>
                <w:color w:val="000000"/>
                <w:sz w:val="18"/>
                <w:szCs w:val="18"/>
              </w:rPr>
              <w:t>тыс.кВтч</w:t>
            </w:r>
            <w:proofErr w:type="spellEnd"/>
          </w:p>
        </w:tc>
        <w:tc>
          <w:tcPr>
            <w:tcW w:w="715" w:type="pct"/>
            <w:tcBorders>
              <w:top w:val="nil"/>
              <w:left w:val="nil"/>
              <w:bottom w:val="single" w:sz="4" w:space="0" w:color="auto"/>
              <w:right w:val="single" w:sz="4" w:space="0" w:color="auto"/>
            </w:tcBorders>
            <w:shd w:val="clear" w:color="auto" w:fill="auto"/>
            <w:noWrap/>
            <w:vAlign w:val="center"/>
            <w:hideMark/>
          </w:tcPr>
          <w:p w14:paraId="6CEC3C6B" w14:textId="77777777" w:rsidR="00E37055" w:rsidRDefault="00E37055" w:rsidP="00E37055">
            <w:pPr>
              <w:jc w:val="center"/>
              <w:rPr>
                <w:color w:val="000000"/>
                <w:sz w:val="18"/>
                <w:szCs w:val="18"/>
              </w:rPr>
            </w:pPr>
            <w:r>
              <w:rPr>
                <w:color w:val="000000"/>
                <w:sz w:val="18"/>
                <w:szCs w:val="18"/>
              </w:rPr>
              <w:t>н/д</w:t>
            </w:r>
          </w:p>
        </w:tc>
      </w:tr>
      <w:tr w:rsidR="00E37055" w14:paraId="756F2B89" w14:textId="77777777" w:rsidTr="00E37055">
        <w:trPr>
          <w:trHeight w:val="480"/>
        </w:trPr>
        <w:tc>
          <w:tcPr>
            <w:tcW w:w="1182" w:type="pct"/>
            <w:vMerge/>
            <w:tcBorders>
              <w:top w:val="nil"/>
              <w:left w:val="single" w:sz="4" w:space="0" w:color="auto"/>
              <w:bottom w:val="single" w:sz="4" w:space="0" w:color="auto"/>
              <w:right w:val="single" w:sz="4" w:space="0" w:color="auto"/>
            </w:tcBorders>
            <w:vAlign w:val="center"/>
            <w:hideMark/>
          </w:tcPr>
          <w:p w14:paraId="765FC425"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2F4BD52" w14:textId="77777777" w:rsidR="00E37055" w:rsidRDefault="00E37055" w:rsidP="00E37055">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120FD2A0" w14:textId="77777777" w:rsidR="00E37055" w:rsidRDefault="00E37055" w:rsidP="00E37055">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041003D1" w14:textId="77777777" w:rsidR="00E37055" w:rsidRDefault="00E37055" w:rsidP="00E37055">
            <w:pPr>
              <w:jc w:val="center"/>
              <w:rPr>
                <w:color w:val="000000"/>
                <w:sz w:val="18"/>
                <w:szCs w:val="18"/>
              </w:rPr>
            </w:pPr>
            <w:r>
              <w:rPr>
                <w:color w:val="000000"/>
                <w:sz w:val="18"/>
                <w:szCs w:val="18"/>
              </w:rPr>
              <w:t>н/д</w:t>
            </w:r>
          </w:p>
        </w:tc>
      </w:tr>
      <w:tr w:rsidR="00E37055" w14:paraId="43C7AF76"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44E612F7"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97272A9" w14:textId="77777777" w:rsidR="00E37055" w:rsidRDefault="00E37055" w:rsidP="00E37055">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46A58A92" w14:textId="77777777" w:rsidR="00E37055" w:rsidRDefault="00E37055" w:rsidP="00E37055">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57C1E053" w14:textId="77777777" w:rsidR="00E37055" w:rsidRDefault="00E37055" w:rsidP="00E37055">
            <w:pPr>
              <w:jc w:val="center"/>
              <w:rPr>
                <w:color w:val="000000"/>
                <w:sz w:val="18"/>
                <w:szCs w:val="18"/>
              </w:rPr>
            </w:pPr>
            <w:r>
              <w:rPr>
                <w:color w:val="000000"/>
                <w:sz w:val="18"/>
                <w:szCs w:val="18"/>
              </w:rPr>
              <w:t>н/д</w:t>
            </w:r>
          </w:p>
        </w:tc>
      </w:tr>
      <w:tr w:rsidR="00E37055" w14:paraId="6BD7F152"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5EA31D81"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2AFBD53" w14:textId="77777777" w:rsidR="00E37055" w:rsidRDefault="00E37055" w:rsidP="00E37055">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1AFEDC5E" w14:textId="77777777" w:rsidR="00E37055" w:rsidRDefault="00E37055" w:rsidP="00E37055">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3E58B301" w14:textId="77777777" w:rsidR="00E37055" w:rsidRDefault="00E37055" w:rsidP="00E37055">
            <w:pPr>
              <w:jc w:val="center"/>
              <w:rPr>
                <w:color w:val="000000"/>
                <w:sz w:val="18"/>
                <w:szCs w:val="18"/>
              </w:rPr>
            </w:pPr>
            <w:r>
              <w:rPr>
                <w:color w:val="000000"/>
                <w:sz w:val="18"/>
                <w:szCs w:val="18"/>
              </w:rPr>
              <w:t>7903,17</w:t>
            </w:r>
          </w:p>
        </w:tc>
      </w:tr>
      <w:tr w:rsidR="00E37055" w14:paraId="4C39C632" w14:textId="77777777" w:rsidTr="00E37055">
        <w:trPr>
          <w:trHeight w:val="288"/>
        </w:trPr>
        <w:tc>
          <w:tcPr>
            <w:tcW w:w="1182" w:type="pct"/>
            <w:vMerge w:val="restart"/>
            <w:tcBorders>
              <w:top w:val="nil"/>
              <w:left w:val="single" w:sz="4" w:space="0" w:color="auto"/>
              <w:bottom w:val="single" w:sz="4" w:space="0" w:color="auto"/>
              <w:right w:val="single" w:sz="4" w:space="0" w:color="auto"/>
            </w:tcBorders>
            <w:shd w:val="clear" w:color="auto" w:fill="auto"/>
            <w:vAlign w:val="center"/>
            <w:hideMark/>
          </w:tcPr>
          <w:p w14:paraId="7688ABAD" w14:textId="206887C8" w:rsidR="00E37055" w:rsidRDefault="00E37055" w:rsidP="00E37055">
            <w:pPr>
              <w:jc w:val="center"/>
              <w:rPr>
                <w:color w:val="000000"/>
                <w:sz w:val="18"/>
                <w:szCs w:val="18"/>
              </w:rPr>
            </w:pPr>
            <w:r>
              <w:rPr>
                <w:color w:val="000000"/>
                <w:sz w:val="18"/>
                <w:szCs w:val="18"/>
              </w:rPr>
              <w:t xml:space="preserve">Котельная </w:t>
            </w:r>
            <w:proofErr w:type="spellStart"/>
            <w:r>
              <w:rPr>
                <w:color w:val="000000"/>
                <w:sz w:val="18"/>
                <w:szCs w:val="18"/>
              </w:rPr>
              <w:t>д.Слоптово</w:t>
            </w:r>
            <w:proofErr w:type="spellEnd"/>
          </w:p>
        </w:tc>
        <w:tc>
          <w:tcPr>
            <w:tcW w:w="2136" w:type="pct"/>
            <w:tcBorders>
              <w:top w:val="nil"/>
              <w:left w:val="nil"/>
              <w:bottom w:val="single" w:sz="4" w:space="0" w:color="auto"/>
              <w:right w:val="single" w:sz="4" w:space="0" w:color="auto"/>
            </w:tcBorders>
            <w:shd w:val="clear" w:color="auto" w:fill="auto"/>
            <w:vAlign w:val="center"/>
            <w:hideMark/>
          </w:tcPr>
          <w:p w14:paraId="742F0887" w14:textId="77777777" w:rsidR="00E37055" w:rsidRDefault="00E37055" w:rsidP="00E37055">
            <w:pPr>
              <w:rPr>
                <w:color w:val="000000"/>
                <w:sz w:val="18"/>
                <w:szCs w:val="18"/>
              </w:rPr>
            </w:pPr>
            <w:r>
              <w:rPr>
                <w:color w:val="000000"/>
                <w:sz w:val="18"/>
                <w:szCs w:val="18"/>
              </w:rPr>
              <w:t>Выработка тепловой энергии</w:t>
            </w:r>
          </w:p>
        </w:tc>
        <w:tc>
          <w:tcPr>
            <w:tcW w:w="967" w:type="pct"/>
            <w:tcBorders>
              <w:top w:val="nil"/>
              <w:left w:val="nil"/>
              <w:bottom w:val="single" w:sz="4" w:space="0" w:color="auto"/>
              <w:right w:val="single" w:sz="4" w:space="0" w:color="auto"/>
            </w:tcBorders>
            <w:shd w:val="clear" w:color="auto" w:fill="auto"/>
            <w:noWrap/>
            <w:vAlign w:val="center"/>
            <w:hideMark/>
          </w:tcPr>
          <w:p w14:paraId="4B670679" w14:textId="77777777" w:rsidR="00E37055" w:rsidRDefault="00E37055" w:rsidP="00E37055">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A702B4B" w14:textId="50DBD667" w:rsidR="00E37055" w:rsidRDefault="002D2A68" w:rsidP="002D2A68">
            <w:pPr>
              <w:rPr>
                <w:sz w:val="18"/>
                <w:szCs w:val="18"/>
              </w:rPr>
            </w:pPr>
            <w:r>
              <w:rPr>
                <w:sz w:val="18"/>
                <w:szCs w:val="18"/>
              </w:rPr>
              <w:t>72,141</w:t>
            </w:r>
          </w:p>
        </w:tc>
      </w:tr>
      <w:tr w:rsidR="00E37055" w14:paraId="7757E041"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5F753FDB"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01FB0A4" w14:textId="77777777" w:rsidR="00E37055" w:rsidRDefault="00E37055" w:rsidP="00E37055">
            <w:pPr>
              <w:rPr>
                <w:color w:val="000000"/>
                <w:sz w:val="18"/>
                <w:szCs w:val="18"/>
              </w:rPr>
            </w:pPr>
            <w:r>
              <w:rPr>
                <w:color w:val="000000"/>
                <w:sz w:val="18"/>
                <w:szCs w:val="18"/>
              </w:rPr>
              <w:t>Собственные нужды</w:t>
            </w:r>
          </w:p>
        </w:tc>
        <w:tc>
          <w:tcPr>
            <w:tcW w:w="967" w:type="pct"/>
            <w:tcBorders>
              <w:top w:val="nil"/>
              <w:left w:val="nil"/>
              <w:bottom w:val="single" w:sz="4" w:space="0" w:color="auto"/>
              <w:right w:val="single" w:sz="4" w:space="0" w:color="auto"/>
            </w:tcBorders>
            <w:shd w:val="clear" w:color="auto" w:fill="auto"/>
            <w:noWrap/>
            <w:vAlign w:val="center"/>
            <w:hideMark/>
          </w:tcPr>
          <w:p w14:paraId="4AC855A0" w14:textId="77777777" w:rsidR="00E37055" w:rsidRDefault="00E37055" w:rsidP="00E37055">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0289B0FF" w14:textId="77777777" w:rsidR="00E37055" w:rsidRDefault="00E37055" w:rsidP="00E37055">
            <w:pPr>
              <w:jc w:val="center"/>
              <w:rPr>
                <w:sz w:val="18"/>
                <w:szCs w:val="18"/>
              </w:rPr>
            </w:pPr>
            <w:r>
              <w:rPr>
                <w:sz w:val="18"/>
                <w:szCs w:val="18"/>
              </w:rPr>
              <w:t>н/д</w:t>
            </w:r>
          </w:p>
        </w:tc>
      </w:tr>
      <w:tr w:rsidR="00E37055" w14:paraId="24DF28CB"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0143119C"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50738C2" w14:textId="77777777" w:rsidR="00E37055" w:rsidRDefault="00E37055" w:rsidP="00E37055">
            <w:pPr>
              <w:rPr>
                <w:color w:val="000000"/>
                <w:sz w:val="18"/>
                <w:szCs w:val="18"/>
              </w:rPr>
            </w:pPr>
            <w:r>
              <w:rPr>
                <w:color w:val="000000"/>
                <w:sz w:val="18"/>
                <w:szCs w:val="18"/>
              </w:rPr>
              <w:t>Отпуск с коллекторов</w:t>
            </w:r>
          </w:p>
        </w:tc>
        <w:tc>
          <w:tcPr>
            <w:tcW w:w="967" w:type="pct"/>
            <w:tcBorders>
              <w:top w:val="nil"/>
              <w:left w:val="nil"/>
              <w:bottom w:val="single" w:sz="4" w:space="0" w:color="auto"/>
              <w:right w:val="single" w:sz="4" w:space="0" w:color="auto"/>
            </w:tcBorders>
            <w:shd w:val="clear" w:color="auto" w:fill="auto"/>
            <w:noWrap/>
            <w:vAlign w:val="center"/>
            <w:hideMark/>
          </w:tcPr>
          <w:p w14:paraId="01192EF7" w14:textId="77777777" w:rsidR="00E37055" w:rsidRDefault="00E37055" w:rsidP="00E37055">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3E2B7974" w14:textId="77777777" w:rsidR="00E37055" w:rsidRDefault="00E37055" w:rsidP="00E37055">
            <w:pPr>
              <w:jc w:val="center"/>
              <w:rPr>
                <w:sz w:val="18"/>
                <w:szCs w:val="18"/>
              </w:rPr>
            </w:pPr>
            <w:r>
              <w:rPr>
                <w:sz w:val="18"/>
                <w:szCs w:val="18"/>
              </w:rPr>
              <w:t>н/д</w:t>
            </w:r>
          </w:p>
        </w:tc>
      </w:tr>
      <w:tr w:rsidR="00E37055" w14:paraId="19F1D475"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202CB277"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DC733FA" w14:textId="77777777" w:rsidR="00E37055" w:rsidRDefault="00E37055" w:rsidP="00E37055">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967" w:type="pct"/>
            <w:tcBorders>
              <w:top w:val="nil"/>
              <w:left w:val="nil"/>
              <w:bottom w:val="single" w:sz="4" w:space="0" w:color="auto"/>
              <w:right w:val="single" w:sz="4" w:space="0" w:color="auto"/>
            </w:tcBorders>
            <w:shd w:val="clear" w:color="auto" w:fill="auto"/>
            <w:noWrap/>
            <w:vAlign w:val="center"/>
            <w:hideMark/>
          </w:tcPr>
          <w:p w14:paraId="0E21F93B" w14:textId="77777777" w:rsidR="00E37055" w:rsidRDefault="00E37055" w:rsidP="00E37055">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48630634" w14:textId="77777777" w:rsidR="00E37055" w:rsidRDefault="00E37055" w:rsidP="00E37055">
            <w:pPr>
              <w:jc w:val="center"/>
              <w:rPr>
                <w:sz w:val="18"/>
                <w:szCs w:val="18"/>
              </w:rPr>
            </w:pPr>
            <w:r>
              <w:rPr>
                <w:sz w:val="18"/>
                <w:szCs w:val="18"/>
              </w:rPr>
              <w:t>н/д</w:t>
            </w:r>
          </w:p>
        </w:tc>
      </w:tr>
      <w:tr w:rsidR="00E37055" w14:paraId="304762FA"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6D703EA1"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61F9430" w14:textId="77777777" w:rsidR="00E37055" w:rsidRDefault="00E37055" w:rsidP="00E37055">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967" w:type="pct"/>
            <w:tcBorders>
              <w:top w:val="nil"/>
              <w:left w:val="nil"/>
              <w:bottom w:val="single" w:sz="4" w:space="0" w:color="auto"/>
              <w:right w:val="single" w:sz="4" w:space="0" w:color="auto"/>
            </w:tcBorders>
            <w:shd w:val="clear" w:color="auto" w:fill="auto"/>
            <w:noWrap/>
            <w:vAlign w:val="center"/>
            <w:hideMark/>
          </w:tcPr>
          <w:p w14:paraId="0484A5EC" w14:textId="77777777" w:rsidR="00E37055" w:rsidRDefault="00E37055" w:rsidP="00E37055">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6FDDEFDA" w14:textId="77777777" w:rsidR="00E37055" w:rsidRDefault="00E37055" w:rsidP="00E37055">
            <w:pPr>
              <w:jc w:val="center"/>
              <w:rPr>
                <w:sz w:val="18"/>
                <w:szCs w:val="18"/>
              </w:rPr>
            </w:pPr>
            <w:r>
              <w:rPr>
                <w:sz w:val="18"/>
                <w:szCs w:val="18"/>
              </w:rPr>
              <w:t>н/д</w:t>
            </w:r>
          </w:p>
        </w:tc>
      </w:tr>
      <w:tr w:rsidR="00E37055" w14:paraId="6420110B"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3DACD023"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29B994D9" w14:textId="77777777" w:rsidR="00E37055" w:rsidRDefault="00E37055" w:rsidP="00E37055">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967" w:type="pct"/>
            <w:tcBorders>
              <w:top w:val="nil"/>
              <w:left w:val="nil"/>
              <w:bottom w:val="single" w:sz="4" w:space="0" w:color="auto"/>
              <w:right w:val="single" w:sz="4" w:space="0" w:color="auto"/>
            </w:tcBorders>
            <w:shd w:val="clear" w:color="auto" w:fill="auto"/>
            <w:noWrap/>
            <w:vAlign w:val="center"/>
            <w:hideMark/>
          </w:tcPr>
          <w:p w14:paraId="4F902345" w14:textId="77777777" w:rsidR="00E37055" w:rsidRDefault="00E37055" w:rsidP="00E37055">
            <w:pPr>
              <w:jc w:val="center"/>
              <w:rPr>
                <w:color w:val="000000"/>
                <w:sz w:val="18"/>
                <w:szCs w:val="18"/>
              </w:rPr>
            </w:pPr>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vAlign w:val="center"/>
            <w:hideMark/>
          </w:tcPr>
          <w:p w14:paraId="67A5F11F" w14:textId="77777777" w:rsidR="00E37055" w:rsidRDefault="00E37055" w:rsidP="00E37055">
            <w:pPr>
              <w:jc w:val="center"/>
              <w:rPr>
                <w:sz w:val="18"/>
                <w:szCs w:val="18"/>
              </w:rPr>
            </w:pPr>
            <w:r>
              <w:rPr>
                <w:sz w:val="18"/>
                <w:szCs w:val="18"/>
              </w:rPr>
              <w:t>н/д</w:t>
            </w:r>
          </w:p>
        </w:tc>
      </w:tr>
      <w:tr w:rsidR="00E37055" w14:paraId="15F380E7"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3D3ACA95"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137A8C13" w14:textId="77777777" w:rsidR="00E37055" w:rsidRDefault="00E37055" w:rsidP="00E37055">
            <w:pPr>
              <w:rPr>
                <w:color w:val="000000"/>
                <w:sz w:val="18"/>
                <w:szCs w:val="18"/>
              </w:rPr>
            </w:pPr>
            <w:r>
              <w:rPr>
                <w:color w:val="000000"/>
                <w:sz w:val="18"/>
                <w:szCs w:val="18"/>
              </w:rPr>
              <w:t>КПД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5F5C757D" w14:textId="77777777" w:rsidR="00E37055" w:rsidRDefault="00E37055" w:rsidP="00E37055">
            <w:pPr>
              <w:jc w:val="center"/>
              <w:rPr>
                <w:color w:val="000000"/>
                <w:sz w:val="18"/>
                <w:szCs w:val="18"/>
              </w:rPr>
            </w:pPr>
            <w:r>
              <w:rPr>
                <w:color w:val="000000"/>
                <w:sz w:val="18"/>
                <w:szCs w:val="18"/>
              </w:rPr>
              <w:t>%</w:t>
            </w:r>
          </w:p>
        </w:tc>
        <w:tc>
          <w:tcPr>
            <w:tcW w:w="715" w:type="pct"/>
            <w:tcBorders>
              <w:top w:val="nil"/>
              <w:left w:val="nil"/>
              <w:bottom w:val="single" w:sz="4" w:space="0" w:color="auto"/>
              <w:right w:val="single" w:sz="4" w:space="0" w:color="auto"/>
            </w:tcBorders>
            <w:shd w:val="clear" w:color="auto" w:fill="auto"/>
            <w:vAlign w:val="center"/>
            <w:hideMark/>
          </w:tcPr>
          <w:p w14:paraId="79142C46" w14:textId="77777777" w:rsidR="00E37055" w:rsidRDefault="00E37055" w:rsidP="00E37055">
            <w:pPr>
              <w:jc w:val="center"/>
              <w:rPr>
                <w:sz w:val="18"/>
                <w:szCs w:val="18"/>
              </w:rPr>
            </w:pPr>
            <w:r>
              <w:rPr>
                <w:sz w:val="18"/>
                <w:szCs w:val="18"/>
              </w:rPr>
              <w:t>н/д</w:t>
            </w:r>
          </w:p>
        </w:tc>
      </w:tr>
      <w:tr w:rsidR="00E37055" w14:paraId="39F1E1E8"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39A4E0FB"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557C678" w14:textId="77777777" w:rsidR="00E37055" w:rsidRDefault="00E37055" w:rsidP="00E37055">
            <w:pPr>
              <w:rPr>
                <w:color w:val="000000"/>
                <w:sz w:val="18"/>
                <w:szCs w:val="18"/>
              </w:rPr>
            </w:pPr>
            <w:r>
              <w:rPr>
                <w:color w:val="000000"/>
                <w:sz w:val="18"/>
                <w:szCs w:val="18"/>
              </w:rPr>
              <w:t xml:space="preserve">Расход натурального топлива, </w:t>
            </w:r>
          </w:p>
        </w:tc>
        <w:tc>
          <w:tcPr>
            <w:tcW w:w="967" w:type="pct"/>
            <w:tcBorders>
              <w:top w:val="nil"/>
              <w:left w:val="nil"/>
              <w:bottom w:val="single" w:sz="4" w:space="0" w:color="auto"/>
              <w:right w:val="single" w:sz="4" w:space="0" w:color="auto"/>
            </w:tcBorders>
            <w:shd w:val="clear" w:color="auto" w:fill="auto"/>
            <w:noWrap/>
            <w:vAlign w:val="center"/>
            <w:hideMark/>
          </w:tcPr>
          <w:p w14:paraId="13658F70" w14:textId="77777777" w:rsidR="00E37055" w:rsidRDefault="00E37055" w:rsidP="00E37055">
            <w:pPr>
              <w:jc w:val="center"/>
              <w:rPr>
                <w:color w:val="000000"/>
                <w:sz w:val="18"/>
                <w:szCs w:val="18"/>
              </w:rPr>
            </w:pPr>
            <w:proofErr w:type="spellStart"/>
            <w:r>
              <w:rPr>
                <w:color w:val="000000"/>
                <w:sz w:val="18"/>
                <w:szCs w:val="18"/>
              </w:rPr>
              <w:t>т.н.т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3A3C64C0" w14:textId="77777777" w:rsidR="00E37055" w:rsidRDefault="00E37055" w:rsidP="00E37055">
            <w:pPr>
              <w:jc w:val="center"/>
              <w:rPr>
                <w:color w:val="000000"/>
                <w:sz w:val="18"/>
                <w:szCs w:val="18"/>
              </w:rPr>
            </w:pPr>
            <w:r>
              <w:rPr>
                <w:color w:val="000000"/>
                <w:sz w:val="18"/>
                <w:szCs w:val="18"/>
              </w:rPr>
              <w:t>н/д</w:t>
            </w:r>
          </w:p>
        </w:tc>
      </w:tr>
      <w:tr w:rsidR="00E37055" w14:paraId="5A99ADE0"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0F74580D"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7D62AB3C" w14:textId="77777777" w:rsidR="00E37055" w:rsidRDefault="00E37055" w:rsidP="00E37055">
            <w:pPr>
              <w:rPr>
                <w:color w:val="000000"/>
                <w:sz w:val="18"/>
                <w:szCs w:val="18"/>
              </w:rPr>
            </w:pPr>
            <w:r>
              <w:rPr>
                <w:color w:val="000000"/>
                <w:sz w:val="18"/>
                <w:szCs w:val="18"/>
              </w:rPr>
              <w:t>Переводной коэффициент</w:t>
            </w:r>
          </w:p>
        </w:tc>
        <w:tc>
          <w:tcPr>
            <w:tcW w:w="967" w:type="pct"/>
            <w:tcBorders>
              <w:top w:val="nil"/>
              <w:left w:val="nil"/>
              <w:bottom w:val="single" w:sz="4" w:space="0" w:color="auto"/>
              <w:right w:val="single" w:sz="4" w:space="0" w:color="auto"/>
            </w:tcBorders>
            <w:shd w:val="clear" w:color="auto" w:fill="auto"/>
            <w:noWrap/>
            <w:vAlign w:val="center"/>
            <w:hideMark/>
          </w:tcPr>
          <w:p w14:paraId="4D5005B2" w14:textId="77777777" w:rsidR="00E37055" w:rsidRDefault="00E37055" w:rsidP="00E37055">
            <w:pPr>
              <w:jc w:val="center"/>
              <w:rPr>
                <w:color w:val="000000"/>
                <w:sz w:val="18"/>
                <w:szCs w:val="18"/>
              </w:rPr>
            </w:pPr>
            <w:r>
              <w:rPr>
                <w:color w:val="000000"/>
                <w:sz w:val="18"/>
                <w:szCs w:val="18"/>
              </w:rPr>
              <w:t> </w:t>
            </w:r>
          </w:p>
        </w:tc>
        <w:tc>
          <w:tcPr>
            <w:tcW w:w="715" w:type="pct"/>
            <w:tcBorders>
              <w:top w:val="nil"/>
              <w:left w:val="nil"/>
              <w:bottom w:val="single" w:sz="4" w:space="0" w:color="auto"/>
              <w:right w:val="single" w:sz="4" w:space="0" w:color="auto"/>
            </w:tcBorders>
            <w:shd w:val="clear" w:color="auto" w:fill="auto"/>
            <w:noWrap/>
            <w:vAlign w:val="center"/>
            <w:hideMark/>
          </w:tcPr>
          <w:p w14:paraId="11F762E5" w14:textId="77777777" w:rsidR="00E37055" w:rsidRDefault="00E37055" w:rsidP="00E37055">
            <w:pPr>
              <w:jc w:val="center"/>
              <w:rPr>
                <w:color w:val="000000"/>
                <w:sz w:val="18"/>
                <w:szCs w:val="18"/>
              </w:rPr>
            </w:pPr>
            <w:r>
              <w:rPr>
                <w:color w:val="000000"/>
                <w:sz w:val="18"/>
                <w:szCs w:val="18"/>
              </w:rPr>
              <w:t>н/д</w:t>
            </w:r>
          </w:p>
        </w:tc>
      </w:tr>
      <w:tr w:rsidR="00E37055" w14:paraId="3A6A7B52"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54B05D8A"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D0157F2" w14:textId="77777777" w:rsidR="00E37055" w:rsidRDefault="00E37055" w:rsidP="00E37055">
            <w:pPr>
              <w:rPr>
                <w:color w:val="000000"/>
                <w:sz w:val="18"/>
                <w:szCs w:val="18"/>
              </w:rPr>
            </w:pPr>
            <w:r>
              <w:rPr>
                <w:color w:val="000000"/>
                <w:sz w:val="18"/>
                <w:szCs w:val="18"/>
              </w:rPr>
              <w:t>Расход условного топлива</w:t>
            </w:r>
          </w:p>
        </w:tc>
        <w:tc>
          <w:tcPr>
            <w:tcW w:w="967" w:type="pct"/>
            <w:tcBorders>
              <w:top w:val="nil"/>
              <w:left w:val="nil"/>
              <w:bottom w:val="single" w:sz="4" w:space="0" w:color="auto"/>
              <w:right w:val="single" w:sz="4" w:space="0" w:color="auto"/>
            </w:tcBorders>
            <w:shd w:val="clear" w:color="auto" w:fill="auto"/>
            <w:noWrap/>
            <w:vAlign w:val="center"/>
            <w:hideMark/>
          </w:tcPr>
          <w:p w14:paraId="0797861B" w14:textId="77777777" w:rsidR="00E37055" w:rsidRDefault="00E37055" w:rsidP="00E37055">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715" w:type="pct"/>
            <w:tcBorders>
              <w:top w:val="nil"/>
              <w:left w:val="nil"/>
              <w:bottom w:val="single" w:sz="4" w:space="0" w:color="auto"/>
              <w:right w:val="single" w:sz="4" w:space="0" w:color="auto"/>
            </w:tcBorders>
            <w:shd w:val="clear" w:color="auto" w:fill="auto"/>
            <w:noWrap/>
            <w:vAlign w:val="center"/>
            <w:hideMark/>
          </w:tcPr>
          <w:p w14:paraId="5B006D35" w14:textId="77777777" w:rsidR="00E37055" w:rsidRDefault="00E37055" w:rsidP="00E37055">
            <w:pPr>
              <w:jc w:val="center"/>
              <w:rPr>
                <w:color w:val="000000"/>
                <w:sz w:val="18"/>
                <w:szCs w:val="18"/>
              </w:rPr>
            </w:pPr>
            <w:r>
              <w:rPr>
                <w:color w:val="000000"/>
                <w:sz w:val="18"/>
                <w:szCs w:val="18"/>
              </w:rPr>
              <w:t>н/д</w:t>
            </w:r>
          </w:p>
        </w:tc>
      </w:tr>
      <w:tr w:rsidR="00E37055" w14:paraId="5F8703F6" w14:textId="77777777" w:rsidTr="00E37055">
        <w:trPr>
          <w:trHeight w:val="480"/>
        </w:trPr>
        <w:tc>
          <w:tcPr>
            <w:tcW w:w="1182" w:type="pct"/>
            <w:vMerge/>
            <w:tcBorders>
              <w:top w:val="nil"/>
              <w:left w:val="single" w:sz="4" w:space="0" w:color="auto"/>
              <w:bottom w:val="single" w:sz="4" w:space="0" w:color="auto"/>
              <w:right w:val="single" w:sz="4" w:space="0" w:color="auto"/>
            </w:tcBorders>
            <w:vAlign w:val="center"/>
            <w:hideMark/>
          </w:tcPr>
          <w:p w14:paraId="2209D64D"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6E6F15D2" w14:textId="77777777" w:rsidR="00E37055" w:rsidRDefault="00E37055" w:rsidP="00E37055">
            <w:pPr>
              <w:rPr>
                <w:color w:val="000000"/>
                <w:sz w:val="18"/>
                <w:szCs w:val="18"/>
              </w:rPr>
            </w:pPr>
            <w:r>
              <w:rPr>
                <w:color w:val="000000"/>
                <w:sz w:val="18"/>
                <w:szCs w:val="18"/>
              </w:rPr>
              <w:t>Усредненный удельный расход топлива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36A50EED" w14:textId="77777777" w:rsidR="00E37055" w:rsidRDefault="00E37055" w:rsidP="00E37055">
            <w:pPr>
              <w:jc w:val="center"/>
              <w:rPr>
                <w:color w:val="000000"/>
                <w:sz w:val="18"/>
                <w:szCs w:val="18"/>
              </w:rPr>
            </w:pPr>
            <w:proofErr w:type="spellStart"/>
            <w:r>
              <w:rPr>
                <w:color w:val="000000"/>
                <w:sz w:val="18"/>
                <w:szCs w:val="18"/>
              </w:rPr>
              <w:t>т.у.т</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753A7AD4" w14:textId="77777777" w:rsidR="00E37055" w:rsidRDefault="00E37055" w:rsidP="00E37055">
            <w:pPr>
              <w:jc w:val="center"/>
              <w:rPr>
                <w:color w:val="000000"/>
                <w:sz w:val="18"/>
                <w:szCs w:val="18"/>
              </w:rPr>
            </w:pPr>
            <w:r>
              <w:rPr>
                <w:color w:val="000000"/>
                <w:sz w:val="18"/>
                <w:szCs w:val="18"/>
              </w:rPr>
              <w:t>н/д</w:t>
            </w:r>
          </w:p>
        </w:tc>
      </w:tr>
      <w:tr w:rsidR="00E37055" w14:paraId="612217A1"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59AFD267"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492791AF" w14:textId="77777777" w:rsidR="00E37055" w:rsidRDefault="00E37055" w:rsidP="00E37055">
            <w:pPr>
              <w:rPr>
                <w:color w:val="000000"/>
                <w:sz w:val="18"/>
                <w:szCs w:val="18"/>
              </w:rPr>
            </w:pPr>
            <w:r>
              <w:rPr>
                <w:color w:val="000000"/>
                <w:sz w:val="18"/>
                <w:szCs w:val="18"/>
              </w:rPr>
              <w:t>Электроэнергия</w:t>
            </w:r>
          </w:p>
        </w:tc>
        <w:tc>
          <w:tcPr>
            <w:tcW w:w="967" w:type="pct"/>
            <w:tcBorders>
              <w:top w:val="nil"/>
              <w:left w:val="nil"/>
              <w:bottom w:val="single" w:sz="4" w:space="0" w:color="auto"/>
              <w:right w:val="single" w:sz="4" w:space="0" w:color="auto"/>
            </w:tcBorders>
            <w:shd w:val="clear" w:color="auto" w:fill="auto"/>
            <w:noWrap/>
            <w:vAlign w:val="center"/>
            <w:hideMark/>
          </w:tcPr>
          <w:p w14:paraId="0E0CBF5E" w14:textId="77777777" w:rsidR="00E37055" w:rsidRDefault="00E37055" w:rsidP="00E37055">
            <w:pPr>
              <w:jc w:val="center"/>
              <w:rPr>
                <w:color w:val="000000"/>
                <w:sz w:val="18"/>
                <w:szCs w:val="18"/>
              </w:rPr>
            </w:pPr>
            <w:proofErr w:type="spellStart"/>
            <w:r>
              <w:rPr>
                <w:color w:val="000000"/>
                <w:sz w:val="18"/>
                <w:szCs w:val="18"/>
              </w:rPr>
              <w:t>тыс.кВтч</w:t>
            </w:r>
            <w:proofErr w:type="spellEnd"/>
          </w:p>
        </w:tc>
        <w:tc>
          <w:tcPr>
            <w:tcW w:w="715" w:type="pct"/>
            <w:tcBorders>
              <w:top w:val="nil"/>
              <w:left w:val="nil"/>
              <w:bottom w:val="single" w:sz="4" w:space="0" w:color="auto"/>
              <w:right w:val="single" w:sz="4" w:space="0" w:color="auto"/>
            </w:tcBorders>
            <w:shd w:val="clear" w:color="auto" w:fill="auto"/>
            <w:noWrap/>
            <w:vAlign w:val="center"/>
            <w:hideMark/>
          </w:tcPr>
          <w:p w14:paraId="1A1635FE" w14:textId="77777777" w:rsidR="00E37055" w:rsidRDefault="00E37055" w:rsidP="00E37055">
            <w:pPr>
              <w:jc w:val="center"/>
              <w:rPr>
                <w:color w:val="000000"/>
                <w:sz w:val="18"/>
                <w:szCs w:val="18"/>
              </w:rPr>
            </w:pPr>
            <w:r>
              <w:rPr>
                <w:color w:val="000000"/>
                <w:sz w:val="18"/>
                <w:szCs w:val="18"/>
              </w:rPr>
              <w:t>н/д</w:t>
            </w:r>
          </w:p>
        </w:tc>
      </w:tr>
      <w:tr w:rsidR="00E37055" w14:paraId="72C7A111" w14:textId="77777777" w:rsidTr="00E37055">
        <w:trPr>
          <w:trHeight w:val="480"/>
        </w:trPr>
        <w:tc>
          <w:tcPr>
            <w:tcW w:w="1182" w:type="pct"/>
            <w:vMerge/>
            <w:tcBorders>
              <w:top w:val="nil"/>
              <w:left w:val="single" w:sz="4" w:space="0" w:color="auto"/>
              <w:bottom w:val="single" w:sz="4" w:space="0" w:color="auto"/>
              <w:right w:val="single" w:sz="4" w:space="0" w:color="auto"/>
            </w:tcBorders>
            <w:vAlign w:val="center"/>
            <w:hideMark/>
          </w:tcPr>
          <w:p w14:paraId="73F16AD4"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0F9C4413" w14:textId="77777777" w:rsidR="00E37055" w:rsidRDefault="00E37055" w:rsidP="00E37055">
            <w:pPr>
              <w:rPr>
                <w:color w:val="000000"/>
                <w:sz w:val="18"/>
                <w:szCs w:val="18"/>
              </w:rPr>
            </w:pPr>
            <w:r>
              <w:rPr>
                <w:color w:val="000000"/>
                <w:sz w:val="18"/>
                <w:szCs w:val="18"/>
              </w:rPr>
              <w:t>Удельный расход электроэнергии на отпуск от котельной</w:t>
            </w:r>
          </w:p>
        </w:tc>
        <w:tc>
          <w:tcPr>
            <w:tcW w:w="967" w:type="pct"/>
            <w:tcBorders>
              <w:top w:val="nil"/>
              <w:left w:val="nil"/>
              <w:bottom w:val="single" w:sz="4" w:space="0" w:color="auto"/>
              <w:right w:val="single" w:sz="4" w:space="0" w:color="auto"/>
            </w:tcBorders>
            <w:shd w:val="clear" w:color="auto" w:fill="auto"/>
            <w:noWrap/>
            <w:vAlign w:val="center"/>
            <w:hideMark/>
          </w:tcPr>
          <w:p w14:paraId="78EC4685" w14:textId="77777777" w:rsidR="00E37055" w:rsidRDefault="00E37055" w:rsidP="00E37055">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1B5A504F" w14:textId="77777777" w:rsidR="00E37055" w:rsidRDefault="00E37055" w:rsidP="00E37055">
            <w:pPr>
              <w:jc w:val="center"/>
              <w:rPr>
                <w:color w:val="000000"/>
                <w:sz w:val="18"/>
                <w:szCs w:val="18"/>
              </w:rPr>
            </w:pPr>
            <w:r>
              <w:rPr>
                <w:color w:val="000000"/>
                <w:sz w:val="18"/>
                <w:szCs w:val="18"/>
              </w:rPr>
              <w:t>н/д</w:t>
            </w:r>
          </w:p>
        </w:tc>
      </w:tr>
      <w:tr w:rsidR="00E37055" w14:paraId="6693D25A"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6F7AF61E"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5B40E14C" w14:textId="77777777" w:rsidR="00E37055" w:rsidRDefault="00E37055" w:rsidP="00E37055">
            <w:pPr>
              <w:rPr>
                <w:color w:val="000000"/>
                <w:sz w:val="18"/>
                <w:szCs w:val="18"/>
              </w:rPr>
            </w:pPr>
            <w:r>
              <w:rPr>
                <w:color w:val="000000"/>
                <w:sz w:val="18"/>
                <w:szCs w:val="18"/>
              </w:rPr>
              <w:t>Водоснабжение расход</w:t>
            </w:r>
          </w:p>
        </w:tc>
        <w:tc>
          <w:tcPr>
            <w:tcW w:w="967" w:type="pct"/>
            <w:tcBorders>
              <w:top w:val="nil"/>
              <w:left w:val="nil"/>
              <w:bottom w:val="single" w:sz="4" w:space="0" w:color="auto"/>
              <w:right w:val="single" w:sz="4" w:space="0" w:color="auto"/>
            </w:tcBorders>
            <w:shd w:val="clear" w:color="auto" w:fill="auto"/>
            <w:noWrap/>
            <w:vAlign w:val="center"/>
            <w:hideMark/>
          </w:tcPr>
          <w:p w14:paraId="630FF8F3" w14:textId="77777777" w:rsidR="00E37055" w:rsidRDefault="00E37055" w:rsidP="00E37055">
            <w:pPr>
              <w:jc w:val="center"/>
              <w:rPr>
                <w:color w:val="000000"/>
                <w:sz w:val="18"/>
                <w:szCs w:val="18"/>
              </w:rPr>
            </w:pPr>
            <w:r>
              <w:rPr>
                <w:color w:val="000000"/>
                <w:sz w:val="18"/>
                <w:szCs w:val="18"/>
              </w:rPr>
              <w:t>м3</w:t>
            </w:r>
          </w:p>
        </w:tc>
        <w:tc>
          <w:tcPr>
            <w:tcW w:w="715" w:type="pct"/>
            <w:tcBorders>
              <w:top w:val="nil"/>
              <w:left w:val="nil"/>
              <w:bottom w:val="single" w:sz="4" w:space="0" w:color="auto"/>
              <w:right w:val="single" w:sz="4" w:space="0" w:color="auto"/>
            </w:tcBorders>
            <w:shd w:val="clear" w:color="auto" w:fill="auto"/>
            <w:noWrap/>
            <w:vAlign w:val="center"/>
            <w:hideMark/>
          </w:tcPr>
          <w:p w14:paraId="76CE6208" w14:textId="77777777" w:rsidR="00E37055" w:rsidRDefault="00E37055" w:rsidP="00E37055">
            <w:pPr>
              <w:jc w:val="center"/>
              <w:rPr>
                <w:color w:val="000000"/>
                <w:sz w:val="18"/>
                <w:szCs w:val="18"/>
              </w:rPr>
            </w:pPr>
            <w:r>
              <w:rPr>
                <w:color w:val="000000"/>
                <w:sz w:val="18"/>
                <w:szCs w:val="18"/>
              </w:rPr>
              <w:t>н/д</w:t>
            </w:r>
          </w:p>
        </w:tc>
      </w:tr>
      <w:tr w:rsidR="00E37055" w14:paraId="36708AC0" w14:textId="77777777" w:rsidTr="00E37055">
        <w:trPr>
          <w:trHeight w:val="288"/>
        </w:trPr>
        <w:tc>
          <w:tcPr>
            <w:tcW w:w="1182" w:type="pct"/>
            <w:vMerge/>
            <w:tcBorders>
              <w:top w:val="nil"/>
              <w:left w:val="single" w:sz="4" w:space="0" w:color="auto"/>
              <w:bottom w:val="single" w:sz="4" w:space="0" w:color="auto"/>
              <w:right w:val="single" w:sz="4" w:space="0" w:color="auto"/>
            </w:tcBorders>
            <w:vAlign w:val="center"/>
            <w:hideMark/>
          </w:tcPr>
          <w:p w14:paraId="4FF9B3DD" w14:textId="77777777" w:rsidR="00E37055" w:rsidRDefault="00E37055" w:rsidP="00E37055">
            <w:pPr>
              <w:rPr>
                <w:color w:val="000000"/>
                <w:sz w:val="18"/>
                <w:szCs w:val="18"/>
              </w:rPr>
            </w:pPr>
          </w:p>
        </w:tc>
        <w:tc>
          <w:tcPr>
            <w:tcW w:w="2136" w:type="pct"/>
            <w:tcBorders>
              <w:top w:val="nil"/>
              <w:left w:val="nil"/>
              <w:bottom w:val="single" w:sz="4" w:space="0" w:color="auto"/>
              <w:right w:val="single" w:sz="4" w:space="0" w:color="auto"/>
            </w:tcBorders>
            <w:shd w:val="clear" w:color="auto" w:fill="auto"/>
            <w:vAlign w:val="center"/>
            <w:hideMark/>
          </w:tcPr>
          <w:p w14:paraId="39761813" w14:textId="77777777" w:rsidR="00E37055" w:rsidRDefault="00E37055" w:rsidP="00E37055">
            <w:pPr>
              <w:rPr>
                <w:color w:val="000000"/>
                <w:sz w:val="18"/>
                <w:szCs w:val="18"/>
              </w:rPr>
            </w:pPr>
            <w:r>
              <w:rPr>
                <w:color w:val="000000"/>
                <w:sz w:val="18"/>
                <w:szCs w:val="18"/>
              </w:rPr>
              <w:t>Тариф (без НДС)</w:t>
            </w:r>
          </w:p>
        </w:tc>
        <w:tc>
          <w:tcPr>
            <w:tcW w:w="967" w:type="pct"/>
            <w:tcBorders>
              <w:top w:val="nil"/>
              <w:left w:val="nil"/>
              <w:bottom w:val="single" w:sz="4" w:space="0" w:color="auto"/>
              <w:right w:val="single" w:sz="4" w:space="0" w:color="auto"/>
            </w:tcBorders>
            <w:shd w:val="clear" w:color="auto" w:fill="auto"/>
            <w:noWrap/>
            <w:vAlign w:val="center"/>
            <w:hideMark/>
          </w:tcPr>
          <w:p w14:paraId="0286753C" w14:textId="77777777" w:rsidR="00E37055" w:rsidRDefault="00E37055" w:rsidP="00E37055">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715" w:type="pct"/>
            <w:tcBorders>
              <w:top w:val="nil"/>
              <w:left w:val="nil"/>
              <w:bottom w:val="single" w:sz="4" w:space="0" w:color="auto"/>
              <w:right w:val="single" w:sz="4" w:space="0" w:color="auto"/>
            </w:tcBorders>
            <w:shd w:val="clear" w:color="auto" w:fill="auto"/>
            <w:noWrap/>
            <w:vAlign w:val="center"/>
            <w:hideMark/>
          </w:tcPr>
          <w:p w14:paraId="7B4C3A96" w14:textId="77777777" w:rsidR="00E37055" w:rsidRDefault="00E37055" w:rsidP="00E37055">
            <w:pPr>
              <w:jc w:val="center"/>
              <w:rPr>
                <w:color w:val="000000"/>
                <w:sz w:val="18"/>
                <w:szCs w:val="18"/>
              </w:rPr>
            </w:pPr>
            <w:r>
              <w:rPr>
                <w:color w:val="000000"/>
                <w:sz w:val="18"/>
                <w:szCs w:val="18"/>
              </w:rPr>
              <w:t>7903,17</w:t>
            </w:r>
          </w:p>
        </w:tc>
      </w:tr>
    </w:tbl>
    <w:p w14:paraId="7AA08DB8" w14:textId="77777777" w:rsidR="006C6C07" w:rsidRPr="0038685E" w:rsidRDefault="006C6C07" w:rsidP="00F40F67">
      <w:pPr>
        <w:pStyle w:val="1"/>
        <w:ind w:left="0" w:right="-2" w:firstLine="567"/>
        <w:jc w:val="both"/>
        <w:rPr>
          <w:sz w:val="24"/>
          <w:szCs w:val="24"/>
          <w:lang w:val="ru-RU"/>
        </w:rPr>
      </w:pPr>
    </w:p>
    <w:p w14:paraId="7C69CF0A" w14:textId="77777777" w:rsidR="006C6C07" w:rsidRPr="0038685E" w:rsidRDefault="006C6C07">
      <w:pPr>
        <w:rPr>
          <w:b/>
          <w:bCs/>
        </w:rPr>
      </w:pPr>
      <w:r w:rsidRPr="0038685E">
        <w:br w:type="page"/>
      </w:r>
    </w:p>
    <w:p w14:paraId="0238B4F0" w14:textId="77777777" w:rsidR="006C6C07" w:rsidRPr="0038685E" w:rsidRDefault="006C6C07" w:rsidP="00F40F67">
      <w:pPr>
        <w:pStyle w:val="1"/>
        <w:ind w:left="0" w:right="-2" w:firstLine="567"/>
        <w:jc w:val="both"/>
        <w:rPr>
          <w:sz w:val="24"/>
          <w:szCs w:val="24"/>
          <w:lang w:val="ru-RU"/>
        </w:rPr>
      </w:pPr>
      <w:bookmarkStart w:id="125" w:name="_Toc167225623"/>
      <w:r w:rsidRPr="0038685E">
        <w:rPr>
          <w:sz w:val="24"/>
          <w:szCs w:val="24"/>
          <w:lang w:val="ru-RU"/>
        </w:rPr>
        <w:lastRenderedPageBreak/>
        <w:t>ЧАСТЬ 11 ЦЕНЫ (ТАРИФЫ) В СФЕРЕ ТЕПЛОСНАБЖЕНИЯ</w:t>
      </w:r>
      <w:bookmarkEnd w:id="125"/>
    </w:p>
    <w:p w14:paraId="548209DE" w14:textId="279A416A" w:rsidR="006C6C07" w:rsidRPr="0038685E" w:rsidRDefault="006C6C07" w:rsidP="00F40F67">
      <w:pPr>
        <w:pStyle w:val="7"/>
        <w:spacing w:before="120"/>
        <w:ind w:firstLine="567"/>
        <w:jc w:val="both"/>
        <w:rPr>
          <w:rFonts w:ascii="Times New Roman" w:hAnsi="Times New Roman"/>
          <w:b/>
          <w:i w:val="0"/>
          <w:sz w:val="24"/>
          <w:szCs w:val="24"/>
          <w:lang w:val="ru-RU"/>
        </w:rPr>
      </w:pPr>
      <w:bookmarkStart w:id="126" w:name="_bookmark68"/>
      <w:bookmarkStart w:id="127" w:name="_Toc167225624"/>
      <w:bookmarkEnd w:id="126"/>
      <w:r w:rsidRPr="0038685E">
        <w:rPr>
          <w:rFonts w:ascii="Times New Roman" w:hAnsi="Times New Roman"/>
          <w:b/>
          <w:i w:val="0"/>
          <w:sz w:val="24"/>
          <w:szCs w:val="24"/>
          <w:lang w:val="ru-RU"/>
        </w:rPr>
        <w:t xml:space="preserve">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w:t>
      </w:r>
      <w:r w:rsidR="00D6687C" w:rsidRPr="0038685E">
        <w:rPr>
          <w:rFonts w:ascii="Times New Roman" w:hAnsi="Times New Roman"/>
          <w:b/>
          <w:i w:val="0"/>
          <w:sz w:val="24"/>
          <w:szCs w:val="24"/>
          <w:lang w:val="ru-RU"/>
        </w:rPr>
        <w:t>регулируемых видов</w:t>
      </w:r>
      <w:r w:rsidRPr="0038685E">
        <w:rPr>
          <w:rFonts w:ascii="Times New Roman" w:hAnsi="Times New Roman"/>
          <w:b/>
          <w:i w:val="0"/>
          <w:sz w:val="24"/>
          <w:szCs w:val="24"/>
          <w:lang w:val="ru-RU"/>
        </w:rPr>
        <w:t xml:space="preserve"> деятельности и по каждой </w:t>
      </w:r>
      <w:proofErr w:type="spellStart"/>
      <w:r w:rsidRPr="0038685E">
        <w:rPr>
          <w:rFonts w:ascii="Times New Roman" w:hAnsi="Times New Roman"/>
          <w:b/>
          <w:i w:val="0"/>
          <w:sz w:val="24"/>
          <w:szCs w:val="24"/>
          <w:lang w:val="ru-RU"/>
        </w:rPr>
        <w:t>теплосетевой</w:t>
      </w:r>
      <w:proofErr w:type="spellEnd"/>
      <w:r w:rsidRPr="0038685E">
        <w:rPr>
          <w:rFonts w:ascii="Times New Roman" w:hAnsi="Times New Roman"/>
          <w:b/>
          <w:i w:val="0"/>
          <w:sz w:val="24"/>
          <w:szCs w:val="24"/>
          <w:lang w:val="ru-RU"/>
        </w:rPr>
        <w:t xml:space="preserve"> и теплоснабжающей организации с учетом последних 3лет</w:t>
      </w:r>
      <w:bookmarkEnd w:id="127"/>
    </w:p>
    <w:p w14:paraId="1BC169B6" w14:textId="65559C61" w:rsidR="006C6C07" w:rsidRPr="0038685E" w:rsidRDefault="006C6C07" w:rsidP="005102E6">
      <w:pPr>
        <w:pStyle w:val="a3"/>
        <w:spacing w:after="0" w:line="360" w:lineRule="auto"/>
        <w:ind w:left="0" w:firstLine="567"/>
        <w:jc w:val="both"/>
        <w:rPr>
          <w:sz w:val="24"/>
          <w:szCs w:val="24"/>
        </w:rPr>
      </w:pPr>
      <w:r w:rsidRPr="0038685E">
        <w:rPr>
          <w:sz w:val="24"/>
          <w:szCs w:val="24"/>
        </w:rPr>
        <w:t xml:space="preserve">В </w:t>
      </w:r>
      <w:r w:rsidR="002D2A68">
        <w:rPr>
          <w:sz w:val="24"/>
          <w:szCs w:val="24"/>
        </w:rPr>
        <w:t xml:space="preserve">таблице 32 </w:t>
      </w:r>
      <w:r w:rsidR="00065292">
        <w:rPr>
          <w:sz w:val="24"/>
          <w:szCs w:val="24"/>
        </w:rPr>
        <w:t>представлены утвержденные</w:t>
      </w:r>
      <w:r w:rsidR="002D2A68">
        <w:rPr>
          <w:sz w:val="24"/>
          <w:szCs w:val="24"/>
        </w:rPr>
        <w:t xml:space="preserve"> тарифы</w:t>
      </w:r>
      <w:r w:rsidRPr="0038685E">
        <w:rPr>
          <w:sz w:val="24"/>
          <w:szCs w:val="24"/>
        </w:rPr>
        <w:t>.</w:t>
      </w:r>
    </w:p>
    <w:p w14:paraId="721605B5" w14:textId="134D63B7" w:rsidR="006C6C07" w:rsidRDefault="006C6C07" w:rsidP="00AF349C">
      <w:pPr>
        <w:pStyle w:val="a3"/>
        <w:spacing w:after="0" w:line="240" w:lineRule="auto"/>
        <w:ind w:left="0" w:firstLine="426"/>
        <w:jc w:val="both"/>
        <w:rPr>
          <w:sz w:val="20"/>
          <w:szCs w:val="20"/>
        </w:rPr>
      </w:pPr>
    </w:p>
    <w:p w14:paraId="7369948D" w14:textId="283EFE3E" w:rsidR="00B53FFA" w:rsidRDefault="00B53FFA" w:rsidP="00B53FFA">
      <w:pPr>
        <w:pStyle w:val="a6"/>
        <w:spacing w:line="360" w:lineRule="auto"/>
        <w:ind w:right="-1" w:firstLine="567"/>
        <w:jc w:val="both"/>
        <w:rPr>
          <w:lang w:val="ru-RU"/>
        </w:rPr>
      </w:pPr>
      <w:r w:rsidRPr="00B53FFA">
        <w:rPr>
          <w:lang w:val="ru-RU"/>
        </w:rPr>
        <w:t xml:space="preserve">Приказом Комитета по тарифной политике Новгородской области установлены тарифы на </w:t>
      </w:r>
      <w:r w:rsidRPr="0038685E">
        <w:rPr>
          <w:lang w:val="ru-RU"/>
        </w:rPr>
        <w:t>202</w:t>
      </w:r>
      <w:r w:rsidR="00D51446">
        <w:rPr>
          <w:lang w:val="ru-RU"/>
        </w:rPr>
        <w:t>5</w:t>
      </w:r>
      <w:r>
        <w:rPr>
          <w:lang w:val="ru-RU"/>
        </w:rPr>
        <w:t xml:space="preserve"> </w:t>
      </w:r>
      <w:r w:rsidRPr="0038685E">
        <w:rPr>
          <w:lang w:val="ru-RU"/>
        </w:rPr>
        <w:t>год:</w:t>
      </w:r>
    </w:p>
    <w:p w14:paraId="3474E880" w14:textId="48894939" w:rsidR="00B53FFA" w:rsidRPr="009668C5" w:rsidRDefault="00D51446" w:rsidP="00B53FFA">
      <w:pPr>
        <w:pStyle w:val="a3"/>
        <w:spacing w:after="0" w:line="240" w:lineRule="auto"/>
        <w:ind w:left="0" w:firstLine="426"/>
        <w:jc w:val="both"/>
        <w:rPr>
          <w:sz w:val="20"/>
          <w:szCs w:val="20"/>
        </w:rPr>
      </w:pPr>
      <w:r>
        <w:rPr>
          <w:b/>
          <w:sz w:val="20"/>
          <w:szCs w:val="20"/>
        </w:rPr>
        <w:t>Таблица 32</w:t>
      </w:r>
      <w:r w:rsidR="00B53FFA" w:rsidRPr="009668C5">
        <w:rPr>
          <w:sz w:val="20"/>
          <w:szCs w:val="20"/>
        </w:rPr>
        <w:t xml:space="preserve"> – тарифы на тепловую энергию</w:t>
      </w:r>
    </w:p>
    <w:tbl>
      <w:tblPr>
        <w:tblW w:w="5000" w:type="pct"/>
        <w:tblLook w:val="04A0" w:firstRow="1" w:lastRow="0" w:firstColumn="1" w:lastColumn="0" w:noHBand="0" w:noVBand="1"/>
      </w:tblPr>
      <w:tblGrid>
        <w:gridCol w:w="2459"/>
        <w:gridCol w:w="1608"/>
        <w:gridCol w:w="1496"/>
        <w:gridCol w:w="1496"/>
        <w:gridCol w:w="1496"/>
        <w:gridCol w:w="1498"/>
      </w:tblGrid>
      <w:tr w:rsidR="00D51446" w14:paraId="2AD1D8FC" w14:textId="77777777" w:rsidTr="00D51446">
        <w:trPr>
          <w:trHeight w:val="300"/>
        </w:trPr>
        <w:tc>
          <w:tcPr>
            <w:tcW w:w="1223" w:type="pct"/>
            <w:vMerge w:val="restart"/>
            <w:tcBorders>
              <w:top w:val="single" w:sz="4" w:space="0" w:color="auto"/>
              <w:left w:val="single" w:sz="4" w:space="0" w:color="auto"/>
              <w:bottom w:val="single" w:sz="4" w:space="0" w:color="auto"/>
              <w:right w:val="single" w:sz="4" w:space="0" w:color="auto"/>
            </w:tcBorders>
            <w:vAlign w:val="center"/>
            <w:hideMark/>
          </w:tcPr>
          <w:p w14:paraId="4A02587E" w14:textId="77777777" w:rsidR="00D51446" w:rsidRDefault="00D51446">
            <w:pPr>
              <w:jc w:val="center"/>
              <w:rPr>
                <w:color w:val="000000"/>
                <w:sz w:val="18"/>
                <w:szCs w:val="18"/>
              </w:rPr>
            </w:pPr>
            <w:r>
              <w:rPr>
                <w:color w:val="000000"/>
                <w:sz w:val="18"/>
                <w:szCs w:val="18"/>
              </w:rPr>
              <w:t>Наименование РСО</w:t>
            </w:r>
          </w:p>
        </w:tc>
        <w:tc>
          <w:tcPr>
            <w:tcW w:w="3777" w:type="pct"/>
            <w:gridSpan w:val="5"/>
            <w:tcBorders>
              <w:top w:val="single" w:sz="4" w:space="0" w:color="auto"/>
              <w:left w:val="nil"/>
              <w:bottom w:val="single" w:sz="4" w:space="0" w:color="auto"/>
              <w:right w:val="single" w:sz="4" w:space="0" w:color="auto"/>
            </w:tcBorders>
            <w:vAlign w:val="center"/>
            <w:hideMark/>
          </w:tcPr>
          <w:p w14:paraId="5709B782" w14:textId="77777777" w:rsidR="00D51446" w:rsidRDefault="00D51446">
            <w:pPr>
              <w:jc w:val="center"/>
              <w:rPr>
                <w:color w:val="000000"/>
                <w:sz w:val="18"/>
                <w:szCs w:val="18"/>
              </w:rPr>
            </w:pPr>
            <w:r>
              <w:rPr>
                <w:color w:val="000000"/>
                <w:sz w:val="18"/>
                <w:szCs w:val="18"/>
              </w:rPr>
              <w:t>Реестр тарифов на тепловую энергию на 2025 год</w:t>
            </w:r>
          </w:p>
        </w:tc>
      </w:tr>
      <w:tr w:rsidR="00D51446" w14:paraId="7A7D2A9B" w14:textId="77777777" w:rsidTr="00D5144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DFE75" w14:textId="77777777" w:rsidR="00D51446" w:rsidRDefault="00D51446">
            <w:pPr>
              <w:rPr>
                <w:color w:val="000000"/>
                <w:sz w:val="18"/>
                <w:szCs w:val="18"/>
                <w:lang w:eastAsia="en-US"/>
              </w:rPr>
            </w:pPr>
          </w:p>
        </w:tc>
        <w:tc>
          <w:tcPr>
            <w:tcW w:w="800" w:type="pct"/>
            <w:vMerge w:val="restart"/>
            <w:tcBorders>
              <w:top w:val="nil"/>
              <w:left w:val="single" w:sz="4" w:space="0" w:color="auto"/>
              <w:bottom w:val="single" w:sz="4" w:space="0" w:color="auto"/>
              <w:right w:val="single" w:sz="4" w:space="0" w:color="auto"/>
            </w:tcBorders>
            <w:vAlign w:val="center"/>
            <w:hideMark/>
          </w:tcPr>
          <w:p w14:paraId="2F97B036" w14:textId="77777777" w:rsidR="00D51446" w:rsidRDefault="00D51446">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vAlign w:val="center"/>
            <w:hideMark/>
          </w:tcPr>
          <w:p w14:paraId="694FDC0F" w14:textId="77777777" w:rsidR="00D51446" w:rsidRDefault="00D51446">
            <w:pPr>
              <w:jc w:val="center"/>
              <w:rPr>
                <w:color w:val="000000"/>
                <w:sz w:val="18"/>
                <w:szCs w:val="18"/>
              </w:rPr>
            </w:pPr>
            <w:r>
              <w:rPr>
                <w:color w:val="000000"/>
                <w:sz w:val="18"/>
                <w:szCs w:val="18"/>
              </w:rPr>
              <w:t>Прочие потребители</w:t>
            </w:r>
          </w:p>
        </w:tc>
        <w:tc>
          <w:tcPr>
            <w:tcW w:w="1488" w:type="pct"/>
            <w:gridSpan w:val="2"/>
            <w:tcBorders>
              <w:top w:val="single" w:sz="4" w:space="0" w:color="auto"/>
              <w:left w:val="nil"/>
              <w:bottom w:val="single" w:sz="4" w:space="0" w:color="auto"/>
              <w:right w:val="single" w:sz="4" w:space="0" w:color="auto"/>
            </w:tcBorders>
            <w:vAlign w:val="center"/>
            <w:hideMark/>
          </w:tcPr>
          <w:p w14:paraId="37BA207D" w14:textId="77777777" w:rsidR="00D51446" w:rsidRDefault="00D51446">
            <w:pPr>
              <w:jc w:val="center"/>
              <w:rPr>
                <w:color w:val="000000"/>
                <w:sz w:val="18"/>
                <w:szCs w:val="18"/>
              </w:rPr>
            </w:pPr>
            <w:r>
              <w:rPr>
                <w:color w:val="000000"/>
                <w:sz w:val="18"/>
                <w:szCs w:val="18"/>
              </w:rPr>
              <w:t>Население</w:t>
            </w:r>
          </w:p>
        </w:tc>
      </w:tr>
      <w:tr w:rsidR="00D51446" w14:paraId="46F260A6" w14:textId="77777777" w:rsidTr="00D51446">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D87C4A" w14:textId="77777777" w:rsidR="00D51446" w:rsidRDefault="00D51446">
            <w:pPr>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224DFA6" w14:textId="77777777" w:rsidR="00D51446" w:rsidRDefault="00D51446">
            <w:pPr>
              <w:rPr>
                <w:color w:val="000000"/>
                <w:sz w:val="18"/>
                <w:szCs w:val="18"/>
                <w:lang w:eastAsia="en-US"/>
              </w:rPr>
            </w:pPr>
          </w:p>
        </w:tc>
        <w:tc>
          <w:tcPr>
            <w:tcW w:w="744" w:type="pct"/>
            <w:tcBorders>
              <w:top w:val="nil"/>
              <w:left w:val="nil"/>
              <w:bottom w:val="single" w:sz="4" w:space="0" w:color="auto"/>
              <w:right w:val="single" w:sz="4" w:space="0" w:color="auto"/>
            </w:tcBorders>
            <w:vAlign w:val="center"/>
            <w:hideMark/>
          </w:tcPr>
          <w:p w14:paraId="1BA4C90F" w14:textId="77777777" w:rsidR="00D51446" w:rsidRDefault="00D51446">
            <w:pPr>
              <w:jc w:val="center"/>
              <w:rPr>
                <w:color w:val="000000"/>
                <w:sz w:val="18"/>
                <w:szCs w:val="18"/>
              </w:rPr>
            </w:pPr>
            <w:r>
              <w:rPr>
                <w:color w:val="000000"/>
                <w:sz w:val="18"/>
                <w:szCs w:val="18"/>
              </w:rPr>
              <w:t>01.01.25-30.06.25</w:t>
            </w:r>
          </w:p>
        </w:tc>
        <w:tc>
          <w:tcPr>
            <w:tcW w:w="744" w:type="pct"/>
            <w:tcBorders>
              <w:top w:val="nil"/>
              <w:left w:val="nil"/>
              <w:bottom w:val="single" w:sz="4" w:space="0" w:color="auto"/>
              <w:right w:val="single" w:sz="4" w:space="0" w:color="auto"/>
            </w:tcBorders>
            <w:vAlign w:val="center"/>
            <w:hideMark/>
          </w:tcPr>
          <w:p w14:paraId="1BC2118E" w14:textId="77777777" w:rsidR="00D51446" w:rsidRDefault="00D51446">
            <w:pPr>
              <w:jc w:val="center"/>
              <w:rPr>
                <w:color w:val="000000"/>
                <w:sz w:val="18"/>
                <w:szCs w:val="18"/>
              </w:rPr>
            </w:pPr>
            <w:r>
              <w:rPr>
                <w:color w:val="000000"/>
                <w:sz w:val="18"/>
                <w:szCs w:val="18"/>
              </w:rPr>
              <w:t>01.07.25-30.11.25</w:t>
            </w:r>
          </w:p>
        </w:tc>
        <w:tc>
          <w:tcPr>
            <w:tcW w:w="744" w:type="pct"/>
            <w:tcBorders>
              <w:top w:val="nil"/>
              <w:left w:val="nil"/>
              <w:bottom w:val="single" w:sz="4" w:space="0" w:color="auto"/>
              <w:right w:val="single" w:sz="4" w:space="0" w:color="auto"/>
            </w:tcBorders>
            <w:vAlign w:val="center"/>
            <w:hideMark/>
          </w:tcPr>
          <w:p w14:paraId="7F282489" w14:textId="77777777" w:rsidR="00D51446" w:rsidRDefault="00D51446">
            <w:pPr>
              <w:jc w:val="center"/>
              <w:rPr>
                <w:color w:val="000000"/>
                <w:sz w:val="18"/>
                <w:szCs w:val="18"/>
              </w:rPr>
            </w:pPr>
            <w:r>
              <w:rPr>
                <w:color w:val="000000"/>
                <w:sz w:val="18"/>
                <w:szCs w:val="18"/>
              </w:rPr>
              <w:t>01.01.25-30.06.25</w:t>
            </w:r>
          </w:p>
        </w:tc>
        <w:tc>
          <w:tcPr>
            <w:tcW w:w="744" w:type="pct"/>
            <w:tcBorders>
              <w:top w:val="nil"/>
              <w:left w:val="nil"/>
              <w:bottom w:val="single" w:sz="4" w:space="0" w:color="auto"/>
              <w:right w:val="single" w:sz="4" w:space="0" w:color="auto"/>
            </w:tcBorders>
            <w:vAlign w:val="center"/>
            <w:hideMark/>
          </w:tcPr>
          <w:p w14:paraId="420EA590" w14:textId="77777777" w:rsidR="00D51446" w:rsidRDefault="00D51446">
            <w:pPr>
              <w:jc w:val="center"/>
              <w:rPr>
                <w:color w:val="000000"/>
                <w:sz w:val="18"/>
                <w:szCs w:val="18"/>
              </w:rPr>
            </w:pPr>
            <w:r>
              <w:rPr>
                <w:color w:val="000000"/>
                <w:sz w:val="18"/>
                <w:szCs w:val="18"/>
              </w:rPr>
              <w:t>01.07.25-31.12.25</w:t>
            </w:r>
          </w:p>
        </w:tc>
      </w:tr>
      <w:tr w:rsidR="00D51446" w14:paraId="419277E9" w14:textId="77777777" w:rsidTr="00D51446">
        <w:trPr>
          <w:trHeight w:val="389"/>
        </w:trPr>
        <w:tc>
          <w:tcPr>
            <w:tcW w:w="1223" w:type="pct"/>
            <w:tcBorders>
              <w:top w:val="single" w:sz="4" w:space="0" w:color="auto"/>
              <w:left w:val="single" w:sz="4" w:space="0" w:color="auto"/>
              <w:bottom w:val="single" w:sz="4" w:space="0" w:color="auto"/>
              <w:right w:val="single" w:sz="4" w:space="0" w:color="auto"/>
            </w:tcBorders>
            <w:vAlign w:val="center"/>
            <w:hideMark/>
          </w:tcPr>
          <w:p w14:paraId="5B72AA40" w14:textId="77777777" w:rsidR="00D51446" w:rsidRDefault="00D51446">
            <w:pPr>
              <w:jc w:val="center"/>
              <w:rPr>
                <w:color w:val="000000"/>
                <w:sz w:val="18"/>
                <w:szCs w:val="18"/>
              </w:rPr>
            </w:pPr>
            <w:r>
              <w:rPr>
                <w:color w:val="000000"/>
                <w:sz w:val="18"/>
                <w:szCs w:val="18"/>
              </w:rPr>
              <w:t>ООО «ТК Новгородская»</w:t>
            </w:r>
          </w:p>
          <w:p w14:paraId="58FA534F" w14:textId="1762A567" w:rsidR="00D51446" w:rsidRDefault="00065292">
            <w:pPr>
              <w:jc w:val="center"/>
              <w:rPr>
                <w:color w:val="000000"/>
                <w:sz w:val="18"/>
                <w:szCs w:val="18"/>
              </w:rPr>
            </w:pPr>
            <w:r>
              <w:rPr>
                <w:color w:val="000000"/>
                <w:sz w:val="18"/>
                <w:szCs w:val="18"/>
              </w:rPr>
              <w:t>(</w:t>
            </w:r>
            <w:r w:rsidR="00D51446">
              <w:rPr>
                <w:color w:val="000000"/>
                <w:sz w:val="18"/>
                <w:szCs w:val="18"/>
              </w:rPr>
              <w:t>концессионное соглашение от31.10.2022</w:t>
            </w:r>
            <w:r>
              <w:rPr>
                <w:color w:val="000000"/>
                <w:sz w:val="18"/>
                <w:szCs w:val="18"/>
              </w:rPr>
              <w:t>)</w:t>
            </w:r>
          </w:p>
        </w:tc>
        <w:tc>
          <w:tcPr>
            <w:tcW w:w="800" w:type="pct"/>
            <w:tcBorders>
              <w:top w:val="single" w:sz="4" w:space="0" w:color="auto"/>
              <w:left w:val="nil"/>
              <w:bottom w:val="single" w:sz="4" w:space="0" w:color="auto"/>
              <w:right w:val="single" w:sz="4" w:space="0" w:color="auto"/>
            </w:tcBorders>
            <w:vAlign w:val="center"/>
            <w:hideMark/>
          </w:tcPr>
          <w:p w14:paraId="165AD36C" w14:textId="77777777" w:rsidR="00D51446" w:rsidRDefault="00D51446">
            <w:pPr>
              <w:rPr>
                <w:color w:val="000000"/>
                <w:sz w:val="18"/>
                <w:szCs w:val="18"/>
              </w:rPr>
            </w:pPr>
            <w:r>
              <w:rPr>
                <w:color w:val="000000"/>
                <w:sz w:val="18"/>
                <w:szCs w:val="18"/>
              </w:rPr>
              <w:t>70/1</w:t>
            </w:r>
          </w:p>
        </w:tc>
        <w:tc>
          <w:tcPr>
            <w:tcW w:w="744" w:type="pct"/>
            <w:tcBorders>
              <w:top w:val="single" w:sz="4" w:space="0" w:color="auto"/>
              <w:left w:val="nil"/>
              <w:bottom w:val="single" w:sz="4" w:space="0" w:color="auto"/>
              <w:right w:val="single" w:sz="4" w:space="0" w:color="auto"/>
            </w:tcBorders>
            <w:vAlign w:val="center"/>
            <w:hideMark/>
          </w:tcPr>
          <w:p w14:paraId="356D81EB" w14:textId="77777777" w:rsidR="00D51446" w:rsidRDefault="00D51446">
            <w:pPr>
              <w:jc w:val="center"/>
              <w:rPr>
                <w:color w:val="000000"/>
                <w:sz w:val="18"/>
                <w:szCs w:val="18"/>
              </w:rPr>
            </w:pPr>
            <w:r>
              <w:rPr>
                <w:color w:val="000000"/>
                <w:sz w:val="18"/>
                <w:szCs w:val="18"/>
              </w:rPr>
              <w:t>4797,55</w:t>
            </w:r>
          </w:p>
        </w:tc>
        <w:tc>
          <w:tcPr>
            <w:tcW w:w="744" w:type="pct"/>
            <w:tcBorders>
              <w:top w:val="single" w:sz="4" w:space="0" w:color="auto"/>
              <w:left w:val="nil"/>
              <w:bottom w:val="single" w:sz="4" w:space="0" w:color="auto"/>
              <w:right w:val="single" w:sz="4" w:space="0" w:color="auto"/>
            </w:tcBorders>
            <w:vAlign w:val="center"/>
            <w:hideMark/>
          </w:tcPr>
          <w:p w14:paraId="451DEA3D" w14:textId="77777777" w:rsidR="00D51446" w:rsidRDefault="00D51446">
            <w:pPr>
              <w:jc w:val="center"/>
              <w:rPr>
                <w:color w:val="000000"/>
                <w:sz w:val="18"/>
                <w:szCs w:val="18"/>
              </w:rPr>
            </w:pPr>
            <w:r>
              <w:rPr>
                <w:color w:val="000000"/>
                <w:sz w:val="18"/>
                <w:szCs w:val="18"/>
              </w:rPr>
              <w:t>5724,87</w:t>
            </w:r>
          </w:p>
        </w:tc>
        <w:tc>
          <w:tcPr>
            <w:tcW w:w="744" w:type="pct"/>
            <w:tcBorders>
              <w:top w:val="single" w:sz="4" w:space="0" w:color="auto"/>
              <w:left w:val="nil"/>
              <w:bottom w:val="single" w:sz="4" w:space="0" w:color="auto"/>
              <w:right w:val="single" w:sz="4" w:space="0" w:color="auto"/>
            </w:tcBorders>
            <w:vAlign w:val="center"/>
            <w:hideMark/>
          </w:tcPr>
          <w:p w14:paraId="27B00625" w14:textId="77777777" w:rsidR="00D51446" w:rsidRDefault="00D51446">
            <w:pPr>
              <w:jc w:val="center"/>
              <w:rPr>
                <w:color w:val="000000"/>
                <w:sz w:val="18"/>
                <w:szCs w:val="18"/>
              </w:rPr>
            </w:pPr>
            <w:r>
              <w:rPr>
                <w:color w:val="000000"/>
                <w:sz w:val="18"/>
                <w:szCs w:val="18"/>
              </w:rPr>
              <w:t>3285,17</w:t>
            </w:r>
          </w:p>
        </w:tc>
        <w:tc>
          <w:tcPr>
            <w:tcW w:w="744" w:type="pct"/>
            <w:tcBorders>
              <w:top w:val="single" w:sz="4" w:space="0" w:color="auto"/>
              <w:left w:val="nil"/>
              <w:bottom w:val="single" w:sz="4" w:space="0" w:color="auto"/>
              <w:right w:val="single" w:sz="4" w:space="0" w:color="auto"/>
            </w:tcBorders>
            <w:vAlign w:val="center"/>
            <w:hideMark/>
          </w:tcPr>
          <w:p w14:paraId="26E88712" w14:textId="77777777" w:rsidR="00D51446" w:rsidRDefault="00D51446">
            <w:pPr>
              <w:jc w:val="center"/>
              <w:rPr>
                <w:color w:val="000000"/>
                <w:sz w:val="18"/>
                <w:szCs w:val="18"/>
              </w:rPr>
            </w:pPr>
            <w:r>
              <w:rPr>
                <w:color w:val="000000"/>
                <w:sz w:val="18"/>
                <w:szCs w:val="18"/>
              </w:rPr>
              <w:t>3777,95</w:t>
            </w:r>
          </w:p>
        </w:tc>
      </w:tr>
      <w:tr w:rsidR="00D51446" w14:paraId="0B7B937B" w14:textId="77777777" w:rsidTr="00D51446">
        <w:trPr>
          <w:trHeight w:val="389"/>
        </w:trPr>
        <w:tc>
          <w:tcPr>
            <w:tcW w:w="1223" w:type="pct"/>
            <w:tcBorders>
              <w:top w:val="single" w:sz="4" w:space="0" w:color="auto"/>
              <w:left w:val="single" w:sz="4" w:space="0" w:color="auto"/>
              <w:bottom w:val="single" w:sz="4" w:space="0" w:color="auto"/>
              <w:right w:val="single" w:sz="4" w:space="0" w:color="auto"/>
            </w:tcBorders>
            <w:vAlign w:val="center"/>
            <w:hideMark/>
          </w:tcPr>
          <w:p w14:paraId="2B0EEC3B" w14:textId="77777777" w:rsidR="00D51446" w:rsidRDefault="00D51446">
            <w:pPr>
              <w:jc w:val="center"/>
              <w:rPr>
                <w:color w:val="000000"/>
                <w:sz w:val="18"/>
                <w:szCs w:val="18"/>
              </w:rPr>
            </w:pPr>
            <w:r>
              <w:rPr>
                <w:color w:val="000000"/>
                <w:sz w:val="18"/>
                <w:szCs w:val="18"/>
              </w:rPr>
              <w:t>ООО ТК «Новгородская»</w:t>
            </w:r>
          </w:p>
        </w:tc>
        <w:tc>
          <w:tcPr>
            <w:tcW w:w="800" w:type="pct"/>
            <w:tcBorders>
              <w:top w:val="single" w:sz="4" w:space="0" w:color="auto"/>
              <w:left w:val="nil"/>
              <w:bottom w:val="single" w:sz="4" w:space="0" w:color="auto"/>
              <w:right w:val="single" w:sz="4" w:space="0" w:color="auto"/>
            </w:tcBorders>
            <w:vAlign w:val="center"/>
            <w:hideMark/>
          </w:tcPr>
          <w:p w14:paraId="76894AF4" w14:textId="77777777" w:rsidR="00D51446" w:rsidRDefault="00D51446">
            <w:pPr>
              <w:rPr>
                <w:color w:val="000000"/>
                <w:sz w:val="18"/>
                <w:szCs w:val="18"/>
              </w:rPr>
            </w:pPr>
            <w:r>
              <w:rPr>
                <w:color w:val="000000"/>
                <w:sz w:val="18"/>
                <w:szCs w:val="18"/>
              </w:rPr>
              <w:t>81/9</w:t>
            </w:r>
          </w:p>
        </w:tc>
        <w:tc>
          <w:tcPr>
            <w:tcW w:w="744" w:type="pct"/>
            <w:tcBorders>
              <w:top w:val="single" w:sz="4" w:space="0" w:color="auto"/>
              <w:left w:val="nil"/>
              <w:bottom w:val="single" w:sz="4" w:space="0" w:color="auto"/>
              <w:right w:val="single" w:sz="4" w:space="0" w:color="auto"/>
            </w:tcBorders>
            <w:vAlign w:val="center"/>
            <w:hideMark/>
          </w:tcPr>
          <w:p w14:paraId="0C0D6356" w14:textId="77777777" w:rsidR="00D51446" w:rsidRDefault="00D51446">
            <w:pPr>
              <w:jc w:val="center"/>
              <w:rPr>
                <w:color w:val="000000"/>
                <w:sz w:val="18"/>
                <w:szCs w:val="18"/>
              </w:rPr>
            </w:pPr>
            <w:r>
              <w:rPr>
                <w:color w:val="000000"/>
                <w:sz w:val="18"/>
                <w:szCs w:val="18"/>
              </w:rPr>
              <w:t>3666,71</w:t>
            </w:r>
          </w:p>
        </w:tc>
        <w:tc>
          <w:tcPr>
            <w:tcW w:w="744" w:type="pct"/>
            <w:tcBorders>
              <w:top w:val="single" w:sz="4" w:space="0" w:color="auto"/>
              <w:left w:val="nil"/>
              <w:bottom w:val="single" w:sz="4" w:space="0" w:color="auto"/>
              <w:right w:val="single" w:sz="4" w:space="0" w:color="auto"/>
            </w:tcBorders>
            <w:vAlign w:val="center"/>
            <w:hideMark/>
          </w:tcPr>
          <w:p w14:paraId="78A894E8" w14:textId="77777777" w:rsidR="00D51446" w:rsidRDefault="00D51446">
            <w:pPr>
              <w:jc w:val="center"/>
              <w:rPr>
                <w:color w:val="000000"/>
                <w:sz w:val="18"/>
                <w:szCs w:val="18"/>
              </w:rPr>
            </w:pPr>
            <w:r>
              <w:rPr>
                <w:color w:val="000000"/>
                <w:sz w:val="18"/>
                <w:szCs w:val="18"/>
              </w:rPr>
              <w:t>4219,07</w:t>
            </w:r>
          </w:p>
        </w:tc>
        <w:tc>
          <w:tcPr>
            <w:tcW w:w="744" w:type="pct"/>
            <w:tcBorders>
              <w:top w:val="single" w:sz="4" w:space="0" w:color="auto"/>
              <w:left w:val="nil"/>
              <w:bottom w:val="single" w:sz="4" w:space="0" w:color="auto"/>
              <w:right w:val="single" w:sz="4" w:space="0" w:color="auto"/>
            </w:tcBorders>
            <w:vAlign w:val="center"/>
            <w:hideMark/>
          </w:tcPr>
          <w:p w14:paraId="76659119" w14:textId="77777777" w:rsidR="00D51446" w:rsidRDefault="00D51446">
            <w:pPr>
              <w:jc w:val="center"/>
              <w:rPr>
                <w:color w:val="000000"/>
                <w:sz w:val="18"/>
                <w:szCs w:val="18"/>
              </w:rPr>
            </w:pPr>
            <w:r>
              <w:rPr>
                <w:color w:val="000000"/>
                <w:sz w:val="18"/>
                <w:szCs w:val="18"/>
              </w:rPr>
              <w:t>3285,17</w:t>
            </w:r>
          </w:p>
        </w:tc>
        <w:tc>
          <w:tcPr>
            <w:tcW w:w="744" w:type="pct"/>
            <w:tcBorders>
              <w:top w:val="single" w:sz="4" w:space="0" w:color="auto"/>
              <w:left w:val="nil"/>
              <w:bottom w:val="single" w:sz="4" w:space="0" w:color="auto"/>
              <w:right w:val="single" w:sz="4" w:space="0" w:color="auto"/>
            </w:tcBorders>
            <w:vAlign w:val="center"/>
            <w:hideMark/>
          </w:tcPr>
          <w:p w14:paraId="317C5FFF" w14:textId="77777777" w:rsidR="00D51446" w:rsidRDefault="00D51446">
            <w:pPr>
              <w:jc w:val="center"/>
              <w:rPr>
                <w:color w:val="000000"/>
                <w:sz w:val="18"/>
                <w:szCs w:val="18"/>
              </w:rPr>
            </w:pPr>
            <w:r>
              <w:rPr>
                <w:color w:val="000000"/>
                <w:sz w:val="18"/>
                <w:szCs w:val="18"/>
              </w:rPr>
              <w:t>3777,95</w:t>
            </w:r>
          </w:p>
        </w:tc>
      </w:tr>
      <w:tr w:rsidR="00D51446" w14:paraId="3495EC7D" w14:textId="77777777" w:rsidTr="00D51446">
        <w:trPr>
          <w:trHeight w:val="389"/>
        </w:trPr>
        <w:tc>
          <w:tcPr>
            <w:tcW w:w="1223" w:type="pct"/>
            <w:tcBorders>
              <w:top w:val="single" w:sz="4" w:space="0" w:color="auto"/>
              <w:left w:val="single" w:sz="4" w:space="0" w:color="auto"/>
              <w:bottom w:val="single" w:sz="4" w:space="0" w:color="auto"/>
              <w:right w:val="single" w:sz="4" w:space="0" w:color="auto"/>
            </w:tcBorders>
            <w:vAlign w:val="center"/>
            <w:hideMark/>
          </w:tcPr>
          <w:p w14:paraId="1ED580FF" w14:textId="77777777" w:rsidR="00D51446" w:rsidRDefault="00D51446">
            <w:pPr>
              <w:jc w:val="center"/>
              <w:rPr>
                <w:color w:val="000000"/>
                <w:sz w:val="18"/>
                <w:szCs w:val="18"/>
              </w:rPr>
            </w:pPr>
            <w:r>
              <w:rPr>
                <w:color w:val="000000"/>
                <w:sz w:val="18"/>
                <w:szCs w:val="18"/>
              </w:rPr>
              <w:t>ООО «ТК Северная»</w:t>
            </w:r>
          </w:p>
        </w:tc>
        <w:tc>
          <w:tcPr>
            <w:tcW w:w="800" w:type="pct"/>
            <w:tcBorders>
              <w:top w:val="single" w:sz="4" w:space="0" w:color="auto"/>
              <w:left w:val="nil"/>
              <w:bottom w:val="single" w:sz="4" w:space="0" w:color="auto"/>
              <w:right w:val="single" w:sz="4" w:space="0" w:color="auto"/>
            </w:tcBorders>
            <w:vAlign w:val="center"/>
            <w:hideMark/>
          </w:tcPr>
          <w:p w14:paraId="7FC269A9" w14:textId="77777777" w:rsidR="00D51446" w:rsidRDefault="00D51446">
            <w:pPr>
              <w:jc w:val="center"/>
              <w:rPr>
                <w:color w:val="000000"/>
                <w:sz w:val="18"/>
                <w:szCs w:val="18"/>
              </w:rPr>
            </w:pPr>
            <w:r>
              <w:rPr>
                <w:color w:val="000000"/>
                <w:sz w:val="18"/>
                <w:szCs w:val="18"/>
              </w:rPr>
              <w:t>от 20.12.2021 № 96/8</w:t>
            </w:r>
          </w:p>
        </w:tc>
        <w:tc>
          <w:tcPr>
            <w:tcW w:w="744" w:type="pct"/>
            <w:tcBorders>
              <w:top w:val="single" w:sz="4" w:space="0" w:color="auto"/>
              <w:left w:val="nil"/>
              <w:bottom w:val="single" w:sz="4" w:space="0" w:color="auto"/>
              <w:right w:val="single" w:sz="4" w:space="0" w:color="auto"/>
            </w:tcBorders>
            <w:vAlign w:val="center"/>
            <w:hideMark/>
          </w:tcPr>
          <w:p w14:paraId="605C6CFB" w14:textId="165C9957" w:rsidR="00D51446" w:rsidRDefault="009B2262">
            <w:pPr>
              <w:jc w:val="center"/>
              <w:rPr>
                <w:color w:val="000000"/>
                <w:sz w:val="18"/>
                <w:szCs w:val="18"/>
              </w:rPr>
            </w:pPr>
            <w:r>
              <w:rPr>
                <w:color w:val="000000"/>
                <w:sz w:val="18"/>
                <w:szCs w:val="18"/>
              </w:rPr>
              <w:t>8312,07</w:t>
            </w:r>
          </w:p>
        </w:tc>
        <w:tc>
          <w:tcPr>
            <w:tcW w:w="744" w:type="pct"/>
            <w:tcBorders>
              <w:top w:val="single" w:sz="4" w:space="0" w:color="auto"/>
              <w:left w:val="nil"/>
              <w:bottom w:val="single" w:sz="4" w:space="0" w:color="auto"/>
              <w:right w:val="single" w:sz="4" w:space="0" w:color="auto"/>
            </w:tcBorders>
            <w:vAlign w:val="center"/>
            <w:hideMark/>
          </w:tcPr>
          <w:p w14:paraId="54CDCB4C" w14:textId="090B8675" w:rsidR="00D51446" w:rsidRDefault="009B2262">
            <w:pPr>
              <w:jc w:val="center"/>
              <w:rPr>
                <w:color w:val="000000"/>
                <w:sz w:val="18"/>
                <w:szCs w:val="18"/>
              </w:rPr>
            </w:pPr>
            <w:r>
              <w:rPr>
                <w:color w:val="000000"/>
                <w:sz w:val="18"/>
                <w:szCs w:val="18"/>
              </w:rPr>
              <w:t>9443,99</w:t>
            </w:r>
          </w:p>
        </w:tc>
        <w:tc>
          <w:tcPr>
            <w:tcW w:w="744" w:type="pct"/>
            <w:tcBorders>
              <w:top w:val="single" w:sz="4" w:space="0" w:color="auto"/>
              <w:left w:val="nil"/>
              <w:bottom w:val="single" w:sz="4" w:space="0" w:color="auto"/>
              <w:right w:val="single" w:sz="4" w:space="0" w:color="auto"/>
            </w:tcBorders>
            <w:vAlign w:val="center"/>
            <w:hideMark/>
          </w:tcPr>
          <w:p w14:paraId="75FD14F2" w14:textId="77777777" w:rsidR="00D51446" w:rsidRDefault="00D51446">
            <w:pPr>
              <w:jc w:val="center"/>
              <w:rPr>
                <w:color w:val="000000"/>
                <w:sz w:val="18"/>
                <w:szCs w:val="18"/>
              </w:rPr>
            </w:pPr>
            <w:r>
              <w:rPr>
                <w:color w:val="000000"/>
                <w:sz w:val="18"/>
                <w:szCs w:val="18"/>
              </w:rPr>
              <w:t> </w:t>
            </w:r>
          </w:p>
        </w:tc>
        <w:tc>
          <w:tcPr>
            <w:tcW w:w="744" w:type="pct"/>
            <w:tcBorders>
              <w:top w:val="single" w:sz="4" w:space="0" w:color="auto"/>
              <w:left w:val="nil"/>
              <w:bottom w:val="single" w:sz="4" w:space="0" w:color="auto"/>
              <w:right w:val="single" w:sz="4" w:space="0" w:color="auto"/>
            </w:tcBorders>
            <w:vAlign w:val="center"/>
            <w:hideMark/>
          </w:tcPr>
          <w:p w14:paraId="09198F2A" w14:textId="77777777" w:rsidR="00D51446" w:rsidRDefault="00D51446">
            <w:pPr>
              <w:jc w:val="center"/>
              <w:rPr>
                <w:color w:val="000000"/>
                <w:sz w:val="18"/>
                <w:szCs w:val="18"/>
              </w:rPr>
            </w:pPr>
            <w:r>
              <w:rPr>
                <w:color w:val="000000"/>
                <w:sz w:val="18"/>
                <w:szCs w:val="18"/>
              </w:rPr>
              <w:t> </w:t>
            </w:r>
          </w:p>
        </w:tc>
      </w:tr>
    </w:tbl>
    <w:p w14:paraId="3DC79549" w14:textId="77777777" w:rsidR="006C6C07" w:rsidRPr="00065292" w:rsidRDefault="006C6C07" w:rsidP="00065292">
      <w:pPr>
        <w:jc w:val="both"/>
        <w:rPr>
          <w:sz w:val="20"/>
          <w:szCs w:val="20"/>
        </w:rPr>
      </w:pPr>
    </w:p>
    <w:p w14:paraId="2CB6EB83" w14:textId="77777777" w:rsidR="006C6C07" w:rsidRPr="0038685E" w:rsidRDefault="006C6C07" w:rsidP="005C127B">
      <w:pPr>
        <w:pStyle w:val="7"/>
        <w:spacing w:before="120"/>
        <w:ind w:firstLine="567"/>
        <w:jc w:val="both"/>
        <w:rPr>
          <w:rFonts w:ascii="Times New Roman" w:hAnsi="Times New Roman"/>
          <w:b/>
          <w:i w:val="0"/>
          <w:sz w:val="24"/>
          <w:szCs w:val="24"/>
          <w:lang w:val="ru-RU"/>
        </w:rPr>
      </w:pPr>
      <w:bookmarkStart w:id="128" w:name="_Toc167225626"/>
      <w:r w:rsidRPr="0038685E">
        <w:rPr>
          <w:rFonts w:ascii="Times New Roman" w:hAnsi="Times New Roman"/>
          <w:b/>
          <w:i w:val="0"/>
          <w:sz w:val="24"/>
          <w:szCs w:val="24"/>
          <w:lang w:val="ru-RU"/>
        </w:rPr>
        <w:t>в) описание платы за подключение к системе теплоснабжения</w:t>
      </w:r>
      <w:bookmarkEnd w:id="128"/>
    </w:p>
    <w:p w14:paraId="0075B9D7" w14:textId="5E6645FE"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DA1498">
        <w:rPr>
          <w:sz w:val="24"/>
          <w:szCs w:val="24"/>
        </w:rPr>
        <w:t xml:space="preserve"> </w:t>
      </w:r>
      <w:r w:rsidR="000B360B">
        <w:rPr>
          <w:sz w:val="24"/>
          <w:szCs w:val="24"/>
        </w:rPr>
        <w:t xml:space="preserve"> </w:t>
      </w:r>
      <w:r w:rsidR="001805B9">
        <w:rPr>
          <w:sz w:val="24"/>
          <w:szCs w:val="24"/>
        </w:rPr>
        <w:t xml:space="preserve">Мошенского муниципального округа </w:t>
      </w:r>
      <w:r w:rsidR="000B360B">
        <w:rPr>
          <w:sz w:val="24"/>
          <w:szCs w:val="24"/>
        </w:rPr>
        <w:t>Новгородской области</w:t>
      </w:r>
      <w:r w:rsidRPr="0038685E">
        <w:rPr>
          <w:sz w:val="24"/>
          <w:szCs w:val="24"/>
        </w:rPr>
        <w:t xml:space="preserve">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3F6717E4" w14:textId="77777777" w:rsidR="006C6C07" w:rsidRPr="0038685E" w:rsidRDefault="006C6C07" w:rsidP="003F7AD7">
      <w:pPr>
        <w:pStyle w:val="7"/>
        <w:spacing w:before="120"/>
        <w:ind w:firstLine="567"/>
        <w:jc w:val="both"/>
        <w:rPr>
          <w:rFonts w:ascii="Times New Roman" w:hAnsi="Times New Roman"/>
          <w:b/>
          <w:i w:val="0"/>
          <w:sz w:val="24"/>
          <w:szCs w:val="24"/>
          <w:lang w:val="ru-RU"/>
        </w:rPr>
      </w:pPr>
      <w:bookmarkStart w:id="129" w:name="_Toc167225627"/>
      <w:r w:rsidRPr="0038685E">
        <w:rPr>
          <w:rFonts w:ascii="Times New Roman" w:hAnsi="Times New Roman"/>
          <w:b/>
          <w:i w:val="0"/>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129"/>
    </w:p>
    <w:p w14:paraId="710C54CD" w14:textId="77777777" w:rsidR="006C6C07" w:rsidRPr="0038685E" w:rsidRDefault="006C6C07" w:rsidP="005F7EE2">
      <w:pPr>
        <w:pStyle w:val="a3"/>
        <w:spacing w:before="120" w:after="0" w:line="360" w:lineRule="auto"/>
        <w:ind w:left="0" w:firstLine="567"/>
        <w:jc w:val="both"/>
        <w:rPr>
          <w:sz w:val="24"/>
          <w:szCs w:val="24"/>
        </w:rPr>
      </w:pPr>
      <w:r w:rsidRPr="0038685E">
        <w:rPr>
          <w:sz w:val="24"/>
          <w:szCs w:val="24"/>
        </w:rPr>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w:t>
      </w:r>
      <w:r w:rsidRPr="0038685E">
        <w:rPr>
          <w:sz w:val="24"/>
          <w:szCs w:val="24"/>
        </w:rPr>
        <w:lastRenderedPageBreak/>
        <w:t>заключают с теплоснабжающими организациями договоры на оказание услуг по поддержанию резервной мощности».</w:t>
      </w:r>
    </w:p>
    <w:p w14:paraId="011E3303" w14:textId="77777777" w:rsidR="006C6C07" w:rsidRPr="0038685E" w:rsidRDefault="006C6C07" w:rsidP="00C12F69">
      <w:pPr>
        <w:pStyle w:val="7"/>
        <w:spacing w:before="120"/>
        <w:ind w:firstLine="567"/>
        <w:jc w:val="both"/>
        <w:rPr>
          <w:rFonts w:ascii="Times New Roman" w:hAnsi="Times New Roman"/>
          <w:b/>
          <w:i w:val="0"/>
          <w:sz w:val="24"/>
          <w:szCs w:val="24"/>
          <w:lang w:val="ru-RU"/>
        </w:rPr>
      </w:pPr>
      <w:bookmarkStart w:id="130" w:name="_Toc167225628"/>
      <w:r w:rsidRPr="0038685E">
        <w:rPr>
          <w:rFonts w:ascii="Times New Roman" w:hAnsi="Times New Roman"/>
          <w:b/>
          <w:i w:val="0"/>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0"/>
    </w:p>
    <w:p w14:paraId="7E97BB59" w14:textId="77777777" w:rsidR="006C6C07" w:rsidRPr="0038685E" w:rsidRDefault="006C6C07" w:rsidP="00C12F69">
      <w:pPr>
        <w:pStyle w:val="a3"/>
        <w:spacing w:before="120" w:after="0" w:line="360" w:lineRule="auto"/>
        <w:ind w:left="0" w:firstLine="567"/>
        <w:jc w:val="both"/>
        <w:rPr>
          <w:sz w:val="24"/>
          <w:szCs w:val="24"/>
        </w:rPr>
      </w:pPr>
      <w:r w:rsidRPr="0038685E">
        <w:rPr>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61"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тепловых сетей, используемыми для расчета предельного уровня цены на тепловую энергию (мощность) и утверждаемыми Правительством Российской Федерации.</w:t>
      </w:r>
    </w:p>
    <w:p w14:paraId="1DFB4D8E" w14:textId="77777777" w:rsidR="006C6C07" w:rsidRPr="0038685E" w:rsidRDefault="006C6C07" w:rsidP="00C12F69">
      <w:pPr>
        <w:pStyle w:val="a3"/>
        <w:spacing w:before="120" w:after="0" w:line="360" w:lineRule="auto"/>
        <w:ind w:left="0" w:firstLine="567"/>
        <w:jc w:val="both"/>
        <w:rPr>
          <w:sz w:val="24"/>
          <w:szCs w:val="24"/>
        </w:rPr>
      </w:pPr>
      <w:bookmarkStart w:id="131" w:name="dst100669"/>
      <w:bookmarkEnd w:id="131"/>
      <w:r w:rsidRPr="0038685E">
        <w:rPr>
          <w:sz w:val="24"/>
          <w:szCs w:val="24"/>
        </w:rPr>
        <w:t>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4CDB0824" w14:textId="77777777" w:rsidR="006C6C07" w:rsidRPr="0038685E" w:rsidRDefault="006C6C07" w:rsidP="00C12F69">
      <w:pPr>
        <w:pStyle w:val="a3"/>
        <w:spacing w:before="120" w:after="0" w:line="360" w:lineRule="auto"/>
        <w:ind w:left="0" w:firstLine="567"/>
        <w:jc w:val="both"/>
        <w:rPr>
          <w:sz w:val="24"/>
          <w:szCs w:val="24"/>
        </w:rPr>
      </w:pPr>
      <w:bookmarkStart w:id="132" w:name="dst100670"/>
      <w:bookmarkEnd w:id="132"/>
      <w:r w:rsidRPr="0038685E">
        <w:rPr>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62" w:anchor="dst100668" w:history="1">
        <w:r w:rsidRPr="0038685E">
          <w:rPr>
            <w:sz w:val="24"/>
            <w:szCs w:val="24"/>
          </w:rPr>
          <w:t>части 1</w:t>
        </w:r>
      </w:hyperlink>
      <w:r w:rsidRPr="0038685E">
        <w:rPr>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14:paraId="09D438D4" w14:textId="77777777" w:rsidR="006C6C07" w:rsidRPr="0038685E" w:rsidRDefault="006C6C07" w:rsidP="00C12F69">
      <w:pPr>
        <w:pStyle w:val="a3"/>
        <w:spacing w:before="120" w:after="0" w:line="360" w:lineRule="auto"/>
        <w:ind w:left="0" w:firstLine="567"/>
        <w:jc w:val="both"/>
        <w:rPr>
          <w:sz w:val="24"/>
          <w:szCs w:val="24"/>
        </w:rPr>
      </w:pPr>
      <w:bookmarkStart w:id="133" w:name="dst100671"/>
      <w:bookmarkEnd w:id="133"/>
      <w:r w:rsidRPr="0038685E">
        <w:rPr>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14:paraId="2D94D823" w14:textId="77777777" w:rsidR="006C6C07" w:rsidRPr="0038685E" w:rsidRDefault="006C6C07" w:rsidP="00C12F69">
      <w:pPr>
        <w:pStyle w:val="a3"/>
        <w:spacing w:before="120" w:after="0" w:line="360" w:lineRule="auto"/>
        <w:ind w:left="0" w:firstLine="567"/>
        <w:jc w:val="both"/>
        <w:rPr>
          <w:sz w:val="24"/>
          <w:szCs w:val="24"/>
        </w:rPr>
      </w:pPr>
      <w:bookmarkStart w:id="134" w:name="dst100672"/>
      <w:bookmarkEnd w:id="134"/>
      <w:r w:rsidRPr="0038685E">
        <w:rPr>
          <w:sz w:val="24"/>
          <w:szCs w:val="24"/>
        </w:rPr>
        <w:lastRenderedPageBreak/>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63"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42347641" w14:textId="77777777" w:rsidR="006C6C07" w:rsidRPr="0038685E" w:rsidRDefault="006C6C07" w:rsidP="00C12F69">
      <w:pPr>
        <w:pStyle w:val="a3"/>
        <w:spacing w:before="120" w:after="0" w:line="360" w:lineRule="auto"/>
        <w:ind w:left="0" w:firstLine="567"/>
        <w:jc w:val="both"/>
        <w:rPr>
          <w:sz w:val="24"/>
          <w:szCs w:val="24"/>
        </w:rPr>
      </w:pPr>
      <w:bookmarkStart w:id="135" w:name="dst100673"/>
      <w:bookmarkEnd w:id="135"/>
      <w:r w:rsidRPr="0038685E">
        <w:rPr>
          <w:sz w:val="24"/>
          <w:szCs w:val="24"/>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14:paraId="71A976A6" w14:textId="77777777" w:rsidR="006C6C07" w:rsidRPr="0038685E" w:rsidRDefault="006C6C07" w:rsidP="00994B64">
      <w:pPr>
        <w:pStyle w:val="a3"/>
        <w:spacing w:before="120" w:after="0" w:line="360" w:lineRule="auto"/>
        <w:ind w:left="0" w:firstLine="567"/>
        <w:jc w:val="both"/>
        <w:rPr>
          <w:sz w:val="24"/>
          <w:szCs w:val="24"/>
        </w:rPr>
      </w:pPr>
      <w:r w:rsidRPr="0038685E">
        <w:rPr>
          <w:sz w:val="24"/>
          <w:szCs w:val="24"/>
        </w:rPr>
        <w:t>Динамика роста тарифа на тепловую энергию указаны в таблицах 32 -33 данного раздела актуализированной схемы теплоснабжения.</w:t>
      </w:r>
    </w:p>
    <w:p w14:paraId="0D39B2BF" w14:textId="77777777" w:rsidR="006C6C07" w:rsidRPr="0038685E" w:rsidRDefault="006C6C07" w:rsidP="00141E23">
      <w:pPr>
        <w:pStyle w:val="7"/>
        <w:spacing w:before="120"/>
        <w:ind w:firstLine="567"/>
        <w:jc w:val="both"/>
        <w:rPr>
          <w:rFonts w:ascii="Times New Roman" w:hAnsi="Times New Roman"/>
          <w:b/>
          <w:i w:val="0"/>
          <w:sz w:val="24"/>
          <w:szCs w:val="24"/>
          <w:lang w:val="ru-RU"/>
        </w:rPr>
      </w:pPr>
      <w:bookmarkStart w:id="136" w:name="_Toc167225629"/>
      <w:r w:rsidRPr="0038685E">
        <w:rPr>
          <w:rFonts w:ascii="Times New Roman" w:hAnsi="Times New Roman"/>
          <w:b/>
          <w:i w:val="0"/>
          <w:sz w:val="24"/>
          <w:szCs w:val="24"/>
          <w:lang w:val="ru-RU"/>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6"/>
    </w:p>
    <w:p w14:paraId="798B0759" w14:textId="77777777" w:rsidR="006C6C07" w:rsidRPr="0038685E" w:rsidRDefault="006C6C07" w:rsidP="00994B64">
      <w:pPr>
        <w:spacing w:before="120" w:line="360" w:lineRule="auto"/>
        <w:ind w:firstLine="567"/>
        <w:jc w:val="both"/>
      </w:pPr>
      <w:r w:rsidRPr="0038685E">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14:paraId="65A5E9D9" w14:textId="77777777"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14:paraId="2909283D" w14:textId="77777777" w:rsidR="006C6C07" w:rsidRPr="0038685E" w:rsidRDefault="006C6C07" w:rsidP="00046AAA">
      <w:pPr>
        <w:spacing w:line="360" w:lineRule="auto"/>
        <w:ind w:firstLine="567"/>
        <w:jc w:val="both"/>
      </w:pPr>
      <w:bookmarkStart w:id="137" w:name="dst100631"/>
      <w:bookmarkEnd w:id="137"/>
      <w:r w:rsidRPr="0038685E">
        <w:t>1) наличие утвержденной схемы теплоснабжения поселения, городского округа;</w:t>
      </w:r>
    </w:p>
    <w:p w14:paraId="5F59700B" w14:textId="77777777" w:rsidR="006C6C07" w:rsidRPr="0038685E" w:rsidRDefault="006C6C07" w:rsidP="00046AAA">
      <w:pPr>
        <w:spacing w:line="360" w:lineRule="auto"/>
        <w:ind w:firstLine="567"/>
        <w:jc w:val="both"/>
      </w:pPr>
      <w:bookmarkStart w:id="138" w:name="dst100632"/>
      <w:bookmarkEnd w:id="138"/>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52C4591" w14:textId="77777777" w:rsidR="006C6C07" w:rsidRPr="0038685E" w:rsidRDefault="006C6C07" w:rsidP="00046AAA">
      <w:pPr>
        <w:spacing w:line="360" w:lineRule="auto"/>
        <w:ind w:firstLine="567"/>
        <w:jc w:val="both"/>
      </w:pPr>
      <w:bookmarkStart w:id="139" w:name="dst100633"/>
      <w:bookmarkEnd w:id="139"/>
      <w:r w:rsidRPr="0038685E">
        <w:t xml:space="preserve">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w:t>
      </w:r>
      <w:r w:rsidRPr="0038685E">
        <w:lastRenderedPageBreak/>
        <w:t>(нескольких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64" w:anchor="dst100760" w:history="1">
        <w:r w:rsidRPr="0038685E">
          <w:t>частями 14</w:t>
        </w:r>
      </w:hyperlink>
      <w:r w:rsidRPr="0038685E">
        <w:t> - </w:t>
      </w:r>
      <w:hyperlink r:id="rId65" w:anchor="dst100773" w:history="1">
        <w:r w:rsidRPr="0038685E">
          <w:t>18 статьи 23.13</w:t>
        </w:r>
      </w:hyperlink>
      <w:r w:rsidRPr="0038685E">
        <w:t> настоящего Федерального закона;</w:t>
      </w:r>
    </w:p>
    <w:p w14:paraId="0E7590EA" w14:textId="77777777" w:rsidR="006C6C07" w:rsidRPr="0038685E" w:rsidRDefault="006C6C07" w:rsidP="00046AAA">
      <w:pPr>
        <w:spacing w:line="360" w:lineRule="auto"/>
        <w:ind w:firstLine="567"/>
        <w:jc w:val="both"/>
      </w:pPr>
      <w:bookmarkStart w:id="140" w:name="dst100634"/>
      <w:bookmarkEnd w:id="140"/>
      <w:r w:rsidRPr="0038685E">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14:paraId="4F450E30" w14:textId="77777777" w:rsidR="006C6C07" w:rsidRPr="0038685E" w:rsidRDefault="006C6C07" w:rsidP="00046AAA"/>
    <w:p w14:paraId="273E3595" w14:textId="77777777" w:rsidR="006C6C07" w:rsidRPr="0038685E" w:rsidRDefault="006C6C07">
      <w:pPr>
        <w:rPr>
          <w:b/>
          <w:bCs/>
        </w:rPr>
      </w:pPr>
      <w:r w:rsidRPr="0038685E">
        <w:br w:type="page"/>
      </w:r>
    </w:p>
    <w:p w14:paraId="189A6F6C" w14:textId="77777777" w:rsidR="006C6C07" w:rsidRPr="0038685E" w:rsidRDefault="006C6C07" w:rsidP="00BB216F">
      <w:pPr>
        <w:pStyle w:val="1"/>
        <w:spacing w:line="276" w:lineRule="auto"/>
        <w:ind w:left="0" w:right="-2" w:firstLine="567"/>
        <w:jc w:val="both"/>
        <w:rPr>
          <w:sz w:val="24"/>
          <w:szCs w:val="24"/>
          <w:lang w:val="ru-RU"/>
        </w:rPr>
      </w:pPr>
      <w:bookmarkStart w:id="141" w:name="_Toc167225630"/>
      <w:r w:rsidRPr="0038685E">
        <w:rPr>
          <w:sz w:val="24"/>
          <w:szCs w:val="24"/>
          <w:lang w:val="ru-RU"/>
        </w:rPr>
        <w:lastRenderedPageBreak/>
        <w:t>ЧАСТЬ 12 ОПИСАНИЕ СУЩЕСТВУЮЩИХ ТЕХНИЧЕСКИХ И ТЕХНОЛОГИЧЕСКИХ ПРОБЛЕМ В СИСТЕМАХ ТЕПЛОСНАБЖЕНИЯ ПОСЕЛЕНИЯ, СЕЛЬСКОГО ОКРУГА</w:t>
      </w:r>
      <w:bookmarkEnd w:id="141"/>
    </w:p>
    <w:p w14:paraId="77B130FD" w14:textId="77777777" w:rsidR="006C6C07" w:rsidRPr="0038685E" w:rsidRDefault="006C6C07" w:rsidP="00847AC6">
      <w:pPr>
        <w:pStyle w:val="7"/>
        <w:spacing w:before="120"/>
        <w:ind w:firstLine="567"/>
        <w:jc w:val="both"/>
        <w:rPr>
          <w:rFonts w:ascii="Times New Roman" w:hAnsi="Times New Roman"/>
          <w:b/>
          <w:i w:val="0"/>
          <w:sz w:val="24"/>
          <w:szCs w:val="24"/>
          <w:lang w:val="ru-RU"/>
        </w:rPr>
      </w:pPr>
      <w:bookmarkStart w:id="142" w:name="_Toc167225631"/>
      <w:r w:rsidRPr="0038685E">
        <w:rPr>
          <w:rFonts w:ascii="Times New Roman" w:hAnsi="Times New Roman"/>
          <w:b/>
          <w:i w:val="0"/>
          <w:sz w:val="24"/>
          <w:szCs w:val="24"/>
          <w:lang w:val="ru-RU"/>
        </w:rPr>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38685E">
        <w:rPr>
          <w:rFonts w:ascii="Times New Roman" w:hAnsi="Times New Roman"/>
          <w:b/>
          <w:i w:val="0"/>
          <w:sz w:val="24"/>
          <w:szCs w:val="24"/>
          <w:lang w:val="ru-RU"/>
        </w:rPr>
        <w:t>теплопотребляющих</w:t>
      </w:r>
      <w:proofErr w:type="spellEnd"/>
      <w:r w:rsidRPr="0038685E">
        <w:rPr>
          <w:rFonts w:ascii="Times New Roman" w:hAnsi="Times New Roman"/>
          <w:b/>
          <w:i w:val="0"/>
          <w:sz w:val="24"/>
          <w:szCs w:val="24"/>
          <w:lang w:val="ru-RU"/>
        </w:rPr>
        <w:t xml:space="preserve"> установок потребителей)</w:t>
      </w:r>
      <w:bookmarkEnd w:id="142"/>
    </w:p>
    <w:p w14:paraId="63FD754F" w14:textId="77777777" w:rsidR="001E3D29" w:rsidRPr="00D64E58" w:rsidRDefault="001E3D29" w:rsidP="001E3D29">
      <w:pPr>
        <w:pStyle w:val="afffd"/>
      </w:pPr>
      <w:r w:rsidRPr="00D64E58">
        <w:t>Основные проблемы теплового хозяйства округа, в связи с которым теплоснабжение находится в неудовлетворительном состоянии:</w:t>
      </w:r>
    </w:p>
    <w:p w14:paraId="0D8A4207" w14:textId="77777777" w:rsidR="001E3D29" w:rsidRPr="00D64E58" w:rsidRDefault="001E3D29" w:rsidP="001E3D29">
      <w:pPr>
        <w:pStyle w:val="afffd"/>
      </w:pPr>
      <w:r w:rsidRPr="00D64E58">
        <w:t>- моральный и физический износ оборудования и теплопроводов;</w:t>
      </w:r>
    </w:p>
    <w:p w14:paraId="0C13B05B" w14:textId="77777777" w:rsidR="001E3D29" w:rsidRPr="00D64E58" w:rsidRDefault="001E3D29" w:rsidP="001E3D29">
      <w:pPr>
        <w:pStyle w:val="afffd"/>
      </w:pPr>
      <w:r w:rsidRPr="00D64E58">
        <w:t>- сверхнормативные потери тепла;</w:t>
      </w:r>
    </w:p>
    <w:p w14:paraId="6A61542B" w14:textId="77777777" w:rsidR="001E3D29" w:rsidRPr="00D64E58" w:rsidRDefault="001E3D29" w:rsidP="001E3D29">
      <w:pPr>
        <w:pStyle w:val="afffd"/>
      </w:pPr>
      <w:r w:rsidRPr="00D64E58">
        <w:t>- острый недостаток средств измерения и регулирования;</w:t>
      </w:r>
    </w:p>
    <w:p w14:paraId="32E6EFE8" w14:textId="77777777" w:rsidR="001E3D29" w:rsidRPr="00D64E58" w:rsidRDefault="001E3D29" w:rsidP="001E3D29">
      <w:pPr>
        <w:pStyle w:val="afffd"/>
      </w:pPr>
      <w:r w:rsidRPr="00D64E58">
        <w:t xml:space="preserve">- в районе используются системы теплоснабжения, работающие в </w:t>
      </w:r>
      <w:proofErr w:type="gramStart"/>
      <w:r w:rsidRPr="00D64E58">
        <w:t>течение  40</w:t>
      </w:r>
      <w:proofErr w:type="gramEnd"/>
      <w:r w:rsidRPr="00D64E58">
        <w:t>-50 лет, их износ в среднем превышает 50 – 80%.</w:t>
      </w:r>
    </w:p>
    <w:p w14:paraId="39B22F98" w14:textId="77777777" w:rsidR="006C6C07" w:rsidRPr="0038685E" w:rsidRDefault="006C6C07" w:rsidP="008B6430">
      <w:pPr>
        <w:spacing w:line="360" w:lineRule="auto"/>
        <w:jc w:val="both"/>
        <w:rPr>
          <w:b/>
          <w:i/>
        </w:rPr>
      </w:pPr>
      <w:r w:rsidRPr="0038685E">
        <w:rPr>
          <w:b/>
          <w:i/>
        </w:rPr>
        <w:t xml:space="preserve">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38685E">
        <w:rPr>
          <w:b/>
          <w:i/>
        </w:rPr>
        <w:t>теплопотребляющих</w:t>
      </w:r>
      <w:proofErr w:type="spellEnd"/>
      <w:r w:rsidRPr="0038685E">
        <w:rPr>
          <w:b/>
          <w:i/>
        </w:rPr>
        <w:t xml:space="preserve"> установок потребителей)</w:t>
      </w:r>
    </w:p>
    <w:p w14:paraId="03D8B4A9" w14:textId="77777777" w:rsidR="006C6C07" w:rsidRPr="0038685E" w:rsidRDefault="006C6C07" w:rsidP="00D631A1">
      <w:pPr>
        <w:pStyle w:val="a3"/>
        <w:spacing w:before="120" w:after="0" w:line="360" w:lineRule="auto"/>
        <w:ind w:left="0" w:firstLine="567"/>
        <w:jc w:val="both"/>
        <w:rPr>
          <w:sz w:val="24"/>
          <w:szCs w:val="24"/>
        </w:rPr>
      </w:pPr>
      <w:r w:rsidRPr="0038685E">
        <w:rPr>
          <w:sz w:val="24"/>
          <w:szCs w:val="24"/>
        </w:rPr>
        <w:t>Из анализа существующего положения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14:paraId="2B977417" w14:textId="77777777" w:rsidR="006C6C07" w:rsidRPr="0038685E" w:rsidRDefault="006C6C07" w:rsidP="00F94BF1">
      <w:pPr>
        <w:pStyle w:val="a3"/>
        <w:spacing w:before="120" w:after="0" w:line="360" w:lineRule="auto"/>
        <w:ind w:left="0"/>
        <w:jc w:val="both"/>
        <w:rPr>
          <w:sz w:val="24"/>
          <w:szCs w:val="24"/>
        </w:rPr>
      </w:pPr>
      <w:r w:rsidRPr="0038685E">
        <w:rPr>
          <w:sz w:val="24"/>
          <w:szCs w:val="24"/>
        </w:rPr>
        <w:t>- участки тепловых сетей со сроком службы более 25 лет;</w:t>
      </w:r>
    </w:p>
    <w:p w14:paraId="6C4D4EC6" w14:textId="77777777" w:rsidR="006C6C07" w:rsidRPr="0038685E" w:rsidRDefault="006C6C07" w:rsidP="00F94BF1">
      <w:pPr>
        <w:pStyle w:val="a3"/>
        <w:spacing w:before="120" w:after="0" w:line="360" w:lineRule="auto"/>
        <w:ind w:left="0"/>
        <w:jc w:val="both"/>
        <w:rPr>
          <w:sz w:val="24"/>
          <w:szCs w:val="24"/>
        </w:rPr>
      </w:pPr>
      <w:r w:rsidRPr="0038685E">
        <w:rPr>
          <w:sz w:val="24"/>
          <w:szCs w:val="24"/>
        </w:rPr>
        <w:t>- моральное старение и физическая изношенность большей части основного и вспомогательного оборудования котельных;</w:t>
      </w:r>
    </w:p>
    <w:p w14:paraId="6CD3F983" w14:textId="0B89A824" w:rsidR="006C6C07" w:rsidRPr="0038685E" w:rsidRDefault="006C6C07" w:rsidP="00F94BF1">
      <w:pPr>
        <w:pStyle w:val="a3"/>
        <w:spacing w:before="120" w:after="0" w:line="360" w:lineRule="auto"/>
        <w:ind w:left="0"/>
        <w:jc w:val="both"/>
        <w:rPr>
          <w:sz w:val="24"/>
          <w:szCs w:val="24"/>
        </w:rPr>
      </w:pPr>
      <w:r w:rsidRPr="0038685E">
        <w:rPr>
          <w:sz w:val="24"/>
          <w:szCs w:val="24"/>
        </w:rPr>
        <w:t>- низкий КПД котельного оборудования;</w:t>
      </w:r>
    </w:p>
    <w:p w14:paraId="1B1812E6" w14:textId="77777777" w:rsidR="006C6C07" w:rsidRPr="0038685E" w:rsidRDefault="006C6C07" w:rsidP="00F94BF1">
      <w:pPr>
        <w:pStyle w:val="a3"/>
        <w:spacing w:before="120" w:after="0" w:line="360" w:lineRule="auto"/>
        <w:ind w:left="0"/>
        <w:jc w:val="both"/>
        <w:rPr>
          <w:sz w:val="24"/>
          <w:szCs w:val="24"/>
        </w:rPr>
      </w:pPr>
      <w:r w:rsidRPr="0038685E">
        <w:rPr>
          <w:sz w:val="24"/>
          <w:szCs w:val="24"/>
        </w:rPr>
        <w:t>- изношенность тепловой изоляции тепловых сетей.</w:t>
      </w:r>
    </w:p>
    <w:p w14:paraId="0599C239" w14:textId="77777777" w:rsidR="006C6C07" w:rsidRPr="0038685E" w:rsidRDefault="006C6C07" w:rsidP="00486EF9">
      <w:pPr>
        <w:pStyle w:val="7"/>
        <w:spacing w:before="0"/>
        <w:ind w:firstLine="567"/>
        <w:rPr>
          <w:rFonts w:ascii="Times New Roman" w:hAnsi="Times New Roman"/>
          <w:b/>
          <w:i w:val="0"/>
          <w:sz w:val="24"/>
          <w:szCs w:val="24"/>
          <w:lang w:val="ru-RU"/>
        </w:rPr>
      </w:pPr>
      <w:bookmarkStart w:id="143" w:name="_Toc167225632"/>
      <w:r w:rsidRPr="0038685E">
        <w:rPr>
          <w:rFonts w:ascii="Times New Roman" w:hAnsi="Times New Roman"/>
          <w:b/>
          <w:i w:val="0"/>
          <w:sz w:val="24"/>
          <w:szCs w:val="24"/>
          <w:lang w:val="ru-RU"/>
        </w:rPr>
        <w:t>в) описание существующих проблем развития систем теплоснабжения</w:t>
      </w:r>
      <w:bookmarkEnd w:id="143"/>
    </w:p>
    <w:p w14:paraId="76BCAED0" w14:textId="77777777" w:rsidR="006C6C07" w:rsidRPr="0038685E" w:rsidRDefault="006C6C07" w:rsidP="004047A0">
      <w:pPr>
        <w:pStyle w:val="a3"/>
        <w:spacing w:before="120" w:after="0" w:line="360" w:lineRule="auto"/>
        <w:ind w:left="0" w:firstLine="567"/>
        <w:jc w:val="both"/>
        <w:rPr>
          <w:sz w:val="24"/>
          <w:szCs w:val="24"/>
        </w:rPr>
      </w:pPr>
      <w:r w:rsidRPr="0038685E">
        <w:rPr>
          <w:sz w:val="24"/>
          <w:szCs w:val="24"/>
        </w:rPr>
        <w:t xml:space="preserve">Ориентировочный эксплуатационный срок сетей теплоснабжения составляет более 25 лет. Капитальный ремонт тепловых сетей производится в соответствии с утвержденным планом. Внутриквартальные сети имеют пропускную способность, рассчитанную под существующую систему, поэтому не позволяют обеспечить подключение новых потребителей к существующей системе. </w:t>
      </w:r>
    </w:p>
    <w:p w14:paraId="3F8B64EA" w14:textId="77777777" w:rsidR="006C6C07" w:rsidRPr="0038685E" w:rsidRDefault="006C6C07" w:rsidP="001C33E5">
      <w:pPr>
        <w:pStyle w:val="7"/>
        <w:spacing w:before="0"/>
        <w:ind w:firstLine="567"/>
        <w:jc w:val="both"/>
        <w:rPr>
          <w:rFonts w:ascii="Times New Roman" w:hAnsi="Times New Roman"/>
          <w:b/>
          <w:i w:val="0"/>
          <w:sz w:val="24"/>
          <w:szCs w:val="24"/>
          <w:lang w:val="ru-RU"/>
        </w:rPr>
      </w:pPr>
      <w:bookmarkStart w:id="144" w:name="_Toc167225633"/>
      <w:r w:rsidRPr="0038685E">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44"/>
    </w:p>
    <w:p w14:paraId="61AB2884" w14:textId="77777777" w:rsidR="006C6C07" w:rsidRPr="0038685E" w:rsidRDefault="006C6C07" w:rsidP="004047A0">
      <w:pPr>
        <w:pStyle w:val="a3"/>
        <w:spacing w:before="120" w:after="0" w:line="360" w:lineRule="auto"/>
        <w:ind w:left="0" w:firstLine="426"/>
        <w:jc w:val="both"/>
        <w:rPr>
          <w:sz w:val="24"/>
          <w:szCs w:val="24"/>
        </w:rPr>
      </w:pPr>
      <w:r w:rsidRPr="0038685E">
        <w:rPr>
          <w:sz w:val="24"/>
          <w:szCs w:val="24"/>
        </w:rPr>
        <w:t>Проблемы в снабжении топливом действующих систем теплоснабжения отсутствуют.</w:t>
      </w:r>
    </w:p>
    <w:p w14:paraId="7E3E430A" w14:textId="77777777" w:rsidR="006C6C07" w:rsidRPr="0038685E" w:rsidRDefault="006C6C07" w:rsidP="000716AE">
      <w:pPr>
        <w:pStyle w:val="7"/>
        <w:spacing w:before="0"/>
        <w:ind w:firstLine="567"/>
        <w:jc w:val="both"/>
        <w:rPr>
          <w:rFonts w:ascii="Times New Roman" w:hAnsi="Times New Roman"/>
          <w:b/>
          <w:i w:val="0"/>
          <w:sz w:val="24"/>
          <w:szCs w:val="24"/>
          <w:lang w:val="ru-RU"/>
        </w:rPr>
      </w:pPr>
      <w:bookmarkStart w:id="145" w:name="_Toc167225634"/>
      <w:r w:rsidRPr="0038685E">
        <w:rPr>
          <w:rFonts w:ascii="Times New Roman" w:hAnsi="Times New Roman"/>
          <w:b/>
          <w:i w:val="0"/>
          <w:sz w:val="24"/>
          <w:szCs w:val="24"/>
          <w:lang w:val="ru-RU"/>
        </w:rPr>
        <w:lastRenderedPageBreak/>
        <w:t>д) анализ предписаний надзорных органов об устранении нарушений, влияющих на безопасность и надежность системы теплоснабжения</w:t>
      </w:r>
      <w:bookmarkEnd w:id="145"/>
    </w:p>
    <w:p w14:paraId="359ED6D6" w14:textId="77777777"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14:paraId="29A4A17E" w14:textId="77777777" w:rsidR="006C6C07" w:rsidRPr="0038685E" w:rsidRDefault="006C6C07" w:rsidP="0046774F">
      <w:pPr>
        <w:pStyle w:val="1"/>
        <w:spacing w:line="276" w:lineRule="auto"/>
        <w:ind w:left="0" w:right="-2" w:firstLine="567"/>
        <w:jc w:val="both"/>
        <w:rPr>
          <w:sz w:val="24"/>
          <w:szCs w:val="24"/>
          <w:lang w:val="ru-RU"/>
        </w:rPr>
      </w:pPr>
    </w:p>
    <w:p w14:paraId="2BD418C5" w14:textId="77777777" w:rsidR="006C6C07" w:rsidRPr="0038685E" w:rsidRDefault="006C6C07" w:rsidP="0046774F">
      <w:pPr>
        <w:pStyle w:val="1"/>
        <w:spacing w:line="276" w:lineRule="auto"/>
        <w:ind w:left="0" w:right="-2" w:firstLine="567"/>
        <w:jc w:val="both"/>
        <w:rPr>
          <w:sz w:val="24"/>
          <w:szCs w:val="24"/>
          <w:lang w:val="ru-RU"/>
        </w:rPr>
      </w:pPr>
    </w:p>
    <w:p w14:paraId="02C707AD" w14:textId="77777777" w:rsidR="006C6C07" w:rsidRPr="0038685E" w:rsidRDefault="006C6C07" w:rsidP="0046774F">
      <w:pPr>
        <w:pStyle w:val="1"/>
        <w:spacing w:line="276" w:lineRule="auto"/>
        <w:ind w:left="0" w:right="-2" w:firstLine="567"/>
        <w:jc w:val="both"/>
        <w:rPr>
          <w:sz w:val="24"/>
          <w:szCs w:val="24"/>
          <w:lang w:val="ru-RU"/>
        </w:rPr>
      </w:pPr>
    </w:p>
    <w:p w14:paraId="287E1D9D" w14:textId="77777777" w:rsidR="006C6C07" w:rsidRPr="0038685E" w:rsidRDefault="006C6C07">
      <w:pPr>
        <w:rPr>
          <w:b/>
          <w:bCs/>
        </w:rPr>
      </w:pPr>
      <w:r w:rsidRPr="0038685E">
        <w:br w:type="page"/>
      </w:r>
    </w:p>
    <w:p w14:paraId="0942D87F" w14:textId="77777777" w:rsidR="006C6C07" w:rsidRPr="0038685E" w:rsidRDefault="006C6C07" w:rsidP="00DD1693">
      <w:pPr>
        <w:pStyle w:val="1"/>
        <w:spacing w:line="360" w:lineRule="auto"/>
        <w:ind w:left="0" w:right="-1" w:firstLine="567"/>
        <w:jc w:val="both"/>
        <w:rPr>
          <w:sz w:val="24"/>
          <w:szCs w:val="24"/>
          <w:lang w:val="ru-RU"/>
        </w:rPr>
      </w:pPr>
      <w:bookmarkStart w:id="146" w:name="_Toc167225635"/>
      <w:r w:rsidRPr="0038685E">
        <w:rPr>
          <w:sz w:val="24"/>
          <w:szCs w:val="24"/>
          <w:lang w:val="ru-RU"/>
        </w:rPr>
        <w:lastRenderedPageBreak/>
        <w:t>ГЛАВА 2. СУЩЕСТВУЮЩЕЕ И ПЕРСПЕКТИВНОЕ ПОТРЕБЛЕНИЕ ТЕПЛОВОЙ ЭНЕРГИИ НА ЦЕЛИ ТЕПЛОСНАБЖЕНИЯ</w:t>
      </w:r>
      <w:bookmarkEnd w:id="146"/>
    </w:p>
    <w:p w14:paraId="64783D0D" w14:textId="77777777" w:rsidR="006C6C07" w:rsidRPr="0038685E" w:rsidRDefault="006C6C07" w:rsidP="00B94213">
      <w:pPr>
        <w:pStyle w:val="7"/>
        <w:spacing w:before="120"/>
        <w:ind w:firstLine="567"/>
        <w:jc w:val="both"/>
        <w:rPr>
          <w:rFonts w:ascii="Times New Roman" w:hAnsi="Times New Roman"/>
          <w:b/>
          <w:i w:val="0"/>
          <w:sz w:val="24"/>
          <w:szCs w:val="24"/>
          <w:lang w:val="ru-RU"/>
        </w:rPr>
      </w:pPr>
      <w:bookmarkStart w:id="147" w:name="_Toc167225636"/>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47"/>
    </w:p>
    <w:p w14:paraId="73CB0F69" w14:textId="77777777" w:rsidR="006C6C07" w:rsidRPr="0038685E" w:rsidRDefault="006C6C07" w:rsidP="00CC2259">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34.</w:t>
      </w:r>
    </w:p>
    <w:p w14:paraId="501B1A5E" w14:textId="77777777" w:rsidR="006C6C07" w:rsidRDefault="006C6C07" w:rsidP="00654B0E">
      <w:pPr>
        <w:ind w:firstLine="284"/>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597"/>
        <w:gridCol w:w="6898"/>
        <w:gridCol w:w="1558"/>
      </w:tblGrid>
      <w:tr w:rsidR="00975BE6" w:rsidRPr="00975BE6" w14:paraId="29D3ED54" w14:textId="77777777" w:rsidTr="00975BE6">
        <w:trPr>
          <w:trHeight w:val="768"/>
          <w:tblHead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F2F55" w14:textId="77777777" w:rsidR="00975BE6" w:rsidRPr="00975BE6" w:rsidRDefault="00975BE6">
            <w:pPr>
              <w:jc w:val="center"/>
              <w:rPr>
                <w:b/>
                <w:bCs/>
                <w:color w:val="000000"/>
                <w:sz w:val="20"/>
                <w:szCs w:val="20"/>
              </w:rPr>
            </w:pPr>
            <w:r w:rsidRPr="00975BE6">
              <w:rPr>
                <w:b/>
                <w:bCs/>
                <w:color w:val="000000"/>
                <w:sz w:val="20"/>
                <w:szCs w:val="20"/>
              </w:rPr>
              <w:t>Наименование котельной</w:t>
            </w:r>
          </w:p>
        </w:tc>
        <w:tc>
          <w:tcPr>
            <w:tcW w:w="3431" w:type="pct"/>
            <w:tcBorders>
              <w:top w:val="single" w:sz="4" w:space="0" w:color="auto"/>
              <w:left w:val="nil"/>
              <w:bottom w:val="single" w:sz="4" w:space="0" w:color="auto"/>
              <w:right w:val="single" w:sz="4" w:space="0" w:color="auto"/>
            </w:tcBorders>
            <w:shd w:val="clear" w:color="auto" w:fill="auto"/>
            <w:vAlign w:val="center"/>
            <w:hideMark/>
          </w:tcPr>
          <w:p w14:paraId="4EE7A90B" w14:textId="77777777" w:rsidR="00975BE6" w:rsidRPr="00975BE6" w:rsidRDefault="00975BE6">
            <w:pPr>
              <w:jc w:val="center"/>
              <w:rPr>
                <w:b/>
                <w:bCs/>
                <w:color w:val="000000"/>
                <w:sz w:val="20"/>
                <w:szCs w:val="20"/>
              </w:rPr>
            </w:pPr>
            <w:r w:rsidRPr="00975BE6">
              <w:rPr>
                <w:b/>
                <w:bCs/>
                <w:color w:val="000000"/>
                <w:sz w:val="20"/>
                <w:szCs w:val="20"/>
              </w:rPr>
              <w:t>Наименование объекта, адресная привязка</w:t>
            </w:r>
          </w:p>
        </w:tc>
        <w:tc>
          <w:tcPr>
            <w:tcW w:w="775" w:type="pct"/>
            <w:tcBorders>
              <w:top w:val="single" w:sz="4" w:space="0" w:color="auto"/>
              <w:left w:val="nil"/>
              <w:bottom w:val="single" w:sz="4" w:space="0" w:color="auto"/>
              <w:right w:val="single" w:sz="4" w:space="0" w:color="auto"/>
            </w:tcBorders>
            <w:shd w:val="clear" w:color="auto" w:fill="auto"/>
            <w:vAlign w:val="center"/>
            <w:hideMark/>
          </w:tcPr>
          <w:p w14:paraId="284CEAAE" w14:textId="77777777" w:rsidR="00975BE6" w:rsidRPr="00975BE6" w:rsidRDefault="00975BE6">
            <w:pPr>
              <w:jc w:val="center"/>
              <w:rPr>
                <w:b/>
                <w:bCs/>
                <w:color w:val="000000"/>
                <w:sz w:val="20"/>
                <w:szCs w:val="20"/>
              </w:rPr>
            </w:pPr>
            <w:r w:rsidRPr="00975BE6">
              <w:rPr>
                <w:b/>
                <w:bCs/>
                <w:color w:val="000000"/>
                <w:sz w:val="20"/>
                <w:szCs w:val="20"/>
              </w:rPr>
              <w:t>Нагрузка, Гкал/ч</w:t>
            </w:r>
          </w:p>
        </w:tc>
      </w:tr>
      <w:tr w:rsidR="00975BE6" w:rsidRPr="00975BE6" w14:paraId="133559D4"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447A5F" w14:textId="77777777" w:rsidR="00975BE6" w:rsidRPr="00975BE6" w:rsidRDefault="00975BE6">
            <w:pPr>
              <w:jc w:val="center"/>
              <w:rPr>
                <w:color w:val="000000"/>
                <w:sz w:val="20"/>
                <w:szCs w:val="20"/>
              </w:rPr>
            </w:pPr>
            <w:r w:rsidRPr="00975BE6">
              <w:rPr>
                <w:color w:val="000000"/>
                <w:sz w:val="20"/>
                <w:szCs w:val="20"/>
              </w:rPr>
              <w:t>Котельная № 2</w:t>
            </w:r>
          </w:p>
        </w:tc>
        <w:tc>
          <w:tcPr>
            <w:tcW w:w="3431" w:type="pct"/>
            <w:tcBorders>
              <w:top w:val="nil"/>
              <w:left w:val="nil"/>
              <w:bottom w:val="single" w:sz="4" w:space="0" w:color="auto"/>
              <w:right w:val="single" w:sz="4" w:space="0" w:color="auto"/>
            </w:tcBorders>
            <w:shd w:val="clear" w:color="auto" w:fill="auto"/>
            <w:vAlign w:val="center"/>
            <w:hideMark/>
          </w:tcPr>
          <w:p w14:paraId="58175398" w14:textId="77777777" w:rsidR="00975BE6" w:rsidRPr="00975BE6" w:rsidRDefault="00975BE6">
            <w:pPr>
              <w:rPr>
                <w:color w:val="000000"/>
                <w:sz w:val="20"/>
                <w:szCs w:val="20"/>
              </w:rPr>
            </w:pPr>
            <w:r w:rsidRPr="00975BE6">
              <w:rPr>
                <w:color w:val="000000"/>
                <w:sz w:val="20"/>
                <w:szCs w:val="20"/>
              </w:rPr>
              <w:t>Школа интернат, с. Мошенское, ул. Калинина, 26</w:t>
            </w:r>
          </w:p>
        </w:tc>
        <w:tc>
          <w:tcPr>
            <w:tcW w:w="775" w:type="pct"/>
            <w:tcBorders>
              <w:top w:val="nil"/>
              <w:left w:val="nil"/>
              <w:bottom w:val="single" w:sz="4" w:space="0" w:color="auto"/>
              <w:right w:val="single" w:sz="4" w:space="0" w:color="auto"/>
            </w:tcBorders>
            <w:shd w:val="clear" w:color="auto" w:fill="auto"/>
            <w:vAlign w:val="center"/>
            <w:hideMark/>
          </w:tcPr>
          <w:p w14:paraId="11EEDA3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C3379D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0C3CD32"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2A3ACF6" w14:textId="77777777" w:rsidR="00975BE6" w:rsidRPr="00975BE6" w:rsidRDefault="00975BE6">
            <w:pPr>
              <w:rPr>
                <w:color w:val="000000"/>
                <w:sz w:val="20"/>
                <w:szCs w:val="20"/>
              </w:rPr>
            </w:pPr>
            <w:r w:rsidRPr="00975BE6">
              <w:rPr>
                <w:color w:val="000000"/>
                <w:sz w:val="20"/>
                <w:szCs w:val="20"/>
              </w:rPr>
              <w:t>Жилой дом, с. Мошенское, ул. Калинина, 28</w:t>
            </w:r>
          </w:p>
        </w:tc>
        <w:tc>
          <w:tcPr>
            <w:tcW w:w="775" w:type="pct"/>
            <w:tcBorders>
              <w:top w:val="nil"/>
              <w:left w:val="nil"/>
              <w:bottom w:val="single" w:sz="4" w:space="0" w:color="auto"/>
              <w:right w:val="single" w:sz="4" w:space="0" w:color="auto"/>
            </w:tcBorders>
            <w:shd w:val="clear" w:color="auto" w:fill="auto"/>
            <w:vAlign w:val="center"/>
            <w:hideMark/>
          </w:tcPr>
          <w:p w14:paraId="0C2F433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A8D9D3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DD6F30C"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A36CC15" w14:textId="77777777" w:rsidR="00975BE6" w:rsidRPr="00975BE6" w:rsidRDefault="00975BE6">
            <w:pPr>
              <w:rPr>
                <w:color w:val="000000"/>
                <w:sz w:val="20"/>
                <w:szCs w:val="20"/>
              </w:rPr>
            </w:pPr>
            <w:r w:rsidRPr="00975BE6">
              <w:rPr>
                <w:color w:val="000000"/>
                <w:sz w:val="20"/>
                <w:szCs w:val="20"/>
              </w:rPr>
              <w:t xml:space="preserve">МАОУ «СОШ </w:t>
            </w:r>
            <w:proofErr w:type="spellStart"/>
            <w:r w:rsidRPr="00975BE6">
              <w:rPr>
                <w:color w:val="000000"/>
                <w:sz w:val="20"/>
                <w:szCs w:val="20"/>
              </w:rPr>
              <w:t>м.Мошенское</w:t>
            </w:r>
            <w:proofErr w:type="spellEnd"/>
            <w:r w:rsidRPr="00975BE6">
              <w:rPr>
                <w:color w:val="000000"/>
                <w:sz w:val="20"/>
                <w:szCs w:val="20"/>
              </w:rPr>
              <w:t>», с. Мошенское, ул. Калинина, 32</w:t>
            </w:r>
          </w:p>
        </w:tc>
        <w:tc>
          <w:tcPr>
            <w:tcW w:w="775" w:type="pct"/>
            <w:tcBorders>
              <w:top w:val="nil"/>
              <w:left w:val="nil"/>
              <w:bottom w:val="single" w:sz="4" w:space="0" w:color="auto"/>
              <w:right w:val="single" w:sz="4" w:space="0" w:color="auto"/>
            </w:tcBorders>
            <w:shd w:val="clear" w:color="auto" w:fill="auto"/>
            <w:vAlign w:val="center"/>
            <w:hideMark/>
          </w:tcPr>
          <w:p w14:paraId="1340085D"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994DDF5"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5D63BF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6C7A13D" w14:textId="77777777" w:rsidR="00975BE6" w:rsidRPr="00975BE6" w:rsidRDefault="00975BE6">
            <w:pPr>
              <w:rPr>
                <w:color w:val="000000"/>
                <w:sz w:val="20"/>
                <w:szCs w:val="20"/>
              </w:rPr>
            </w:pPr>
            <w:r w:rsidRPr="00975BE6">
              <w:rPr>
                <w:color w:val="000000"/>
                <w:sz w:val="20"/>
                <w:szCs w:val="20"/>
              </w:rPr>
              <w:t>Жилой дом, с. Мошенское, ул. Калинина, 34</w:t>
            </w:r>
          </w:p>
        </w:tc>
        <w:tc>
          <w:tcPr>
            <w:tcW w:w="775" w:type="pct"/>
            <w:tcBorders>
              <w:top w:val="nil"/>
              <w:left w:val="nil"/>
              <w:bottom w:val="single" w:sz="4" w:space="0" w:color="auto"/>
              <w:right w:val="single" w:sz="4" w:space="0" w:color="auto"/>
            </w:tcBorders>
            <w:shd w:val="clear" w:color="auto" w:fill="auto"/>
            <w:vAlign w:val="center"/>
            <w:hideMark/>
          </w:tcPr>
          <w:p w14:paraId="73817C9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04460FB" w14:textId="77777777" w:rsidTr="00975BE6">
        <w:trPr>
          <w:trHeight w:val="528"/>
        </w:trPr>
        <w:tc>
          <w:tcPr>
            <w:tcW w:w="794" w:type="pct"/>
            <w:vMerge/>
            <w:tcBorders>
              <w:top w:val="nil"/>
              <w:left w:val="single" w:sz="4" w:space="0" w:color="auto"/>
              <w:bottom w:val="single" w:sz="4" w:space="0" w:color="auto"/>
              <w:right w:val="single" w:sz="4" w:space="0" w:color="auto"/>
            </w:tcBorders>
            <w:vAlign w:val="center"/>
            <w:hideMark/>
          </w:tcPr>
          <w:p w14:paraId="6F13CFA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61216BA" w14:textId="77777777" w:rsidR="00975BE6" w:rsidRPr="00975BE6" w:rsidRDefault="00975BE6">
            <w:pPr>
              <w:rPr>
                <w:color w:val="000000"/>
                <w:sz w:val="20"/>
                <w:szCs w:val="20"/>
              </w:rPr>
            </w:pPr>
            <w:r w:rsidRPr="00975BE6">
              <w:rPr>
                <w:color w:val="000000"/>
                <w:sz w:val="20"/>
                <w:szCs w:val="20"/>
              </w:rPr>
              <w:t>МАОУДОД «Центр дополнительного образования детей», с. Мошенское, ул. Калинина, 36</w:t>
            </w:r>
          </w:p>
        </w:tc>
        <w:tc>
          <w:tcPr>
            <w:tcW w:w="775" w:type="pct"/>
            <w:tcBorders>
              <w:top w:val="nil"/>
              <w:left w:val="nil"/>
              <w:bottom w:val="single" w:sz="4" w:space="0" w:color="auto"/>
              <w:right w:val="single" w:sz="4" w:space="0" w:color="auto"/>
            </w:tcBorders>
            <w:shd w:val="clear" w:color="auto" w:fill="auto"/>
            <w:vAlign w:val="center"/>
            <w:hideMark/>
          </w:tcPr>
          <w:p w14:paraId="5EFECE7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989C64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A4979A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FCC572E" w14:textId="77777777" w:rsidR="00975BE6" w:rsidRPr="00975BE6" w:rsidRDefault="00975BE6">
            <w:pPr>
              <w:rPr>
                <w:color w:val="000000"/>
                <w:sz w:val="20"/>
                <w:szCs w:val="20"/>
              </w:rPr>
            </w:pPr>
            <w:r w:rsidRPr="00975BE6">
              <w:rPr>
                <w:color w:val="000000"/>
                <w:sz w:val="20"/>
                <w:szCs w:val="20"/>
              </w:rPr>
              <w:t>Жилой дом, с. Мошенское, ул. Калинина, 38</w:t>
            </w:r>
          </w:p>
        </w:tc>
        <w:tc>
          <w:tcPr>
            <w:tcW w:w="775" w:type="pct"/>
            <w:tcBorders>
              <w:top w:val="nil"/>
              <w:left w:val="nil"/>
              <w:bottom w:val="single" w:sz="4" w:space="0" w:color="auto"/>
              <w:right w:val="single" w:sz="4" w:space="0" w:color="auto"/>
            </w:tcBorders>
            <w:shd w:val="clear" w:color="auto" w:fill="auto"/>
            <w:vAlign w:val="center"/>
            <w:hideMark/>
          </w:tcPr>
          <w:p w14:paraId="1D3947F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E30DD66" w14:textId="77777777" w:rsidTr="00975BE6">
        <w:trPr>
          <w:trHeight w:val="600"/>
        </w:trPr>
        <w:tc>
          <w:tcPr>
            <w:tcW w:w="794" w:type="pct"/>
            <w:vMerge/>
            <w:tcBorders>
              <w:top w:val="nil"/>
              <w:left w:val="single" w:sz="4" w:space="0" w:color="auto"/>
              <w:bottom w:val="single" w:sz="4" w:space="0" w:color="auto"/>
              <w:right w:val="single" w:sz="4" w:space="0" w:color="auto"/>
            </w:tcBorders>
            <w:vAlign w:val="center"/>
            <w:hideMark/>
          </w:tcPr>
          <w:p w14:paraId="7588C14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A6B83B5" w14:textId="77777777" w:rsidR="00975BE6" w:rsidRPr="00975BE6" w:rsidRDefault="00975BE6">
            <w:pPr>
              <w:rPr>
                <w:color w:val="000000"/>
                <w:sz w:val="20"/>
                <w:szCs w:val="20"/>
              </w:rPr>
            </w:pPr>
            <w:r w:rsidRPr="00975BE6">
              <w:rPr>
                <w:color w:val="000000"/>
                <w:sz w:val="20"/>
                <w:szCs w:val="20"/>
              </w:rPr>
              <w:t>МБУК МЦ народных и художественных промыслов, с. Мошенское, ул. Калинина, 44</w:t>
            </w:r>
          </w:p>
        </w:tc>
        <w:tc>
          <w:tcPr>
            <w:tcW w:w="775" w:type="pct"/>
            <w:tcBorders>
              <w:top w:val="nil"/>
              <w:left w:val="nil"/>
              <w:bottom w:val="single" w:sz="4" w:space="0" w:color="auto"/>
              <w:right w:val="single" w:sz="4" w:space="0" w:color="auto"/>
            </w:tcBorders>
            <w:shd w:val="clear" w:color="auto" w:fill="auto"/>
            <w:vAlign w:val="center"/>
            <w:hideMark/>
          </w:tcPr>
          <w:p w14:paraId="29A8722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5C1157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3AA5C9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9AF9C3E" w14:textId="77777777" w:rsidR="00975BE6" w:rsidRPr="00975BE6" w:rsidRDefault="00975BE6">
            <w:pPr>
              <w:rPr>
                <w:color w:val="000000"/>
                <w:sz w:val="20"/>
                <w:szCs w:val="20"/>
              </w:rPr>
            </w:pPr>
            <w:r w:rsidRPr="00975BE6">
              <w:rPr>
                <w:color w:val="000000"/>
                <w:sz w:val="20"/>
                <w:szCs w:val="20"/>
              </w:rPr>
              <w:t>Школа искусств, с. Мошенское, ул. Калинина, 46</w:t>
            </w:r>
          </w:p>
        </w:tc>
        <w:tc>
          <w:tcPr>
            <w:tcW w:w="775" w:type="pct"/>
            <w:tcBorders>
              <w:top w:val="nil"/>
              <w:left w:val="nil"/>
              <w:bottom w:val="single" w:sz="4" w:space="0" w:color="auto"/>
              <w:right w:val="single" w:sz="4" w:space="0" w:color="auto"/>
            </w:tcBorders>
            <w:shd w:val="clear" w:color="auto" w:fill="auto"/>
            <w:vAlign w:val="center"/>
            <w:hideMark/>
          </w:tcPr>
          <w:p w14:paraId="1109F32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E056BB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B60BC2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91F537F" w14:textId="77777777" w:rsidR="00975BE6" w:rsidRPr="00975BE6" w:rsidRDefault="00975BE6">
            <w:pPr>
              <w:rPr>
                <w:color w:val="000000"/>
                <w:sz w:val="20"/>
                <w:szCs w:val="20"/>
              </w:rPr>
            </w:pPr>
            <w:r w:rsidRPr="00975BE6">
              <w:rPr>
                <w:color w:val="000000"/>
                <w:sz w:val="20"/>
                <w:szCs w:val="20"/>
              </w:rPr>
              <w:t>Жилой дом, с. Мошенское, ул. Зои Кругловой, 5</w:t>
            </w:r>
          </w:p>
        </w:tc>
        <w:tc>
          <w:tcPr>
            <w:tcW w:w="775" w:type="pct"/>
            <w:tcBorders>
              <w:top w:val="nil"/>
              <w:left w:val="nil"/>
              <w:bottom w:val="single" w:sz="4" w:space="0" w:color="auto"/>
              <w:right w:val="single" w:sz="4" w:space="0" w:color="auto"/>
            </w:tcBorders>
            <w:shd w:val="clear" w:color="auto" w:fill="auto"/>
            <w:vAlign w:val="center"/>
            <w:hideMark/>
          </w:tcPr>
          <w:p w14:paraId="71D330D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75A8715"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101392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6FA2418" w14:textId="77777777" w:rsidR="00975BE6" w:rsidRPr="00975BE6" w:rsidRDefault="00975BE6">
            <w:pPr>
              <w:rPr>
                <w:color w:val="000000"/>
                <w:sz w:val="20"/>
                <w:szCs w:val="20"/>
              </w:rPr>
            </w:pPr>
            <w:r w:rsidRPr="00975BE6">
              <w:rPr>
                <w:color w:val="000000"/>
                <w:sz w:val="20"/>
                <w:szCs w:val="20"/>
              </w:rPr>
              <w:t>Гаражи администрации, с. Мошенское, ул. Зои Кругловой</w:t>
            </w:r>
          </w:p>
        </w:tc>
        <w:tc>
          <w:tcPr>
            <w:tcW w:w="775" w:type="pct"/>
            <w:tcBorders>
              <w:top w:val="nil"/>
              <w:left w:val="nil"/>
              <w:bottom w:val="single" w:sz="4" w:space="0" w:color="auto"/>
              <w:right w:val="single" w:sz="4" w:space="0" w:color="auto"/>
            </w:tcBorders>
            <w:shd w:val="clear" w:color="auto" w:fill="auto"/>
            <w:vAlign w:val="center"/>
            <w:hideMark/>
          </w:tcPr>
          <w:p w14:paraId="25479CE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2A62D4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6FD099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464F0D1"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0F77668F" w14:textId="77777777" w:rsidR="00975BE6" w:rsidRPr="00975BE6" w:rsidRDefault="00975BE6">
            <w:pPr>
              <w:jc w:val="center"/>
              <w:rPr>
                <w:color w:val="000000"/>
                <w:sz w:val="20"/>
                <w:szCs w:val="20"/>
              </w:rPr>
            </w:pPr>
            <w:r w:rsidRPr="00975BE6">
              <w:rPr>
                <w:color w:val="000000"/>
                <w:sz w:val="20"/>
                <w:szCs w:val="20"/>
              </w:rPr>
              <w:t>0,787</w:t>
            </w:r>
          </w:p>
        </w:tc>
      </w:tr>
      <w:tr w:rsidR="00975BE6" w:rsidRPr="00975BE6" w14:paraId="2146C5C0"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22DE05" w14:textId="77777777" w:rsidR="00975BE6" w:rsidRPr="00975BE6" w:rsidRDefault="00975BE6">
            <w:pPr>
              <w:jc w:val="center"/>
              <w:rPr>
                <w:color w:val="000000"/>
                <w:sz w:val="20"/>
                <w:szCs w:val="20"/>
              </w:rPr>
            </w:pPr>
            <w:r w:rsidRPr="00975BE6">
              <w:rPr>
                <w:color w:val="000000"/>
                <w:sz w:val="20"/>
                <w:szCs w:val="20"/>
              </w:rPr>
              <w:t>Котельная № 5</w:t>
            </w:r>
          </w:p>
        </w:tc>
        <w:tc>
          <w:tcPr>
            <w:tcW w:w="3431" w:type="pct"/>
            <w:tcBorders>
              <w:top w:val="nil"/>
              <w:left w:val="nil"/>
              <w:bottom w:val="single" w:sz="4" w:space="0" w:color="auto"/>
              <w:right w:val="single" w:sz="4" w:space="0" w:color="auto"/>
            </w:tcBorders>
            <w:shd w:val="clear" w:color="auto" w:fill="auto"/>
            <w:vAlign w:val="center"/>
            <w:hideMark/>
          </w:tcPr>
          <w:p w14:paraId="10AC43B4" w14:textId="77777777" w:rsidR="00975BE6" w:rsidRPr="00975BE6" w:rsidRDefault="00975BE6">
            <w:pPr>
              <w:rPr>
                <w:color w:val="000000"/>
                <w:sz w:val="20"/>
                <w:szCs w:val="20"/>
              </w:rPr>
            </w:pPr>
            <w:r w:rsidRPr="00975BE6">
              <w:rPr>
                <w:color w:val="000000"/>
                <w:sz w:val="20"/>
                <w:szCs w:val="20"/>
              </w:rPr>
              <w:t>Жилой дом, с. Мошенское, ул. Калинина, 47</w:t>
            </w:r>
          </w:p>
        </w:tc>
        <w:tc>
          <w:tcPr>
            <w:tcW w:w="775" w:type="pct"/>
            <w:tcBorders>
              <w:top w:val="nil"/>
              <w:left w:val="nil"/>
              <w:bottom w:val="single" w:sz="4" w:space="0" w:color="auto"/>
              <w:right w:val="single" w:sz="4" w:space="0" w:color="auto"/>
            </w:tcBorders>
            <w:shd w:val="clear" w:color="auto" w:fill="auto"/>
            <w:vAlign w:val="center"/>
            <w:hideMark/>
          </w:tcPr>
          <w:p w14:paraId="3BAE1AC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16C8AF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31D0EB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CCA9CFB" w14:textId="77777777" w:rsidR="00975BE6" w:rsidRPr="00975BE6" w:rsidRDefault="00975BE6">
            <w:pPr>
              <w:rPr>
                <w:color w:val="000000"/>
                <w:sz w:val="20"/>
                <w:szCs w:val="20"/>
              </w:rPr>
            </w:pPr>
            <w:proofErr w:type="spellStart"/>
            <w:r w:rsidRPr="00975BE6">
              <w:rPr>
                <w:color w:val="000000"/>
                <w:sz w:val="20"/>
                <w:szCs w:val="20"/>
              </w:rPr>
              <w:t>Уверьские</w:t>
            </w:r>
            <w:proofErr w:type="spellEnd"/>
            <w:r w:rsidRPr="00975BE6">
              <w:rPr>
                <w:color w:val="000000"/>
                <w:sz w:val="20"/>
                <w:szCs w:val="20"/>
              </w:rPr>
              <w:t xml:space="preserve"> зори и Центр занятости, жилой дом, с. Мошенское, ул. Калинина, 49</w:t>
            </w:r>
          </w:p>
        </w:tc>
        <w:tc>
          <w:tcPr>
            <w:tcW w:w="775" w:type="pct"/>
            <w:tcBorders>
              <w:top w:val="nil"/>
              <w:left w:val="nil"/>
              <w:bottom w:val="single" w:sz="4" w:space="0" w:color="auto"/>
              <w:right w:val="single" w:sz="4" w:space="0" w:color="auto"/>
            </w:tcBorders>
            <w:shd w:val="clear" w:color="auto" w:fill="auto"/>
            <w:vAlign w:val="center"/>
            <w:hideMark/>
          </w:tcPr>
          <w:p w14:paraId="03F537D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6CA28C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6C1C580F"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66B1CFB" w14:textId="77777777" w:rsidR="00975BE6" w:rsidRPr="00975BE6" w:rsidRDefault="00975BE6">
            <w:pPr>
              <w:rPr>
                <w:color w:val="000000"/>
                <w:sz w:val="20"/>
                <w:szCs w:val="20"/>
              </w:rPr>
            </w:pPr>
            <w:r w:rsidRPr="00975BE6">
              <w:rPr>
                <w:color w:val="000000"/>
                <w:sz w:val="20"/>
                <w:szCs w:val="20"/>
              </w:rPr>
              <w:t>Магазин ИП Полякова, с. Мошенское, ул. Калинина, 50</w:t>
            </w:r>
          </w:p>
        </w:tc>
        <w:tc>
          <w:tcPr>
            <w:tcW w:w="775" w:type="pct"/>
            <w:tcBorders>
              <w:top w:val="nil"/>
              <w:left w:val="nil"/>
              <w:bottom w:val="single" w:sz="4" w:space="0" w:color="auto"/>
              <w:right w:val="single" w:sz="4" w:space="0" w:color="auto"/>
            </w:tcBorders>
            <w:shd w:val="clear" w:color="auto" w:fill="auto"/>
            <w:vAlign w:val="center"/>
            <w:hideMark/>
          </w:tcPr>
          <w:p w14:paraId="26438175"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6D1337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48BAB92"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D41BFE1" w14:textId="77777777" w:rsidR="00975BE6" w:rsidRPr="00975BE6" w:rsidRDefault="00975BE6">
            <w:pPr>
              <w:rPr>
                <w:color w:val="000000"/>
                <w:sz w:val="20"/>
                <w:szCs w:val="20"/>
              </w:rPr>
            </w:pPr>
            <w:r w:rsidRPr="00975BE6">
              <w:rPr>
                <w:color w:val="000000"/>
                <w:sz w:val="20"/>
                <w:szCs w:val="20"/>
              </w:rPr>
              <w:t>с. Мошенское, ул. Калинина, 52</w:t>
            </w:r>
          </w:p>
        </w:tc>
        <w:tc>
          <w:tcPr>
            <w:tcW w:w="775" w:type="pct"/>
            <w:tcBorders>
              <w:top w:val="nil"/>
              <w:left w:val="nil"/>
              <w:bottom w:val="single" w:sz="4" w:space="0" w:color="auto"/>
              <w:right w:val="single" w:sz="4" w:space="0" w:color="auto"/>
            </w:tcBorders>
            <w:shd w:val="clear" w:color="auto" w:fill="auto"/>
            <w:vAlign w:val="center"/>
            <w:hideMark/>
          </w:tcPr>
          <w:p w14:paraId="6E6AEB49"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7AB09D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2B08EC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A628916" w14:textId="77777777" w:rsidR="00975BE6" w:rsidRPr="00975BE6" w:rsidRDefault="00975BE6">
            <w:pPr>
              <w:rPr>
                <w:color w:val="000000"/>
                <w:sz w:val="20"/>
                <w:szCs w:val="20"/>
              </w:rPr>
            </w:pPr>
            <w:r w:rsidRPr="00975BE6">
              <w:rPr>
                <w:color w:val="000000"/>
                <w:sz w:val="20"/>
                <w:szCs w:val="20"/>
              </w:rPr>
              <w:t>Жилой дом, с. Мошенское, ул. Калинина, 53а</w:t>
            </w:r>
          </w:p>
        </w:tc>
        <w:tc>
          <w:tcPr>
            <w:tcW w:w="775" w:type="pct"/>
            <w:tcBorders>
              <w:top w:val="nil"/>
              <w:left w:val="nil"/>
              <w:bottom w:val="single" w:sz="4" w:space="0" w:color="auto"/>
              <w:right w:val="single" w:sz="4" w:space="0" w:color="auto"/>
            </w:tcBorders>
            <w:shd w:val="clear" w:color="auto" w:fill="auto"/>
            <w:vAlign w:val="center"/>
            <w:hideMark/>
          </w:tcPr>
          <w:p w14:paraId="313209B4"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E014D05"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7A579F0"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243B732" w14:textId="77777777" w:rsidR="00975BE6" w:rsidRPr="00975BE6" w:rsidRDefault="00975BE6">
            <w:pPr>
              <w:rPr>
                <w:color w:val="000000"/>
                <w:sz w:val="20"/>
                <w:szCs w:val="20"/>
              </w:rPr>
            </w:pPr>
            <w:r w:rsidRPr="00975BE6">
              <w:rPr>
                <w:color w:val="000000"/>
                <w:sz w:val="20"/>
                <w:szCs w:val="20"/>
              </w:rPr>
              <w:t xml:space="preserve">ОБУСО </w:t>
            </w:r>
            <w:proofErr w:type="spellStart"/>
            <w:r w:rsidRPr="00975BE6">
              <w:rPr>
                <w:color w:val="000000"/>
                <w:sz w:val="20"/>
                <w:szCs w:val="20"/>
              </w:rPr>
              <w:t>Мошенской</w:t>
            </w:r>
            <w:proofErr w:type="spellEnd"/>
            <w:r w:rsidRPr="00975BE6">
              <w:rPr>
                <w:color w:val="000000"/>
                <w:sz w:val="20"/>
                <w:szCs w:val="20"/>
              </w:rPr>
              <w:t xml:space="preserve"> ЦСПС И Д, с. Мошенское, ул. Калинина, 56</w:t>
            </w:r>
          </w:p>
        </w:tc>
        <w:tc>
          <w:tcPr>
            <w:tcW w:w="775" w:type="pct"/>
            <w:tcBorders>
              <w:top w:val="nil"/>
              <w:left w:val="nil"/>
              <w:bottom w:val="single" w:sz="4" w:space="0" w:color="auto"/>
              <w:right w:val="single" w:sz="4" w:space="0" w:color="auto"/>
            </w:tcBorders>
            <w:shd w:val="clear" w:color="auto" w:fill="auto"/>
            <w:vAlign w:val="center"/>
            <w:hideMark/>
          </w:tcPr>
          <w:p w14:paraId="4AD7A5D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8ED705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2F4899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A4F385B" w14:textId="77777777" w:rsidR="00975BE6" w:rsidRPr="00975BE6" w:rsidRDefault="00975BE6">
            <w:pPr>
              <w:rPr>
                <w:color w:val="000000"/>
                <w:sz w:val="20"/>
                <w:szCs w:val="20"/>
              </w:rPr>
            </w:pPr>
            <w:r w:rsidRPr="00975BE6">
              <w:rPr>
                <w:color w:val="000000"/>
                <w:sz w:val="20"/>
                <w:szCs w:val="20"/>
              </w:rPr>
              <w:t>Жилой дом, с. Мошенское, ул. Калинина, 58а</w:t>
            </w:r>
          </w:p>
        </w:tc>
        <w:tc>
          <w:tcPr>
            <w:tcW w:w="775" w:type="pct"/>
            <w:tcBorders>
              <w:top w:val="nil"/>
              <w:left w:val="nil"/>
              <w:bottom w:val="single" w:sz="4" w:space="0" w:color="auto"/>
              <w:right w:val="single" w:sz="4" w:space="0" w:color="auto"/>
            </w:tcBorders>
            <w:shd w:val="clear" w:color="auto" w:fill="auto"/>
            <w:vAlign w:val="center"/>
            <w:hideMark/>
          </w:tcPr>
          <w:p w14:paraId="6C31AE0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625A1C4"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7FBD64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3585AB9" w14:textId="77777777" w:rsidR="00975BE6" w:rsidRPr="00975BE6" w:rsidRDefault="00975BE6">
            <w:pPr>
              <w:rPr>
                <w:color w:val="000000"/>
                <w:sz w:val="20"/>
                <w:szCs w:val="20"/>
              </w:rPr>
            </w:pPr>
            <w:r w:rsidRPr="00975BE6">
              <w:rPr>
                <w:color w:val="000000"/>
                <w:sz w:val="20"/>
                <w:szCs w:val="20"/>
              </w:rPr>
              <w:t>Киноконцертный центр, с. Мошенское, ул. Советская, 11</w:t>
            </w:r>
          </w:p>
        </w:tc>
        <w:tc>
          <w:tcPr>
            <w:tcW w:w="775" w:type="pct"/>
            <w:tcBorders>
              <w:top w:val="nil"/>
              <w:left w:val="nil"/>
              <w:bottom w:val="single" w:sz="4" w:space="0" w:color="auto"/>
              <w:right w:val="single" w:sz="4" w:space="0" w:color="auto"/>
            </w:tcBorders>
            <w:shd w:val="clear" w:color="auto" w:fill="auto"/>
            <w:vAlign w:val="center"/>
            <w:hideMark/>
          </w:tcPr>
          <w:p w14:paraId="1F9D71D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052D2A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CBBD9C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D9EB7FA" w14:textId="77777777" w:rsidR="00975BE6" w:rsidRPr="00975BE6" w:rsidRDefault="00975BE6">
            <w:pPr>
              <w:rPr>
                <w:color w:val="000000"/>
                <w:sz w:val="20"/>
                <w:szCs w:val="20"/>
              </w:rPr>
            </w:pPr>
            <w:r w:rsidRPr="00975BE6">
              <w:rPr>
                <w:color w:val="000000"/>
                <w:sz w:val="20"/>
                <w:szCs w:val="20"/>
              </w:rPr>
              <w:t>Дом ветеранов, с. Мошенское, ул. Советская, 13</w:t>
            </w:r>
          </w:p>
        </w:tc>
        <w:tc>
          <w:tcPr>
            <w:tcW w:w="775" w:type="pct"/>
            <w:tcBorders>
              <w:top w:val="nil"/>
              <w:left w:val="nil"/>
              <w:bottom w:val="single" w:sz="4" w:space="0" w:color="auto"/>
              <w:right w:val="single" w:sz="4" w:space="0" w:color="auto"/>
            </w:tcBorders>
            <w:shd w:val="clear" w:color="auto" w:fill="auto"/>
            <w:vAlign w:val="center"/>
            <w:hideMark/>
          </w:tcPr>
          <w:p w14:paraId="7D04E85A"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7C6B49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469658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A67EF37" w14:textId="77777777" w:rsidR="00975BE6" w:rsidRPr="00975BE6" w:rsidRDefault="00975BE6">
            <w:pPr>
              <w:rPr>
                <w:color w:val="000000"/>
                <w:sz w:val="20"/>
                <w:szCs w:val="20"/>
              </w:rPr>
            </w:pPr>
            <w:r w:rsidRPr="00975BE6">
              <w:rPr>
                <w:color w:val="000000"/>
                <w:sz w:val="20"/>
                <w:szCs w:val="20"/>
              </w:rPr>
              <w:t>Магазин РАЙПО, с. Мошенское, ул. Советская, 15</w:t>
            </w:r>
          </w:p>
        </w:tc>
        <w:tc>
          <w:tcPr>
            <w:tcW w:w="775" w:type="pct"/>
            <w:tcBorders>
              <w:top w:val="nil"/>
              <w:left w:val="nil"/>
              <w:bottom w:val="single" w:sz="4" w:space="0" w:color="auto"/>
              <w:right w:val="single" w:sz="4" w:space="0" w:color="auto"/>
            </w:tcBorders>
            <w:shd w:val="clear" w:color="auto" w:fill="auto"/>
            <w:vAlign w:val="center"/>
            <w:hideMark/>
          </w:tcPr>
          <w:p w14:paraId="2050D34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40B408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D0A141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6B18209"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62D6586D" w14:textId="77777777" w:rsidR="00975BE6" w:rsidRPr="00975BE6" w:rsidRDefault="00975BE6">
            <w:pPr>
              <w:jc w:val="center"/>
              <w:rPr>
                <w:color w:val="000000"/>
                <w:sz w:val="20"/>
                <w:szCs w:val="20"/>
              </w:rPr>
            </w:pPr>
            <w:r w:rsidRPr="00975BE6">
              <w:rPr>
                <w:color w:val="000000"/>
                <w:sz w:val="20"/>
                <w:szCs w:val="20"/>
              </w:rPr>
              <w:t>0,43</w:t>
            </w:r>
          </w:p>
        </w:tc>
      </w:tr>
      <w:tr w:rsidR="00975BE6" w:rsidRPr="00975BE6" w14:paraId="0CC765D4"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B7BA09" w14:textId="77777777" w:rsidR="00975BE6" w:rsidRPr="00975BE6" w:rsidRDefault="00975BE6">
            <w:pPr>
              <w:jc w:val="center"/>
              <w:rPr>
                <w:color w:val="000000"/>
                <w:sz w:val="20"/>
                <w:szCs w:val="20"/>
              </w:rPr>
            </w:pPr>
            <w:r w:rsidRPr="00975BE6">
              <w:rPr>
                <w:color w:val="000000"/>
                <w:sz w:val="20"/>
                <w:szCs w:val="20"/>
              </w:rPr>
              <w:t>Котельная № 6</w:t>
            </w:r>
          </w:p>
        </w:tc>
        <w:tc>
          <w:tcPr>
            <w:tcW w:w="3431" w:type="pct"/>
            <w:tcBorders>
              <w:top w:val="nil"/>
              <w:left w:val="nil"/>
              <w:bottom w:val="single" w:sz="4" w:space="0" w:color="auto"/>
              <w:right w:val="single" w:sz="4" w:space="0" w:color="auto"/>
            </w:tcBorders>
            <w:shd w:val="clear" w:color="auto" w:fill="auto"/>
            <w:vAlign w:val="center"/>
            <w:hideMark/>
          </w:tcPr>
          <w:p w14:paraId="7968C52E" w14:textId="77777777" w:rsidR="00975BE6" w:rsidRPr="00975BE6" w:rsidRDefault="00975BE6">
            <w:pPr>
              <w:rPr>
                <w:color w:val="000000"/>
                <w:sz w:val="20"/>
                <w:szCs w:val="20"/>
              </w:rPr>
            </w:pPr>
            <w:r w:rsidRPr="00975BE6">
              <w:rPr>
                <w:color w:val="000000"/>
                <w:sz w:val="20"/>
                <w:szCs w:val="20"/>
              </w:rPr>
              <w:t>Пенсионный, ЗАГС, соц. защита, с. Мошенское, ул. Физкультуры, 7</w:t>
            </w:r>
          </w:p>
        </w:tc>
        <w:tc>
          <w:tcPr>
            <w:tcW w:w="775" w:type="pct"/>
            <w:tcBorders>
              <w:top w:val="nil"/>
              <w:left w:val="nil"/>
              <w:bottom w:val="single" w:sz="4" w:space="0" w:color="auto"/>
              <w:right w:val="single" w:sz="4" w:space="0" w:color="auto"/>
            </w:tcBorders>
            <w:shd w:val="clear" w:color="auto" w:fill="auto"/>
            <w:vAlign w:val="center"/>
            <w:hideMark/>
          </w:tcPr>
          <w:p w14:paraId="436174B7"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0769F8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89A253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C92BFD2" w14:textId="77777777" w:rsidR="00975BE6" w:rsidRPr="00975BE6" w:rsidRDefault="00975BE6">
            <w:pPr>
              <w:rPr>
                <w:color w:val="000000"/>
                <w:sz w:val="20"/>
                <w:szCs w:val="20"/>
              </w:rPr>
            </w:pPr>
            <w:r w:rsidRPr="00975BE6">
              <w:rPr>
                <w:color w:val="000000"/>
                <w:sz w:val="20"/>
                <w:szCs w:val="20"/>
              </w:rPr>
              <w:t>Районная библиотека, с. Мошенское, ул. Физкультуры, 10</w:t>
            </w:r>
          </w:p>
        </w:tc>
        <w:tc>
          <w:tcPr>
            <w:tcW w:w="775" w:type="pct"/>
            <w:tcBorders>
              <w:top w:val="nil"/>
              <w:left w:val="nil"/>
              <w:bottom w:val="single" w:sz="4" w:space="0" w:color="auto"/>
              <w:right w:val="single" w:sz="4" w:space="0" w:color="auto"/>
            </w:tcBorders>
            <w:shd w:val="clear" w:color="auto" w:fill="auto"/>
            <w:vAlign w:val="center"/>
            <w:hideMark/>
          </w:tcPr>
          <w:p w14:paraId="14D5930A"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7E5F61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1D1EC8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D6C00FD" w14:textId="77777777" w:rsidR="00975BE6" w:rsidRPr="00975BE6" w:rsidRDefault="00975BE6">
            <w:pPr>
              <w:rPr>
                <w:color w:val="000000"/>
                <w:sz w:val="20"/>
                <w:szCs w:val="20"/>
              </w:rPr>
            </w:pPr>
            <w:proofErr w:type="spellStart"/>
            <w:r w:rsidRPr="00975BE6">
              <w:rPr>
                <w:color w:val="000000"/>
                <w:sz w:val="20"/>
                <w:szCs w:val="20"/>
              </w:rPr>
              <w:t>Россельхозбанк</w:t>
            </w:r>
            <w:proofErr w:type="spellEnd"/>
            <w:r w:rsidRPr="00975BE6">
              <w:rPr>
                <w:color w:val="000000"/>
                <w:sz w:val="20"/>
                <w:szCs w:val="20"/>
              </w:rPr>
              <w:t>, библиотека, с. Мошенское, ул. Физкультуры, 12</w:t>
            </w:r>
          </w:p>
        </w:tc>
        <w:tc>
          <w:tcPr>
            <w:tcW w:w="775" w:type="pct"/>
            <w:tcBorders>
              <w:top w:val="nil"/>
              <w:left w:val="nil"/>
              <w:bottom w:val="single" w:sz="4" w:space="0" w:color="auto"/>
              <w:right w:val="single" w:sz="4" w:space="0" w:color="auto"/>
            </w:tcBorders>
            <w:shd w:val="clear" w:color="auto" w:fill="auto"/>
            <w:vAlign w:val="center"/>
            <w:hideMark/>
          </w:tcPr>
          <w:p w14:paraId="236EACC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C88D16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C200230"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300E019" w14:textId="77777777" w:rsidR="00975BE6" w:rsidRPr="00975BE6" w:rsidRDefault="00975BE6">
            <w:pPr>
              <w:rPr>
                <w:color w:val="000000"/>
                <w:sz w:val="20"/>
                <w:szCs w:val="20"/>
              </w:rPr>
            </w:pPr>
            <w:r w:rsidRPr="00975BE6">
              <w:rPr>
                <w:color w:val="000000"/>
                <w:sz w:val="20"/>
                <w:szCs w:val="20"/>
              </w:rPr>
              <w:t>Жилой дом, с. Мошенское, ул. Физкультуры, 14</w:t>
            </w:r>
          </w:p>
        </w:tc>
        <w:tc>
          <w:tcPr>
            <w:tcW w:w="775" w:type="pct"/>
            <w:tcBorders>
              <w:top w:val="nil"/>
              <w:left w:val="nil"/>
              <w:bottom w:val="single" w:sz="4" w:space="0" w:color="auto"/>
              <w:right w:val="single" w:sz="4" w:space="0" w:color="auto"/>
            </w:tcBorders>
            <w:shd w:val="clear" w:color="auto" w:fill="auto"/>
            <w:vAlign w:val="center"/>
            <w:hideMark/>
          </w:tcPr>
          <w:p w14:paraId="03A2183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71ECDE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7D7005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E34D6DA" w14:textId="77777777" w:rsidR="00975BE6" w:rsidRPr="00975BE6" w:rsidRDefault="00975BE6">
            <w:pPr>
              <w:rPr>
                <w:color w:val="000000"/>
                <w:sz w:val="20"/>
                <w:szCs w:val="20"/>
              </w:rPr>
            </w:pPr>
            <w:r w:rsidRPr="00975BE6">
              <w:rPr>
                <w:color w:val="000000"/>
                <w:sz w:val="20"/>
                <w:szCs w:val="20"/>
              </w:rPr>
              <w:t>Магазин, с. Мошенское, ул. Физкультуры, 15</w:t>
            </w:r>
          </w:p>
        </w:tc>
        <w:tc>
          <w:tcPr>
            <w:tcW w:w="775" w:type="pct"/>
            <w:tcBorders>
              <w:top w:val="nil"/>
              <w:left w:val="nil"/>
              <w:bottom w:val="single" w:sz="4" w:space="0" w:color="auto"/>
              <w:right w:val="single" w:sz="4" w:space="0" w:color="auto"/>
            </w:tcBorders>
            <w:shd w:val="clear" w:color="auto" w:fill="auto"/>
            <w:vAlign w:val="center"/>
            <w:hideMark/>
          </w:tcPr>
          <w:p w14:paraId="4C2373D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1A7732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3CDDA8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B445A8F" w14:textId="77777777" w:rsidR="00975BE6" w:rsidRPr="00975BE6" w:rsidRDefault="00975BE6">
            <w:pPr>
              <w:rPr>
                <w:color w:val="000000"/>
                <w:sz w:val="20"/>
                <w:szCs w:val="20"/>
              </w:rPr>
            </w:pPr>
            <w:r w:rsidRPr="00975BE6">
              <w:rPr>
                <w:color w:val="000000"/>
                <w:sz w:val="20"/>
                <w:szCs w:val="20"/>
              </w:rPr>
              <w:t>Жилой дом, с. Мошенское, ул. Физкультуры, 17</w:t>
            </w:r>
          </w:p>
        </w:tc>
        <w:tc>
          <w:tcPr>
            <w:tcW w:w="775" w:type="pct"/>
            <w:tcBorders>
              <w:top w:val="nil"/>
              <w:left w:val="nil"/>
              <w:bottom w:val="single" w:sz="4" w:space="0" w:color="auto"/>
              <w:right w:val="single" w:sz="4" w:space="0" w:color="auto"/>
            </w:tcBorders>
            <w:shd w:val="clear" w:color="auto" w:fill="auto"/>
            <w:vAlign w:val="center"/>
            <w:hideMark/>
          </w:tcPr>
          <w:p w14:paraId="1852F5A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4F12D28"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FFA0E7D"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70AB165" w14:textId="77777777" w:rsidR="00975BE6" w:rsidRPr="00975BE6" w:rsidRDefault="00975BE6">
            <w:pPr>
              <w:rPr>
                <w:color w:val="000000"/>
                <w:sz w:val="20"/>
                <w:szCs w:val="20"/>
              </w:rPr>
            </w:pPr>
            <w:r w:rsidRPr="00975BE6">
              <w:rPr>
                <w:color w:val="000000"/>
                <w:sz w:val="20"/>
                <w:szCs w:val="20"/>
              </w:rPr>
              <w:t>Жилой дом, с. Мошенское, ул. Физкультуры, 23</w:t>
            </w:r>
          </w:p>
        </w:tc>
        <w:tc>
          <w:tcPr>
            <w:tcW w:w="775" w:type="pct"/>
            <w:tcBorders>
              <w:top w:val="nil"/>
              <w:left w:val="nil"/>
              <w:bottom w:val="single" w:sz="4" w:space="0" w:color="auto"/>
              <w:right w:val="single" w:sz="4" w:space="0" w:color="auto"/>
            </w:tcBorders>
            <w:shd w:val="clear" w:color="auto" w:fill="auto"/>
            <w:vAlign w:val="center"/>
            <w:hideMark/>
          </w:tcPr>
          <w:p w14:paraId="00443D52"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0B6B92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35E447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275E898" w14:textId="77777777" w:rsidR="00975BE6" w:rsidRPr="00975BE6" w:rsidRDefault="00975BE6">
            <w:pPr>
              <w:rPr>
                <w:color w:val="000000"/>
                <w:sz w:val="20"/>
                <w:szCs w:val="20"/>
              </w:rPr>
            </w:pPr>
            <w:r w:rsidRPr="00975BE6">
              <w:rPr>
                <w:color w:val="000000"/>
                <w:sz w:val="20"/>
                <w:szCs w:val="20"/>
              </w:rPr>
              <w:t>Жилой дом, с. Мошенское, ул. Физкультуры, 25</w:t>
            </w:r>
          </w:p>
        </w:tc>
        <w:tc>
          <w:tcPr>
            <w:tcW w:w="775" w:type="pct"/>
            <w:tcBorders>
              <w:top w:val="nil"/>
              <w:left w:val="nil"/>
              <w:bottom w:val="single" w:sz="4" w:space="0" w:color="auto"/>
              <w:right w:val="single" w:sz="4" w:space="0" w:color="auto"/>
            </w:tcBorders>
            <w:shd w:val="clear" w:color="auto" w:fill="auto"/>
            <w:vAlign w:val="center"/>
            <w:hideMark/>
          </w:tcPr>
          <w:p w14:paraId="5068D4C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C93E83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CEA844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BE199F2" w14:textId="77777777" w:rsidR="00975BE6" w:rsidRPr="00975BE6" w:rsidRDefault="00975BE6">
            <w:pPr>
              <w:rPr>
                <w:color w:val="000000"/>
                <w:sz w:val="20"/>
                <w:szCs w:val="20"/>
              </w:rPr>
            </w:pPr>
            <w:r w:rsidRPr="00975BE6">
              <w:rPr>
                <w:color w:val="000000"/>
                <w:sz w:val="20"/>
                <w:szCs w:val="20"/>
              </w:rPr>
              <w:t>Жилой дом, с. Мошенское, ул. Физкультуры, 26</w:t>
            </w:r>
          </w:p>
        </w:tc>
        <w:tc>
          <w:tcPr>
            <w:tcW w:w="775" w:type="pct"/>
            <w:tcBorders>
              <w:top w:val="nil"/>
              <w:left w:val="nil"/>
              <w:bottom w:val="single" w:sz="4" w:space="0" w:color="auto"/>
              <w:right w:val="single" w:sz="4" w:space="0" w:color="auto"/>
            </w:tcBorders>
            <w:shd w:val="clear" w:color="auto" w:fill="auto"/>
            <w:vAlign w:val="center"/>
            <w:hideMark/>
          </w:tcPr>
          <w:p w14:paraId="08DB9FF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87D736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14190D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B5EDEA0" w14:textId="77777777" w:rsidR="00975BE6" w:rsidRPr="00975BE6" w:rsidRDefault="00975BE6">
            <w:pPr>
              <w:rPr>
                <w:color w:val="000000"/>
                <w:sz w:val="20"/>
                <w:szCs w:val="20"/>
              </w:rPr>
            </w:pPr>
            <w:r w:rsidRPr="00975BE6">
              <w:rPr>
                <w:color w:val="000000"/>
                <w:sz w:val="20"/>
                <w:szCs w:val="20"/>
              </w:rPr>
              <w:t>Жилой дом, с. Мошенское, ул. Физкультуры, 27</w:t>
            </w:r>
          </w:p>
        </w:tc>
        <w:tc>
          <w:tcPr>
            <w:tcW w:w="775" w:type="pct"/>
            <w:tcBorders>
              <w:top w:val="nil"/>
              <w:left w:val="nil"/>
              <w:bottom w:val="single" w:sz="4" w:space="0" w:color="auto"/>
              <w:right w:val="single" w:sz="4" w:space="0" w:color="auto"/>
            </w:tcBorders>
            <w:shd w:val="clear" w:color="auto" w:fill="auto"/>
            <w:vAlign w:val="center"/>
            <w:hideMark/>
          </w:tcPr>
          <w:p w14:paraId="118F7B64"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F5AF15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FC152F2"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697D28D" w14:textId="77777777" w:rsidR="00975BE6" w:rsidRPr="00975BE6" w:rsidRDefault="00975BE6">
            <w:pPr>
              <w:rPr>
                <w:color w:val="000000"/>
                <w:sz w:val="20"/>
                <w:szCs w:val="20"/>
              </w:rPr>
            </w:pPr>
            <w:r w:rsidRPr="00975BE6">
              <w:rPr>
                <w:color w:val="000000"/>
                <w:sz w:val="20"/>
                <w:szCs w:val="20"/>
              </w:rPr>
              <w:t>Детский сад Лучик, с. Мошенское, ул. Физкультуры, 29</w:t>
            </w:r>
          </w:p>
        </w:tc>
        <w:tc>
          <w:tcPr>
            <w:tcW w:w="775" w:type="pct"/>
            <w:tcBorders>
              <w:top w:val="nil"/>
              <w:left w:val="nil"/>
              <w:bottom w:val="single" w:sz="4" w:space="0" w:color="auto"/>
              <w:right w:val="single" w:sz="4" w:space="0" w:color="auto"/>
            </w:tcBorders>
            <w:shd w:val="clear" w:color="auto" w:fill="auto"/>
            <w:vAlign w:val="center"/>
            <w:hideMark/>
          </w:tcPr>
          <w:p w14:paraId="09752D6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E90784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EE9E0FD"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D6914EA" w14:textId="77777777" w:rsidR="00975BE6" w:rsidRPr="00975BE6" w:rsidRDefault="00975BE6">
            <w:pPr>
              <w:rPr>
                <w:color w:val="000000"/>
                <w:sz w:val="20"/>
                <w:szCs w:val="20"/>
              </w:rPr>
            </w:pPr>
            <w:r w:rsidRPr="00975BE6">
              <w:rPr>
                <w:color w:val="000000"/>
                <w:sz w:val="20"/>
                <w:szCs w:val="20"/>
              </w:rPr>
              <w:t>Жилой дом, с. Мошенское, ул. Физкультуры, 38</w:t>
            </w:r>
          </w:p>
        </w:tc>
        <w:tc>
          <w:tcPr>
            <w:tcW w:w="775" w:type="pct"/>
            <w:tcBorders>
              <w:top w:val="nil"/>
              <w:left w:val="nil"/>
              <w:bottom w:val="single" w:sz="4" w:space="0" w:color="auto"/>
              <w:right w:val="single" w:sz="4" w:space="0" w:color="auto"/>
            </w:tcBorders>
            <w:shd w:val="clear" w:color="auto" w:fill="auto"/>
            <w:vAlign w:val="center"/>
            <w:hideMark/>
          </w:tcPr>
          <w:p w14:paraId="03542808"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747E3D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762E63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8264264" w14:textId="77777777" w:rsidR="00975BE6" w:rsidRPr="00975BE6" w:rsidRDefault="00975BE6">
            <w:pPr>
              <w:rPr>
                <w:color w:val="000000"/>
                <w:sz w:val="20"/>
                <w:szCs w:val="20"/>
              </w:rPr>
            </w:pPr>
            <w:r w:rsidRPr="00975BE6">
              <w:rPr>
                <w:color w:val="000000"/>
                <w:sz w:val="20"/>
                <w:szCs w:val="20"/>
              </w:rPr>
              <w:t>Полиция, с. Мошенское, ул. Советская, 1</w:t>
            </w:r>
          </w:p>
        </w:tc>
        <w:tc>
          <w:tcPr>
            <w:tcW w:w="775" w:type="pct"/>
            <w:tcBorders>
              <w:top w:val="nil"/>
              <w:left w:val="nil"/>
              <w:bottom w:val="single" w:sz="4" w:space="0" w:color="auto"/>
              <w:right w:val="single" w:sz="4" w:space="0" w:color="auto"/>
            </w:tcBorders>
            <w:shd w:val="clear" w:color="auto" w:fill="auto"/>
            <w:vAlign w:val="center"/>
            <w:hideMark/>
          </w:tcPr>
          <w:p w14:paraId="7ECDC69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2766D32"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BFCCBC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C228A3B" w14:textId="77777777" w:rsidR="00975BE6" w:rsidRPr="00975BE6" w:rsidRDefault="00975BE6">
            <w:pPr>
              <w:rPr>
                <w:color w:val="000000"/>
                <w:sz w:val="20"/>
                <w:szCs w:val="20"/>
              </w:rPr>
            </w:pPr>
            <w:r w:rsidRPr="00975BE6">
              <w:rPr>
                <w:color w:val="000000"/>
                <w:sz w:val="20"/>
                <w:szCs w:val="20"/>
              </w:rPr>
              <w:t>Ростелеком, почта Росси, с. Мошенское, ул. Советская, 4</w:t>
            </w:r>
          </w:p>
        </w:tc>
        <w:tc>
          <w:tcPr>
            <w:tcW w:w="775" w:type="pct"/>
            <w:tcBorders>
              <w:top w:val="nil"/>
              <w:left w:val="nil"/>
              <w:bottom w:val="single" w:sz="4" w:space="0" w:color="auto"/>
              <w:right w:val="single" w:sz="4" w:space="0" w:color="auto"/>
            </w:tcBorders>
            <w:shd w:val="clear" w:color="auto" w:fill="auto"/>
            <w:vAlign w:val="center"/>
            <w:hideMark/>
          </w:tcPr>
          <w:p w14:paraId="241DB35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9889EAB"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447E76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5859597" w14:textId="77777777" w:rsidR="00975BE6" w:rsidRPr="00975BE6" w:rsidRDefault="00975BE6">
            <w:pPr>
              <w:rPr>
                <w:color w:val="000000"/>
                <w:sz w:val="20"/>
                <w:szCs w:val="20"/>
              </w:rPr>
            </w:pPr>
            <w:r w:rsidRPr="00975BE6">
              <w:rPr>
                <w:color w:val="000000"/>
                <w:sz w:val="20"/>
                <w:szCs w:val="20"/>
              </w:rPr>
              <w:t>Администрация района, с. Мошенское, ул. Советская, 5</w:t>
            </w:r>
          </w:p>
        </w:tc>
        <w:tc>
          <w:tcPr>
            <w:tcW w:w="775" w:type="pct"/>
            <w:tcBorders>
              <w:top w:val="nil"/>
              <w:left w:val="nil"/>
              <w:bottom w:val="single" w:sz="4" w:space="0" w:color="auto"/>
              <w:right w:val="single" w:sz="4" w:space="0" w:color="auto"/>
            </w:tcBorders>
            <w:shd w:val="clear" w:color="auto" w:fill="auto"/>
            <w:vAlign w:val="center"/>
            <w:hideMark/>
          </w:tcPr>
          <w:p w14:paraId="30C891A8"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8DFCB6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93BC84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57F5AE7" w14:textId="77777777" w:rsidR="00975BE6" w:rsidRPr="00975BE6" w:rsidRDefault="00975BE6">
            <w:pPr>
              <w:rPr>
                <w:color w:val="000000"/>
                <w:sz w:val="20"/>
                <w:szCs w:val="20"/>
              </w:rPr>
            </w:pPr>
            <w:r w:rsidRPr="00975BE6">
              <w:rPr>
                <w:color w:val="000000"/>
                <w:sz w:val="20"/>
                <w:szCs w:val="20"/>
              </w:rPr>
              <w:t>Жилой дом, с. Мошенское, ул. 1 Мая, 4</w:t>
            </w:r>
          </w:p>
        </w:tc>
        <w:tc>
          <w:tcPr>
            <w:tcW w:w="775" w:type="pct"/>
            <w:tcBorders>
              <w:top w:val="nil"/>
              <w:left w:val="nil"/>
              <w:bottom w:val="single" w:sz="4" w:space="0" w:color="auto"/>
              <w:right w:val="single" w:sz="4" w:space="0" w:color="auto"/>
            </w:tcBorders>
            <w:shd w:val="clear" w:color="auto" w:fill="auto"/>
            <w:vAlign w:val="center"/>
            <w:hideMark/>
          </w:tcPr>
          <w:p w14:paraId="31CF4D9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63DDA4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C8B27CD"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4182C734" w14:textId="77777777" w:rsidR="00975BE6" w:rsidRPr="00975BE6" w:rsidRDefault="00975BE6">
            <w:pPr>
              <w:rPr>
                <w:color w:val="000000"/>
                <w:sz w:val="20"/>
                <w:szCs w:val="20"/>
              </w:rPr>
            </w:pPr>
            <w:r w:rsidRPr="00975BE6">
              <w:rPr>
                <w:color w:val="000000"/>
                <w:sz w:val="20"/>
                <w:szCs w:val="20"/>
              </w:rPr>
              <w:t>Жилой дом, с. Мошенское, ул. 1 Мая, 6</w:t>
            </w:r>
          </w:p>
        </w:tc>
        <w:tc>
          <w:tcPr>
            <w:tcW w:w="775" w:type="pct"/>
            <w:tcBorders>
              <w:top w:val="nil"/>
              <w:left w:val="nil"/>
              <w:bottom w:val="single" w:sz="4" w:space="0" w:color="auto"/>
              <w:right w:val="single" w:sz="4" w:space="0" w:color="auto"/>
            </w:tcBorders>
            <w:shd w:val="clear" w:color="auto" w:fill="auto"/>
            <w:vAlign w:val="center"/>
            <w:hideMark/>
          </w:tcPr>
          <w:p w14:paraId="5120E6AA"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CAB9998"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DEAC8EE"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32B19B7" w14:textId="77777777" w:rsidR="00975BE6" w:rsidRPr="00975BE6" w:rsidRDefault="00975BE6">
            <w:pPr>
              <w:rPr>
                <w:color w:val="000000"/>
                <w:sz w:val="20"/>
                <w:szCs w:val="20"/>
              </w:rPr>
            </w:pPr>
            <w:r w:rsidRPr="00975BE6">
              <w:rPr>
                <w:color w:val="000000"/>
                <w:sz w:val="20"/>
                <w:szCs w:val="20"/>
              </w:rPr>
              <w:t>Суд, архив, с. Мошенское, ул. 1 Мая, 10</w:t>
            </w:r>
          </w:p>
        </w:tc>
        <w:tc>
          <w:tcPr>
            <w:tcW w:w="775" w:type="pct"/>
            <w:tcBorders>
              <w:top w:val="nil"/>
              <w:left w:val="nil"/>
              <w:bottom w:val="single" w:sz="4" w:space="0" w:color="auto"/>
              <w:right w:val="single" w:sz="4" w:space="0" w:color="auto"/>
            </w:tcBorders>
            <w:shd w:val="clear" w:color="auto" w:fill="auto"/>
            <w:vAlign w:val="center"/>
            <w:hideMark/>
          </w:tcPr>
          <w:p w14:paraId="578677B7"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031743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E304E8F"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5E42A4D4" w14:textId="77777777" w:rsidR="00975BE6" w:rsidRPr="00975BE6" w:rsidRDefault="00975BE6">
            <w:pPr>
              <w:rPr>
                <w:color w:val="000000"/>
                <w:sz w:val="20"/>
                <w:szCs w:val="20"/>
              </w:rPr>
            </w:pPr>
            <w:r w:rsidRPr="00975BE6">
              <w:rPr>
                <w:color w:val="000000"/>
                <w:sz w:val="20"/>
                <w:szCs w:val="20"/>
              </w:rPr>
              <w:t>Сбербанк, с. Мошенское, ул. 1 Мая, 10а</w:t>
            </w:r>
          </w:p>
        </w:tc>
        <w:tc>
          <w:tcPr>
            <w:tcW w:w="775" w:type="pct"/>
            <w:tcBorders>
              <w:top w:val="nil"/>
              <w:left w:val="nil"/>
              <w:bottom w:val="single" w:sz="4" w:space="0" w:color="auto"/>
              <w:right w:val="single" w:sz="4" w:space="0" w:color="auto"/>
            </w:tcBorders>
            <w:shd w:val="clear" w:color="auto" w:fill="auto"/>
            <w:vAlign w:val="center"/>
            <w:hideMark/>
          </w:tcPr>
          <w:p w14:paraId="3DBA53E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41BFF5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443939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5F827B4C" w14:textId="77777777" w:rsidR="00975BE6" w:rsidRPr="00975BE6" w:rsidRDefault="00975BE6">
            <w:pPr>
              <w:rPr>
                <w:color w:val="000000"/>
                <w:sz w:val="20"/>
                <w:szCs w:val="20"/>
              </w:rPr>
            </w:pPr>
            <w:r w:rsidRPr="00975BE6">
              <w:rPr>
                <w:color w:val="000000"/>
                <w:sz w:val="20"/>
                <w:szCs w:val="20"/>
              </w:rPr>
              <w:t>Жилой дом, с. Мошенское, ул. 1 Мая, 13</w:t>
            </w:r>
          </w:p>
        </w:tc>
        <w:tc>
          <w:tcPr>
            <w:tcW w:w="775" w:type="pct"/>
            <w:tcBorders>
              <w:top w:val="nil"/>
              <w:left w:val="nil"/>
              <w:bottom w:val="single" w:sz="4" w:space="0" w:color="auto"/>
              <w:right w:val="single" w:sz="4" w:space="0" w:color="auto"/>
            </w:tcBorders>
            <w:shd w:val="clear" w:color="auto" w:fill="auto"/>
            <w:vAlign w:val="center"/>
            <w:hideMark/>
          </w:tcPr>
          <w:p w14:paraId="2BC0F24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4EDB22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61205DA3"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1B521AA" w14:textId="77777777" w:rsidR="00975BE6" w:rsidRPr="00975BE6" w:rsidRDefault="00975BE6">
            <w:pPr>
              <w:rPr>
                <w:color w:val="000000"/>
                <w:sz w:val="20"/>
                <w:szCs w:val="20"/>
              </w:rPr>
            </w:pPr>
            <w:r w:rsidRPr="00975BE6">
              <w:rPr>
                <w:color w:val="000000"/>
                <w:sz w:val="20"/>
                <w:szCs w:val="20"/>
              </w:rPr>
              <w:t>Жилой дом, с. Мошенское, пер. 1 Мая, 3</w:t>
            </w:r>
          </w:p>
        </w:tc>
        <w:tc>
          <w:tcPr>
            <w:tcW w:w="775" w:type="pct"/>
            <w:tcBorders>
              <w:top w:val="nil"/>
              <w:left w:val="nil"/>
              <w:bottom w:val="single" w:sz="4" w:space="0" w:color="auto"/>
              <w:right w:val="single" w:sz="4" w:space="0" w:color="auto"/>
            </w:tcBorders>
            <w:shd w:val="clear" w:color="auto" w:fill="auto"/>
            <w:vAlign w:val="center"/>
            <w:hideMark/>
          </w:tcPr>
          <w:p w14:paraId="0CD93C5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EDF5DF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DD91B86"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7D01BFD7" w14:textId="77777777" w:rsidR="00975BE6" w:rsidRPr="00975BE6" w:rsidRDefault="00975BE6">
            <w:pPr>
              <w:rPr>
                <w:color w:val="000000"/>
                <w:sz w:val="20"/>
                <w:szCs w:val="20"/>
              </w:rPr>
            </w:pPr>
            <w:r w:rsidRPr="00975BE6">
              <w:rPr>
                <w:color w:val="000000"/>
                <w:sz w:val="20"/>
                <w:szCs w:val="20"/>
              </w:rPr>
              <w:t>Жилой дом, с. Мошенское, пер. 1 Мая, 4</w:t>
            </w:r>
          </w:p>
        </w:tc>
        <w:tc>
          <w:tcPr>
            <w:tcW w:w="775" w:type="pct"/>
            <w:tcBorders>
              <w:top w:val="nil"/>
              <w:left w:val="nil"/>
              <w:bottom w:val="single" w:sz="4" w:space="0" w:color="auto"/>
              <w:right w:val="single" w:sz="4" w:space="0" w:color="auto"/>
            </w:tcBorders>
            <w:shd w:val="clear" w:color="auto" w:fill="auto"/>
            <w:vAlign w:val="center"/>
            <w:hideMark/>
          </w:tcPr>
          <w:p w14:paraId="472984FB"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B3A964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A256D5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08E1099D"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3C3A7F83" w14:textId="77777777" w:rsidR="00975BE6" w:rsidRPr="00975BE6" w:rsidRDefault="00975BE6">
            <w:pPr>
              <w:jc w:val="center"/>
              <w:rPr>
                <w:color w:val="000000"/>
                <w:sz w:val="20"/>
                <w:szCs w:val="20"/>
              </w:rPr>
            </w:pPr>
            <w:r w:rsidRPr="00975BE6">
              <w:rPr>
                <w:color w:val="000000"/>
                <w:sz w:val="20"/>
                <w:szCs w:val="20"/>
              </w:rPr>
              <w:t>1,093</w:t>
            </w:r>
          </w:p>
        </w:tc>
      </w:tr>
      <w:tr w:rsidR="00975BE6" w:rsidRPr="00975BE6" w14:paraId="033240E6"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A361BC" w14:textId="77777777" w:rsidR="00975BE6" w:rsidRPr="00975BE6" w:rsidRDefault="00975BE6">
            <w:pPr>
              <w:jc w:val="center"/>
              <w:rPr>
                <w:color w:val="000000"/>
                <w:sz w:val="20"/>
                <w:szCs w:val="20"/>
              </w:rPr>
            </w:pPr>
            <w:r w:rsidRPr="00975BE6">
              <w:rPr>
                <w:color w:val="000000"/>
                <w:sz w:val="20"/>
                <w:szCs w:val="20"/>
              </w:rPr>
              <w:t>Котельная № 10</w:t>
            </w:r>
          </w:p>
        </w:tc>
        <w:tc>
          <w:tcPr>
            <w:tcW w:w="3431" w:type="pct"/>
            <w:tcBorders>
              <w:top w:val="nil"/>
              <w:left w:val="nil"/>
              <w:bottom w:val="single" w:sz="4" w:space="0" w:color="auto"/>
              <w:right w:val="single" w:sz="4" w:space="0" w:color="auto"/>
            </w:tcBorders>
            <w:shd w:val="clear" w:color="auto" w:fill="auto"/>
            <w:vAlign w:val="center"/>
            <w:hideMark/>
          </w:tcPr>
          <w:p w14:paraId="73E91128" w14:textId="77777777" w:rsidR="00975BE6" w:rsidRPr="00975BE6" w:rsidRDefault="00975BE6">
            <w:pPr>
              <w:rPr>
                <w:color w:val="000000"/>
                <w:sz w:val="20"/>
                <w:szCs w:val="20"/>
              </w:rPr>
            </w:pPr>
            <w:r w:rsidRPr="00975BE6">
              <w:rPr>
                <w:color w:val="000000"/>
                <w:sz w:val="20"/>
                <w:szCs w:val="20"/>
              </w:rPr>
              <w:t>Жилой дом, с. Мошенское, ул. Калинина, 78</w:t>
            </w:r>
          </w:p>
        </w:tc>
        <w:tc>
          <w:tcPr>
            <w:tcW w:w="775" w:type="pct"/>
            <w:tcBorders>
              <w:top w:val="nil"/>
              <w:left w:val="nil"/>
              <w:bottom w:val="single" w:sz="4" w:space="0" w:color="auto"/>
              <w:right w:val="single" w:sz="4" w:space="0" w:color="auto"/>
            </w:tcBorders>
            <w:shd w:val="clear" w:color="auto" w:fill="auto"/>
            <w:vAlign w:val="center"/>
            <w:hideMark/>
          </w:tcPr>
          <w:p w14:paraId="4F441DA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11A3E22"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9F077FE"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59382D35" w14:textId="77777777" w:rsidR="00975BE6" w:rsidRPr="00975BE6" w:rsidRDefault="00975BE6">
            <w:pPr>
              <w:rPr>
                <w:color w:val="000000"/>
                <w:sz w:val="20"/>
                <w:szCs w:val="20"/>
              </w:rPr>
            </w:pPr>
            <w:r w:rsidRPr="00975BE6">
              <w:rPr>
                <w:color w:val="000000"/>
                <w:sz w:val="20"/>
                <w:szCs w:val="20"/>
              </w:rPr>
              <w:t>Жилой дом, с. Мошенское, ул. Калинина, 80</w:t>
            </w:r>
          </w:p>
        </w:tc>
        <w:tc>
          <w:tcPr>
            <w:tcW w:w="775" w:type="pct"/>
            <w:tcBorders>
              <w:top w:val="nil"/>
              <w:left w:val="nil"/>
              <w:bottom w:val="single" w:sz="4" w:space="0" w:color="auto"/>
              <w:right w:val="single" w:sz="4" w:space="0" w:color="auto"/>
            </w:tcBorders>
            <w:shd w:val="clear" w:color="auto" w:fill="auto"/>
            <w:vAlign w:val="center"/>
            <w:hideMark/>
          </w:tcPr>
          <w:p w14:paraId="5B2B243E"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3EA850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6CE6F8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3898507A" w14:textId="77777777" w:rsidR="00975BE6" w:rsidRPr="00975BE6" w:rsidRDefault="00975BE6">
            <w:pPr>
              <w:rPr>
                <w:color w:val="000000"/>
                <w:sz w:val="20"/>
                <w:szCs w:val="20"/>
              </w:rPr>
            </w:pPr>
            <w:r w:rsidRPr="00975BE6">
              <w:rPr>
                <w:color w:val="000000"/>
                <w:sz w:val="20"/>
                <w:szCs w:val="20"/>
              </w:rPr>
              <w:t>Жилой дом, с. Мошенское, ул. Калинина, 82</w:t>
            </w:r>
          </w:p>
        </w:tc>
        <w:tc>
          <w:tcPr>
            <w:tcW w:w="775" w:type="pct"/>
            <w:tcBorders>
              <w:top w:val="nil"/>
              <w:left w:val="nil"/>
              <w:bottom w:val="single" w:sz="4" w:space="0" w:color="auto"/>
              <w:right w:val="single" w:sz="4" w:space="0" w:color="auto"/>
            </w:tcBorders>
            <w:shd w:val="clear" w:color="auto" w:fill="auto"/>
            <w:vAlign w:val="center"/>
            <w:hideMark/>
          </w:tcPr>
          <w:p w14:paraId="46541D08"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E628D1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6FE8EE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EBCE539" w14:textId="77777777" w:rsidR="00975BE6" w:rsidRPr="00975BE6" w:rsidRDefault="00975BE6">
            <w:pPr>
              <w:rPr>
                <w:color w:val="000000"/>
                <w:sz w:val="20"/>
                <w:szCs w:val="20"/>
              </w:rPr>
            </w:pPr>
            <w:proofErr w:type="spellStart"/>
            <w:r w:rsidRPr="00975BE6">
              <w:rPr>
                <w:color w:val="000000"/>
                <w:sz w:val="20"/>
                <w:szCs w:val="20"/>
              </w:rPr>
              <w:t>Мошенская</w:t>
            </w:r>
            <w:proofErr w:type="spellEnd"/>
            <w:r w:rsidRPr="00975BE6">
              <w:rPr>
                <w:color w:val="000000"/>
                <w:sz w:val="20"/>
                <w:szCs w:val="20"/>
              </w:rPr>
              <w:t xml:space="preserve"> ЦРБ, с. Мошенское, ул. Калинина, 84</w:t>
            </w:r>
          </w:p>
        </w:tc>
        <w:tc>
          <w:tcPr>
            <w:tcW w:w="775" w:type="pct"/>
            <w:tcBorders>
              <w:top w:val="nil"/>
              <w:left w:val="nil"/>
              <w:bottom w:val="single" w:sz="4" w:space="0" w:color="auto"/>
              <w:right w:val="single" w:sz="4" w:space="0" w:color="auto"/>
            </w:tcBorders>
            <w:shd w:val="clear" w:color="auto" w:fill="auto"/>
            <w:vAlign w:val="center"/>
            <w:hideMark/>
          </w:tcPr>
          <w:p w14:paraId="4FB2834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B337270"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5CB667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172715DD" w14:textId="77777777" w:rsidR="00975BE6" w:rsidRPr="00975BE6" w:rsidRDefault="00975BE6">
            <w:pPr>
              <w:rPr>
                <w:color w:val="000000"/>
                <w:sz w:val="20"/>
                <w:szCs w:val="20"/>
              </w:rPr>
            </w:pPr>
            <w:r w:rsidRPr="00975BE6">
              <w:rPr>
                <w:color w:val="000000"/>
                <w:sz w:val="20"/>
                <w:szCs w:val="20"/>
              </w:rPr>
              <w:t>Здание СЭС, с. Мошенское, ул. Калинина, 86</w:t>
            </w:r>
          </w:p>
        </w:tc>
        <w:tc>
          <w:tcPr>
            <w:tcW w:w="775" w:type="pct"/>
            <w:tcBorders>
              <w:top w:val="nil"/>
              <w:left w:val="nil"/>
              <w:bottom w:val="single" w:sz="4" w:space="0" w:color="auto"/>
              <w:right w:val="single" w:sz="4" w:space="0" w:color="auto"/>
            </w:tcBorders>
            <w:shd w:val="clear" w:color="auto" w:fill="auto"/>
            <w:vAlign w:val="center"/>
            <w:hideMark/>
          </w:tcPr>
          <w:p w14:paraId="517E73F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23EADFCC"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FBA3D3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26CBD4BB" w14:textId="77777777" w:rsidR="00975BE6" w:rsidRPr="00975BE6" w:rsidRDefault="00975BE6">
            <w:pPr>
              <w:rPr>
                <w:color w:val="000000"/>
                <w:sz w:val="20"/>
                <w:szCs w:val="20"/>
              </w:rPr>
            </w:pPr>
            <w:r w:rsidRPr="00975BE6">
              <w:rPr>
                <w:color w:val="000000"/>
                <w:sz w:val="20"/>
                <w:szCs w:val="20"/>
              </w:rPr>
              <w:t>Жилой дом, с. Мошенское, ул. Калинина, 88</w:t>
            </w:r>
          </w:p>
        </w:tc>
        <w:tc>
          <w:tcPr>
            <w:tcW w:w="775" w:type="pct"/>
            <w:tcBorders>
              <w:top w:val="nil"/>
              <w:left w:val="nil"/>
              <w:bottom w:val="single" w:sz="4" w:space="0" w:color="auto"/>
              <w:right w:val="single" w:sz="4" w:space="0" w:color="auto"/>
            </w:tcBorders>
            <w:shd w:val="clear" w:color="auto" w:fill="auto"/>
            <w:vAlign w:val="center"/>
            <w:hideMark/>
          </w:tcPr>
          <w:p w14:paraId="74ACCABE"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9D8F08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49869D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vAlign w:val="center"/>
            <w:hideMark/>
          </w:tcPr>
          <w:p w14:paraId="6621BABE" w14:textId="77777777" w:rsidR="00975BE6" w:rsidRPr="00975BE6" w:rsidRDefault="00975BE6">
            <w:pPr>
              <w:jc w:val="right"/>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3705F01A" w14:textId="77777777" w:rsidR="00975BE6" w:rsidRPr="00975BE6" w:rsidRDefault="00975BE6">
            <w:pPr>
              <w:jc w:val="center"/>
              <w:rPr>
                <w:color w:val="000000"/>
                <w:sz w:val="20"/>
                <w:szCs w:val="20"/>
              </w:rPr>
            </w:pPr>
            <w:r w:rsidRPr="00975BE6">
              <w:rPr>
                <w:color w:val="000000"/>
                <w:sz w:val="20"/>
                <w:szCs w:val="20"/>
              </w:rPr>
              <w:t>0,425</w:t>
            </w:r>
          </w:p>
        </w:tc>
      </w:tr>
      <w:tr w:rsidR="00975BE6" w:rsidRPr="00975BE6" w14:paraId="274ABF9C"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vAlign w:val="center"/>
            <w:hideMark/>
          </w:tcPr>
          <w:p w14:paraId="129172FF" w14:textId="77777777" w:rsidR="00975BE6" w:rsidRPr="00975BE6" w:rsidRDefault="00975BE6">
            <w:pPr>
              <w:jc w:val="center"/>
              <w:rPr>
                <w:color w:val="000000"/>
                <w:sz w:val="20"/>
                <w:szCs w:val="20"/>
              </w:rPr>
            </w:pPr>
            <w:r w:rsidRPr="00975BE6">
              <w:rPr>
                <w:color w:val="000000"/>
                <w:sz w:val="20"/>
                <w:szCs w:val="20"/>
              </w:rPr>
              <w:t xml:space="preserve">Котельная №12 д. </w:t>
            </w:r>
            <w:proofErr w:type="spellStart"/>
            <w:r w:rsidRPr="00975BE6">
              <w:rPr>
                <w:color w:val="000000"/>
                <w:sz w:val="20"/>
                <w:szCs w:val="20"/>
              </w:rPr>
              <w:t>Ореховно</w:t>
            </w:r>
            <w:proofErr w:type="spellEnd"/>
            <w:r w:rsidRPr="00975BE6">
              <w:rPr>
                <w:color w:val="000000"/>
                <w:sz w:val="20"/>
                <w:szCs w:val="20"/>
              </w:rPr>
              <w:t xml:space="preserve"> </w:t>
            </w:r>
          </w:p>
        </w:tc>
        <w:tc>
          <w:tcPr>
            <w:tcW w:w="3431" w:type="pct"/>
            <w:tcBorders>
              <w:top w:val="nil"/>
              <w:left w:val="nil"/>
              <w:bottom w:val="single" w:sz="4" w:space="0" w:color="auto"/>
              <w:right w:val="single" w:sz="4" w:space="0" w:color="auto"/>
            </w:tcBorders>
            <w:shd w:val="clear" w:color="auto" w:fill="auto"/>
            <w:noWrap/>
            <w:vAlign w:val="center"/>
            <w:hideMark/>
          </w:tcPr>
          <w:p w14:paraId="70F55A67" w14:textId="77777777" w:rsidR="00975BE6" w:rsidRPr="00975BE6" w:rsidRDefault="00975BE6">
            <w:pPr>
              <w:jc w:val="both"/>
              <w:rPr>
                <w:color w:val="000000"/>
                <w:sz w:val="20"/>
                <w:szCs w:val="20"/>
              </w:rPr>
            </w:pPr>
            <w:r w:rsidRPr="00975BE6">
              <w:rPr>
                <w:color w:val="000000"/>
                <w:sz w:val="20"/>
                <w:szCs w:val="20"/>
              </w:rPr>
              <w:t>Дом Культуры</w:t>
            </w:r>
          </w:p>
        </w:tc>
        <w:tc>
          <w:tcPr>
            <w:tcW w:w="775" w:type="pct"/>
            <w:tcBorders>
              <w:top w:val="nil"/>
              <w:left w:val="nil"/>
              <w:bottom w:val="single" w:sz="4" w:space="0" w:color="auto"/>
              <w:right w:val="single" w:sz="4" w:space="0" w:color="auto"/>
            </w:tcBorders>
            <w:shd w:val="clear" w:color="auto" w:fill="auto"/>
            <w:vAlign w:val="center"/>
            <w:hideMark/>
          </w:tcPr>
          <w:p w14:paraId="0F9A2359"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7446AA9"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9A598F0"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60E92426" w14:textId="77777777" w:rsidR="00975BE6" w:rsidRPr="00975BE6" w:rsidRDefault="00975BE6">
            <w:pPr>
              <w:jc w:val="both"/>
              <w:rPr>
                <w:color w:val="000000"/>
                <w:sz w:val="20"/>
                <w:szCs w:val="20"/>
              </w:rPr>
            </w:pPr>
            <w:r w:rsidRPr="00975BE6">
              <w:rPr>
                <w:color w:val="000000"/>
                <w:sz w:val="20"/>
                <w:szCs w:val="20"/>
              </w:rPr>
              <w:t>Административное здание ООО «Русь»</w:t>
            </w:r>
          </w:p>
        </w:tc>
        <w:tc>
          <w:tcPr>
            <w:tcW w:w="775" w:type="pct"/>
            <w:tcBorders>
              <w:top w:val="nil"/>
              <w:left w:val="nil"/>
              <w:bottom w:val="single" w:sz="4" w:space="0" w:color="auto"/>
              <w:right w:val="single" w:sz="4" w:space="0" w:color="auto"/>
            </w:tcBorders>
            <w:shd w:val="clear" w:color="auto" w:fill="auto"/>
            <w:vAlign w:val="center"/>
            <w:hideMark/>
          </w:tcPr>
          <w:p w14:paraId="6B1CB479"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24B94C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6BCB40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30535A31" w14:textId="77777777" w:rsidR="00975BE6" w:rsidRPr="00975BE6" w:rsidRDefault="00975BE6">
            <w:pPr>
              <w:jc w:val="both"/>
              <w:rPr>
                <w:color w:val="000000"/>
                <w:sz w:val="20"/>
                <w:szCs w:val="20"/>
              </w:rPr>
            </w:pPr>
            <w:r w:rsidRPr="00975BE6">
              <w:rPr>
                <w:color w:val="000000"/>
                <w:sz w:val="20"/>
                <w:szCs w:val="20"/>
              </w:rPr>
              <w:t>Многоквартирный жилой дом №1</w:t>
            </w:r>
          </w:p>
        </w:tc>
        <w:tc>
          <w:tcPr>
            <w:tcW w:w="775" w:type="pct"/>
            <w:tcBorders>
              <w:top w:val="nil"/>
              <w:left w:val="nil"/>
              <w:bottom w:val="single" w:sz="4" w:space="0" w:color="auto"/>
              <w:right w:val="single" w:sz="4" w:space="0" w:color="auto"/>
            </w:tcBorders>
            <w:shd w:val="clear" w:color="auto" w:fill="auto"/>
            <w:vAlign w:val="center"/>
            <w:hideMark/>
          </w:tcPr>
          <w:p w14:paraId="08B7E7FD"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F6F0C2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8965A4B"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3B12F990" w14:textId="77777777" w:rsidR="00975BE6" w:rsidRPr="00975BE6" w:rsidRDefault="00975BE6">
            <w:pPr>
              <w:jc w:val="both"/>
              <w:rPr>
                <w:color w:val="000000"/>
                <w:sz w:val="20"/>
                <w:szCs w:val="20"/>
              </w:rPr>
            </w:pPr>
            <w:r w:rsidRPr="00975BE6">
              <w:rPr>
                <w:color w:val="000000"/>
                <w:sz w:val="20"/>
                <w:szCs w:val="20"/>
              </w:rPr>
              <w:t>Многоквартирный жилой дом №2</w:t>
            </w:r>
          </w:p>
        </w:tc>
        <w:tc>
          <w:tcPr>
            <w:tcW w:w="775" w:type="pct"/>
            <w:tcBorders>
              <w:top w:val="nil"/>
              <w:left w:val="nil"/>
              <w:bottom w:val="single" w:sz="4" w:space="0" w:color="auto"/>
              <w:right w:val="single" w:sz="4" w:space="0" w:color="auto"/>
            </w:tcBorders>
            <w:shd w:val="clear" w:color="auto" w:fill="auto"/>
            <w:vAlign w:val="center"/>
            <w:hideMark/>
          </w:tcPr>
          <w:p w14:paraId="61FCEF2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6B6B53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231E001"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6E6B43CD" w14:textId="77777777" w:rsidR="00975BE6" w:rsidRPr="00975BE6" w:rsidRDefault="00975BE6">
            <w:pPr>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24150D94" w14:textId="77777777" w:rsidR="00975BE6" w:rsidRPr="00975BE6" w:rsidRDefault="00975BE6">
            <w:pPr>
              <w:jc w:val="center"/>
              <w:rPr>
                <w:color w:val="000000"/>
                <w:sz w:val="20"/>
                <w:szCs w:val="20"/>
              </w:rPr>
            </w:pPr>
            <w:r w:rsidRPr="00975BE6">
              <w:rPr>
                <w:color w:val="000000"/>
                <w:sz w:val="20"/>
                <w:szCs w:val="20"/>
              </w:rPr>
              <w:t>0,286</w:t>
            </w:r>
          </w:p>
        </w:tc>
      </w:tr>
      <w:tr w:rsidR="00975BE6" w:rsidRPr="00975BE6" w14:paraId="6C660A27"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vAlign w:val="center"/>
            <w:hideMark/>
          </w:tcPr>
          <w:p w14:paraId="3A52DFA3" w14:textId="77777777" w:rsidR="00975BE6" w:rsidRPr="00975BE6" w:rsidRDefault="00975BE6">
            <w:pPr>
              <w:jc w:val="center"/>
              <w:rPr>
                <w:color w:val="000000"/>
                <w:sz w:val="20"/>
                <w:szCs w:val="20"/>
              </w:rPr>
            </w:pPr>
            <w:r w:rsidRPr="00975BE6">
              <w:rPr>
                <w:color w:val="000000"/>
                <w:sz w:val="20"/>
                <w:szCs w:val="20"/>
              </w:rPr>
              <w:t xml:space="preserve">Котельная №1 д. Мельник д.75 </w:t>
            </w:r>
          </w:p>
        </w:tc>
        <w:tc>
          <w:tcPr>
            <w:tcW w:w="3431" w:type="pct"/>
            <w:tcBorders>
              <w:top w:val="nil"/>
              <w:left w:val="nil"/>
              <w:bottom w:val="single" w:sz="4" w:space="0" w:color="auto"/>
              <w:right w:val="single" w:sz="4" w:space="0" w:color="auto"/>
            </w:tcBorders>
            <w:shd w:val="clear" w:color="auto" w:fill="auto"/>
            <w:noWrap/>
            <w:vAlign w:val="center"/>
            <w:hideMark/>
          </w:tcPr>
          <w:p w14:paraId="185A5632" w14:textId="77777777" w:rsidR="00975BE6" w:rsidRPr="00975BE6" w:rsidRDefault="00975BE6">
            <w:pPr>
              <w:rPr>
                <w:color w:val="000000"/>
                <w:sz w:val="20"/>
                <w:szCs w:val="20"/>
              </w:rPr>
            </w:pPr>
            <w:r w:rsidRPr="00975BE6">
              <w:rPr>
                <w:color w:val="000000"/>
                <w:sz w:val="20"/>
                <w:szCs w:val="20"/>
              </w:rPr>
              <w:t>Жилой дом, д. Мельник, 54</w:t>
            </w:r>
          </w:p>
        </w:tc>
        <w:tc>
          <w:tcPr>
            <w:tcW w:w="775" w:type="pct"/>
            <w:tcBorders>
              <w:top w:val="nil"/>
              <w:left w:val="nil"/>
              <w:bottom w:val="single" w:sz="4" w:space="0" w:color="auto"/>
              <w:right w:val="single" w:sz="4" w:space="0" w:color="auto"/>
            </w:tcBorders>
            <w:shd w:val="clear" w:color="auto" w:fill="auto"/>
            <w:vAlign w:val="center"/>
            <w:hideMark/>
          </w:tcPr>
          <w:p w14:paraId="5CA977CE"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49C4106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21A05EB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205EB00F" w14:textId="77777777" w:rsidR="00975BE6" w:rsidRPr="00975BE6" w:rsidRDefault="00975BE6">
            <w:pPr>
              <w:rPr>
                <w:color w:val="000000"/>
                <w:sz w:val="20"/>
                <w:szCs w:val="20"/>
              </w:rPr>
            </w:pPr>
            <w:r w:rsidRPr="00975BE6">
              <w:rPr>
                <w:color w:val="000000"/>
                <w:sz w:val="20"/>
                <w:szCs w:val="20"/>
              </w:rPr>
              <w:t>Жилой дом, д. Мельник, 55</w:t>
            </w:r>
          </w:p>
        </w:tc>
        <w:tc>
          <w:tcPr>
            <w:tcW w:w="775" w:type="pct"/>
            <w:tcBorders>
              <w:top w:val="nil"/>
              <w:left w:val="nil"/>
              <w:bottom w:val="single" w:sz="4" w:space="0" w:color="auto"/>
              <w:right w:val="single" w:sz="4" w:space="0" w:color="auto"/>
            </w:tcBorders>
            <w:shd w:val="clear" w:color="auto" w:fill="auto"/>
            <w:vAlign w:val="center"/>
            <w:hideMark/>
          </w:tcPr>
          <w:p w14:paraId="6B94E28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03B2F1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1B6A095"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563B2116" w14:textId="77777777" w:rsidR="00975BE6" w:rsidRPr="00975BE6" w:rsidRDefault="00975BE6">
            <w:pPr>
              <w:rPr>
                <w:color w:val="000000"/>
                <w:sz w:val="20"/>
                <w:szCs w:val="20"/>
              </w:rPr>
            </w:pPr>
            <w:r w:rsidRPr="00975BE6">
              <w:rPr>
                <w:color w:val="000000"/>
                <w:sz w:val="20"/>
                <w:szCs w:val="20"/>
              </w:rPr>
              <w:t>Магазин РАЙПО, д. Мельник, 56</w:t>
            </w:r>
          </w:p>
        </w:tc>
        <w:tc>
          <w:tcPr>
            <w:tcW w:w="775" w:type="pct"/>
            <w:tcBorders>
              <w:top w:val="nil"/>
              <w:left w:val="nil"/>
              <w:bottom w:val="single" w:sz="4" w:space="0" w:color="auto"/>
              <w:right w:val="single" w:sz="4" w:space="0" w:color="auto"/>
            </w:tcBorders>
            <w:shd w:val="clear" w:color="auto" w:fill="auto"/>
            <w:vAlign w:val="center"/>
            <w:hideMark/>
          </w:tcPr>
          <w:p w14:paraId="3571223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E23CF3A"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98A504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1A36CC93" w14:textId="77777777" w:rsidR="00975BE6" w:rsidRPr="00975BE6" w:rsidRDefault="00975BE6">
            <w:pPr>
              <w:rPr>
                <w:color w:val="000000"/>
                <w:sz w:val="20"/>
                <w:szCs w:val="20"/>
              </w:rPr>
            </w:pPr>
            <w:r w:rsidRPr="00975BE6">
              <w:rPr>
                <w:color w:val="000000"/>
                <w:sz w:val="20"/>
                <w:szCs w:val="20"/>
              </w:rPr>
              <w:t xml:space="preserve">Здание </w:t>
            </w:r>
            <w:proofErr w:type="spellStart"/>
            <w:r w:rsidRPr="00975BE6">
              <w:rPr>
                <w:color w:val="000000"/>
                <w:sz w:val="20"/>
                <w:szCs w:val="20"/>
              </w:rPr>
              <w:t>профлицея</w:t>
            </w:r>
            <w:proofErr w:type="spellEnd"/>
            <w:r w:rsidRPr="00975BE6">
              <w:rPr>
                <w:color w:val="000000"/>
                <w:sz w:val="20"/>
                <w:szCs w:val="20"/>
              </w:rPr>
              <w:t>, д. Мельник, 57</w:t>
            </w:r>
          </w:p>
        </w:tc>
        <w:tc>
          <w:tcPr>
            <w:tcW w:w="775" w:type="pct"/>
            <w:tcBorders>
              <w:top w:val="nil"/>
              <w:left w:val="nil"/>
              <w:bottom w:val="single" w:sz="4" w:space="0" w:color="auto"/>
              <w:right w:val="single" w:sz="4" w:space="0" w:color="auto"/>
            </w:tcBorders>
            <w:shd w:val="clear" w:color="auto" w:fill="auto"/>
            <w:vAlign w:val="center"/>
            <w:hideMark/>
          </w:tcPr>
          <w:p w14:paraId="4352E4E4"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177AFEF6"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1ED1BA1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6EDCCBE9" w14:textId="77777777" w:rsidR="00975BE6" w:rsidRPr="00975BE6" w:rsidRDefault="00975BE6">
            <w:pPr>
              <w:rPr>
                <w:color w:val="000000"/>
                <w:sz w:val="20"/>
                <w:szCs w:val="20"/>
              </w:rPr>
            </w:pPr>
            <w:r w:rsidRPr="00975BE6">
              <w:rPr>
                <w:color w:val="000000"/>
                <w:sz w:val="20"/>
                <w:szCs w:val="20"/>
              </w:rPr>
              <w:t>ГОКУ Управление защиты населения (пожарная часть), д. Мельник</w:t>
            </w:r>
          </w:p>
        </w:tc>
        <w:tc>
          <w:tcPr>
            <w:tcW w:w="775" w:type="pct"/>
            <w:tcBorders>
              <w:top w:val="nil"/>
              <w:left w:val="nil"/>
              <w:bottom w:val="single" w:sz="4" w:space="0" w:color="auto"/>
              <w:right w:val="single" w:sz="4" w:space="0" w:color="auto"/>
            </w:tcBorders>
            <w:shd w:val="clear" w:color="auto" w:fill="auto"/>
            <w:vAlign w:val="center"/>
            <w:hideMark/>
          </w:tcPr>
          <w:p w14:paraId="27879565"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7961E42D"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6493F0D7"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1A8B6144" w14:textId="77777777" w:rsidR="00975BE6" w:rsidRPr="00975BE6" w:rsidRDefault="00975BE6">
            <w:pPr>
              <w:rPr>
                <w:color w:val="000000"/>
                <w:sz w:val="20"/>
                <w:szCs w:val="20"/>
              </w:rPr>
            </w:pPr>
            <w:r w:rsidRPr="00975BE6">
              <w:rPr>
                <w:color w:val="000000"/>
                <w:sz w:val="20"/>
                <w:szCs w:val="20"/>
              </w:rPr>
              <w:t>Административное здание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701F3C86"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6D2F9388"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B7B8A29"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0D700B75" w14:textId="77777777" w:rsidR="00975BE6" w:rsidRPr="00975BE6" w:rsidRDefault="00975BE6">
            <w:pPr>
              <w:rPr>
                <w:color w:val="000000"/>
                <w:sz w:val="20"/>
                <w:szCs w:val="20"/>
              </w:rPr>
            </w:pPr>
            <w:r w:rsidRPr="00975BE6">
              <w:rPr>
                <w:color w:val="000000"/>
                <w:sz w:val="20"/>
                <w:szCs w:val="20"/>
              </w:rPr>
              <w:t>Гараж № 1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1E7442B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5D05CEE3"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553BC5AF"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711BBF62" w14:textId="77777777" w:rsidR="00975BE6" w:rsidRPr="00975BE6" w:rsidRDefault="00975BE6">
            <w:pPr>
              <w:rPr>
                <w:color w:val="000000"/>
                <w:sz w:val="20"/>
                <w:szCs w:val="20"/>
              </w:rPr>
            </w:pPr>
            <w:r w:rsidRPr="00975BE6">
              <w:rPr>
                <w:color w:val="000000"/>
                <w:sz w:val="20"/>
                <w:szCs w:val="20"/>
              </w:rPr>
              <w:t>Гараж № 2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508A199F"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29E1CF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42DECA68"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7807DFDB" w14:textId="77777777" w:rsidR="00975BE6" w:rsidRPr="00975BE6" w:rsidRDefault="00975BE6">
            <w:pPr>
              <w:rPr>
                <w:color w:val="000000"/>
                <w:sz w:val="20"/>
                <w:szCs w:val="20"/>
              </w:rPr>
            </w:pPr>
            <w:r w:rsidRPr="00975BE6">
              <w:rPr>
                <w:color w:val="000000"/>
                <w:sz w:val="20"/>
                <w:szCs w:val="20"/>
              </w:rPr>
              <w:t>Склад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6123B9DC"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33EC2DFE"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6C9123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1ACD429E" w14:textId="77777777" w:rsidR="00975BE6" w:rsidRPr="00975BE6" w:rsidRDefault="00975BE6">
            <w:pPr>
              <w:rPr>
                <w:color w:val="000000"/>
                <w:sz w:val="20"/>
                <w:szCs w:val="20"/>
              </w:rPr>
            </w:pPr>
            <w:r w:rsidRPr="00975BE6">
              <w:rPr>
                <w:color w:val="000000"/>
                <w:sz w:val="20"/>
                <w:szCs w:val="20"/>
              </w:rPr>
              <w:t>Склад ГСМ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4F817180"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3BC8421"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06AD31BC"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3D599F36" w14:textId="77777777" w:rsidR="00975BE6" w:rsidRPr="00975BE6" w:rsidRDefault="00975BE6">
            <w:pPr>
              <w:rPr>
                <w:color w:val="000000"/>
                <w:sz w:val="20"/>
                <w:szCs w:val="20"/>
              </w:rPr>
            </w:pPr>
            <w:r w:rsidRPr="00975BE6">
              <w:rPr>
                <w:color w:val="000000"/>
                <w:sz w:val="20"/>
                <w:szCs w:val="20"/>
              </w:rPr>
              <w:t>Слесарный цех ООО «ТК Новгородская», д. Мельник</w:t>
            </w:r>
          </w:p>
        </w:tc>
        <w:tc>
          <w:tcPr>
            <w:tcW w:w="775" w:type="pct"/>
            <w:tcBorders>
              <w:top w:val="nil"/>
              <w:left w:val="nil"/>
              <w:bottom w:val="single" w:sz="4" w:space="0" w:color="auto"/>
              <w:right w:val="single" w:sz="4" w:space="0" w:color="auto"/>
            </w:tcBorders>
            <w:shd w:val="clear" w:color="auto" w:fill="auto"/>
            <w:vAlign w:val="center"/>
            <w:hideMark/>
          </w:tcPr>
          <w:p w14:paraId="323DB103" w14:textId="77777777" w:rsidR="00975BE6" w:rsidRPr="00975BE6" w:rsidRDefault="00975BE6">
            <w:pPr>
              <w:jc w:val="center"/>
              <w:rPr>
                <w:color w:val="000000"/>
                <w:sz w:val="20"/>
                <w:szCs w:val="20"/>
              </w:rPr>
            </w:pPr>
            <w:r w:rsidRPr="00975BE6">
              <w:rPr>
                <w:color w:val="000000"/>
                <w:sz w:val="20"/>
                <w:szCs w:val="20"/>
              </w:rPr>
              <w:t> </w:t>
            </w:r>
          </w:p>
        </w:tc>
      </w:tr>
      <w:tr w:rsidR="00975BE6" w:rsidRPr="00975BE6" w14:paraId="0B2DAB5F"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722596C4"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2715C08F" w14:textId="77777777" w:rsidR="00975BE6" w:rsidRPr="00975BE6" w:rsidRDefault="00975BE6">
            <w:pPr>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08890266" w14:textId="77777777" w:rsidR="00975BE6" w:rsidRPr="00975BE6" w:rsidRDefault="00975BE6">
            <w:pPr>
              <w:jc w:val="center"/>
              <w:rPr>
                <w:color w:val="000000"/>
                <w:sz w:val="20"/>
                <w:szCs w:val="20"/>
              </w:rPr>
            </w:pPr>
            <w:r w:rsidRPr="00975BE6">
              <w:rPr>
                <w:color w:val="000000"/>
                <w:sz w:val="20"/>
                <w:szCs w:val="20"/>
              </w:rPr>
              <w:t>0,388</w:t>
            </w:r>
          </w:p>
        </w:tc>
      </w:tr>
      <w:tr w:rsidR="00975BE6" w:rsidRPr="00975BE6" w14:paraId="1E79B1C0" w14:textId="77777777" w:rsidTr="00975BE6">
        <w:trPr>
          <w:trHeight w:val="312"/>
        </w:trPr>
        <w:tc>
          <w:tcPr>
            <w:tcW w:w="794" w:type="pct"/>
            <w:vMerge w:val="restart"/>
            <w:tcBorders>
              <w:top w:val="nil"/>
              <w:left w:val="single" w:sz="4" w:space="0" w:color="auto"/>
              <w:bottom w:val="single" w:sz="4" w:space="0" w:color="auto"/>
              <w:right w:val="single" w:sz="4" w:space="0" w:color="auto"/>
            </w:tcBorders>
            <w:shd w:val="clear" w:color="auto" w:fill="auto"/>
            <w:vAlign w:val="center"/>
            <w:hideMark/>
          </w:tcPr>
          <w:p w14:paraId="72140458" w14:textId="77777777" w:rsidR="00975BE6" w:rsidRPr="00975BE6" w:rsidRDefault="00975BE6">
            <w:pPr>
              <w:jc w:val="center"/>
              <w:rPr>
                <w:color w:val="000000"/>
                <w:sz w:val="20"/>
                <w:szCs w:val="20"/>
              </w:rPr>
            </w:pPr>
            <w:r w:rsidRPr="00975BE6">
              <w:rPr>
                <w:color w:val="000000"/>
                <w:sz w:val="20"/>
                <w:szCs w:val="20"/>
              </w:rPr>
              <w:lastRenderedPageBreak/>
              <w:t>Котельная № 25, д. Броди</w:t>
            </w:r>
          </w:p>
        </w:tc>
        <w:tc>
          <w:tcPr>
            <w:tcW w:w="3431" w:type="pct"/>
            <w:tcBorders>
              <w:top w:val="nil"/>
              <w:left w:val="nil"/>
              <w:bottom w:val="single" w:sz="4" w:space="0" w:color="auto"/>
              <w:right w:val="single" w:sz="4" w:space="0" w:color="auto"/>
            </w:tcBorders>
            <w:shd w:val="clear" w:color="auto" w:fill="auto"/>
            <w:noWrap/>
            <w:vAlign w:val="center"/>
            <w:hideMark/>
          </w:tcPr>
          <w:p w14:paraId="04F7A3F3" w14:textId="77777777" w:rsidR="00975BE6" w:rsidRPr="00975BE6" w:rsidRDefault="00975BE6">
            <w:pPr>
              <w:jc w:val="both"/>
              <w:rPr>
                <w:color w:val="000000"/>
                <w:sz w:val="20"/>
                <w:szCs w:val="20"/>
              </w:rPr>
            </w:pPr>
            <w:r w:rsidRPr="00975BE6">
              <w:rPr>
                <w:color w:val="000000"/>
                <w:sz w:val="20"/>
                <w:szCs w:val="20"/>
              </w:rPr>
              <w:t>Дом Культуры</w:t>
            </w:r>
          </w:p>
        </w:tc>
        <w:tc>
          <w:tcPr>
            <w:tcW w:w="775" w:type="pct"/>
            <w:tcBorders>
              <w:top w:val="nil"/>
              <w:left w:val="nil"/>
              <w:bottom w:val="single" w:sz="4" w:space="0" w:color="auto"/>
              <w:right w:val="single" w:sz="4" w:space="0" w:color="auto"/>
            </w:tcBorders>
            <w:shd w:val="clear" w:color="auto" w:fill="auto"/>
            <w:vAlign w:val="center"/>
            <w:hideMark/>
          </w:tcPr>
          <w:p w14:paraId="2B595E0C" w14:textId="77777777" w:rsidR="00975BE6" w:rsidRPr="00975BE6" w:rsidRDefault="00975BE6">
            <w:pPr>
              <w:jc w:val="center"/>
              <w:rPr>
                <w:color w:val="000000"/>
                <w:sz w:val="20"/>
                <w:szCs w:val="20"/>
              </w:rPr>
            </w:pPr>
            <w:r w:rsidRPr="00975BE6">
              <w:rPr>
                <w:color w:val="000000"/>
                <w:sz w:val="20"/>
                <w:szCs w:val="20"/>
              </w:rPr>
              <w:t>0,026</w:t>
            </w:r>
          </w:p>
        </w:tc>
      </w:tr>
      <w:tr w:rsidR="00975BE6" w:rsidRPr="00975BE6" w14:paraId="47039027" w14:textId="77777777" w:rsidTr="00975BE6">
        <w:trPr>
          <w:trHeight w:val="312"/>
        </w:trPr>
        <w:tc>
          <w:tcPr>
            <w:tcW w:w="794" w:type="pct"/>
            <w:vMerge/>
            <w:tcBorders>
              <w:top w:val="nil"/>
              <w:left w:val="single" w:sz="4" w:space="0" w:color="auto"/>
              <w:bottom w:val="single" w:sz="4" w:space="0" w:color="auto"/>
              <w:right w:val="single" w:sz="4" w:space="0" w:color="auto"/>
            </w:tcBorders>
            <w:vAlign w:val="center"/>
            <w:hideMark/>
          </w:tcPr>
          <w:p w14:paraId="3DA4DFDA" w14:textId="77777777" w:rsidR="00975BE6" w:rsidRPr="00975BE6" w:rsidRDefault="00975BE6">
            <w:pPr>
              <w:rPr>
                <w:color w:val="000000"/>
                <w:sz w:val="20"/>
                <w:szCs w:val="20"/>
              </w:rPr>
            </w:pPr>
          </w:p>
        </w:tc>
        <w:tc>
          <w:tcPr>
            <w:tcW w:w="3431" w:type="pct"/>
            <w:tcBorders>
              <w:top w:val="nil"/>
              <w:left w:val="nil"/>
              <w:bottom w:val="single" w:sz="4" w:space="0" w:color="auto"/>
              <w:right w:val="single" w:sz="4" w:space="0" w:color="auto"/>
            </w:tcBorders>
            <w:shd w:val="clear" w:color="auto" w:fill="auto"/>
            <w:noWrap/>
            <w:vAlign w:val="center"/>
            <w:hideMark/>
          </w:tcPr>
          <w:p w14:paraId="792C8482" w14:textId="77777777" w:rsidR="00975BE6" w:rsidRPr="00975BE6" w:rsidRDefault="00975BE6">
            <w:pPr>
              <w:rPr>
                <w:b/>
                <w:bCs/>
                <w:color w:val="000000"/>
                <w:sz w:val="20"/>
                <w:szCs w:val="20"/>
              </w:rPr>
            </w:pPr>
            <w:r w:rsidRPr="00975BE6">
              <w:rPr>
                <w:b/>
                <w:bCs/>
                <w:color w:val="000000"/>
                <w:sz w:val="20"/>
                <w:szCs w:val="20"/>
              </w:rPr>
              <w:t>ИТОГО</w:t>
            </w:r>
          </w:p>
        </w:tc>
        <w:tc>
          <w:tcPr>
            <w:tcW w:w="775" w:type="pct"/>
            <w:tcBorders>
              <w:top w:val="nil"/>
              <w:left w:val="nil"/>
              <w:bottom w:val="single" w:sz="4" w:space="0" w:color="auto"/>
              <w:right w:val="single" w:sz="4" w:space="0" w:color="auto"/>
            </w:tcBorders>
            <w:shd w:val="clear" w:color="auto" w:fill="auto"/>
            <w:vAlign w:val="center"/>
            <w:hideMark/>
          </w:tcPr>
          <w:p w14:paraId="3BE47905" w14:textId="77777777" w:rsidR="00975BE6" w:rsidRPr="00975BE6" w:rsidRDefault="00975BE6">
            <w:pPr>
              <w:jc w:val="center"/>
              <w:rPr>
                <w:b/>
                <w:bCs/>
                <w:color w:val="000000"/>
                <w:sz w:val="20"/>
                <w:szCs w:val="20"/>
              </w:rPr>
            </w:pPr>
            <w:r w:rsidRPr="00975BE6">
              <w:rPr>
                <w:b/>
                <w:bCs/>
                <w:color w:val="000000"/>
                <w:sz w:val="20"/>
                <w:szCs w:val="20"/>
              </w:rPr>
              <w:t>0,026</w:t>
            </w:r>
          </w:p>
        </w:tc>
      </w:tr>
    </w:tbl>
    <w:p w14:paraId="1C3EA895" w14:textId="77777777" w:rsidR="006C6C07" w:rsidRPr="0038685E" w:rsidRDefault="006C6C07" w:rsidP="00EA385C">
      <w:pPr>
        <w:pStyle w:val="a3"/>
        <w:spacing w:after="0"/>
        <w:ind w:left="0" w:firstLine="142"/>
        <w:jc w:val="both"/>
        <w:rPr>
          <w:sz w:val="16"/>
          <w:szCs w:val="16"/>
        </w:rPr>
      </w:pPr>
    </w:p>
    <w:p w14:paraId="2AD62F3A" w14:textId="77777777" w:rsidR="006C6C07" w:rsidRPr="0038685E" w:rsidRDefault="006C6C07" w:rsidP="00B94213">
      <w:pPr>
        <w:pStyle w:val="7"/>
        <w:spacing w:before="0"/>
        <w:ind w:firstLine="567"/>
        <w:jc w:val="both"/>
        <w:rPr>
          <w:rFonts w:ascii="Times New Roman" w:hAnsi="Times New Roman"/>
          <w:b/>
          <w:i w:val="0"/>
          <w:sz w:val="24"/>
          <w:szCs w:val="24"/>
          <w:lang w:val="ru-RU"/>
        </w:rPr>
      </w:pPr>
      <w:bookmarkStart w:id="148" w:name="_Toc167225637"/>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48"/>
    </w:p>
    <w:p w14:paraId="75DE8867" w14:textId="08DBE7B7" w:rsidR="006C6C07" w:rsidRPr="0038685E" w:rsidRDefault="006C6C07" w:rsidP="008F1FE1">
      <w:pPr>
        <w:spacing w:line="360" w:lineRule="auto"/>
        <w:ind w:right="141" w:firstLine="709"/>
        <w:jc w:val="both"/>
      </w:pPr>
      <w:bookmarkStart w:id="149" w:name="_Hlk112443323"/>
      <w:r w:rsidRPr="0038685E">
        <w:t>В соответствии с Генеральным план</w:t>
      </w:r>
      <w:r w:rsidR="004733C4">
        <w:t>ом</w:t>
      </w:r>
      <w:r w:rsidRPr="0038685E">
        <w:t xml:space="preserve"> на расчетный срок предусматривается развитие населенных пунктов в связи с увеличением численности населения и строительства объектов жилья и инфраструктуры.</w:t>
      </w:r>
    </w:p>
    <w:p w14:paraId="7523CA6E" w14:textId="58359E6C" w:rsidR="006C6C07" w:rsidRPr="0038685E" w:rsidRDefault="006C6C07" w:rsidP="008F1FE1">
      <w:pPr>
        <w:spacing w:line="360" w:lineRule="auto"/>
        <w:ind w:firstLine="567"/>
        <w:jc w:val="both"/>
      </w:pPr>
      <w:r w:rsidRPr="0038685E">
        <w:t>На перспективу развития</w:t>
      </w:r>
      <w:r w:rsidR="004733C4">
        <w:t xml:space="preserve"> </w:t>
      </w:r>
      <w:r w:rsidR="001805B9">
        <w:t xml:space="preserve">Мошенского муниципального округа </w:t>
      </w:r>
      <w:r w:rsidR="001E3D29">
        <w:t xml:space="preserve">Новгородской области </w:t>
      </w:r>
      <w:r w:rsidRPr="0038685E">
        <w:t>рассмотрен сценарий, определенный в Генеральн</w:t>
      </w:r>
      <w:r w:rsidR="001E3D29">
        <w:t>ом</w:t>
      </w:r>
      <w:r w:rsidRPr="0038685E">
        <w:t xml:space="preserve"> план</w:t>
      </w:r>
      <w:r w:rsidR="001E3D29">
        <w:t>е</w:t>
      </w:r>
      <w:r w:rsidRPr="0038685E">
        <w:t xml:space="preserve"> с учетом корректировок, внесенных по результатам оценки текущей ситуации в </w:t>
      </w:r>
      <w:r w:rsidR="00747B3A">
        <w:t>муниципальном округе</w:t>
      </w:r>
      <w:r w:rsidRPr="0038685E">
        <w:t xml:space="preserve"> и на основании утвержденных проектов планировок.</w:t>
      </w:r>
    </w:p>
    <w:p w14:paraId="7919D744" w14:textId="173877D3" w:rsidR="006C6C07" w:rsidRPr="0038685E" w:rsidRDefault="006C6C07" w:rsidP="008F1FE1">
      <w:pPr>
        <w:spacing w:line="360" w:lineRule="auto"/>
        <w:ind w:firstLine="567"/>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7158BD">
        <w:t>муниципального</w:t>
      </w:r>
      <w:r w:rsidRPr="0038685E">
        <w:t xml:space="preserve"> </w:t>
      </w:r>
      <w:r>
        <w:t>округа</w:t>
      </w:r>
      <w:r w:rsidRPr="0038685E">
        <w:t>.</w:t>
      </w:r>
    </w:p>
    <w:p w14:paraId="6F644EE6" w14:textId="77777777" w:rsidR="006C6C07" w:rsidRPr="0038685E" w:rsidRDefault="006C6C07" w:rsidP="00F71DDE">
      <w:pPr>
        <w:pStyle w:val="7"/>
        <w:spacing w:before="0" w:line="360" w:lineRule="auto"/>
        <w:ind w:firstLine="567"/>
        <w:jc w:val="both"/>
        <w:rPr>
          <w:rFonts w:ascii="Times New Roman" w:hAnsi="Times New Roman"/>
          <w:b/>
          <w:i w:val="0"/>
          <w:sz w:val="24"/>
          <w:szCs w:val="24"/>
          <w:lang w:val="ru-RU"/>
        </w:rPr>
      </w:pPr>
      <w:bookmarkStart w:id="150" w:name="_Toc167225638"/>
      <w:bookmarkEnd w:id="149"/>
      <w:r w:rsidRPr="0038685E">
        <w:rPr>
          <w:rFonts w:ascii="Times New Roman" w:hAnsi="Times New Roman"/>
          <w:b/>
          <w:i w:val="0"/>
          <w:sz w:val="24"/>
          <w:szCs w:val="24"/>
          <w:lang w:val="ru-RU"/>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0"/>
    </w:p>
    <w:p w14:paraId="7633CFDA" w14:textId="77777777"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3CB9D99A" w14:textId="43AF64D7"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r w:rsidR="00DA1498">
        <w:rPr>
          <w:sz w:val="24"/>
          <w:szCs w:val="24"/>
        </w:rPr>
        <w:t xml:space="preserve"> </w:t>
      </w:r>
      <w:r w:rsidR="001E3D29">
        <w:rPr>
          <w:sz w:val="24"/>
          <w:szCs w:val="24"/>
        </w:rPr>
        <w:t xml:space="preserve"> </w:t>
      </w:r>
      <w:r w:rsidR="001805B9">
        <w:rPr>
          <w:sz w:val="24"/>
          <w:szCs w:val="24"/>
        </w:rPr>
        <w:t xml:space="preserve">Мошенского муниципального округа </w:t>
      </w:r>
      <w:r w:rsidR="001E3D29">
        <w:rPr>
          <w:sz w:val="24"/>
          <w:szCs w:val="24"/>
        </w:rPr>
        <w:t xml:space="preserve">Новгородской области </w:t>
      </w:r>
      <w:r w:rsidRPr="0038685E">
        <w:rPr>
          <w:sz w:val="24"/>
          <w:szCs w:val="24"/>
        </w:rPr>
        <w:t xml:space="preserve">было принято, что текущее положение и расчётный период являются основными этапами развития. </w:t>
      </w:r>
    </w:p>
    <w:p w14:paraId="40DDC914" w14:textId="77777777" w:rsidR="006C6C07" w:rsidRPr="0038685E" w:rsidRDefault="006C6C07" w:rsidP="006D042C">
      <w:pPr>
        <w:pStyle w:val="7"/>
        <w:spacing w:before="0"/>
        <w:ind w:firstLine="567"/>
        <w:jc w:val="both"/>
        <w:rPr>
          <w:rFonts w:ascii="Times New Roman" w:hAnsi="Times New Roman"/>
          <w:b/>
          <w:i w:val="0"/>
          <w:sz w:val="24"/>
          <w:szCs w:val="24"/>
          <w:lang w:val="ru-RU"/>
        </w:rPr>
      </w:pPr>
      <w:bookmarkStart w:id="151" w:name="_Toc167225639"/>
      <w:r w:rsidRPr="0038685E">
        <w:rPr>
          <w:rFonts w:ascii="Times New Roman" w:hAnsi="Times New Roman"/>
          <w:b/>
          <w:i w:val="0"/>
          <w:sz w:val="24"/>
          <w:szCs w:val="24"/>
          <w:lang w:val="ru-RU"/>
        </w:rPr>
        <w:lastRenderedPageBreak/>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1"/>
    </w:p>
    <w:p w14:paraId="1777DFD5" w14:textId="77777777"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6CD2A081" w14:textId="77777777" w:rsidR="006C6C07" w:rsidRPr="0038685E" w:rsidRDefault="006C6C07" w:rsidP="00590F90">
      <w:pPr>
        <w:pStyle w:val="7"/>
        <w:spacing w:before="0"/>
        <w:ind w:firstLine="426"/>
        <w:jc w:val="both"/>
        <w:rPr>
          <w:rFonts w:ascii="Times New Roman" w:hAnsi="Times New Roman"/>
          <w:b/>
          <w:i w:val="0"/>
          <w:sz w:val="24"/>
          <w:szCs w:val="24"/>
          <w:lang w:val="ru-RU"/>
        </w:rPr>
      </w:pPr>
      <w:bookmarkStart w:id="152" w:name="_Toc167225640"/>
      <w:r w:rsidRPr="0038685E">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2"/>
    </w:p>
    <w:p w14:paraId="6764628E" w14:textId="77777777" w:rsidR="006C6C07" w:rsidRPr="0038685E" w:rsidRDefault="006C6C07" w:rsidP="004B12D2">
      <w:pPr>
        <w:pStyle w:val="a3"/>
        <w:spacing w:after="0" w:line="360" w:lineRule="auto"/>
        <w:ind w:left="0" w:firstLine="567"/>
        <w:jc w:val="both"/>
        <w:rPr>
          <w:sz w:val="24"/>
          <w:szCs w:val="24"/>
        </w:rPr>
      </w:pPr>
      <w:r w:rsidRPr="0038685E">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125DECB" w14:textId="77777777" w:rsidR="006C6C07" w:rsidRPr="0038685E" w:rsidRDefault="006C6C07" w:rsidP="00446F6D">
      <w:pPr>
        <w:pStyle w:val="7"/>
        <w:spacing w:before="0"/>
        <w:ind w:firstLine="567"/>
        <w:jc w:val="both"/>
        <w:rPr>
          <w:rFonts w:ascii="Times New Roman" w:hAnsi="Times New Roman"/>
          <w:b/>
          <w:i w:val="0"/>
          <w:sz w:val="24"/>
          <w:szCs w:val="24"/>
          <w:lang w:val="ru-RU"/>
        </w:rPr>
      </w:pPr>
      <w:bookmarkStart w:id="153" w:name="_Toc167225641"/>
      <w:r w:rsidRPr="0038685E">
        <w:rPr>
          <w:rFonts w:ascii="Times New Roman" w:hAnsi="Times New Roman"/>
          <w:b/>
          <w:i w:val="0"/>
          <w:sz w:val="24"/>
          <w:szCs w:val="24"/>
          <w:lang w:val="ru-RU"/>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3"/>
    </w:p>
    <w:p w14:paraId="74E0D93A" w14:textId="77777777" w:rsidR="006C6C07" w:rsidRPr="0038685E" w:rsidRDefault="006C6C07" w:rsidP="00960E6D">
      <w:pPr>
        <w:pStyle w:val="a3"/>
        <w:spacing w:before="120" w:after="0" w:line="360" w:lineRule="auto"/>
        <w:ind w:left="0" w:firstLine="567"/>
        <w:jc w:val="both"/>
        <w:rPr>
          <w:sz w:val="24"/>
          <w:szCs w:val="24"/>
        </w:rPr>
      </w:pPr>
      <w:r w:rsidRPr="0038685E">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70FA6AD9" w14:textId="77777777" w:rsidR="006C6C07" w:rsidRPr="0038685E" w:rsidRDefault="006C6C07" w:rsidP="004B12D2">
      <w:pPr>
        <w:pStyle w:val="a3"/>
        <w:spacing w:before="120" w:after="0" w:line="360" w:lineRule="auto"/>
        <w:ind w:left="0"/>
        <w:jc w:val="both"/>
        <w:rPr>
          <w:sz w:val="24"/>
          <w:szCs w:val="24"/>
        </w:rPr>
      </w:pPr>
      <w:r w:rsidRPr="0038685E">
        <w:rPr>
          <w:iCs/>
          <w:sz w:val="24"/>
          <w:szCs w:val="24"/>
        </w:rPr>
        <w:t xml:space="preserve">- </w:t>
      </w:r>
      <w:r w:rsidRPr="0038685E">
        <w:rPr>
          <w:i/>
          <w:iCs/>
          <w:sz w:val="24"/>
          <w:szCs w:val="24"/>
        </w:rPr>
        <w:t>прогноз перспективного потребления тепловой энергии отдельными категориями потребителей</w:t>
      </w:r>
      <w:r w:rsidRPr="0038685E">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38685E">
        <w:rPr>
          <w:sz w:val="24"/>
          <w:szCs w:val="24"/>
        </w:rPr>
        <w:t>:</w:t>
      </w:r>
    </w:p>
    <w:p w14:paraId="51E1EC82" w14:textId="77777777" w:rsidR="006C6C07" w:rsidRPr="0038685E" w:rsidRDefault="006C6C07" w:rsidP="00590F90">
      <w:pPr>
        <w:pStyle w:val="a3"/>
        <w:spacing w:after="0" w:line="360" w:lineRule="auto"/>
        <w:ind w:left="0" w:firstLine="567"/>
        <w:jc w:val="both"/>
        <w:rPr>
          <w:sz w:val="24"/>
          <w:szCs w:val="24"/>
        </w:rPr>
      </w:pPr>
      <w:r w:rsidRPr="0038685E">
        <w:rPr>
          <w:sz w:val="24"/>
          <w:szCs w:val="24"/>
        </w:rPr>
        <w:lastRenderedPageBreak/>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633B23CC" w14:textId="77777777" w:rsidR="006C6C07" w:rsidRPr="0038685E" w:rsidRDefault="006C6C07" w:rsidP="00D418BF">
      <w:pPr>
        <w:pStyle w:val="a3"/>
        <w:spacing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ED92A83" w14:textId="77777777" w:rsidR="006C6C07" w:rsidRPr="0038685E" w:rsidRDefault="006C6C07" w:rsidP="00960E6D">
      <w:pPr>
        <w:pStyle w:val="a3"/>
        <w:spacing w:after="0" w:line="360" w:lineRule="auto"/>
        <w:ind w:left="0" w:firstLine="567"/>
        <w:jc w:val="both"/>
        <w:rPr>
          <w:sz w:val="24"/>
          <w:szCs w:val="24"/>
        </w:rPr>
      </w:pPr>
      <w:r w:rsidRPr="0038685E">
        <w:rPr>
          <w:sz w:val="24"/>
          <w:szCs w:val="24"/>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1C40E8E4"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Основные параметры формирования долгосрочной цены:</w:t>
      </w:r>
    </w:p>
    <w:p w14:paraId="01332BB4" w14:textId="77777777" w:rsidR="006C6C07" w:rsidRPr="0038685E" w:rsidRDefault="006C6C07" w:rsidP="001E47E3">
      <w:pPr>
        <w:pStyle w:val="a3"/>
        <w:spacing w:after="0" w:line="360" w:lineRule="auto"/>
        <w:ind w:left="0"/>
        <w:jc w:val="both"/>
        <w:rPr>
          <w:sz w:val="24"/>
          <w:szCs w:val="24"/>
        </w:rPr>
      </w:pPr>
      <w:r w:rsidRPr="0038685E">
        <w:rPr>
          <w:sz w:val="24"/>
          <w:szCs w:val="24"/>
        </w:rPr>
        <w:t>-обеспечение экономической доступности услуг теплоснабжения потребителям;</w:t>
      </w:r>
    </w:p>
    <w:p w14:paraId="232046B3" w14:textId="77777777" w:rsidR="006C6C07" w:rsidRPr="0038685E" w:rsidRDefault="006C6C07" w:rsidP="001E47E3">
      <w:pPr>
        <w:pStyle w:val="a3"/>
        <w:spacing w:after="0" w:line="360" w:lineRule="auto"/>
        <w:ind w:left="0"/>
        <w:jc w:val="both"/>
        <w:rPr>
          <w:sz w:val="24"/>
          <w:szCs w:val="24"/>
        </w:rPr>
      </w:pPr>
      <w:r w:rsidRPr="0038685E">
        <w:rPr>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844FE3F" w14:textId="77777777" w:rsidR="006C6C07" w:rsidRPr="0038685E" w:rsidRDefault="006C6C07" w:rsidP="001E47E3">
      <w:pPr>
        <w:pStyle w:val="a3"/>
        <w:spacing w:after="0" w:line="360" w:lineRule="auto"/>
        <w:ind w:left="0"/>
        <w:jc w:val="both"/>
        <w:rPr>
          <w:sz w:val="24"/>
          <w:szCs w:val="24"/>
        </w:rPr>
      </w:pPr>
      <w:r w:rsidRPr="0038685E">
        <w:rPr>
          <w:sz w:val="24"/>
          <w:szCs w:val="24"/>
        </w:rPr>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79DA8539" w14:textId="77777777" w:rsidR="006C6C07" w:rsidRPr="0038685E" w:rsidRDefault="006C6C07" w:rsidP="001E47E3">
      <w:pPr>
        <w:pStyle w:val="a3"/>
        <w:spacing w:after="0" w:line="360" w:lineRule="auto"/>
        <w:ind w:left="0"/>
        <w:jc w:val="both"/>
        <w:rPr>
          <w:sz w:val="24"/>
          <w:szCs w:val="24"/>
        </w:rPr>
      </w:pPr>
      <w:r w:rsidRPr="0038685E">
        <w:rPr>
          <w:sz w:val="24"/>
          <w:szCs w:val="24"/>
        </w:rPr>
        <w:lastRenderedPageBreak/>
        <w:t xml:space="preserve">- суммарная </w:t>
      </w:r>
      <w:proofErr w:type="gramStart"/>
      <w:r w:rsidRPr="0038685E">
        <w:rPr>
          <w:sz w:val="24"/>
          <w:szCs w:val="24"/>
        </w:rPr>
        <w:t>инвестиционная  составляющая</w:t>
      </w:r>
      <w:proofErr w:type="gramEnd"/>
      <w:r w:rsidRPr="0038685E">
        <w:rPr>
          <w:sz w:val="24"/>
          <w:szCs w:val="24"/>
        </w:rPr>
        <w:t xml:space="preserve">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4F35C518" w14:textId="77777777" w:rsidR="006C6C07" w:rsidRPr="0038685E" w:rsidRDefault="006C6C07" w:rsidP="001E47E3">
      <w:pPr>
        <w:pStyle w:val="a3"/>
        <w:spacing w:after="0" w:line="360" w:lineRule="auto"/>
        <w:ind w:left="0"/>
        <w:jc w:val="both"/>
        <w:rPr>
          <w:sz w:val="24"/>
          <w:szCs w:val="24"/>
        </w:rPr>
      </w:pPr>
      <w:r w:rsidRPr="0038685E">
        <w:rPr>
          <w:sz w:val="24"/>
          <w:szCs w:val="24"/>
        </w:rPr>
        <w:t>- необходимость выработки мер по сглаживанию ценовых последствий инвестирования (оптимальное «</w:t>
      </w:r>
      <w:proofErr w:type="spellStart"/>
      <w:r w:rsidRPr="0038685E">
        <w:rPr>
          <w:sz w:val="24"/>
          <w:szCs w:val="24"/>
        </w:rPr>
        <w:t>нагружение</w:t>
      </w:r>
      <w:proofErr w:type="spellEnd"/>
      <w:r w:rsidRPr="0038685E">
        <w:rPr>
          <w:sz w:val="24"/>
          <w:szCs w:val="24"/>
        </w:rPr>
        <w:t>» цены инвестиционной составляющей);</w:t>
      </w:r>
    </w:p>
    <w:p w14:paraId="5CD702CF" w14:textId="77777777" w:rsidR="006C6C07" w:rsidRPr="0038685E" w:rsidRDefault="006C6C07" w:rsidP="00377215">
      <w:pPr>
        <w:pStyle w:val="a3"/>
        <w:spacing w:after="0" w:line="360" w:lineRule="auto"/>
        <w:ind w:left="0"/>
        <w:jc w:val="both"/>
        <w:rPr>
          <w:sz w:val="24"/>
          <w:szCs w:val="24"/>
        </w:rPr>
      </w:pPr>
      <w:r w:rsidRPr="0038685E">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14:paraId="3F9397EA" w14:textId="77777777" w:rsidR="006C6C07" w:rsidRPr="0038685E" w:rsidRDefault="006C6C07" w:rsidP="00377215">
      <w:pPr>
        <w:pStyle w:val="a3"/>
        <w:spacing w:after="0" w:line="360" w:lineRule="auto"/>
        <w:ind w:left="0"/>
        <w:jc w:val="both"/>
        <w:rPr>
          <w:sz w:val="24"/>
          <w:szCs w:val="24"/>
        </w:rPr>
      </w:pPr>
      <w:r w:rsidRPr="0038685E">
        <w:rPr>
          <w:sz w:val="24"/>
          <w:szCs w:val="24"/>
        </w:rPr>
        <w:t>проектов и посильные для потребителей расходы за услуги теплоснабжения.</w:t>
      </w:r>
    </w:p>
    <w:p w14:paraId="1C37C83F"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2309E35E" w14:textId="77777777" w:rsidR="006C6C07" w:rsidRPr="0038685E" w:rsidRDefault="006C6C07" w:rsidP="004B12D2">
      <w:pPr>
        <w:pStyle w:val="a3"/>
        <w:spacing w:before="120"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4D6455C1"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 xml:space="preserve">В настоящее время данная модель применима только для </w:t>
      </w:r>
      <w:proofErr w:type="spellStart"/>
      <w:r w:rsidRPr="0038685E">
        <w:rPr>
          <w:sz w:val="24"/>
          <w:szCs w:val="24"/>
        </w:rPr>
        <w:t>теплосетевых</w:t>
      </w:r>
      <w:proofErr w:type="spellEnd"/>
      <w:r w:rsidRPr="0038685E">
        <w:rPr>
          <w:sz w:val="24"/>
          <w:szCs w:val="24"/>
        </w:rPr>
        <w:t xml:space="preserve">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1D3AA754"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При установлении долгосрочных тарифов фиксируются две группы параметров:</w:t>
      </w:r>
    </w:p>
    <w:p w14:paraId="6E320FAA" w14:textId="77777777" w:rsidR="006C6C07" w:rsidRPr="0038685E" w:rsidRDefault="006C6C07" w:rsidP="00377215">
      <w:pPr>
        <w:pStyle w:val="a3"/>
        <w:spacing w:after="0" w:line="360" w:lineRule="auto"/>
        <w:ind w:left="0"/>
        <w:jc w:val="both"/>
        <w:rPr>
          <w:sz w:val="24"/>
          <w:szCs w:val="24"/>
        </w:rPr>
      </w:pPr>
      <w:r w:rsidRPr="0038685E">
        <w:rPr>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roofErr w:type="gramStart"/>
      <w:r w:rsidRPr="0038685E">
        <w:rPr>
          <w:sz w:val="24"/>
          <w:szCs w:val="24"/>
        </w:rPr>
        <w:t>);не</w:t>
      </w:r>
      <w:proofErr w:type="gramEnd"/>
      <w:r w:rsidRPr="0038685E">
        <w:rPr>
          <w:sz w:val="24"/>
          <w:szCs w:val="24"/>
        </w:rPr>
        <w:t xml:space="preserve">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118FD7E9" w14:textId="77777777" w:rsidR="006C6C07" w:rsidRPr="0038685E" w:rsidRDefault="006C6C07" w:rsidP="00377215">
      <w:pPr>
        <w:pStyle w:val="a3"/>
        <w:spacing w:after="0" w:line="360" w:lineRule="auto"/>
        <w:ind w:left="0" w:firstLine="567"/>
        <w:jc w:val="both"/>
        <w:rPr>
          <w:sz w:val="24"/>
          <w:szCs w:val="24"/>
        </w:rPr>
      </w:pPr>
      <w:proofErr w:type="gramStart"/>
      <w:r w:rsidRPr="0038685E">
        <w:rPr>
          <w:sz w:val="24"/>
          <w:szCs w:val="24"/>
        </w:rPr>
        <w:t>Определен  порядок</w:t>
      </w:r>
      <w:proofErr w:type="gramEnd"/>
      <w:r w:rsidRPr="0038685E">
        <w:rPr>
          <w:sz w:val="24"/>
          <w:szCs w:val="24"/>
        </w:rPr>
        <w:t xml:space="preserve">  формирования  НВВ  организации,  принимаемой  к  расчету      при установлении тарифов, правила расчета нормы доходности инвестированного  капитала, правила </w:t>
      </w:r>
      <w:r w:rsidRPr="0038685E">
        <w:rPr>
          <w:sz w:val="24"/>
          <w:szCs w:val="24"/>
        </w:rPr>
        <w:lastRenderedPageBreak/>
        <w:t>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565AAF87"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Основные параметры формирования долгосрочных тарифов методом RAB:</w:t>
      </w:r>
    </w:p>
    <w:p w14:paraId="700CBC7C" w14:textId="77777777" w:rsidR="006C6C07" w:rsidRPr="0038685E" w:rsidRDefault="006C6C07" w:rsidP="00377215">
      <w:pPr>
        <w:pStyle w:val="a3"/>
        <w:spacing w:after="0" w:line="360" w:lineRule="auto"/>
        <w:ind w:left="0"/>
        <w:jc w:val="both"/>
        <w:rPr>
          <w:sz w:val="24"/>
          <w:szCs w:val="24"/>
        </w:rPr>
      </w:pPr>
      <w:r w:rsidRPr="0038685E">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14:paraId="33A7D736" w14:textId="77777777" w:rsidR="006C6C07" w:rsidRPr="0038685E" w:rsidRDefault="006C6C07" w:rsidP="00377215">
      <w:pPr>
        <w:pStyle w:val="a3"/>
        <w:spacing w:after="0" w:line="360" w:lineRule="auto"/>
        <w:ind w:left="0"/>
        <w:jc w:val="both"/>
        <w:rPr>
          <w:sz w:val="24"/>
          <w:szCs w:val="24"/>
        </w:rPr>
      </w:pPr>
      <w:r w:rsidRPr="0038685E">
        <w:rPr>
          <w:sz w:val="24"/>
          <w:szCs w:val="24"/>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8F7F754"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6BD81AA5" w14:textId="77777777" w:rsidR="006C6C07" w:rsidRPr="0038685E" w:rsidRDefault="006C6C07" w:rsidP="002C7AEF">
      <w:pPr>
        <w:pStyle w:val="a3"/>
        <w:spacing w:before="120" w:after="0" w:line="360" w:lineRule="auto"/>
        <w:ind w:left="-142"/>
        <w:jc w:val="both"/>
        <w:rPr>
          <w:sz w:val="24"/>
          <w:szCs w:val="24"/>
        </w:rPr>
      </w:pPr>
      <w:r w:rsidRPr="0038685E">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C831092"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2B1F88C8"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xml:space="preserve">- осуществляется перераспределение расчетных объемов НВВ периодов регулирования в целях сглаживания роста тарифов (не более 12% НВВ </w:t>
      </w:r>
      <w:proofErr w:type="gramStart"/>
      <w:r w:rsidRPr="0038685E">
        <w:rPr>
          <w:sz w:val="24"/>
          <w:szCs w:val="24"/>
        </w:rPr>
        <w:t>регулируемого  периода</w:t>
      </w:r>
      <w:proofErr w:type="gramEnd"/>
      <w:r w:rsidRPr="0038685E">
        <w:rPr>
          <w:sz w:val="24"/>
          <w:szCs w:val="24"/>
        </w:rPr>
        <w:t>).</w:t>
      </w:r>
    </w:p>
    <w:p w14:paraId="73CF2F07" w14:textId="4DE8CC50" w:rsidR="006C6C07" w:rsidRPr="0038685E" w:rsidRDefault="006C6C07" w:rsidP="00094C7F">
      <w:pPr>
        <w:pStyle w:val="a3"/>
        <w:spacing w:before="120" w:after="0" w:line="360" w:lineRule="auto"/>
        <w:ind w:left="0" w:firstLine="567"/>
        <w:jc w:val="both"/>
        <w:rPr>
          <w:sz w:val="24"/>
          <w:szCs w:val="24"/>
        </w:rPr>
      </w:pPr>
      <w:r w:rsidRPr="0038685E">
        <w:rPr>
          <w:sz w:val="24"/>
          <w:szCs w:val="24"/>
        </w:rPr>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w:t>
      </w:r>
      <w:proofErr w:type="spellStart"/>
      <w:r w:rsidRPr="0038685E">
        <w:rPr>
          <w:sz w:val="24"/>
          <w:szCs w:val="24"/>
        </w:rPr>
        <w:t>перекредитования</w:t>
      </w:r>
      <w:proofErr w:type="spellEnd"/>
      <w:r w:rsidRPr="0038685E">
        <w:rPr>
          <w:sz w:val="24"/>
          <w:szCs w:val="24"/>
        </w:rPr>
        <w:t xml:space="preserve">, что значительно увеличивает расходы ОКК на обслуживание займов, финансовые потребности ИП и риски при их реализации. Таким образом, для большинства </w:t>
      </w:r>
      <w:r w:rsidRPr="0038685E">
        <w:rPr>
          <w:sz w:val="24"/>
          <w:szCs w:val="24"/>
        </w:rPr>
        <w:lastRenderedPageBreak/>
        <w:t xml:space="preserve">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w:t>
      </w:r>
      <w:proofErr w:type="spellStart"/>
      <w:r w:rsidRPr="0038685E">
        <w:rPr>
          <w:sz w:val="24"/>
          <w:szCs w:val="24"/>
        </w:rPr>
        <w:t>теплосетевого</w:t>
      </w:r>
      <w:proofErr w:type="spellEnd"/>
      <w:r w:rsidRPr="0038685E">
        <w:rPr>
          <w:sz w:val="24"/>
          <w:szCs w:val="24"/>
        </w:rPr>
        <w:t xml:space="preserve"> комплекса при существующем уровне его износа.</w:t>
      </w:r>
    </w:p>
    <w:p w14:paraId="6E4C1F98" w14:textId="7203C70E" w:rsidR="006C6C07" w:rsidRDefault="006C6C07" w:rsidP="00094C7F">
      <w:pPr>
        <w:pStyle w:val="a3"/>
        <w:spacing w:before="120" w:after="0" w:line="360" w:lineRule="auto"/>
        <w:ind w:left="0" w:firstLine="567"/>
        <w:jc w:val="both"/>
        <w:rPr>
          <w:sz w:val="24"/>
          <w:szCs w:val="24"/>
        </w:rPr>
      </w:pPr>
      <w:r w:rsidRPr="0038685E">
        <w:rPr>
          <w:sz w:val="24"/>
          <w:szCs w:val="24"/>
        </w:rPr>
        <w:t xml:space="preserve">Использование данного метода разрешено только для </w:t>
      </w:r>
      <w:proofErr w:type="spellStart"/>
      <w:r w:rsidRPr="0038685E">
        <w:rPr>
          <w:sz w:val="24"/>
          <w:szCs w:val="24"/>
        </w:rPr>
        <w:t>теплосетевых</w:t>
      </w:r>
      <w:proofErr w:type="spellEnd"/>
      <w:r w:rsidRPr="0038685E">
        <w:rPr>
          <w:sz w:val="24"/>
          <w:szCs w:val="24"/>
        </w:rPr>
        <w:t xml:space="preserve"> организаций из списка пилотных проектов, согласованного ФСТ России. В дальнейшем широкое распространение данного метода для </w:t>
      </w:r>
      <w:proofErr w:type="spellStart"/>
      <w:r w:rsidRPr="0038685E">
        <w:rPr>
          <w:sz w:val="24"/>
          <w:szCs w:val="24"/>
        </w:rPr>
        <w:t>теплосетевых</w:t>
      </w:r>
      <w:proofErr w:type="spellEnd"/>
      <w:r w:rsidRPr="0038685E">
        <w:rPr>
          <w:sz w:val="24"/>
          <w:szCs w:val="24"/>
        </w:rPr>
        <w:t xml:space="preserve"> и других теплоснабжающих организаций коммунального комплекса вызывает сомнение.</w:t>
      </w:r>
    </w:p>
    <w:p w14:paraId="15F86AF6" w14:textId="1396BD3F" w:rsidR="001F44F1" w:rsidRPr="0038685E" w:rsidRDefault="001F44F1" w:rsidP="00094C7F">
      <w:pPr>
        <w:pStyle w:val="a3"/>
        <w:spacing w:before="120" w:after="0" w:line="360" w:lineRule="auto"/>
        <w:ind w:left="0" w:firstLine="567"/>
        <w:jc w:val="both"/>
        <w:rPr>
          <w:sz w:val="24"/>
          <w:szCs w:val="24"/>
        </w:rPr>
      </w:pPr>
    </w:p>
    <w:p w14:paraId="7964F464" w14:textId="18E6E33F" w:rsidR="006C6C07" w:rsidRPr="0038685E" w:rsidRDefault="001F44F1" w:rsidP="00DD1693">
      <w:pPr>
        <w:pStyle w:val="1"/>
        <w:spacing w:line="360" w:lineRule="auto"/>
        <w:ind w:left="0" w:right="-1" w:firstLine="567"/>
        <w:jc w:val="both"/>
        <w:rPr>
          <w:sz w:val="24"/>
          <w:szCs w:val="24"/>
          <w:lang w:val="ru-RU"/>
        </w:rPr>
      </w:pPr>
      <w:r>
        <w:rPr>
          <w:sz w:val="24"/>
          <w:szCs w:val="24"/>
          <w:lang w:val="ru-RU"/>
        </w:rPr>
        <w:br w:type="page"/>
      </w:r>
      <w:bookmarkStart w:id="154" w:name="_Toc167225642"/>
      <w:r w:rsidR="006C6C07" w:rsidRPr="0038685E">
        <w:rPr>
          <w:sz w:val="24"/>
          <w:szCs w:val="24"/>
          <w:lang w:val="ru-RU"/>
        </w:rPr>
        <w:lastRenderedPageBreak/>
        <w:t>ГЛАВА 3. ЭЛЕКТРОННАЯ МОДЕЛЬ СИСТЕМЫ ТЕПЛОСНАБЖЕНИЯ ПОСЕЛЕНИЯ, ГОРОДСКОГО ОКРУГА, ГОРОДА ФЕДЕРАЛЬНОГО ЗНАЧЕНИЯ</w:t>
      </w:r>
      <w:bookmarkEnd w:id="154"/>
    </w:p>
    <w:p w14:paraId="31008901" w14:textId="33159182"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1F44F1">
        <w:t>муниципального</w:t>
      </w:r>
      <w:r w:rsidRPr="0038685E">
        <w:t xml:space="preserve"> </w:t>
      </w:r>
      <w:proofErr w:type="gramStart"/>
      <w:r>
        <w:t>округа</w:t>
      </w:r>
      <w:r w:rsidRPr="0038685E">
        <w:t xml:space="preserve">  рекомендуется</w:t>
      </w:r>
      <w:proofErr w:type="gramEnd"/>
      <w:r w:rsidRPr="0038685E">
        <w:t xml:space="preserve">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14:paraId="7C94BBC2" w14:textId="1505E099" w:rsidR="006C6C07" w:rsidRPr="00175CB5" w:rsidRDefault="006C6C07" w:rsidP="007B0311">
      <w:pPr>
        <w:pStyle w:val="1"/>
        <w:jc w:val="both"/>
        <w:rPr>
          <w:sz w:val="24"/>
          <w:szCs w:val="24"/>
          <w:lang w:val="ru-RU"/>
        </w:rPr>
      </w:pPr>
      <w:r w:rsidRPr="00175CB5">
        <w:rPr>
          <w:lang w:val="ru-RU"/>
        </w:rPr>
        <w:br w:type="page"/>
      </w:r>
      <w:bookmarkStart w:id="155" w:name="_Toc167225643"/>
      <w:r w:rsidR="007B0311" w:rsidRPr="00175CB5">
        <w:rPr>
          <w:sz w:val="24"/>
          <w:szCs w:val="24"/>
          <w:lang w:val="ru-RU"/>
        </w:rPr>
        <w:lastRenderedPageBreak/>
        <w:t>ГЛАВА</w:t>
      </w:r>
      <w:r w:rsidRPr="00175CB5">
        <w:rPr>
          <w:sz w:val="24"/>
          <w:szCs w:val="24"/>
          <w:lang w:val="ru-RU"/>
        </w:rPr>
        <w:t xml:space="preserve"> 4. СУЩЕСТВУЮЩИЕ И ПЕРСПЕКТИВНЫЕ БАЛАНСЫ ТЕПЛОВОЙ МОЩНОСТИ ИСТОЧНИКОВ ТЕПЛОВОЙ ЭНЕРГИИ И ТЕПЛОВОЙ НАГРУЗКИ ПОТРЕБИТЕЛЕЙ</w:t>
      </w:r>
      <w:bookmarkEnd w:id="155"/>
    </w:p>
    <w:p w14:paraId="70F3FDDB" w14:textId="77777777" w:rsidR="006C6C07" w:rsidRPr="0038685E" w:rsidRDefault="006C6C07" w:rsidP="00706B6E">
      <w:pPr>
        <w:pStyle w:val="7"/>
        <w:spacing w:before="120"/>
        <w:ind w:firstLine="567"/>
        <w:jc w:val="both"/>
        <w:rPr>
          <w:rFonts w:ascii="Times New Roman" w:hAnsi="Times New Roman"/>
          <w:b/>
          <w:i w:val="0"/>
          <w:sz w:val="24"/>
          <w:szCs w:val="24"/>
          <w:lang w:val="ru-RU"/>
        </w:rPr>
      </w:pPr>
      <w:bookmarkStart w:id="156" w:name="_Toc167225644"/>
      <w:r w:rsidRPr="0038685E">
        <w:rPr>
          <w:rFonts w:ascii="Times New Roman" w:hAnsi="Times New Roman"/>
          <w:b/>
          <w:i w:val="0"/>
          <w:sz w:val="24"/>
          <w:szCs w:val="24"/>
          <w:lang w:val="ru-RU"/>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56"/>
    </w:p>
    <w:p w14:paraId="5B5EA87A" w14:textId="21E4A081" w:rsidR="006C6C07" w:rsidRPr="0038685E" w:rsidRDefault="006C6C07" w:rsidP="004C65B8">
      <w:pPr>
        <w:spacing w:before="120" w:line="360" w:lineRule="auto"/>
        <w:ind w:firstLine="567"/>
        <w:jc w:val="both"/>
      </w:pPr>
      <w:r w:rsidRPr="0038685E">
        <w:t>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Исходя из материалов Генерального плана учтен прирост подключенных тепловых нагрузок до 203</w:t>
      </w:r>
      <w:r w:rsidR="00E0196F">
        <w:t>1</w:t>
      </w:r>
      <w:r w:rsidRPr="0038685E">
        <w:t xml:space="preserve"> г.</w:t>
      </w:r>
    </w:p>
    <w:p w14:paraId="59723C24" w14:textId="77777777" w:rsidR="006C6C07" w:rsidRPr="0038685E" w:rsidRDefault="006C6C07" w:rsidP="00E3722F">
      <w:pPr>
        <w:pStyle w:val="a3"/>
        <w:spacing w:after="0"/>
        <w:ind w:left="0" w:firstLine="426"/>
        <w:jc w:val="both"/>
        <w:rPr>
          <w:sz w:val="20"/>
          <w:szCs w:val="20"/>
        </w:rPr>
      </w:pPr>
      <w:r w:rsidRPr="0038685E">
        <w:rPr>
          <w:b/>
          <w:sz w:val="20"/>
          <w:szCs w:val="20"/>
        </w:rPr>
        <w:t>Таблица 35</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10320" w:type="dxa"/>
        <w:tblLook w:val="04A0" w:firstRow="1" w:lastRow="0" w:firstColumn="1" w:lastColumn="0" w:noHBand="0" w:noVBand="1"/>
      </w:tblPr>
      <w:tblGrid>
        <w:gridCol w:w="2876"/>
        <w:gridCol w:w="621"/>
        <w:gridCol w:w="621"/>
        <w:gridCol w:w="711"/>
        <w:gridCol w:w="621"/>
        <w:gridCol w:w="621"/>
        <w:gridCol w:w="572"/>
        <w:gridCol w:w="621"/>
        <w:gridCol w:w="621"/>
        <w:gridCol w:w="621"/>
        <w:gridCol w:w="572"/>
        <w:gridCol w:w="621"/>
        <w:gridCol w:w="621"/>
      </w:tblGrid>
      <w:tr w:rsidR="00E0196F" w14:paraId="445C59B9" w14:textId="77777777" w:rsidTr="00EA7F62">
        <w:trPr>
          <w:trHeight w:val="300"/>
          <w:tblHeader/>
        </w:trPr>
        <w:tc>
          <w:tcPr>
            <w:tcW w:w="2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24A87" w14:textId="77777777" w:rsidR="00E0196F" w:rsidRDefault="00E0196F">
            <w:pPr>
              <w:jc w:val="center"/>
              <w:rPr>
                <w:color w:val="000000"/>
                <w:sz w:val="18"/>
                <w:szCs w:val="18"/>
              </w:rPr>
            </w:pPr>
            <w:r>
              <w:rPr>
                <w:color w:val="000000"/>
                <w:sz w:val="18"/>
                <w:szCs w:val="18"/>
              </w:rPr>
              <w:t>Технологическая зона</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F61EA97" w14:textId="77777777" w:rsidR="00E0196F" w:rsidRDefault="00E0196F">
            <w:pPr>
              <w:jc w:val="center"/>
              <w:rPr>
                <w:color w:val="000000"/>
                <w:sz w:val="18"/>
                <w:szCs w:val="18"/>
              </w:rPr>
            </w:pPr>
            <w:r>
              <w:rPr>
                <w:color w:val="000000"/>
                <w:sz w:val="18"/>
                <w:szCs w:val="18"/>
              </w:rPr>
              <w:t xml:space="preserve">Установленная тепловая </w:t>
            </w:r>
            <w:proofErr w:type="gramStart"/>
            <w:r>
              <w:rPr>
                <w:color w:val="000000"/>
                <w:sz w:val="18"/>
                <w:szCs w:val="18"/>
              </w:rPr>
              <w:t>мощность,  Гкал</w:t>
            </w:r>
            <w:proofErr w:type="gramEnd"/>
            <w:r>
              <w:rPr>
                <w:color w:val="000000"/>
                <w:sz w:val="18"/>
                <w:szCs w:val="18"/>
              </w:rPr>
              <w:t>/ч</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A71A2FB" w14:textId="77777777" w:rsidR="00E0196F" w:rsidRDefault="00E0196F">
            <w:pPr>
              <w:jc w:val="center"/>
              <w:rPr>
                <w:color w:val="000000"/>
                <w:sz w:val="18"/>
                <w:szCs w:val="18"/>
              </w:rPr>
            </w:pPr>
            <w:r>
              <w:rPr>
                <w:color w:val="000000"/>
                <w:sz w:val="18"/>
                <w:szCs w:val="18"/>
              </w:rPr>
              <w:t>Располагаемая тепловая мощность, Гкал/ч</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4866867" w14:textId="77777777" w:rsidR="00E0196F" w:rsidRDefault="00E0196F">
            <w:pPr>
              <w:jc w:val="center"/>
              <w:rPr>
                <w:color w:val="000000"/>
                <w:sz w:val="18"/>
                <w:szCs w:val="18"/>
              </w:rPr>
            </w:pPr>
            <w:r>
              <w:rPr>
                <w:color w:val="000000"/>
                <w:sz w:val="18"/>
                <w:szCs w:val="18"/>
              </w:rPr>
              <w:t xml:space="preserve">Потери </w:t>
            </w:r>
            <w:proofErr w:type="gramStart"/>
            <w:r>
              <w:rPr>
                <w:color w:val="000000"/>
                <w:sz w:val="18"/>
                <w:szCs w:val="18"/>
              </w:rPr>
              <w:t>тепловой  мощности</w:t>
            </w:r>
            <w:proofErr w:type="gramEnd"/>
            <w:r>
              <w:rPr>
                <w:color w:val="000000"/>
                <w:sz w:val="18"/>
                <w:szCs w:val="18"/>
              </w:rPr>
              <w:t xml:space="preserve"> в тепловых  сетях, Гкал/ч</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35FFC80" w14:textId="77777777" w:rsidR="00E0196F" w:rsidRDefault="00E0196F">
            <w:pPr>
              <w:jc w:val="center"/>
              <w:rPr>
                <w:color w:val="000000"/>
                <w:sz w:val="18"/>
                <w:szCs w:val="18"/>
              </w:rPr>
            </w:pPr>
            <w:r>
              <w:rPr>
                <w:color w:val="000000"/>
                <w:sz w:val="18"/>
                <w:szCs w:val="18"/>
              </w:rPr>
              <w:t xml:space="preserve">Тепловая </w:t>
            </w:r>
            <w:proofErr w:type="gramStart"/>
            <w:r>
              <w:rPr>
                <w:color w:val="000000"/>
                <w:sz w:val="18"/>
                <w:szCs w:val="18"/>
              </w:rPr>
              <w:t>мощность  «</w:t>
            </w:r>
            <w:proofErr w:type="gramEnd"/>
            <w:r>
              <w:rPr>
                <w:color w:val="000000"/>
                <w:sz w:val="18"/>
                <w:szCs w:val="18"/>
              </w:rPr>
              <w:t>нетто», Гкал/ч</w:t>
            </w:r>
          </w:p>
        </w:tc>
        <w:tc>
          <w:tcPr>
            <w:tcW w:w="2441" w:type="dxa"/>
            <w:gridSpan w:val="4"/>
            <w:tcBorders>
              <w:top w:val="single" w:sz="4" w:space="0" w:color="auto"/>
              <w:left w:val="nil"/>
              <w:bottom w:val="single" w:sz="4" w:space="0" w:color="auto"/>
              <w:right w:val="single" w:sz="4" w:space="0" w:color="auto"/>
            </w:tcBorders>
            <w:shd w:val="clear" w:color="auto" w:fill="auto"/>
            <w:vAlign w:val="center"/>
            <w:hideMark/>
          </w:tcPr>
          <w:p w14:paraId="2466A679" w14:textId="77777777" w:rsidR="00E0196F" w:rsidRDefault="00E0196F">
            <w:pPr>
              <w:jc w:val="center"/>
              <w:rPr>
                <w:color w:val="000000"/>
                <w:sz w:val="18"/>
                <w:szCs w:val="18"/>
              </w:rPr>
            </w:pPr>
            <w:r>
              <w:rPr>
                <w:color w:val="000000"/>
                <w:sz w:val="18"/>
                <w:szCs w:val="18"/>
              </w:rPr>
              <w:t>Текущее положение</w:t>
            </w:r>
          </w:p>
        </w:tc>
        <w:tc>
          <w:tcPr>
            <w:tcW w:w="2441" w:type="dxa"/>
            <w:gridSpan w:val="4"/>
            <w:tcBorders>
              <w:top w:val="single" w:sz="4" w:space="0" w:color="auto"/>
              <w:left w:val="nil"/>
              <w:bottom w:val="single" w:sz="4" w:space="0" w:color="auto"/>
              <w:right w:val="single" w:sz="4" w:space="0" w:color="auto"/>
            </w:tcBorders>
            <w:shd w:val="clear" w:color="auto" w:fill="auto"/>
            <w:vAlign w:val="center"/>
            <w:hideMark/>
          </w:tcPr>
          <w:p w14:paraId="110D3FFC" w14:textId="77777777" w:rsidR="00E0196F" w:rsidRDefault="00E0196F">
            <w:pPr>
              <w:jc w:val="center"/>
              <w:rPr>
                <w:color w:val="000000"/>
                <w:sz w:val="18"/>
                <w:szCs w:val="18"/>
              </w:rPr>
            </w:pPr>
            <w:r>
              <w:rPr>
                <w:color w:val="000000"/>
                <w:sz w:val="18"/>
                <w:szCs w:val="18"/>
              </w:rPr>
              <w:t>Расчетный период до 2031 г.</w:t>
            </w:r>
          </w:p>
        </w:tc>
      </w:tr>
      <w:tr w:rsidR="00E0196F" w14:paraId="26914259" w14:textId="77777777" w:rsidTr="00EA7F62">
        <w:trPr>
          <w:trHeight w:val="4583"/>
          <w:tblHeader/>
        </w:trPr>
        <w:tc>
          <w:tcPr>
            <w:tcW w:w="2924" w:type="dxa"/>
            <w:vMerge/>
            <w:tcBorders>
              <w:top w:val="single" w:sz="4" w:space="0" w:color="auto"/>
              <w:left w:val="single" w:sz="4" w:space="0" w:color="auto"/>
              <w:bottom w:val="single" w:sz="4" w:space="0" w:color="auto"/>
              <w:right w:val="single" w:sz="4" w:space="0" w:color="auto"/>
            </w:tcBorders>
            <w:vAlign w:val="center"/>
            <w:hideMark/>
          </w:tcPr>
          <w:p w14:paraId="25EAEA5F" w14:textId="77777777" w:rsidR="00E0196F" w:rsidRDefault="00E0196F">
            <w:pPr>
              <w:rPr>
                <w:color w:val="000000"/>
                <w:sz w:val="18"/>
                <w:szCs w:val="18"/>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402E0206" w14:textId="77777777" w:rsidR="00E0196F" w:rsidRDefault="00E0196F">
            <w:pPr>
              <w:rPr>
                <w:color w:val="000000"/>
                <w:sz w:val="18"/>
                <w:szCs w:val="18"/>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40106CE8" w14:textId="77777777" w:rsidR="00E0196F" w:rsidRDefault="00E0196F">
            <w:pPr>
              <w:rPr>
                <w:color w:val="000000"/>
                <w:sz w:val="18"/>
                <w:szCs w:val="18"/>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512EDA1F" w14:textId="77777777" w:rsidR="00E0196F" w:rsidRDefault="00E0196F">
            <w:pPr>
              <w:rPr>
                <w:color w:val="000000"/>
                <w:sz w:val="18"/>
                <w:szCs w:val="18"/>
              </w:rPr>
            </w:pPr>
          </w:p>
        </w:tc>
        <w:tc>
          <w:tcPr>
            <w:tcW w:w="621" w:type="dxa"/>
            <w:vMerge/>
            <w:tcBorders>
              <w:top w:val="single" w:sz="4" w:space="0" w:color="auto"/>
              <w:left w:val="single" w:sz="4" w:space="0" w:color="auto"/>
              <w:bottom w:val="single" w:sz="4" w:space="0" w:color="auto"/>
              <w:right w:val="single" w:sz="4" w:space="0" w:color="auto"/>
            </w:tcBorders>
            <w:vAlign w:val="center"/>
            <w:hideMark/>
          </w:tcPr>
          <w:p w14:paraId="0D72A8F0" w14:textId="77777777" w:rsidR="00E0196F" w:rsidRDefault="00E0196F">
            <w:pPr>
              <w:rPr>
                <w:color w:val="000000"/>
                <w:sz w:val="18"/>
                <w:szCs w:val="18"/>
              </w:rPr>
            </w:pP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02C7B238" w14:textId="77777777" w:rsidR="00E0196F" w:rsidRDefault="00E0196F">
            <w:pPr>
              <w:jc w:val="center"/>
              <w:rPr>
                <w:color w:val="000000"/>
                <w:sz w:val="18"/>
                <w:szCs w:val="18"/>
              </w:rPr>
            </w:pPr>
            <w:r>
              <w:rPr>
                <w:color w:val="000000"/>
                <w:sz w:val="18"/>
                <w:szCs w:val="18"/>
              </w:rPr>
              <w:t>Нагрузка на отопление/вентиляцию зданий, Гкал/ч</w:t>
            </w:r>
          </w:p>
        </w:tc>
        <w:tc>
          <w:tcPr>
            <w:tcW w:w="578" w:type="dxa"/>
            <w:tcBorders>
              <w:top w:val="nil"/>
              <w:left w:val="nil"/>
              <w:bottom w:val="single" w:sz="4" w:space="0" w:color="auto"/>
              <w:right w:val="single" w:sz="4" w:space="0" w:color="auto"/>
            </w:tcBorders>
            <w:shd w:val="clear" w:color="auto" w:fill="auto"/>
            <w:textDirection w:val="btLr"/>
            <w:vAlign w:val="center"/>
            <w:hideMark/>
          </w:tcPr>
          <w:p w14:paraId="420CB635" w14:textId="77777777" w:rsidR="00E0196F" w:rsidRDefault="00E0196F">
            <w:pPr>
              <w:jc w:val="center"/>
              <w:rPr>
                <w:color w:val="000000"/>
                <w:sz w:val="18"/>
                <w:szCs w:val="18"/>
              </w:rPr>
            </w:pPr>
            <w:r>
              <w:rPr>
                <w:color w:val="000000"/>
                <w:sz w:val="18"/>
                <w:szCs w:val="18"/>
              </w:rPr>
              <w:t>Нагрузка на ГВС зданий,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7CB6DB01" w14:textId="77777777" w:rsidR="00E0196F" w:rsidRDefault="00E0196F">
            <w:pPr>
              <w:jc w:val="center"/>
              <w:rPr>
                <w:color w:val="000000"/>
                <w:sz w:val="18"/>
                <w:szCs w:val="18"/>
              </w:rPr>
            </w:pPr>
            <w:r>
              <w:rPr>
                <w:color w:val="000000"/>
                <w:sz w:val="18"/>
                <w:szCs w:val="18"/>
              </w:rPr>
              <w:t>Нагрузка всего,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0DFCBEB6" w14:textId="77777777" w:rsidR="00E0196F" w:rsidRDefault="00E0196F">
            <w:pPr>
              <w:jc w:val="center"/>
              <w:rPr>
                <w:color w:val="000000"/>
                <w:sz w:val="18"/>
                <w:szCs w:val="18"/>
              </w:rPr>
            </w:pPr>
            <w:r>
              <w:rPr>
                <w:color w:val="000000"/>
                <w:sz w:val="18"/>
                <w:szCs w:val="18"/>
              </w:rPr>
              <w:t>Профицит/дефицит тепловой мощности,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342CFDA5" w14:textId="77777777" w:rsidR="00E0196F" w:rsidRDefault="00E0196F">
            <w:pPr>
              <w:jc w:val="center"/>
              <w:rPr>
                <w:color w:val="000000"/>
                <w:sz w:val="18"/>
                <w:szCs w:val="18"/>
              </w:rPr>
            </w:pPr>
            <w:r>
              <w:rPr>
                <w:color w:val="000000"/>
                <w:sz w:val="18"/>
                <w:szCs w:val="18"/>
              </w:rPr>
              <w:t>Нагрузка на отопление/вентиляцию зданий, Гкал/ч</w:t>
            </w:r>
          </w:p>
        </w:tc>
        <w:tc>
          <w:tcPr>
            <w:tcW w:w="578" w:type="dxa"/>
            <w:tcBorders>
              <w:top w:val="nil"/>
              <w:left w:val="nil"/>
              <w:bottom w:val="single" w:sz="4" w:space="0" w:color="auto"/>
              <w:right w:val="single" w:sz="4" w:space="0" w:color="auto"/>
            </w:tcBorders>
            <w:shd w:val="clear" w:color="auto" w:fill="auto"/>
            <w:textDirection w:val="btLr"/>
            <w:vAlign w:val="center"/>
            <w:hideMark/>
          </w:tcPr>
          <w:p w14:paraId="3D0B7F41" w14:textId="77777777" w:rsidR="00E0196F" w:rsidRDefault="00E0196F">
            <w:pPr>
              <w:jc w:val="center"/>
              <w:rPr>
                <w:color w:val="000000"/>
                <w:sz w:val="18"/>
                <w:szCs w:val="18"/>
              </w:rPr>
            </w:pPr>
            <w:r>
              <w:rPr>
                <w:color w:val="000000"/>
                <w:sz w:val="18"/>
                <w:szCs w:val="18"/>
              </w:rPr>
              <w:t>Нагрузка на ГВС зданий,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7D1DB20F" w14:textId="77777777" w:rsidR="00E0196F" w:rsidRDefault="00E0196F">
            <w:pPr>
              <w:jc w:val="center"/>
              <w:rPr>
                <w:color w:val="000000"/>
                <w:sz w:val="18"/>
                <w:szCs w:val="18"/>
              </w:rPr>
            </w:pPr>
            <w:r>
              <w:rPr>
                <w:color w:val="000000"/>
                <w:sz w:val="18"/>
                <w:szCs w:val="18"/>
              </w:rPr>
              <w:t>Нагрузка всего, Гкал/ч</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7744D44B" w14:textId="77777777" w:rsidR="00E0196F" w:rsidRDefault="00E0196F">
            <w:pPr>
              <w:jc w:val="center"/>
              <w:rPr>
                <w:color w:val="000000"/>
                <w:sz w:val="18"/>
                <w:szCs w:val="18"/>
              </w:rPr>
            </w:pPr>
            <w:r>
              <w:rPr>
                <w:color w:val="000000"/>
                <w:sz w:val="18"/>
                <w:szCs w:val="18"/>
              </w:rPr>
              <w:t>Профицит/дефицит тепловой мощности, Гкал/ч</w:t>
            </w:r>
          </w:p>
        </w:tc>
      </w:tr>
      <w:tr w:rsidR="00EA7F62" w14:paraId="405E11F0"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2DAB28F9" w14:textId="26C8929B" w:rsidR="00EA7F62" w:rsidRDefault="00EA7F62" w:rsidP="00EA7F62">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591" w:type="dxa"/>
            <w:tcBorders>
              <w:top w:val="nil"/>
              <w:left w:val="nil"/>
              <w:bottom w:val="single" w:sz="4" w:space="0" w:color="auto"/>
              <w:right w:val="single" w:sz="4" w:space="0" w:color="auto"/>
            </w:tcBorders>
            <w:shd w:val="clear" w:color="auto" w:fill="auto"/>
            <w:vAlign w:val="center"/>
            <w:hideMark/>
          </w:tcPr>
          <w:p w14:paraId="1A4FADBA" w14:textId="45AFBD65" w:rsidR="00EA7F62" w:rsidRDefault="00EA7F62" w:rsidP="00EA7F62">
            <w:pPr>
              <w:jc w:val="center"/>
              <w:rPr>
                <w:color w:val="000000"/>
                <w:sz w:val="18"/>
                <w:szCs w:val="18"/>
              </w:rPr>
            </w:pPr>
            <w:r>
              <w:rPr>
                <w:color w:val="000000"/>
                <w:sz w:val="18"/>
                <w:szCs w:val="18"/>
              </w:rPr>
              <w:t>1,88</w:t>
            </w:r>
          </w:p>
        </w:tc>
        <w:tc>
          <w:tcPr>
            <w:tcW w:w="591" w:type="dxa"/>
            <w:tcBorders>
              <w:top w:val="nil"/>
              <w:left w:val="nil"/>
              <w:bottom w:val="single" w:sz="4" w:space="0" w:color="auto"/>
              <w:right w:val="single" w:sz="4" w:space="0" w:color="auto"/>
            </w:tcBorders>
            <w:shd w:val="clear" w:color="auto" w:fill="auto"/>
            <w:vAlign w:val="center"/>
            <w:hideMark/>
          </w:tcPr>
          <w:p w14:paraId="7DC8872B" w14:textId="1186431F" w:rsidR="00EA7F62" w:rsidRDefault="00EA7F62" w:rsidP="00EA7F62">
            <w:pPr>
              <w:jc w:val="center"/>
              <w:rPr>
                <w:color w:val="000000"/>
                <w:sz w:val="18"/>
                <w:szCs w:val="18"/>
              </w:rPr>
            </w:pPr>
            <w:r>
              <w:rPr>
                <w:color w:val="000000"/>
                <w:sz w:val="18"/>
                <w:szCs w:val="18"/>
              </w:rPr>
              <w:t>1,88</w:t>
            </w:r>
          </w:p>
        </w:tc>
        <w:tc>
          <w:tcPr>
            <w:tcW w:w="711" w:type="dxa"/>
            <w:tcBorders>
              <w:top w:val="nil"/>
              <w:left w:val="nil"/>
              <w:bottom w:val="single" w:sz="4" w:space="0" w:color="auto"/>
              <w:right w:val="single" w:sz="4" w:space="0" w:color="auto"/>
            </w:tcBorders>
            <w:shd w:val="clear" w:color="auto" w:fill="auto"/>
            <w:noWrap/>
            <w:vAlign w:val="center"/>
            <w:hideMark/>
          </w:tcPr>
          <w:p w14:paraId="10F66B38" w14:textId="61149D98" w:rsidR="00EA7F62" w:rsidRDefault="00EA7F62" w:rsidP="00EA7F62">
            <w:pPr>
              <w:jc w:val="center"/>
              <w:rPr>
                <w:color w:val="000000"/>
                <w:sz w:val="18"/>
                <w:szCs w:val="18"/>
              </w:rPr>
            </w:pPr>
            <w:r>
              <w:rPr>
                <w:color w:val="000000"/>
                <w:sz w:val="18"/>
                <w:szCs w:val="18"/>
              </w:rPr>
              <w:t>0,0400</w:t>
            </w:r>
          </w:p>
        </w:tc>
        <w:tc>
          <w:tcPr>
            <w:tcW w:w="621" w:type="dxa"/>
            <w:tcBorders>
              <w:top w:val="nil"/>
              <w:left w:val="nil"/>
              <w:bottom w:val="single" w:sz="4" w:space="0" w:color="auto"/>
              <w:right w:val="single" w:sz="4" w:space="0" w:color="auto"/>
            </w:tcBorders>
            <w:shd w:val="clear" w:color="auto" w:fill="auto"/>
            <w:noWrap/>
            <w:vAlign w:val="center"/>
            <w:hideMark/>
          </w:tcPr>
          <w:p w14:paraId="587BFAB7" w14:textId="577456CC" w:rsidR="00EA7F62" w:rsidRDefault="00EA7F62" w:rsidP="00EA7F62">
            <w:pPr>
              <w:jc w:val="center"/>
              <w:rPr>
                <w:color w:val="000000"/>
                <w:sz w:val="18"/>
                <w:szCs w:val="18"/>
              </w:rPr>
            </w:pPr>
            <w:r>
              <w:rPr>
                <w:color w:val="000000"/>
                <w:sz w:val="18"/>
                <w:szCs w:val="18"/>
              </w:rPr>
              <w:t>1,877</w:t>
            </w:r>
          </w:p>
        </w:tc>
        <w:tc>
          <w:tcPr>
            <w:tcW w:w="621" w:type="dxa"/>
            <w:tcBorders>
              <w:top w:val="nil"/>
              <w:left w:val="nil"/>
              <w:bottom w:val="single" w:sz="4" w:space="0" w:color="auto"/>
              <w:right w:val="single" w:sz="4" w:space="0" w:color="auto"/>
            </w:tcBorders>
            <w:shd w:val="clear" w:color="auto" w:fill="auto"/>
            <w:vAlign w:val="center"/>
            <w:hideMark/>
          </w:tcPr>
          <w:p w14:paraId="274E213D" w14:textId="265AC22C" w:rsidR="00EA7F62" w:rsidRDefault="00EA7F62" w:rsidP="00EA7F62">
            <w:pPr>
              <w:jc w:val="center"/>
              <w:rPr>
                <w:color w:val="000000"/>
                <w:sz w:val="18"/>
                <w:szCs w:val="18"/>
              </w:rPr>
            </w:pPr>
            <w:r>
              <w:rPr>
                <w:color w:val="000000"/>
                <w:sz w:val="18"/>
                <w:szCs w:val="18"/>
              </w:rPr>
              <w:t>0,787</w:t>
            </w:r>
          </w:p>
        </w:tc>
        <w:tc>
          <w:tcPr>
            <w:tcW w:w="578" w:type="dxa"/>
            <w:tcBorders>
              <w:top w:val="nil"/>
              <w:left w:val="nil"/>
              <w:bottom w:val="single" w:sz="4" w:space="0" w:color="auto"/>
              <w:right w:val="single" w:sz="4" w:space="0" w:color="auto"/>
            </w:tcBorders>
            <w:shd w:val="clear" w:color="auto" w:fill="auto"/>
            <w:vAlign w:val="center"/>
            <w:hideMark/>
          </w:tcPr>
          <w:p w14:paraId="7B5DE411" w14:textId="2D2BF59B"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5C03683F" w14:textId="074E09B6" w:rsidR="00EA7F62" w:rsidRDefault="00EA7F62" w:rsidP="00EA7F62">
            <w:pPr>
              <w:jc w:val="center"/>
              <w:rPr>
                <w:color w:val="000000"/>
                <w:sz w:val="18"/>
                <w:szCs w:val="18"/>
              </w:rPr>
            </w:pPr>
            <w:r>
              <w:rPr>
                <w:color w:val="000000"/>
                <w:sz w:val="18"/>
                <w:szCs w:val="18"/>
              </w:rPr>
              <w:t>0,787</w:t>
            </w:r>
          </w:p>
        </w:tc>
        <w:tc>
          <w:tcPr>
            <w:tcW w:w="621" w:type="dxa"/>
            <w:tcBorders>
              <w:top w:val="nil"/>
              <w:left w:val="nil"/>
              <w:bottom w:val="single" w:sz="4" w:space="0" w:color="auto"/>
              <w:right w:val="single" w:sz="4" w:space="0" w:color="auto"/>
            </w:tcBorders>
            <w:shd w:val="clear" w:color="auto" w:fill="auto"/>
            <w:vAlign w:val="center"/>
            <w:hideMark/>
          </w:tcPr>
          <w:p w14:paraId="09C30D56" w14:textId="750DDB78" w:rsidR="00EA7F62" w:rsidRDefault="00EA7F62" w:rsidP="00EA7F62">
            <w:pPr>
              <w:jc w:val="center"/>
              <w:rPr>
                <w:color w:val="000000"/>
                <w:sz w:val="18"/>
                <w:szCs w:val="18"/>
              </w:rPr>
            </w:pPr>
            <w:r>
              <w:rPr>
                <w:color w:val="000000"/>
                <w:sz w:val="18"/>
                <w:szCs w:val="18"/>
              </w:rPr>
              <w:t>1,093</w:t>
            </w:r>
          </w:p>
        </w:tc>
        <w:tc>
          <w:tcPr>
            <w:tcW w:w="621" w:type="dxa"/>
            <w:tcBorders>
              <w:top w:val="nil"/>
              <w:left w:val="nil"/>
              <w:bottom w:val="single" w:sz="4" w:space="0" w:color="auto"/>
              <w:right w:val="single" w:sz="4" w:space="0" w:color="auto"/>
            </w:tcBorders>
            <w:shd w:val="clear" w:color="auto" w:fill="auto"/>
            <w:vAlign w:val="center"/>
            <w:hideMark/>
          </w:tcPr>
          <w:p w14:paraId="1AE3448E" w14:textId="14AEF7C3" w:rsidR="00EA7F62" w:rsidRDefault="00EA7F62" w:rsidP="00EA7F62">
            <w:pPr>
              <w:jc w:val="center"/>
              <w:rPr>
                <w:color w:val="000000"/>
                <w:sz w:val="18"/>
                <w:szCs w:val="18"/>
              </w:rPr>
            </w:pPr>
            <w:r>
              <w:rPr>
                <w:color w:val="000000"/>
                <w:sz w:val="18"/>
                <w:szCs w:val="18"/>
              </w:rPr>
              <w:t>0,787</w:t>
            </w:r>
          </w:p>
        </w:tc>
        <w:tc>
          <w:tcPr>
            <w:tcW w:w="578" w:type="dxa"/>
            <w:tcBorders>
              <w:top w:val="nil"/>
              <w:left w:val="nil"/>
              <w:bottom w:val="single" w:sz="4" w:space="0" w:color="auto"/>
              <w:right w:val="single" w:sz="4" w:space="0" w:color="auto"/>
            </w:tcBorders>
            <w:shd w:val="clear" w:color="auto" w:fill="auto"/>
            <w:vAlign w:val="center"/>
            <w:hideMark/>
          </w:tcPr>
          <w:p w14:paraId="1BC9CACA" w14:textId="64A0C566"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27755AA3" w14:textId="5260EFDE" w:rsidR="00EA7F62" w:rsidRDefault="00EA7F62" w:rsidP="00EA7F62">
            <w:pPr>
              <w:jc w:val="center"/>
              <w:rPr>
                <w:color w:val="000000"/>
                <w:sz w:val="18"/>
                <w:szCs w:val="18"/>
              </w:rPr>
            </w:pPr>
            <w:r>
              <w:rPr>
                <w:color w:val="000000"/>
                <w:sz w:val="18"/>
                <w:szCs w:val="18"/>
              </w:rPr>
              <w:t>0,787</w:t>
            </w:r>
          </w:p>
        </w:tc>
        <w:tc>
          <w:tcPr>
            <w:tcW w:w="621" w:type="dxa"/>
            <w:tcBorders>
              <w:top w:val="nil"/>
              <w:left w:val="nil"/>
              <w:bottom w:val="single" w:sz="4" w:space="0" w:color="auto"/>
              <w:right w:val="single" w:sz="4" w:space="0" w:color="auto"/>
            </w:tcBorders>
            <w:shd w:val="clear" w:color="auto" w:fill="auto"/>
            <w:vAlign w:val="center"/>
            <w:hideMark/>
          </w:tcPr>
          <w:p w14:paraId="5C22DBFB" w14:textId="652A9FD4" w:rsidR="00EA7F62" w:rsidRDefault="00EA7F62" w:rsidP="00EA7F62">
            <w:pPr>
              <w:jc w:val="center"/>
              <w:rPr>
                <w:color w:val="000000"/>
                <w:sz w:val="18"/>
                <w:szCs w:val="18"/>
              </w:rPr>
            </w:pPr>
            <w:r>
              <w:rPr>
                <w:color w:val="000000"/>
                <w:sz w:val="18"/>
                <w:szCs w:val="18"/>
              </w:rPr>
              <w:t>1,093</w:t>
            </w:r>
          </w:p>
        </w:tc>
      </w:tr>
      <w:tr w:rsidR="00EA7F62" w14:paraId="45B97937"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73E2F149" w14:textId="21BF1413" w:rsidR="00EA7F62" w:rsidRDefault="00EA7F62" w:rsidP="00EA7F62">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591" w:type="dxa"/>
            <w:tcBorders>
              <w:top w:val="nil"/>
              <w:left w:val="nil"/>
              <w:bottom w:val="single" w:sz="4" w:space="0" w:color="auto"/>
              <w:right w:val="single" w:sz="4" w:space="0" w:color="auto"/>
            </w:tcBorders>
            <w:shd w:val="clear" w:color="auto" w:fill="auto"/>
            <w:vAlign w:val="center"/>
            <w:hideMark/>
          </w:tcPr>
          <w:p w14:paraId="644F7A33" w14:textId="4072AFF0" w:rsidR="00EA7F62" w:rsidRDefault="00EA7F62" w:rsidP="00EA7F62">
            <w:pPr>
              <w:jc w:val="center"/>
              <w:rPr>
                <w:color w:val="000000"/>
                <w:sz w:val="18"/>
                <w:szCs w:val="18"/>
              </w:rPr>
            </w:pPr>
            <w:r>
              <w:rPr>
                <w:color w:val="000000"/>
                <w:sz w:val="18"/>
                <w:szCs w:val="18"/>
              </w:rPr>
              <w:t>1,92</w:t>
            </w:r>
          </w:p>
        </w:tc>
        <w:tc>
          <w:tcPr>
            <w:tcW w:w="591" w:type="dxa"/>
            <w:tcBorders>
              <w:top w:val="nil"/>
              <w:left w:val="nil"/>
              <w:bottom w:val="single" w:sz="4" w:space="0" w:color="auto"/>
              <w:right w:val="single" w:sz="4" w:space="0" w:color="auto"/>
            </w:tcBorders>
            <w:shd w:val="clear" w:color="auto" w:fill="auto"/>
            <w:vAlign w:val="center"/>
            <w:hideMark/>
          </w:tcPr>
          <w:p w14:paraId="580FD9F5" w14:textId="1113F1F6" w:rsidR="00EA7F62" w:rsidRDefault="00EA7F62" w:rsidP="00EA7F62">
            <w:pPr>
              <w:jc w:val="center"/>
              <w:rPr>
                <w:color w:val="000000"/>
                <w:sz w:val="18"/>
                <w:szCs w:val="18"/>
              </w:rPr>
            </w:pPr>
            <w:r>
              <w:rPr>
                <w:color w:val="000000"/>
                <w:sz w:val="18"/>
                <w:szCs w:val="18"/>
              </w:rPr>
              <w:t>1,92</w:t>
            </w:r>
          </w:p>
        </w:tc>
        <w:tc>
          <w:tcPr>
            <w:tcW w:w="711" w:type="dxa"/>
            <w:tcBorders>
              <w:top w:val="nil"/>
              <w:left w:val="nil"/>
              <w:bottom w:val="single" w:sz="4" w:space="0" w:color="auto"/>
              <w:right w:val="single" w:sz="4" w:space="0" w:color="auto"/>
            </w:tcBorders>
            <w:shd w:val="clear" w:color="auto" w:fill="auto"/>
            <w:noWrap/>
            <w:vAlign w:val="center"/>
            <w:hideMark/>
          </w:tcPr>
          <w:p w14:paraId="73296744" w14:textId="46D64824" w:rsidR="00EA7F62" w:rsidRDefault="00EA7F62" w:rsidP="00EA7F62">
            <w:pPr>
              <w:jc w:val="center"/>
              <w:rPr>
                <w:color w:val="000000"/>
                <w:sz w:val="18"/>
                <w:szCs w:val="18"/>
              </w:rPr>
            </w:pPr>
            <w:r>
              <w:rPr>
                <w:color w:val="000000"/>
                <w:sz w:val="18"/>
                <w:szCs w:val="18"/>
              </w:rPr>
              <w:t>0,0300</w:t>
            </w:r>
          </w:p>
        </w:tc>
        <w:tc>
          <w:tcPr>
            <w:tcW w:w="621" w:type="dxa"/>
            <w:tcBorders>
              <w:top w:val="nil"/>
              <w:left w:val="nil"/>
              <w:bottom w:val="single" w:sz="4" w:space="0" w:color="auto"/>
              <w:right w:val="single" w:sz="4" w:space="0" w:color="auto"/>
            </w:tcBorders>
            <w:shd w:val="clear" w:color="auto" w:fill="auto"/>
            <w:noWrap/>
            <w:vAlign w:val="center"/>
            <w:hideMark/>
          </w:tcPr>
          <w:p w14:paraId="166B7EB0" w14:textId="3200394D" w:rsidR="00EA7F62" w:rsidRDefault="00EA7F62" w:rsidP="00EA7F62">
            <w:pPr>
              <w:jc w:val="center"/>
              <w:rPr>
                <w:color w:val="000000"/>
                <w:sz w:val="18"/>
                <w:szCs w:val="18"/>
              </w:rPr>
            </w:pPr>
            <w:r>
              <w:rPr>
                <w:color w:val="000000"/>
                <w:sz w:val="18"/>
                <w:szCs w:val="18"/>
              </w:rPr>
              <w:t>1,916</w:t>
            </w:r>
          </w:p>
        </w:tc>
        <w:tc>
          <w:tcPr>
            <w:tcW w:w="621" w:type="dxa"/>
            <w:tcBorders>
              <w:top w:val="nil"/>
              <w:left w:val="nil"/>
              <w:bottom w:val="single" w:sz="4" w:space="0" w:color="auto"/>
              <w:right w:val="single" w:sz="4" w:space="0" w:color="auto"/>
            </w:tcBorders>
            <w:shd w:val="clear" w:color="auto" w:fill="auto"/>
            <w:vAlign w:val="center"/>
            <w:hideMark/>
          </w:tcPr>
          <w:p w14:paraId="34E7D777" w14:textId="00D9E4D5" w:rsidR="00EA7F62" w:rsidRDefault="00EA7F62" w:rsidP="00EA7F62">
            <w:pPr>
              <w:jc w:val="center"/>
              <w:rPr>
                <w:color w:val="000000"/>
                <w:sz w:val="18"/>
                <w:szCs w:val="18"/>
              </w:rPr>
            </w:pPr>
            <w:r>
              <w:rPr>
                <w:color w:val="000000"/>
                <w:sz w:val="18"/>
                <w:szCs w:val="18"/>
              </w:rPr>
              <w:t>0,43</w:t>
            </w:r>
          </w:p>
        </w:tc>
        <w:tc>
          <w:tcPr>
            <w:tcW w:w="578" w:type="dxa"/>
            <w:tcBorders>
              <w:top w:val="nil"/>
              <w:left w:val="nil"/>
              <w:bottom w:val="single" w:sz="4" w:space="0" w:color="auto"/>
              <w:right w:val="single" w:sz="4" w:space="0" w:color="auto"/>
            </w:tcBorders>
            <w:shd w:val="clear" w:color="auto" w:fill="auto"/>
            <w:vAlign w:val="center"/>
            <w:hideMark/>
          </w:tcPr>
          <w:p w14:paraId="3D41CC8B" w14:textId="3B7BED0C"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2050C1F2" w14:textId="1FAA4C36" w:rsidR="00EA7F62" w:rsidRDefault="00EA7F62" w:rsidP="00EA7F62">
            <w:pPr>
              <w:jc w:val="center"/>
              <w:rPr>
                <w:color w:val="000000"/>
                <w:sz w:val="18"/>
                <w:szCs w:val="18"/>
              </w:rPr>
            </w:pPr>
            <w:r>
              <w:rPr>
                <w:color w:val="000000"/>
                <w:sz w:val="18"/>
                <w:szCs w:val="18"/>
              </w:rPr>
              <w:t>0,43</w:t>
            </w:r>
          </w:p>
        </w:tc>
        <w:tc>
          <w:tcPr>
            <w:tcW w:w="621" w:type="dxa"/>
            <w:tcBorders>
              <w:top w:val="nil"/>
              <w:left w:val="nil"/>
              <w:bottom w:val="single" w:sz="4" w:space="0" w:color="auto"/>
              <w:right w:val="single" w:sz="4" w:space="0" w:color="auto"/>
            </w:tcBorders>
            <w:shd w:val="clear" w:color="auto" w:fill="auto"/>
            <w:vAlign w:val="center"/>
            <w:hideMark/>
          </w:tcPr>
          <w:p w14:paraId="552D2566" w14:textId="570CC1CA" w:rsidR="00EA7F62" w:rsidRDefault="00EA7F62" w:rsidP="00EA7F62">
            <w:pPr>
              <w:jc w:val="center"/>
              <w:rPr>
                <w:color w:val="000000"/>
                <w:sz w:val="18"/>
                <w:szCs w:val="18"/>
              </w:rPr>
            </w:pPr>
            <w:r>
              <w:rPr>
                <w:color w:val="000000"/>
                <w:sz w:val="18"/>
                <w:szCs w:val="18"/>
              </w:rPr>
              <w:t>1,49</w:t>
            </w:r>
          </w:p>
        </w:tc>
        <w:tc>
          <w:tcPr>
            <w:tcW w:w="621" w:type="dxa"/>
            <w:tcBorders>
              <w:top w:val="nil"/>
              <w:left w:val="nil"/>
              <w:bottom w:val="single" w:sz="4" w:space="0" w:color="auto"/>
              <w:right w:val="single" w:sz="4" w:space="0" w:color="auto"/>
            </w:tcBorders>
            <w:shd w:val="clear" w:color="auto" w:fill="auto"/>
            <w:vAlign w:val="center"/>
            <w:hideMark/>
          </w:tcPr>
          <w:p w14:paraId="400094A5" w14:textId="2394FFFA" w:rsidR="00EA7F62" w:rsidRDefault="00EA7F62" w:rsidP="00EA7F62">
            <w:pPr>
              <w:jc w:val="center"/>
              <w:rPr>
                <w:color w:val="000000"/>
                <w:sz w:val="18"/>
                <w:szCs w:val="18"/>
              </w:rPr>
            </w:pPr>
            <w:r>
              <w:rPr>
                <w:color w:val="000000"/>
                <w:sz w:val="18"/>
                <w:szCs w:val="18"/>
              </w:rPr>
              <w:t>0,43</w:t>
            </w:r>
          </w:p>
        </w:tc>
        <w:tc>
          <w:tcPr>
            <w:tcW w:w="578" w:type="dxa"/>
            <w:tcBorders>
              <w:top w:val="nil"/>
              <w:left w:val="nil"/>
              <w:bottom w:val="single" w:sz="4" w:space="0" w:color="auto"/>
              <w:right w:val="single" w:sz="4" w:space="0" w:color="auto"/>
            </w:tcBorders>
            <w:shd w:val="clear" w:color="auto" w:fill="auto"/>
            <w:vAlign w:val="center"/>
            <w:hideMark/>
          </w:tcPr>
          <w:p w14:paraId="71534891" w14:textId="1FD54DE5"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2313DF95" w14:textId="64F98EB1" w:rsidR="00EA7F62" w:rsidRDefault="00EA7F62" w:rsidP="00EA7F62">
            <w:pPr>
              <w:jc w:val="center"/>
              <w:rPr>
                <w:color w:val="000000"/>
                <w:sz w:val="18"/>
                <w:szCs w:val="18"/>
              </w:rPr>
            </w:pPr>
            <w:r>
              <w:rPr>
                <w:color w:val="000000"/>
                <w:sz w:val="18"/>
                <w:szCs w:val="18"/>
              </w:rPr>
              <w:t>0,43</w:t>
            </w:r>
          </w:p>
        </w:tc>
        <w:tc>
          <w:tcPr>
            <w:tcW w:w="621" w:type="dxa"/>
            <w:tcBorders>
              <w:top w:val="nil"/>
              <w:left w:val="nil"/>
              <w:bottom w:val="single" w:sz="4" w:space="0" w:color="auto"/>
              <w:right w:val="single" w:sz="4" w:space="0" w:color="auto"/>
            </w:tcBorders>
            <w:shd w:val="clear" w:color="auto" w:fill="auto"/>
            <w:vAlign w:val="center"/>
            <w:hideMark/>
          </w:tcPr>
          <w:p w14:paraId="4C75292D" w14:textId="4A749D15" w:rsidR="00EA7F62" w:rsidRDefault="00EA7F62" w:rsidP="00EA7F62">
            <w:pPr>
              <w:jc w:val="center"/>
              <w:rPr>
                <w:color w:val="000000"/>
                <w:sz w:val="18"/>
                <w:szCs w:val="18"/>
              </w:rPr>
            </w:pPr>
            <w:r>
              <w:rPr>
                <w:color w:val="000000"/>
                <w:sz w:val="18"/>
                <w:szCs w:val="18"/>
              </w:rPr>
              <w:t>1,49</w:t>
            </w:r>
          </w:p>
        </w:tc>
      </w:tr>
      <w:tr w:rsidR="00EA7F62" w14:paraId="3644B6F0"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776C12F6" w14:textId="02267F6A" w:rsidR="00EA7F62" w:rsidRDefault="00EA7F62" w:rsidP="00EA7F62">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591" w:type="dxa"/>
            <w:tcBorders>
              <w:top w:val="nil"/>
              <w:left w:val="nil"/>
              <w:bottom w:val="single" w:sz="4" w:space="0" w:color="auto"/>
              <w:right w:val="single" w:sz="4" w:space="0" w:color="auto"/>
            </w:tcBorders>
            <w:shd w:val="clear" w:color="auto" w:fill="auto"/>
            <w:vAlign w:val="center"/>
            <w:hideMark/>
          </w:tcPr>
          <w:p w14:paraId="08205B5C" w14:textId="0EBDF816" w:rsidR="00EA7F62" w:rsidRDefault="00EA7F62" w:rsidP="00EA7F62">
            <w:pPr>
              <w:jc w:val="center"/>
              <w:rPr>
                <w:color w:val="000000"/>
                <w:sz w:val="18"/>
                <w:szCs w:val="18"/>
              </w:rPr>
            </w:pPr>
            <w:r>
              <w:rPr>
                <w:color w:val="000000"/>
                <w:sz w:val="18"/>
                <w:szCs w:val="18"/>
              </w:rPr>
              <w:t>2,62</w:t>
            </w:r>
          </w:p>
        </w:tc>
        <w:tc>
          <w:tcPr>
            <w:tcW w:w="591" w:type="dxa"/>
            <w:tcBorders>
              <w:top w:val="nil"/>
              <w:left w:val="nil"/>
              <w:bottom w:val="single" w:sz="4" w:space="0" w:color="auto"/>
              <w:right w:val="single" w:sz="4" w:space="0" w:color="auto"/>
            </w:tcBorders>
            <w:shd w:val="clear" w:color="auto" w:fill="auto"/>
            <w:vAlign w:val="center"/>
            <w:hideMark/>
          </w:tcPr>
          <w:p w14:paraId="5C5D92CA" w14:textId="2E8BDFCA" w:rsidR="00EA7F62" w:rsidRDefault="00EA7F62" w:rsidP="00EA7F62">
            <w:pPr>
              <w:jc w:val="center"/>
              <w:rPr>
                <w:color w:val="000000"/>
                <w:sz w:val="18"/>
                <w:szCs w:val="18"/>
              </w:rPr>
            </w:pPr>
            <w:r>
              <w:rPr>
                <w:color w:val="000000"/>
                <w:sz w:val="18"/>
                <w:szCs w:val="18"/>
              </w:rPr>
              <w:t>2,62</w:t>
            </w:r>
          </w:p>
        </w:tc>
        <w:tc>
          <w:tcPr>
            <w:tcW w:w="711" w:type="dxa"/>
            <w:tcBorders>
              <w:top w:val="nil"/>
              <w:left w:val="nil"/>
              <w:bottom w:val="single" w:sz="4" w:space="0" w:color="auto"/>
              <w:right w:val="single" w:sz="4" w:space="0" w:color="auto"/>
            </w:tcBorders>
            <w:shd w:val="clear" w:color="auto" w:fill="auto"/>
            <w:noWrap/>
            <w:vAlign w:val="center"/>
            <w:hideMark/>
          </w:tcPr>
          <w:p w14:paraId="0CD53C55" w14:textId="0D28806A" w:rsidR="00EA7F62" w:rsidRDefault="00EA7F62" w:rsidP="00EA7F62">
            <w:pPr>
              <w:jc w:val="center"/>
              <w:rPr>
                <w:color w:val="000000"/>
                <w:sz w:val="18"/>
                <w:szCs w:val="18"/>
              </w:rPr>
            </w:pPr>
            <w:r>
              <w:rPr>
                <w:color w:val="000000"/>
                <w:sz w:val="18"/>
                <w:szCs w:val="18"/>
              </w:rPr>
              <w:t>0,0900</w:t>
            </w:r>
          </w:p>
        </w:tc>
        <w:tc>
          <w:tcPr>
            <w:tcW w:w="621" w:type="dxa"/>
            <w:tcBorders>
              <w:top w:val="nil"/>
              <w:left w:val="nil"/>
              <w:bottom w:val="single" w:sz="4" w:space="0" w:color="auto"/>
              <w:right w:val="single" w:sz="4" w:space="0" w:color="auto"/>
            </w:tcBorders>
            <w:shd w:val="clear" w:color="auto" w:fill="auto"/>
            <w:noWrap/>
            <w:vAlign w:val="center"/>
            <w:hideMark/>
          </w:tcPr>
          <w:p w14:paraId="6B784066" w14:textId="6D6C9CD0" w:rsidR="00EA7F62" w:rsidRDefault="00EA7F62" w:rsidP="00EA7F62">
            <w:pPr>
              <w:jc w:val="center"/>
              <w:rPr>
                <w:color w:val="000000"/>
                <w:sz w:val="18"/>
                <w:szCs w:val="18"/>
              </w:rPr>
            </w:pPr>
            <w:r>
              <w:rPr>
                <w:color w:val="000000"/>
                <w:sz w:val="18"/>
                <w:szCs w:val="18"/>
              </w:rPr>
              <w:t>2,615</w:t>
            </w:r>
          </w:p>
        </w:tc>
        <w:tc>
          <w:tcPr>
            <w:tcW w:w="621" w:type="dxa"/>
            <w:tcBorders>
              <w:top w:val="nil"/>
              <w:left w:val="nil"/>
              <w:bottom w:val="single" w:sz="4" w:space="0" w:color="auto"/>
              <w:right w:val="single" w:sz="4" w:space="0" w:color="auto"/>
            </w:tcBorders>
            <w:shd w:val="clear" w:color="auto" w:fill="auto"/>
            <w:vAlign w:val="center"/>
            <w:hideMark/>
          </w:tcPr>
          <w:p w14:paraId="7F4B79BE" w14:textId="02F98F56" w:rsidR="00EA7F62" w:rsidRDefault="00EA7F62" w:rsidP="00EA7F62">
            <w:pPr>
              <w:jc w:val="center"/>
              <w:rPr>
                <w:color w:val="000000"/>
                <w:sz w:val="18"/>
                <w:szCs w:val="18"/>
              </w:rPr>
            </w:pPr>
            <w:r>
              <w:rPr>
                <w:color w:val="000000"/>
                <w:sz w:val="18"/>
                <w:szCs w:val="18"/>
              </w:rPr>
              <w:t>1,093</w:t>
            </w:r>
          </w:p>
        </w:tc>
        <w:tc>
          <w:tcPr>
            <w:tcW w:w="578" w:type="dxa"/>
            <w:tcBorders>
              <w:top w:val="nil"/>
              <w:left w:val="nil"/>
              <w:bottom w:val="single" w:sz="4" w:space="0" w:color="auto"/>
              <w:right w:val="single" w:sz="4" w:space="0" w:color="auto"/>
            </w:tcBorders>
            <w:shd w:val="clear" w:color="auto" w:fill="auto"/>
            <w:vAlign w:val="center"/>
            <w:hideMark/>
          </w:tcPr>
          <w:p w14:paraId="0D8A756C" w14:textId="0364BEBB"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13C76C68" w14:textId="51EAC33D" w:rsidR="00EA7F62" w:rsidRDefault="00EA7F62" w:rsidP="00EA7F62">
            <w:pPr>
              <w:jc w:val="center"/>
              <w:rPr>
                <w:color w:val="000000"/>
                <w:sz w:val="18"/>
                <w:szCs w:val="18"/>
              </w:rPr>
            </w:pPr>
            <w:r>
              <w:rPr>
                <w:color w:val="000000"/>
                <w:sz w:val="18"/>
                <w:szCs w:val="18"/>
              </w:rPr>
              <w:t>1,093</w:t>
            </w:r>
          </w:p>
        </w:tc>
        <w:tc>
          <w:tcPr>
            <w:tcW w:w="621" w:type="dxa"/>
            <w:tcBorders>
              <w:top w:val="nil"/>
              <w:left w:val="nil"/>
              <w:bottom w:val="single" w:sz="4" w:space="0" w:color="auto"/>
              <w:right w:val="single" w:sz="4" w:space="0" w:color="auto"/>
            </w:tcBorders>
            <w:shd w:val="clear" w:color="auto" w:fill="auto"/>
            <w:vAlign w:val="center"/>
            <w:hideMark/>
          </w:tcPr>
          <w:p w14:paraId="64967FC9" w14:textId="545BE5F1" w:rsidR="00EA7F62" w:rsidRDefault="00EA7F62" w:rsidP="00EA7F62">
            <w:pPr>
              <w:jc w:val="center"/>
              <w:rPr>
                <w:color w:val="000000"/>
                <w:sz w:val="18"/>
                <w:szCs w:val="18"/>
              </w:rPr>
            </w:pPr>
            <w:r>
              <w:rPr>
                <w:color w:val="000000"/>
                <w:sz w:val="18"/>
                <w:szCs w:val="18"/>
              </w:rPr>
              <w:t>1,527</w:t>
            </w:r>
          </w:p>
        </w:tc>
        <w:tc>
          <w:tcPr>
            <w:tcW w:w="621" w:type="dxa"/>
            <w:tcBorders>
              <w:top w:val="nil"/>
              <w:left w:val="nil"/>
              <w:bottom w:val="single" w:sz="4" w:space="0" w:color="auto"/>
              <w:right w:val="single" w:sz="4" w:space="0" w:color="auto"/>
            </w:tcBorders>
            <w:shd w:val="clear" w:color="auto" w:fill="auto"/>
            <w:vAlign w:val="center"/>
            <w:hideMark/>
          </w:tcPr>
          <w:p w14:paraId="7CB13016" w14:textId="2FBEB664" w:rsidR="00EA7F62" w:rsidRDefault="00EA7F62" w:rsidP="00EA7F62">
            <w:pPr>
              <w:jc w:val="center"/>
              <w:rPr>
                <w:color w:val="000000"/>
                <w:sz w:val="18"/>
                <w:szCs w:val="18"/>
              </w:rPr>
            </w:pPr>
            <w:r>
              <w:rPr>
                <w:color w:val="000000"/>
                <w:sz w:val="18"/>
                <w:szCs w:val="18"/>
              </w:rPr>
              <w:t>1,093</w:t>
            </w:r>
          </w:p>
        </w:tc>
        <w:tc>
          <w:tcPr>
            <w:tcW w:w="578" w:type="dxa"/>
            <w:tcBorders>
              <w:top w:val="nil"/>
              <w:left w:val="nil"/>
              <w:bottom w:val="single" w:sz="4" w:space="0" w:color="auto"/>
              <w:right w:val="single" w:sz="4" w:space="0" w:color="auto"/>
            </w:tcBorders>
            <w:shd w:val="clear" w:color="auto" w:fill="auto"/>
            <w:vAlign w:val="center"/>
            <w:hideMark/>
          </w:tcPr>
          <w:p w14:paraId="348EB5AD" w14:textId="251834F2"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61DC8716" w14:textId="102D00DE" w:rsidR="00EA7F62" w:rsidRDefault="00EA7F62" w:rsidP="00EA7F62">
            <w:pPr>
              <w:jc w:val="center"/>
              <w:rPr>
                <w:color w:val="000000"/>
                <w:sz w:val="18"/>
                <w:szCs w:val="18"/>
              </w:rPr>
            </w:pPr>
            <w:r>
              <w:rPr>
                <w:color w:val="000000"/>
                <w:sz w:val="18"/>
                <w:szCs w:val="18"/>
              </w:rPr>
              <w:t>1,093</w:t>
            </w:r>
          </w:p>
        </w:tc>
        <w:tc>
          <w:tcPr>
            <w:tcW w:w="621" w:type="dxa"/>
            <w:tcBorders>
              <w:top w:val="nil"/>
              <w:left w:val="nil"/>
              <w:bottom w:val="single" w:sz="4" w:space="0" w:color="auto"/>
              <w:right w:val="single" w:sz="4" w:space="0" w:color="auto"/>
            </w:tcBorders>
            <w:shd w:val="clear" w:color="auto" w:fill="auto"/>
            <w:vAlign w:val="center"/>
            <w:hideMark/>
          </w:tcPr>
          <w:p w14:paraId="64373DA4" w14:textId="3A2052D7" w:rsidR="00EA7F62" w:rsidRDefault="00EA7F62" w:rsidP="00EA7F62">
            <w:pPr>
              <w:jc w:val="center"/>
              <w:rPr>
                <w:color w:val="000000"/>
                <w:sz w:val="18"/>
                <w:szCs w:val="18"/>
              </w:rPr>
            </w:pPr>
            <w:r>
              <w:rPr>
                <w:color w:val="000000"/>
                <w:sz w:val="18"/>
                <w:szCs w:val="18"/>
              </w:rPr>
              <w:t>1,527</w:t>
            </w:r>
          </w:p>
        </w:tc>
      </w:tr>
      <w:tr w:rsidR="00EA7F62" w14:paraId="5D1F2F7D"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tcPr>
          <w:p w14:paraId="1DAD1CC7" w14:textId="0516D9ED" w:rsidR="00EA7F62" w:rsidRDefault="00EA7F62" w:rsidP="00EA7F62">
            <w:pPr>
              <w:rPr>
                <w:color w:val="000000"/>
                <w:sz w:val="18"/>
                <w:szCs w:val="18"/>
              </w:rPr>
            </w:pPr>
            <w:r>
              <w:rPr>
                <w:color w:val="000000"/>
                <w:sz w:val="18"/>
                <w:szCs w:val="18"/>
              </w:rPr>
              <w:lastRenderedPageBreak/>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591" w:type="dxa"/>
            <w:tcBorders>
              <w:top w:val="nil"/>
              <w:left w:val="nil"/>
              <w:bottom w:val="single" w:sz="4" w:space="0" w:color="auto"/>
              <w:right w:val="single" w:sz="4" w:space="0" w:color="auto"/>
            </w:tcBorders>
            <w:shd w:val="clear" w:color="auto" w:fill="auto"/>
            <w:vAlign w:val="center"/>
          </w:tcPr>
          <w:p w14:paraId="1535ADCD" w14:textId="58B30814" w:rsidR="00EA7F62" w:rsidRDefault="00EA7F62" w:rsidP="00EA7F62">
            <w:pPr>
              <w:jc w:val="center"/>
              <w:rPr>
                <w:color w:val="000000"/>
                <w:sz w:val="18"/>
                <w:szCs w:val="18"/>
              </w:rPr>
            </w:pPr>
            <w:r>
              <w:rPr>
                <w:color w:val="000000"/>
                <w:sz w:val="18"/>
                <w:szCs w:val="18"/>
              </w:rPr>
              <w:t>1,77</w:t>
            </w:r>
          </w:p>
        </w:tc>
        <w:tc>
          <w:tcPr>
            <w:tcW w:w="591" w:type="dxa"/>
            <w:tcBorders>
              <w:top w:val="nil"/>
              <w:left w:val="nil"/>
              <w:bottom w:val="single" w:sz="4" w:space="0" w:color="auto"/>
              <w:right w:val="single" w:sz="4" w:space="0" w:color="auto"/>
            </w:tcBorders>
            <w:shd w:val="clear" w:color="auto" w:fill="auto"/>
            <w:vAlign w:val="center"/>
          </w:tcPr>
          <w:p w14:paraId="47594B18" w14:textId="6749BCD5" w:rsidR="00EA7F62" w:rsidRDefault="00EA7F62" w:rsidP="00EA7F62">
            <w:pPr>
              <w:jc w:val="center"/>
              <w:rPr>
                <w:color w:val="000000"/>
                <w:sz w:val="18"/>
                <w:szCs w:val="18"/>
              </w:rPr>
            </w:pPr>
            <w:r>
              <w:rPr>
                <w:color w:val="000000"/>
                <w:sz w:val="18"/>
                <w:szCs w:val="18"/>
              </w:rPr>
              <w:t>1,77</w:t>
            </w:r>
          </w:p>
        </w:tc>
        <w:tc>
          <w:tcPr>
            <w:tcW w:w="711" w:type="dxa"/>
            <w:tcBorders>
              <w:top w:val="nil"/>
              <w:left w:val="nil"/>
              <w:bottom w:val="single" w:sz="4" w:space="0" w:color="auto"/>
              <w:right w:val="single" w:sz="4" w:space="0" w:color="auto"/>
            </w:tcBorders>
            <w:shd w:val="clear" w:color="auto" w:fill="auto"/>
            <w:noWrap/>
            <w:vAlign w:val="center"/>
          </w:tcPr>
          <w:p w14:paraId="47A2A558" w14:textId="12DE21DB" w:rsidR="00EA7F62" w:rsidRDefault="00EA7F62" w:rsidP="00EA7F62">
            <w:pPr>
              <w:jc w:val="center"/>
              <w:rPr>
                <w:color w:val="000000"/>
                <w:sz w:val="18"/>
                <w:szCs w:val="18"/>
              </w:rPr>
            </w:pPr>
            <w:r>
              <w:rPr>
                <w:color w:val="000000"/>
                <w:sz w:val="18"/>
                <w:szCs w:val="18"/>
              </w:rPr>
              <w:t>0,0300</w:t>
            </w:r>
          </w:p>
        </w:tc>
        <w:tc>
          <w:tcPr>
            <w:tcW w:w="621" w:type="dxa"/>
            <w:tcBorders>
              <w:top w:val="nil"/>
              <w:left w:val="nil"/>
              <w:bottom w:val="single" w:sz="4" w:space="0" w:color="auto"/>
              <w:right w:val="single" w:sz="4" w:space="0" w:color="auto"/>
            </w:tcBorders>
            <w:shd w:val="clear" w:color="auto" w:fill="auto"/>
            <w:noWrap/>
            <w:vAlign w:val="center"/>
          </w:tcPr>
          <w:p w14:paraId="45AE01B3" w14:textId="6EC5864D" w:rsidR="00EA7F62" w:rsidRDefault="00EA7F62" w:rsidP="00EA7F62">
            <w:pPr>
              <w:jc w:val="center"/>
              <w:rPr>
                <w:color w:val="000000"/>
                <w:sz w:val="18"/>
                <w:szCs w:val="18"/>
              </w:rPr>
            </w:pPr>
            <w:r>
              <w:rPr>
                <w:color w:val="000000"/>
                <w:sz w:val="18"/>
                <w:szCs w:val="18"/>
              </w:rPr>
              <w:t>1,767</w:t>
            </w:r>
          </w:p>
        </w:tc>
        <w:tc>
          <w:tcPr>
            <w:tcW w:w="621" w:type="dxa"/>
            <w:tcBorders>
              <w:top w:val="nil"/>
              <w:left w:val="nil"/>
              <w:bottom w:val="single" w:sz="4" w:space="0" w:color="auto"/>
              <w:right w:val="single" w:sz="4" w:space="0" w:color="auto"/>
            </w:tcBorders>
            <w:shd w:val="clear" w:color="auto" w:fill="auto"/>
            <w:vAlign w:val="center"/>
          </w:tcPr>
          <w:p w14:paraId="3F841CF9" w14:textId="2ABE3D92" w:rsidR="00EA7F62" w:rsidRDefault="00EA7F62" w:rsidP="00EA7F62">
            <w:pPr>
              <w:jc w:val="center"/>
              <w:rPr>
                <w:color w:val="000000"/>
                <w:sz w:val="18"/>
                <w:szCs w:val="18"/>
              </w:rPr>
            </w:pPr>
            <w:r>
              <w:rPr>
                <w:color w:val="000000"/>
                <w:sz w:val="18"/>
                <w:szCs w:val="18"/>
              </w:rPr>
              <w:t>0,425</w:t>
            </w:r>
          </w:p>
        </w:tc>
        <w:tc>
          <w:tcPr>
            <w:tcW w:w="578" w:type="dxa"/>
            <w:tcBorders>
              <w:top w:val="nil"/>
              <w:left w:val="nil"/>
              <w:bottom w:val="single" w:sz="4" w:space="0" w:color="auto"/>
              <w:right w:val="single" w:sz="4" w:space="0" w:color="auto"/>
            </w:tcBorders>
            <w:shd w:val="clear" w:color="auto" w:fill="auto"/>
            <w:vAlign w:val="center"/>
          </w:tcPr>
          <w:p w14:paraId="4A585A58" w14:textId="5F4CDEC8"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3A8EAC4C" w14:textId="230B8935" w:rsidR="00EA7F62" w:rsidRDefault="00EA7F62" w:rsidP="00EA7F62">
            <w:pPr>
              <w:jc w:val="center"/>
              <w:rPr>
                <w:color w:val="000000"/>
                <w:sz w:val="18"/>
                <w:szCs w:val="18"/>
              </w:rPr>
            </w:pPr>
            <w:r>
              <w:rPr>
                <w:color w:val="000000"/>
                <w:sz w:val="18"/>
                <w:szCs w:val="18"/>
              </w:rPr>
              <w:t>0,425</w:t>
            </w:r>
          </w:p>
        </w:tc>
        <w:tc>
          <w:tcPr>
            <w:tcW w:w="621" w:type="dxa"/>
            <w:tcBorders>
              <w:top w:val="nil"/>
              <w:left w:val="nil"/>
              <w:bottom w:val="single" w:sz="4" w:space="0" w:color="auto"/>
              <w:right w:val="single" w:sz="4" w:space="0" w:color="auto"/>
            </w:tcBorders>
            <w:shd w:val="clear" w:color="auto" w:fill="auto"/>
            <w:vAlign w:val="center"/>
          </w:tcPr>
          <w:p w14:paraId="0E74C0A5" w14:textId="0C9B74F9" w:rsidR="00EA7F62" w:rsidRDefault="00EA7F62" w:rsidP="00EA7F62">
            <w:pPr>
              <w:jc w:val="center"/>
              <w:rPr>
                <w:color w:val="000000"/>
                <w:sz w:val="18"/>
                <w:szCs w:val="18"/>
              </w:rPr>
            </w:pPr>
            <w:r>
              <w:rPr>
                <w:color w:val="000000"/>
                <w:sz w:val="18"/>
                <w:szCs w:val="18"/>
              </w:rPr>
              <w:t>1,345</w:t>
            </w:r>
          </w:p>
        </w:tc>
        <w:tc>
          <w:tcPr>
            <w:tcW w:w="621" w:type="dxa"/>
            <w:tcBorders>
              <w:top w:val="nil"/>
              <w:left w:val="nil"/>
              <w:bottom w:val="single" w:sz="4" w:space="0" w:color="auto"/>
              <w:right w:val="single" w:sz="4" w:space="0" w:color="auto"/>
            </w:tcBorders>
            <w:shd w:val="clear" w:color="auto" w:fill="auto"/>
            <w:vAlign w:val="center"/>
          </w:tcPr>
          <w:p w14:paraId="300F3609" w14:textId="42E32935" w:rsidR="00EA7F62" w:rsidRDefault="00EA7F62" w:rsidP="00EA7F62">
            <w:pPr>
              <w:jc w:val="center"/>
              <w:rPr>
                <w:color w:val="000000"/>
                <w:sz w:val="18"/>
                <w:szCs w:val="18"/>
              </w:rPr>
            </w:pPr>
            <w:r>
              <w:rPr>
                <w:color w:val="000000"/>
                <w:sz w:val="18"/>
                <w:szCs w:val="18"/>
              </w:rPr>
              <w:t>0,425</w:t>
            </w:r>
          </w:p>
        </w:tc>
        <w:tc>
          <w:tcPr>
            <w:tcW w:w="578" w:type="dxa"/>
            <w:tcBorders>
              <w:top w:val="nil"/>
              <w:left w:val="nil"/>
              <w:bottom w:val="single" w:sz="4" w:space="0" w:color="auto"/>
              <w:right w:val="single" w:sz="4" w:space="0" w:color="auto"/>
            </w:tcBorders>
            <w:shd w:val="clear" w:color="auto" w:fill="auto"/>
            <w:vAlign w:val="center"/>
          </w:tcPr>
          <w:p w14:paraId="5298C4AB" w14:textId="1FB0AB4D"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49BDC650" w14:textId="57A862AB" w:rsidR="00EA7F62" w:rsidRDefault="00EA7F62" w:rsidP="00EA7F62">
            <w:pPr>
              <w:jc w:val="center"/>
              <w:rPr>
                <w:color w:val="000000"/>
                <w:sz w:val="18"/>
                <w:szCs w:val="18"/>
              </w:rPr>
            </w:pPr>
            <w:r>
              <w:rPr>
                <w:color w:val="000000"/>
                <w:sz w:val="18"/>
                <w:szCs w:val="18"/>
              </w:rPr>
              <w:t>0,425</w:t>
            </w:r>
          </w:p>
        </w:tc>
        <w:tc>
          <w:tcPr>
            <w:tcW w:w="621" w:type="dxa"/>
            <w:tcBorders>
              <w:top w:val="nil"/>
              <w:left w:val="nil"/>
              <w:bottom w:val="single" w:sz="4" w:space="0" w:color="auto"/>
              <w:right w:val="single" w:sz="4" w:space="0" w:color="auto"/>
            </w:tcBorders>
            <w:shd w:val="clear" w:color="auto" w:fill="auto"/>
            <w:vAlign w:val="center"/>
          </w:tcPr>
          <w:p w14:paraId="106DBE03" w14:textId="71DE0EB6" w:rsidR="00EA7F62" w:rsidRDefault="00EA7F62" w:rsidP="00EA7F62">
            <w:pPr>
              <w:jc w:val="center"/>
              <w:rPr>
                <w:color w:val="000000"/>
                <w:sz w:val="18"/>
                <w:szCs w:val="18"/>
              </w:rPr>
            </w:pPr>
            <w:r>
              <w:rPr>
                <w:color w:val="000000"/>
                <w:sz w:val="18"/>
                <w:szCs w:val="18"/>
              </w:rPr>
              <w:t>1,345</w:t>
            </w:r>
          </w:p>
        </w:tc>
      </w:tr>
      <w:tr w:rsidR="00EA7F62" w14:paraId="13766FC3"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tcPr>
          <w:p w14:paraId="106DA34F" w14:textId="6EE75F17" w:rsidR="00EA7F62" w:rsidRDefault="00EA7F62" w:rsidP="00EA7F62">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591" w:type="dxa"/>
            <w:tcBorders>
              <w:top w:val="nil"/>
              <w:left w:val="nil"/>
              <w:bottom w:val="single" w:sz="4" w:space="0" w:color="auto"/>
              <w:right w:val="single" w:sz="4" w:space="0" w:color="auto"/>
            </w:tcBorders>
            <w:shd w:val="clear" w:color="auto" w:fill="auto"/>
            <w:vAlign w:val="center"/>
          </w:tcPr>
          <w:p w14:paraId="591EB975" w14:textId="3D37E2AD" w:rsidR="00EA7F62" w:rsidRDefault="00EA7F62" w:rsidP="00EA7F62">
            <w:pPr>
              <w:jc w:val="center"/>
              <w:rPr>
                <w:color w:val="000000"/>
                <w:sz w:val="18"/>
                <w:szCs w:val="18"/>
              </w:rPr>
            </w:pPr>
            <w:r>
              <w:rPr>
                <w:color w:val="000000"/>
                <w:sz w:val="18"/>
                <w:szCs w:val="18"/>
              </w:rPr>
              <w:t>0,95</w:t>
            </w:r>
          </w:p>
        </w:tc>
        <w:tc>
          <w:tcPr>
            <w:tcW w:w="591" w:type="dxa"/>
            <w:tcBorders>
              <w:top w:val="nil"/>
              <w:left w:val="nil"/>
              <w:bottom w:val="single" w:sz="4" w:space="0" w:color="auto"/>
              <w:right w:val="single" w:sz="4" w:space="0" w:color="auto"/>
            </w:tcBorders>
            <w:shd w:val="clear" w:color="auto" w:fill="auto"/>
            <w:vAlign w:val="center"/>
          </w:tcPr>
          <w:p w14:paraId="0ABD9A58" w14:textId="23FFE14A" w:rsidR="00EA7F62" w:rsidRDefault="00EA7F62" w:rsidP="00EA7F62">
            <w:pPr>
              <w:jc w:val="center"/>
              <w:rPr>
                <w:color w:val="000000"/>
                <w:sz w:val="18"/>
                <w:szCs w:val="18"/>
              </w:rPr>
            </w:pPr>
            <w:r>
              <w:rPr>
                <w:color w:val="000000"/>
                <w:sz w:val="18"/>
                <w:szCs w:val="18"/>
              </w:rPr>
              <w:t>0,95</w:t>
            </w:r>
          </w:p>
        </w:tc>
        <w:tc>
          <w:tcPr>
            <w:tcW w:w="711" w:type="dxa"/>
            <w:tcBorders>
              <w:top w:val="nil"/>
              <w:left w:val="nil"/>
              <w:bottom w:val="single" w:sz="4" w:space="0" w:color="auto"/>
              <w:right w:val="single" w:sz="4" w:space="0" w:color="auto"/>
            </w:tcBorders>
            <w:shd w:val="clear" w:color="auto" w:fill="auto"/>
            <w:noWrap/>
            <w:vAlign w:val="center"/>
          </w:tcPr>
          <w:p w14:paraId="26D6D778" w14:textId="2A729094" w:rsidR="00EA7F62" w:rsidRDefault="00EA7F62" w:rsidP="00EA7F62">
            <w:pPr>
              <w:jc w:val="center"/>
              <w:rPr>
                <w:color w:val="000000"/>
                <w:sz w:val="18"/>
                <w:szCs w:val="18"/>
              </w:rPr>
            </w:pPr>
            <w:r>
              <w:rPr>
                <w:color w:val="000000"/>
                <w:sz w:val="18"/>
                <w:szCs w:val="18"/>
              </w:rPr>
              <w:t>0,0100</w:t>
            </w:r>
          </w:p>
        </w:tc>
        <w:tc>
          <w:tcPr>
            <w:tcW w:w="621" w:type="dxa"/>
            <w:tcBorders>
              <w:top w:val="nil"/>
              <w:left w:val="nil"/>
              <w:bottom w:val="single" w:sz="4" w:space="0" w:color="auto"/>
              <w:right w:val="single" w:sz="4" w:space="0" w:color="auto"/>
            </w:tcBorders>
            <w:shd w:val="clear" w:color="auto" w:fill="auto"/>
            <w:noWrap/>
            <w:vAlign w:val="center"/>
          </w:tcPr>
          <w:p w14:paraId="1B14E499" w14:textId="08213631" w:rsidR="00EA7F62" w:rsidRDefault="00EA7F62" w:rsidP="00EA7F62">
            <w:pPr>
              <w:jc w:val="center"/>
              <w:rPr>
                <w:color w:val="000000"/>
                <w:sz w:val="18"/>
                <w:szCs w:val="18"/>
              </w:rPr>
            </w:pPr>
            <w:r>
              <w:rPr>
                <w:color w:val="000000"/>
                <w:sz w:val="18"/>
                <w:szCs w:val="18"/>
              </w:rPr>
              <w:t>0,947</w:t>
            </w:r>
          </w:p>
        </w:tc>
        <w:tc>
          <w:tcPr>
            <w:tcW w:w="621" w:type="dxa"/>
            <w:tcBorders>
              <w:top w:val="nil"/>
              <w:left w:val="nil"/>
              <w:bottom w:val="single" w:sz="4" w:space="0" w:color="auto"/>
              <w:right w:val="single" w:sz="4" w:space="0" w:color="auto"/>
            </w:tcBorders>
            <w:shd w:val="clear" w:color="auto" w:fill="auto"/>
            <w:vAlign w:val="center"/>
          </w:tcPr>
          <w:p w14:paraId="0B92786F" w14:textId="7D28A0A8" w:rsidR="00EA7F62" w:rsidRDefault="00EA7F62" w:rsidP="00EA7F62">
            <w:pPr>
              <w:jc w:val="center"/>
              <w:rPr>
                <w:color w:val="000000"/>
                <w:sz w:val="18"/>
                <w:szCs w:val="18"/>
              </w:rPr>
            </w:pPr>
            <w:r>
              <w:rPr>
                <w:color w:val="000000"/>
                <w:sz w:val="18"/>
                <w:szCs w:val="18"/>
              </w:rPr>
              <w:t>0,286</w:t>
            </w:r>
          </w:p>
        </w:tc>
        <w:tc>
          <w:tcPr>
            <w:tcW w:w="578" w:type="dxa"/>
            <w:tcBorders>
              <w:top w:val="nil"/>
              <w:left w:val="nil"/>
              <w:bottom w:val="single" w:sz="4" w:space="0" w:color="auto"/>
              <w:right w:val="single" w:sz="4" w:space="0" w:color="auto"/>
            </w:tcBorders>
            <w:shd w:val="clear" w:color="auto" w:fill="auto"/>
            <w:vAlign w:val="center"/>
          </w:tcPr>
          <w:p w14:paraId="0D22EC4E" w14:textId="1AA84957"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0FD025BC" w14:textId="45124F45" w:rsidR="00EA7F62" w:rsidRDefault="00EA7F62" w:rsidP="00EA7F62">
            <w:pPr>
              <w:jc w:val="center"/>
              <w:rPr>
                <w:color w:val="000000"/>
                <w:sz w:val="18"/>
                <w:szCs w:val="18"/>
              </w:rPr>
            </w:pPr>
            <w:r>
              <w:rPr>
                <w:color w:val="000000"/>
                <w:sz w:val="18"/>
                <w:szCs w:val="18"/>
              </w:rPr>
              <w:t>0,286</w:t>
            </w:r>
          </w:p>
        </w:tc>
        <w:tc>
          <w:tcPr>
            <w:tcW w:w="621" w:type="dxa"/>
            <w:tcBorders>
              <w:top w:val="nil"/>
              <w:left w:val="nil"/>
              <w:bottom w:val="single" w:sz="4" w:space="0" w:color="auto"/>
              <w:right w:val="single" w:sz="4" w:space="0" w:color="auto"/>
            </w:tcBorders>
            <w:shd w:val="clear" w:color="auto" w:fill="auto"/>
            <w:vAlign w:val="center"/>
          </w:tcPr>
          <w:p w14:paraId="3F445605" w14:textId="6A77DA8A" w:rsidR="00EA7F62" w:rsidRDefault="00EA7F62" w:rsidP="00EA7F62">
            <w:pPr>
              <w:jc w:val="center"/>
              <w:rPr>
                <w:color w:val="000000"/>
                <w:sz w:val="18"/>
                <w:szCs w:val="18"/>
              </w:rPr>
            </w:pPr>
            <w:r>
              <w:rPr>
                <w:color w:val="000000"/>
                <w:sz w:val="18"/>
                <w:szCs w:val="18"/>
              </w:rPr>
              <w:t>0,664</w:t>
            </w:r>
          </w:p>
        </w:tc>
        <w:tc>
          <w:tcPr>
            <w:tcW w:w="621" w:type="dxa"/>
            <w:tcBorders>
              <w:top w:val="nil"/>
              <w:left w:val="nil"/>
              <w:bottom w:val="single" w:sz="4" w:space="0" w:color="auto"/>
              <w:right w:val="single" w:sz="4" w:space="0" w:color="auto"/>
            </w:tcBorders>
            <w:shd w:val="clear" w:color="auto" w:fill="auto"/>
            <w:vAlign w:val="center"/>
          </w:tcPr>
          <w:p w14:paraId="3BA4C48D" w14:textId="1307BD1F" w:rsidR="00EA7F62" w:rsidRDefault="00EA7F62" w:rsidP="00EA7F62">
            <w:pPr>
              <w:jc w:val="center"/>
              <w:rPr>
                <w:color w:val="000000"/>
                <w:sz w:val="18"/>
                <w:szCs w:val="18"/>
              </w:rPr>
            </w:pPr>
            <w:r>
              <w:rPr>
                <w:color w:val="000000"/>
                <w:sz w:val="18"/>
                <w:szCs w:val="18"/>
              </w:rPr>
              <w:t>0,286</w:t>
            </w:r>
          </w:p>
        </w:tc>
        <w:tc>
          <w:tcPr>
            <w:tcW w:w="578" w:type="dxa"/>
            <w:tcBorders>
              <w:top w:val="nil"/>
              <w:left w:val="nil"/>
              <w:bottom w:val="single" w:sz="4" w:space="0" w:color="auto"/>
              <w:right w:val="single" w:sz="4" w:space="0" w:color="auto"/>
            </w:tcBorders>
            <w:shd w:val="clear" w:color="auto" w:fill="auto"/>
            <w:vAlign w:val="center"/>
          </w:tcPr>
          <w:p w14:paraId="3B151AAF" w14:textId="2AEF11B3"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33AD6DA9" w14:textId="3086C5C9" w:rsidR="00EA7F62" w:rsidRDefault="00EA7F62" w:rsidP="00EA7F62">
            <w:pPr>
              <w:jc w:val="center"/>
              <w:rPr>
                <w:color w:val="000000"/>
                <w:sz w:val="18"/>
                <w:szCs w:val="18"/>
              </w:rPr>
            </w:pPr>
            <w:r>
              <w:rPr>
                <w:color w:val="000000"/>
                <w:sz w:val="18"/>
                <w:szCs w:val="18"/>
              </w:rPr>
              <w:t>0,286</w:t>
            </w:r>
          </w:p>
        </w:tc>
        <w:tc>
          <w:tcPr>
            <w:tcW w:w="621" w:type="dxa"/>
            <w:tcBorders>
              <w:top w:val="nil"/>
              <w:left w:val="nil"/>
              <w:bottom w:val="single" w:sz="4" w:space="0" w:color="auto"/>
              <w:right w:val="single" w:sz="4" w:space="0" w:color="auto"/>
            </w:tcBorders>
            <w:shd w:val="clear" w:color="auto" w:fill="auto"/>
            <w:vAlign w:val="center"/>
          </w:tcPr>
          <w:p w14:paraId="1F54CE2E" w14:textId="3D5E8DFB" w:rsidR="00EA7F62" w:rsidRDefault="00EA7F62" w:rsidP="00EA7F62">
            <w:pPr>
              <w:jc w:val="center"/>
              <w:rPr>
                <w:color w:val="000000"/>
                <w:sz w:val="18"/>
                <w:szCs w:val="18"/>
              </w:rPr>
            </w:pPr>
            <w:r>
              <w:rPr>
                <w:color w:val="000000"/>
                <w:sz w:val="18"/>
                <w:szCs w:val="18"/>
              </w:rPr>
              <w:t>0,664</w:t>
            </w:r>
          </w:p>
        </w:tc>
      </w:tr>
      <w:tr w:rsidR="00EA7F62" w14:paraId="7E0A11D9"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tcPr>
          <w:p w14:paraId="41AA5665" w14:textId="6F79A77A" w:rsidR="00EA7F62" w:rsidRDefault="00EA7F62" w:rsidP="00EA7F62">
            <w:pPr>
              <w:rPr>
                <w:color w:val="000000"/>
                <w:sz w:val="18"/>
                <w:szCs w:val="18"/>
              </w:rPr>
            </w:pPr>
            <w:r>
              <w:rPr>
                <w:color w:val="000000"/>
                <w:sz w:val="18"/>
                <w:szCs w:val="18"/>
              </w:rPr>
              <w:t xml:space="preserve">Котельная №1 д. Мельник д.75 </w:t>
            </w:r>
          </w:p>
        </w:tc>
        <w:tc>
          <w:tcPr>
            <w:tcW w:w="591" w:type="dxa"/>
            <w:tcBorders>
              <w:top w:val="nil"/>
              <w:left w:val="nil"/>
              <w:bottom w:val="single" w:sz="4" w:space="0" w:color="auto"/>
              <w:right w:val="single" w:sz="4" w:space="0" w:color="auto"/>
            </w:tcBorders>
            <w:shd w:val="clear" w:color="auto" w:fill="auto"/>
            <w:vAlign w:val="center"/>
          </w:tcPr>
          <w:p w14:paraId="3EC13044" w14:textId="291AF699" w:rsidR="00EA7F62" w:rsidRDefault="00EA7F62" w:rsidP="00EA7F62">
            <w:pPr>
              <w:jc w:val="center"/>
              <w:rPr>
                <w:color w:val="000000"/>
                <w:sz w:val="18"/>
                <w:szCs w:val="18"/>
              </w:rPr>
            </w:pPr>
            <w:r>
              <w:rPr>
                <w:color w:val="000000"/>
                <w:sz w:val="18"/>
                <w:szCs w:val="18"/>
              </w:rPr>
              <w:t>1,21</w:t>
            </w:r>
          </w:p>
        </w:tc>
        <w:tc>
          <w:tcPr>
            <w:tcW w:w="591" w:type="dxa"/>
            <w:tcBorders>
              <w:top w:val="nil"/>
              <w:left w:val="nil"/>
              <w:bottom w:val="single" w:sz="4" w:space="0" w:color="auto"/>
              <w:right w:val="single" w:sz="4" w:space="0" w:color="auto"/>
            </w:tcBorders>
            <w:shd w:val="clear" w:color="auto" w:fill="auto"/>
            <w:vAlign w:val="center"/>
          </w:tcPr>
          <w:p w14:paraId="146576CC" w14:textId="0A73080E" w:rsidR="00EA7F62" w:rsidRDefault="00EA7F62" w:rsidP="00EA7F62">
            <w:pPr>
              <w:jc w:val="center"/>
              <w:rPr>
                <w:color w:val="000000"/>
                <w:sz w:val="18"/>
                <w:szCs w:val="18"/>
              </w:rPr>
            </w:pPr>
            <w:r>
              <w:rPr>
                <w:color w:val="000000"/>
                <w:sz w:val="18"/>
                <w:szCs w:val="18"/>
              </w:rPr>
              <w:t>1,21</w:t>
            </w:r>
          </w:p>
        </w:tc>
        <w:tc>
          <w:tcPr>
            <w:tcW w:w="711" w:type="dxa"/>
            <w:tcBorders>
              <w:top w:val="nil"/>
              <w:left w:val="nil"/>
              <w:bottom w:val="single" w:sz="4" w:space="0" w:color="auto"/>
              <w:right w:val="single" w:sz="4" w:space="0" w:color="auto"/>
            </w:tcBorders>
            <w:shd w:val="clear" w:color="auto" w:fill="auto"/>
            <w:noWrap/>
            <w:vAlign w:val="center"/>
          </w:tcPr>
          <w:p w14:paraId="138B3EA3" w14:textId="7A08A499" w:rsidR="00EA7F62" w:rsidRDefault="00EA7F62" w:rsidP="00EA7F62">
            <w:pPr>
              <w:jc w:val="center"/>
              <w:rPr>
                <w:color w:val="000000"/>
                <w:sz w:val="18"/>
                <w:szCs w:val="18"/>
              </w:rPr>
            </w:pPr>
            <w:r>
              <w:rPr>
                <w:color w:val="000000"/>
                <w:sz w:val="18"/>
                <w:szCs w:val="18"/>
              </w:rPr>
              <w:t>0,0500</w:t>
            </w:r>
          </w:p>
        </w:tc>
        <w:tc>
          <w:tcPr>
            <w:tcW w:w="621" w:type="dxa"/>
            <w:tcBorders>
              <w:top w:val="nil"/>
              <w:left w:val="nil"/>
              <w:bottom w:val="single" w:sz="4" w:space="0" w:color="auto"/>
              <w:right w:val="single" w:sz="4" w:space="0" w:color="auto"/>
            </w:tcBorders>
            <w:shd w:val="clear" w:color="auto" w:fill="auto"/>
            <w:noWrap/>
            <w:vAlign w:val="center"/>
          </w:tcPr>
          <w:p w14:paraId="5FEEB47A" w14:textId="389F8588" w:rsidR="00EA7F62" w:rsidRDefault="00EA7F62" w:rsidP="00EA7F62">
            <w:pPr>
              <w:jc w:val="center"/>
              <w:rPr>
                <w:color w:val="000000"/>
                <w:sz w:val="18"/>
                <w:szCs w:val="18"/>
              </w:rPr>
            </w:pPr>
            <w:r>
              <w:rPr>
                <w:color w:val="000000"/>
                <w:sz w:val="18"/>
                <w:szCs w:val="18"/>
              </w:rPr>
              <w:t>1,208</w:t>
            </w:r>
          </w:p>
        </w:tc>
        <w:tc>
          <w:tcPr>
            <w:tcW w:w="621" w:type="dxa"/>
            <w:tcBorders>
              <w:top w:val="nil"/>
              <w:left w:val="nil"/>
              <w:bottom w:val="single" w:sz="4" w:space="0" w:color="auto"/>
              <w:right w:val="single" w:sz="4" w:space="0" w:color="auto"/>
            </w:tcBorders>
            <w:shd w:val="clear" w:color="auto" w:fill="auto"/>
            <w:vAlign w:val="center"/>
          </w:tcPr>
          <w:p w14:paraId="638E8E2D" w14:textId="5AD2874C" w:rsidR="00EA7F62" w:rsidRDefault="00EA7F62" w:rsidP="00EA7F62">
            <w:pPr>
              <w:jc w:val="center"/>
              <w:rPr>
                <w:color w:val="000000"/>
                <w:sz w:val="18"/>
                <w:szCs w:val="18"/>
              </w:rPr>
            </w:pPr>
            <w:r>
              <w:rPr>
                <w:color w:val="000000"/>
                <w:sz w:val="18"/>
                <w:szCs w:val="18"/>
              </w:rPr>
              <w:t>0,388</w:t>
            </w:r>
          </w:p>
        </w:tc>
        <w:tc>
          <w:tcPr>
            <w:tcW w:w="578" w:type="dxa"/>
            <w:tcBorders>
              <w:top w:val="nil"/>
              <w:left w:val="nil"/>
              <w:bottom w:val="single" w:sz="4" w:space="0" w:color="auto"/>
              <w:right w:val="single" w:sz="4" w:space="0" w:color="auto"/>
            </w:tcBorders>
            <w:shd w:val="clear" w:color="auto" w:fill="auto"/>
            <w:vAlign w:val="center"/>
          </w:tcPr>
          <w:p w14:paraId="6EF136BA" w14:textId="599D6718"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36CD6A5E" w14:textId="0688E08F" w:rsidR="00EA7F62" w:rsidRDefault="00EA7F62" w:rsidP="00EA7F62">
            <w:pPr>
              <w:jc w:val="center"/>
              <w:rPr>
                <w:color w:val="000000"/>
                <w:sz w:val="18"/>
                <w:szCs w:val="18"/>
              </w:rPr>
            </w:pPr>
            <w:r>
              <w:rPr>
                <w:color w:val="000000"/>
                <w:sz w:val="18"/>
                <w:szCs w:val="18"/>
              </w:rPr>
              <w:t>0,388</w:t>
            </w:r>
          </w:p>
        </w:tc>
        <w:tc>
          <w:tcPr>
            <w:tcW w:w="621" w:type="dxa"/>
            <w:tcBorders>
              <w:top w:val="nil"/>
              <w:left w:val="nil"/>
              <w:bottom w:val="single" w:sz="4" w:space="0" w:color="auto"/>
              <w:right w:val="single" w:sz="4" w:space="0" w:color="auto"/>
            </w:tcBorders>
            <w:shd w:val="clear" w:color="auto" w:fill="auto"/>
            <w:vAlign w:val="center"/>
          </w:tcPr>
          <w:p w14:paraId="0176681A" w14:textId="4C1B8373" w:rsidR="00EA7F62" w:rsidRDefault="00EA7F62" w:rsidP="00EA7F62">
            <w:pPr>
              <w:jc w:val="center"/>
              <w:rPr>
                <w:color w:val="000000"/>
                <w:sz w:val="18"/>
                <w:szCs w:val="18"/>
              </w:rPr>
            </w:pPr>
            <w:r>
              <w:rPr>
                <w:color w:val="000000"/>
                <w:sz w:val="18"/>
                <w:szCs w:val="18"/>
              </w:rPr>
              <w:t>0,822</w:t>
            </w:r>
          </w:p>
        </w:tc>
        <w:tc>
          <w:tcPr>
            <w:tcW w:w="621" w:type="dxa"/>
            <w:tcBorders>
              <w:top w:val="nil"/>
              <w:left w:val="nil"/>
              <w:bottom w:val="single" w:sz="4" w:space="0" w:color="auto"/>
              <w:right w:val="single" w:sz="4" w:space="0" w:color="auto"/>
            </w:tcBorders>
            <w:shd w:val="clear" w:color="auto" w:fill="auto"/>
            <w:vAlign w:val="center"/>
          </w:tcPr>
          <w:p w14:paraId="368459A7" w14:textId="568EA0C7" w:rsidR="00EA7F62" w:rsidRDefault="00EA7F62" w:rsidP="00EA7F62">
            <w:pPr>
              <w:jc w:val="center"/>
              <w:rPr>
                <w:color w:val="000000"/>
                <w:sz w:val="18"/>
                <w:szCs w:val="18"/>
              </w:rPr>
            </w:pPr>
            <w:r>
              <w:rPr>
                <w:color w:val="000000"/>
                <w:sz w:val="18"/>
                <w:szCs w:val="18"/>
              </w:rPr>
              <w:t>0,388</w:t>
            </w:r>
          </w:p>
        </w:tc>
        <w:tc>
          <w:tcPr>
            <w:tcW w:w="578" w:type="dxa"/>
            <w:tcBorders>
              <w:top w:val="nil"/>
              <w:left w:val="nil"/>
              <w:bottom w:val="single" w:sz="4" w:space="0" w:color="auto"/>
              <w:right w:val="single" w:sz="4" w:space="0" w:color="auto"/>
            </w:tcBorders>
            <w:shd w:val="clear" w:color="auto" w:fill="auto"/>
            <w:vAlign w:val="center"/>
          </w:tcPr>
          <w:p w14:paraId="0E703BF5" w14:textId="38BACF81"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tcPr>
          <w:p w14:paraId="02B8CE3F" w14:textId="71B76033" w:rsidR="00EA7F62" w:rsidRDefault="00EA7F62" w:rsidP="00EA7F62">
            <w:pPr>
              <w:jc w:val="center"/>
              <w:rPr>
                <w:color w:val="000000"/>
                <w:sz w:val="18"/>
                <w:szCs w:val="18"/>
              </w:rPr>
            </w:pPr>
            <w:r>
              <w:rPr>
                <w:color w:val="000000"/>
                <w:sz w:val="18"/>
                <w:szCs w:val="18"/>
              </w:rPr>
              <w:t>0,388</w:t>
            </w:r>
          </w:p>
        </w:tc>
        <w:tc>
          <w:tcPr>
            <w:tcW w:w="621" w:type="dxa"/>
            <w:tcBorders>
              <w:top w:val="nil"/>
              <w:left w:val="nil"/>
              <w:bottom w:val="single" w:sz="4" w:space="0" w:color="auto"/>
              <w:right w:val="single" w:sz="4" w:space="0" w:color="auto"/>
            </w:tcBorders>
            <w:shd w:val="clear" w:color="auto" w:fill="auto"/>
            <w:vAlign w:val="center"/>
          </w:tcPr>
          <w:p w14:paraId="06CCE8C2" w14:textId="22F28AA7" w:rsidR="00EA7F62" w:rsidRDefault="00EA7F62" w:rsidP="00EA7F62">
            <w:pPr>
              <w:jc w:val="center"/>
              <w:rPr>
                <w:color w:val="000000"/>
                <w:sz w:val="18"/>
                <w:szCs w:val="18"/>
              </w:rPr>
            </w:pPr>
            <w:r>
              <w:rPr>
                <w:color w:val="000000"/>
                <w:sz w:val="18"/>
                <w:szCs w:val="18"/>
              </w:rPr>
              <w:t>0,822</w:t>
            </w:r>
          </w:p>
        </w:tc>
      </w:tr>
      <w:tr w:rsidR="00EA7F62" w14:paraId="08F9E5E3" w14:textId="77777777" w:rsidTr="00EA7F62">
        <w:trPr>
          <w:trHeight w:val="48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052AE06B" w14:textId="08823FCE" w:rsidR="00EA7F62" w:rsidRDefault="00EA7F62" w:rsidP="00EA7F62">
            <w:pPr>
              <w:rPr>
                <w:color w:val="000000"/>
                <w:sz w:val="18"/>
                <w:szCs w:val="18"/>
              </w:rPr>
            </w:pPr>
            <w:r>
              <w:rPr>
                <w:color w:val="000000"/>
                <w:sz w:val="18"/>
                <w:szCs w:val="18"/>
              </w:rPr>
              <w:t>Котельная № 25, д. Броди</w:t>
            </w:r>
          </w:p>
        </w:tc>
        <w:tc>
          <w:tcPr>
            <w:tcW w:w="591" w:type="dxa"/>
            <w:tcBorders>
              <w:top w:val="nil"/>
              <w:left w:val="nil"/>
              <w:bottom w:val="single" w:sz="4" w:space="0" w:color="auto"/>
              <w:right w:val="single" w:sz="4" w:space="0" w:color="auto"/>
            </w:tcBorders>
            <w:shd w:val="clear" w:color="auto" w:fill="auto"/>
            <w:vAlign w:val="center"/>
            <w:hideMark/>
          </w:tcPr>
          <w:p w14:paraId="58F02A6F" w14:textId="4AD4FEEC" w:rsidR="00EA7F62" w:rsidRDefault="00EA7F62" w:rsidP="00EA7F62">
            <w:pPr>
              <w:jc w:val="center"/>
              <w:rPr>
                <w:color w:val="000000"/>
                <w:sz w:val="18"/>
                <w:szCs w:val="18"/>
              </w:rPr>
            </w:pPr>
            <w:r>
              <w:rPr>
                <w:color w:val="000000"/>
                <w:sz w:val="18"/>
                <w:szCs w:val="18"/>
              </w:rPr>
              <w:t>0,026</w:t>
            </w:r>
          </w:p>
        </w:tc>
        <w:tc>
          <w:tcPr>
            <w:tcW w:w="591" w:type="dxa"/>
            <w:tcBorders>
              <w:top w:val="nil"/>
              <w:left w:val="nil"/>
              <w:bottom w:val="single" w:sz="4" w:space="0" w:color="auto"/>
              <w:right w:val="single" w:sz="4" w:space="0" w:color="auto"/>
            </w:tcBorders>
            <w:shd w:val="clear" w:color="auto" w:fill="auto"/>
            <w:vAlign w:val="center"/>
            <w:hideMark/>
          </w:tcPr>
          <w:p w14:paraId="1098BBB2" w14:textId="26B4C086" w:rsidR="00EA7F62" w:rsidRDefault="00EA7F62" w:rsidP="00EA7F62">
            <w:pPr>
              <w:jc w:val="center"/>
              <w:rPr>
                <w:color w:val="000000"/>
                <w:sz w:val="18"/>
                <w:szCs w:val="18"/>
              </w:rPr>
            </w:pPr>
            <w:r>
              <w:rPr>
                <w:color w:val="000000"/>
                <w:sz w:val="18"/>
                <w:szCs w:val="18"/>
              </w:rPr>
              <w:t>0,026</w:t>
            </w:r>
          </w:p>
        </w:tc>
        <w:tc>
          <w:tcPr>
            <w:tcW w:w="711" w:type="dxa"/>
            <w:tcBorders>
              <w:top w:val="nil"/>
              <w:left w:val="nil"/>
              <w:bottom w:val="single" w:sz="4" w:space="0" w:color="auto"/>
              <w:right w:val="single" w:sz="4" w:space="0" w:color="auto"/>
            </w:tcBorders>
            <w:shd w:val="clear" w:color="auto" w:fill="auto"/>
            <w:noWrap/>
            <w:vAlign w:val="center"/>
            <w:hideMark/>
          </w:tcPr>
          <w:p w14:paraId="4E654732" w14:textId="6D5B49E7" w:rsidR="00EA7F62" w:rsidRDefault="00EA7F62" w:rsidP="00EA7F62">
            <w:pPr>
              <w:jc w:val="center"/>
              <w:rPr>
                <w:color w:val="000000"/>
                <w:sz w:val="18"/>
                <w:szCs w:val="18"/>
              </w:rPr>
            </w:pPr>
            <w:r>
              <w:rPr>
                <w:color w:val="000000"/>
                <w:sz w:val="18"/>
                <w:szCs w:val="18"/>
              </w:rPr>
              <w:t>0,0000</w:t>
            </w:r>
          </w:p>
        </w:tc>
        <w:tc>
          <w:tcPr>
            <w:tcW w:w="621" w:type="dxa"/>
            <w:tcBorders>
              <w:top w:val="nil"/>
              <w:left w:val="nil"/>
              <w:bottom w:val="single" w:sz="4" w:space="0" w:color="auto"/>
              <w:right w:val="single" w:sz="4" w:space="0" w:color="auto"/>
            </w:tcBorders>
            <w:shd w:val="clear" w:color="auto" w:fill="auto"/>
            <w:noWrap/>
            <w:vAlign w:val="center"/>
            <w:hideMark/>
          </w:tcPr>
          <w:p w14:paraId="1E693776" w14:textId="42B14D0C" w:rsidR="00EA7F62" w:rsidRDefault="00EA7F62" w:rsidP="00EA7F62">
            <w:pPr>
              <w:jc w:val="center"/>
              <w:rPr>
                <w:color w:val="000000"/>
                <w:sz w:val="18"/>
                <w:szCs w:val="18"/>
              </w:rPr>
            </w:pPr>
            <w:r>
              <w:rPr>
                <w:color w:val="000000"/>
                <w:sz w:val="18"/>
                <w:szCs w:val="18"/>
              </w:rPr>
              <w:t>0,026</w:t>
            </w:r>
          </w:p>
        </w:tc>
        <w:tc>
          <w:tcPr>
            <w:tcW w:w="621" w:type="dxa"/>
            <w:tcBorders>
              <w:top w:val="nil"/>
              <w:left w:val="nil"/>
              <w:bottom w:val="single" w:sz="4" w:space="0" w:color="auto"/>
              <w:right w:val="single" w:sz="4" w:space="0" w:color="auto"/>
            </w:tcBorders>
            <w:shd w:val="clear" w:color="auto" w:fill="auto"/>
            <w:vAlign w:val="center"/>
            <w:hideMark/>
          </w:tcPr>
          <w:p w14:paraId="45816BBB" w14:textId="51D15C6E" w:rsidR="00EA7F62" w:rsidRDefault="00EA7F62" w:rsidP="00EA7F62">
            <w:pPr>
              <w:jc w:val="center"/>
              <w:rPr>
                <w:color w:val="000000"/>
                <w:sz w:val="18"/>
                <w:szCs w:val="18"/>
              </w:rPr>
            </w:pPr>
            <w:r>
              <w:rPr>
                <w:color w:val="000000"/>
                <w:sz w:val="18"/>
                <w:szCs w:val="18"/>
              </w:rPr>
              <w:t>0,026</w:t>
            </w:r>
          </w:p>
        </w:tc>
        <w:tc>
          <w:tcPr>
            <w:tcW w:w="578" w:type="dxa"/>
            <w:tcBorders>
              <w:top w:val="nil"/>
              <w:left w:val="nil"/>
              <w:bottom w:val="single" w:sz="4" w:space="0" w:color="auto"/>
              <w:right w:val="single" w:sz="4" w:space="0" w:color="auto"/>
            </w:tcBorders>
            <w:shd w:val="clear" w:color="auto" w:fill="auto"/>
            <w:vAlign w:val="center"/>
            <w:hideMark/>
          </w:tcPr>
          <w:p w14:paraId="110EB1D0" w14:textId="459E5A87"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7BC839F9" w14:textId="16874290" w:rsidR="00EA7F62" w:rsidRDefault="00EA7F62" w:rsidP="00EA7F62">
            <w:pPr>
              <w:jc w:val="center"/>
              <w:rPr>
                <w:color w:val="000000"/>
                <w:sz w:val="18"/>
                <w:szCs w:val="18"/>
              </w:rPr>
            </w:pPr>
            <w:r>
              <w:rPr>
                <w:color w:val="000000"/>
                <w:sz w:val="18"/>
                <w:szCs w:val="18"/>
              </w:rPr>
              <w:t>0,026</w:t>
            </w:r>
          </w:p>
        </w:tc>
        <w:tc>
          <w:tcPr>
            <w:tcW w:w="621" w:type="dxa"/>
            <w:tcBorders>
              <w:top w:val="nil"/>
              <w:left w:val="nil"/>
              <w:bottom w:val="single" w:sz="4" w:space="0" w:color="auto"/>
              <w:right w:val="single" w:sz="4" w:space="0" w:color="auto"/>
            </w:tcBorders>
            <w:shd w:val="clear" w:color="auto" w:fill="auto"/>
            <w:vAlign w:val="center"/>
            <w:hideMark/>
          </w:tcPr>
          <w:p w14:paraId="4B64F540" w14:textId="56DF1683"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7B217263" w14:textId="1ABD60B2" w:rsidR="00EA7F62" w:rsidRDefault="00EA7F62" w:rsidP="00EA7F62">
            <w:pPr>
              <w:jc w:val="center"/>
              <w:rPr>
                <w:color w:val="000000"/>
                <w:sz w:val="18"/>
                <w:szCs w:val="18"/>
              </w:rPr>
            </w:pPr>
            <w:r>
              <w:rPr>
                <w:color w:val="000000"/>
                <w:sz w:val="18"/>
                <w:szCs w:val="18"/>
              </w:rPr>
              <w:t>0,026</w:t>
            </w:r>
          </w:p>
        </w:tc>
        <w:tc>
          <w:tcPr>
            <w:tcW w:w="578" w:type="dxa"/>
            <w:tcBorders>
              <w:top w:val="nil"/>
              <w:left w:val="nil"/>
              <w:bottom w:val="single" w:sz="4" w:space="0" w:color="auto"/>
              <w:right w:val="single" w:sz="4" w:space="0" w:color="auto"/>
            </w:tcBorders>
            <w:shd w:val="clear" w:color="auto" w:fill="auto"/>
            <w:vAlign w:val="center"/>
            <w:hideMark/>
          </w:tcPr>
          <w:p w14:paraId="4D2E2D82" w14:textId="415B3DCA" w:rsidR="00EA7F62" w:rsidRDefault="00EA7F62" w:rsidP="00EA7F62">
            <w:pPr>
              <w:jc w:val="center"/>
              <w:rPr>
                <w:color w:val="000000"/>
                <w:sz w:val="18"/>
                <w:szCs w:val="18"/>
              </w:rPr>
            </w:pPr>
            <w:r>
              <w:rPr>
                <w:color w:val="000000"/>
                <w:sz w:val="18"/>
                <w:szCs w:val="18"/>
              </w:rPr>
              <w:t>0</w:t>
            </w:r>
          </w:p>
        </w:tc>
        <w:tc>
          <w:tcPr>
            <w:tcW w:w="621" w:type="dxa"/>
            <w:tcBorders>
              <w:top w:val="nil"/>
              <w:left w:val="nil"/>
              <w:bottom w:val="single" w:sz="4" w:space="0" w:color="auto"/>
              <w:right w:val="single" w:sz="4" w:space="0" w:color="auto"/>
            </w:tcBorders>
            <w:shd w:val="clear" w:color="auto" w:fill="auto"/>
            <w:vAlign w:val="center"/>
            <w:hideMark/>
          </w:tcPr>
          <w:p w14:paraId="7F94C3A4" w14:textId="1180F350" w:rsidR="00EA7F62" w:rsidRDefault="00EA7F62" w:rsidP="00EA7F62">
            <w:pPr>
              <w:jc w:val="center"/>
              <w:rPr>
                <w:color w:val="000000"/>
                <w:sz w:val="18"/>
                <w:szCs w:val="18"/>
              </w:rPr>
            </w:pPr>
            <w:r>
              <w:rPr>
                <w:color w:val="000000"/>
                <w:sz w:val="18"/>
                <w:szCs w:val="18"/>
              </w:rPr>
              <w:t>0,026</w:t>
            </w:r>
          </w:p>
        </w:tc>
        <w:tc>
          <w:tcPr>
            <w:tcW w:w="621" w:type="dxa"/>
            <w:tcBorders>
              <w:top w:val="nil"/>
              <w:left w:val="nil"/>
              <w:bottom w:val="single" w:sz="4" w:space="0" w:color="auto"/>
              <w:right w:val="single" w:sz="4" w:space="0" w:color="auto"/>
            </w:tcBorders>
            <w:shd w:val="clear" w:color="auto" w:fill="auto"/>
            <w:vAlign w:val="center"/>
            <w:hideMark/>
          </w:tcPr>
          <w:p w14:paraId="09226E9B" w14:textId="5AC5877A" w:rsidR="00EA7F62" w:rsidRDefault="00EA7F62" w:rsidP="00EA7F62">
            <w:pPr>
              <w:jc w:val="center"/>
              <w:rPr>
                <w:color w:val="000000"/>
                <w:sz w:val="18"/>
                <w:szCs w:val="18"/>
              </w:rPr>
            </w:pPr>
            <w:r>
              <w:rPr>
                <w:color w:val="000000"/>
                <w:sz w:val="18"/>
                <w:szCs w:val="18"/>
              </w:rPr>
              <w:t>0</w:t>
            </w:r>
          </w:p>
        </w:tc>
      </w:tr>
    </w:tbl>
    <w:p w14:paraId="07BF233E" w14:textId="77777777" w:rsidR="006C6C07" w:rsidRPr="00A40551" w:rsidRDefault="006C6C07" w:rsidP="009668C5">
      <w:pPr>
        <w:pStyle w:val="a3"/>
        <w:spacing w:after="0"/>
        <w:ind w:left="0"/>
        <w:jc w:val="both"/>
        <w:rPr>
          <w:sz w:val="14"/>
          <w:szCs w:val="14"/>
        </w:rPr>
      </w:pPr>
    </w:p>
    <w:p w14:paraId="4AB7B6F2" w14:textId="77777777" w:rsidR="006C6C07" w:rsidRPr="0038685E" w:rsidRDefault="006C6C07" w:rsidP="00C96DDD">
      <w:pPr>
        <w:pStyle w:val="7"/>
        <w:spacing w:before="0"/>
        <w:ind w:firstLine="567"/>
        <w:jc w:val="both"/>
        <w:rPr>
          <w:rFonts w:ascii="Times New Roman" w:hAnsi="Times New Roman"/>
          <w:b/>
          <w:i w:val="0"/>
          <w:sz w:val="24"/>
          <w:szCs w:val="24"/>
          <w:lang w:val="ru-RU"/>
        </w:rPr>
      </w:pPr>
      <w:bookmarkStart w:id="157" w:name="_Toc167225645"/>
      <w:r w:rsidRPr="0038685E">
        <w:rPr>
          <w:rFonts w:ascii="Times New Roman" w:hAnsi="Times New Roman"/>
          <w:b/>
          <w:i w:val="0"/>
          <w:sz w:val="24"/>
          <w:szCs w:val="24"/>
          <w:lang w:val="ru-RU"/>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7"/>
    </w:p>
    <w:p w14:paraId="04F24F50" w14:textId="77777777"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w:t>
      </w:r>
      <w:proofErr w:type="spellStart"/>
      <w:r w:rsidRPr="0038685E">
        <w:t>предпроектная</w:t>
      </w:r>
      <w:proofErr w:type="spellEnd"/>
      <w:r w:rsidRPr="0038685E">
        <w:t xml:space="preserve">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5ED96B08" w14:textId="6AC4CDE2" w:rsidR="006C6C07" w:rsidRPr="0038685E" w:rsidRDefault="006C6C07" w:rsidP="00137EC1">
      <w:pPr>
        <w:spacing w:line="360" w:lineRule="auto"/>
        <w:ind w:firstLine="567"/>
        <w:jc w:val="both"/>
      </w:pPr>
      <w:r w:rsidRPr="0038685E">
        <w:t xml:space="preserve">Исходя из текущего состояния тепловых сетей котельных </w:t>
      </w:r>
      <w:r w:rsidR="00DA1498">
        <w:t xml:space="preserve"> </w:t>
      </w:r>
      <w:r w:rsidR="00E0196F">
        <w:t xml:space="preserve"> </w:t>
      </w:r>
      <w:r w:rsidR="001805B9">
        <w:t xml:space="preserve">Мошенского муниципального округа </w:t>
      </w:r>
      <w:r w:rsidR="00E0196F">
        <w:t>Новгородской области</w:t>
      </w:r>
      <w:r w:rsidRPr="0038685E">
        <w:t xml:space="preserve">, можно сделать вывод о достаточной пропускной способности магистральных тепловых трасс. </w:t>
      </w:r>
    </w:p>
    <w:p w14:paraId="55EBE9DF" w14:textId="1B5CE8F0"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proofErr w:type="spellStart"/>
      <w:r w:rsidR="005403AB">
        <w:rPr>
          <w:color w:val="000000"/>
          <w:sz w:val="24"/>
          <w:szCs w:val="24"/>
          <w:lang w:eastAsia="ru-RU"/>
        </w:rPr>
        <w:t>ресурсоснабжающим</w:t>
      </w:r>
      <w:proofErr w:type="spellEnd"/>
      <w:r w:rsidR="005403AB">
        <w:rPr>
          <w:color w:val="000000"/>
          <w:sz w:val="24"/>
          <w:szCs w:val="24"/>
          <w:lang w:eastAsia="ru-RU"/>
        </w:rPr>
        <w:t xml:space="preserve"> организациям </w:t>
      </w:r>
      <w:r w:rsidR="00E0196F">
        <w:rPr>
          <w:sz w:val="24"/>
          <w:szCs w:val="24"/>
        </w:rPr>
        <w:t xml:space="preserve">производить </w:t>
      </w:r>
      <w:r w:rsidRPr="0038685E">
        <w:rPr>
          <w:sz w:val="24"/>
          <w:szCs w:val="24"/>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5677F34A" w14:textId="77777777" w:rsidR="006C6C07" w:rsidRPr="0038685E" w:rsidRDefault="006C6C07" w:rsidP="00347D0F">
      <w:pPr>
        <w:pStyle w:val="7"/>
        <w:spacing w:before="0"/>
        <w:ind w:firstLine="567"/>
        <w:jc w:val="both"/>
        <w:rPr>
          <w:rFonts w:ascii="Times New Roman" w:hAnsi="Times New Roman"/>
          <w:b/>
          <w:i w:val="0"/>
          <w:sz w:val="24"/>
          <w:szCs w:val="24"/>
          <w:lang w:val="ru-RU"/>
        </w:rPr>
      </w:pPr>
      <w:bookmarkStart w:id="158" w:name="_Toc167225646"/>
      <w:r w:rsidRPr="0038685E">
        <w:rPr>
          <w:rFonts w:ascii="Times New Roman" w:hAnsi="Times New Roman"/>
          <w:b/>
          <w:i w:val="0"/>
          <w:sz w:val="24"/>
          <w:szCs w:val="24"/>
          <w:lang w:val="ru-RU"/>
        </w:rPr>
        <w:lastRenderedPageBreak/>
        <w:t>в) выводы о резервах (дефицитах) существующей системы теплоснабжения при обеспечении перспективной тепловой нагрузки потребителей</w:t>
      </w:r>
      <w:bookmarkEnd w:id="158"/>
    </w:p>
    <w:p w14:paraId="52BD5192" w14:textId="77777777" w:rsidR="006C6C07" w:rsidRPr="0038685E" w:rsidRDefault="006C6C07" w:rsidP="00347D0F">
      <w:pPr>
        <w:pStyle w:val="a3"/>
        <w:spacing w:before="120" w:after="0" w:line="360" w:lineRule="auto"/>
        <w:ind w:left="0" w:firstLine="567"/>
        <w:jc w:val="both"/>
        <w:rPr>
          <w:sz w:val="24"/>
          <w:szCs w:val="24"/>
        </w:rPr>
      </w:pPr>
      <w:r w:rsidRPr="0038685E">
        <w:rPr>
          <w:sz w:val="24"/>
          <w:szCs w:val="24"/>
        </w:rPr>
        <w:t xml:space="preserve">Данные о дефиците/профиците тепловой мощности представлены в главе 4 </w:t>
      </w:r>
      <w:proofErr w:type="gramStart"/>
      <w:r w:rsidRPr="0038685E">
        <w:rPr>
          <w:sz w:val="24"/>
          <w:szCs w:val="24"/>
        </w:rPr>
        <w:t>разделе</w:t>
      </w:r>
      <w:proofErr w:type="gramEnd"/>
      <w:r w:rsidRPr="0038685E">
        <w:rPr>
          <w:sz w:val="24"/>
          <w:szCs w:val="24"/>
        </w:rPr>
        <w:t xml:space="preserve"> а) балансы тепловой энергии (мощности) и перспективной тепловой нагрузки в каждой из</w:t>
      </w:r>
    </w:p>
    <w:p w14:paraId="43EF3943" w14:textId="77777777" w:rsidR="006C6C07" w:rsidRPr="0038685E" w:rsidRDefault="006C6C07" w:rsidP="00347D0F">
      <w:pPr>
        <w:pStyle w:val="a3"/>
        <w:spacing w:before="120" w:after="0" w:line="360" w:lineRule="auto"/>
        <w:ind w:left="0"/>
        <w:jc w:val="both"/>
        <w:rPr>
          <w:sz w:val="24"/>
          <w:szCs w:val="24"/>
        </w:rPr>
      </w:pPr>
      <w:r w:rsidRPr="0038685E">
        <w:rPr>
          <w:sz w:val="24"/>
          <w:szCs w:val="24"/>
        </w:rPr>
        <w:t>выделенных зон действия источников тепловой энергии с определением резервов (дефицитов).</w:t>
      </w:r>
    </w:p>
    <w:p w14:paraId="689C7A09" w14:textId="77777777" w:rsidR="006C6C07" w:rsidRPr="0038685E" w:rsidRDefault="006C6C07">
      <w:r w:rsidRPr="0038685E">
        <w:br w:type="page"/>
      </w:r>
    </w:p>
    <w:p w14:paraId="560291FF" w14:textId="77777777" w:rsidR="006C6C07" w:rsidRPr="0038685E" w:rsidRDefault="006C6C07" w:rsidP="00DD1693">
      <w:pPr>
        <w:pStyle w:val="1"/>
        <w:spacing w:line="360" w:lineRule="auto"/>
        <w:ind w:left="0" w:right="-1" w:firstLine="567"/>
        <w:jc w:val="both"/>
        <w:rPr>
          <w:sz w:val="24"/>
          <w:szCs w:val="24"/>
          <w:lang w:val="ru-RU"/>
        </w:rPr>
      </w:pPr>
      <w:bookmarkStart w:id="159" w:name="_Toc167225647"/>
      <w:r w:rsidRPr="0038685E">
        <w:rPr>
          <w:sz w:val="24"/>
          <w:szCs w:val="24"/>
          <w:lang w:val="ru-RU"/>
        </w:rPr>
        <w:lastRenderedPageBreak/>
        <w:t>ГЛАВА 5. МАСТЕР-ПЛАН РАЗВИТИЯ СИСТЕМ ТЕПЛОСНАБЖЕНИЯ ПОСЕЛЕНИЯ, СЕЛЬСКОГО ОКРУГА, ГОРОДА ФЕДЕРАЛЬНОГО ЗНАЧЕНИЯ</w:t>
      </w:r>
      <w:bookmarkEnd w:id="159"/>
    </w:p>
    <w:p w14:paraId="3BA7BE9A" w14:textId="77777777" w:rsidR="006C6C07" w:rsidRPr="0038685E" w:rsidRDefault="006C6C07" w:rsidP="0047301F">
      <w:pPr>
        <w:pStyle w:val="7"/>
        <w:spacing w:before="0"/>
        <w:ind w:firstLine="567"/>
        <w:jc w:val="both"/>
        <w:rPr>
          <w:rFonts w:ascii="Times New Roman" w:hAnsi="Times New Roman"/>
          <w:b/>
          <w:i w:val="0"/>
          <w:sz w:val="24"/>
          <w:szCs w:val="24"/>
          <w:lang w:val="ru-RU"/>
        </w:rPr>
      </w:pPr>
      <w:bookmarkStart w:id="160" w:name="_Toc167225648"/>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60"/>
    </w:p>
    <w:p w14:paraId="2D47E10E" w14:textId="77777777" w:rsidR="006C6C07" w:rsidRPr="0038685E" w:rsidRDefault="006C6C07" w:rsidP="002D6397">
      <w:pPr>
        <w:spacing w:before="120"/>
        <w:ind w:firstLine="567"/>
        <w:rPr>
          <w:i/>
          <w:color w:val="000000"/>
          <w:u w:val="single"/>
        </w:rPr>
      </w:pPr>
      <w:r w:rsidRPr="0038685E">
        <w:rPr>
          <w:i/>
          <w:color w:val="000000"/>
          <w:u w:val="single"/>
        </w:rPr>
        <w:t>1 Вариант.</w:t>
      </w:r>
    </w:p>
    <w:p w14:paraId="39919806" w14:textId="7FE6200D" w:rsidR="006C6C07" w:rsidRPr="0038685E" w:rsidRDefault="006C6C07" w:rsidP="002D6397">
      <w:pPr>
        <w:spacing w:before="120" w:line="360" w:lineRule="auto"/>
        <w:ind w:firstLine="567"/>
        <w:jc w:val="both"/>
      </w:pPr>
      <w:r w:rsidRPr="0038685E">
        <w:t xml:space="preserve">Разработка мастер-плана в </w:t>
      </w:r>
      <w:r w:rsidR="00F9556E">
        <w:t>с</w:t>
      </w:r>
      <w:r w:rsidRPr="0038685E">
        <w:t xml:space="preserve">хеме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w:t>
      </w:r>
      <w:proofErr w:type="gramStart"/>
      <w:r w:rsidR="001E3D29">
        <w:t xml:space="preserve">области </w:t>
      </w:r>
      <w:r w:rsidR="003C4A00">
        <w:t xml:space="preserve"> </w:t>
      </w:r>
      <w:r w:rsidRPr="0038685E">
        <w:t>осуществлялась</w:t>
      </w:r>
      <w:proofErr w:type="gramEnd"/>
      <w:r w:rsidRPr="0038685E">
        <w:t xml:space="preserve">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2181F207" w14:textId="77777777" w:rsidR="006C6C07" w:rsidRPr="0038685E" w:rsidRDefault="006C6C07" w:rsidP="002D6397">
      <w:pPr>
        <w:spacing w:line="360" w:lineRule="auto"/>
        <w:ind w:firstLine="567"/>
        <w:jc w:val="both"/>
      </w:pPr>
      <w:r w:rsidRPr="0038685E">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112EB3D6"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14:paraId="47B5E28C" w14:textId="77777777"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14:paraId="27C0EB7A"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14:paraId="2F168043"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14:paraId="0D43551F" w14:textId="77777777"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14:paraId="6B254460"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14:paraId="0FBD06F9" w14:textId="77777777"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1C127BE" w14:textId="77777777"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14:paraId="496851B1" w14:textId="77777777" w:rsidR="006C6C07" w:rsidRPr="0038685E" w:rsidRDefault="006C6C07" w:rsidP="00CB184B">
      <w:pPr>
        <w:ind w:firstLine="851"/>
      </w:pPr>
      <w:r w:rsidRPr="0038685E">
        <w:rPr>
          <w:b/>
        </w:rPr>
        <w:t>Таблица 36.</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4684"/>
        <w:gridCol w:w="1345"/>
        <w:gridCol w:w="1311"/>
        <w:gridCol w:w="875"/>
        <w:gridCol w:w="927"/>
        <w:gridCol w:w="911"/>
      </w:tblGrid>
      <w:tr w:rsidR="00E0196F" w14:paraId="2773866A" w14:textId="77777777" w:rsidTr="00723407">
        <w:trPr>
          <w:trHeight w:val="227"/>
          <w:tblHeader/>
        </w:trPr>
        <w:tc>
          <w:tcPr>
            <w:tcW w:w="2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06C6D" w14:textId="77777777" w:rsidR="00E0196F" w:rsidRDefault="00E0196F">
            <w:pPr>
              <w:jc w:val="center"/>
              <w:rPr>
                <w:b/>
                <w:bCs/>
                <w:color w:val="000000"/>
                <w:sz w:val="16"/>
                <w:szCs w:val="16"/>
              </w:rPr>
            </w:pPr>
            <w:bookmarkStart w:id="161" w:name="_Hlk112449236"/>
            <w:r>
              <w:rPr>
                <w:b/>
                <w:bCs/>
                <w:color w:val="000000"/>
                <w:sz w:val="16"/>
                <w:szCs w:val="16"/>
              </w:rPr>
              <w:t>Наименование мероприятия</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EC5A94" w14:textId="77777777" w:rsidR="00E0196F" w:rsidRDefault="00E0196F">
            <w:pPr>
              <w:jc w:val="center"/>
              <w:rPr>
                <w:b/>
                <w:bCs/>
                <w:color w:val="000000"/>
                <w:sz w:val="16"/>
                <w:szCs w:val="16"/>
              </w:rPr>
            </w:pPr>
            <w:r>
              <w:rPr>
                <w:b/>
                <w:bCs/>
                <w:color w:val="000000"/>
                <w:sz w:val="16"/>
                <w:szCs w:val="16"/>
              </w:rPr>
              <w:t>Стоимость (с НДС</w:t>
            </w:r>
            <w:proofErr w:type="gramStart"/>
            <w:r>
              <w:rPr>
                <w:b/>
                <w:bCs/>
                <w:color w:val="000000"/>
                <w:sz w:val="16"/>
                <w:szCs w:val="16"/>
              </w:rPr>
              <w:t>) ,</w:t>
            </w:r>
            <w:proofErr w:type="gramEnd"/>
            <w:r>
              <w:rPr>
                <w:b/>
                <w:bCs/>
                <w:color w:val="000000"/>
                <w:sz w:val="16"/>
                <w:szCs w:val="16"/>
              </w:rPr>
              <w:t xml:space="preserve"> тыс. руб.</w:t>
            </w:r>
          </w:p>
        </w:tc>
        <w:tc>
          <w:tcPr>
            <w:tcW w:w="2001" w:type="pct"/>
            <w:gridSpan w:val="4"/>
            <w:tcBorders>
              <w:top w:val="single" w:sz="4" w:space="0" w:color="auto"/>
              <w:left w:val="nil"/>
              <w:bottom w:val="single" w:sz="4" w:space="0" w:color="auto"/>
              <w:right w:val="single" w:sz="4" w:space="0" w:color="auto"/>
            </w:tcBorders>
            <w:shd w:val="clear" w:color="000000" w:fill="FFFFFF"/>
            <w:vAlign w:val="bottom"/>
            <w:hideMark/>
          </w:tcPr>
          <w:p w14:paraId="265BB676" w14:textId="77777777" w:rsidR="00E0196F" w:rsidRDefault="00E0196F">
            <w:pPr>
              <w:jc w:val="center"/>
              <w:rPr>
                <w:b/>
                <w:bCs/>
                <w:color w:val="000000"/>
                <w:sz w:val="16"/>
                <w:szCs w:val="16"/>
              </w:rPr>
            </w:pPr>
            <w:r>
              <w:rPr>
                <w:b/>
                <w:bCs/>
                <w:color w:val="000000"/>
                <w:sz w:val="16"/>
                <w:szCs w:val="16"/>
              </w:rPr>
              <w:t>Объемы финансирования (без НДС), тыс. руб.</w:t>
            </w:r>
          </w:p>
        </w:tc>
      </w:tr>
      <w:tr w:rsidR="00E0196F" w14:paraId="4246E399" w14:textId="77777777" w:rsidTr="00723407">
        <w:trPr>
          <w:trHeight w:val="225"/>
          <w:tblHeader/>
        </w:trPr>
        <w:tc>
          <w:tcPr>
            <w:tcW w:w="2330" w:type="pct"/>
            <w:vMerge/>
            <w:tcBorders>
              <w:top w:val="single" w:sz="4" w:space="0" w:color="auto"/>
              <w:left w:val="single" w:sz="4" w:space="0" w:color="auto"/>
              <w:bottom w:val="single" w:sz="4" w:space="0" w:color="auto"/>
              <w:right w:val="single" w:sz="4" w:space="0" w:color="auto"/>
            </w:tcBorders>
            <w:vAlign w:val="center"/>
            <w:hideMark/>
          </w:tcPr>
          <w:p w14:paraId="15F8572B" w14:textId="77777777" w:rsidR="00E0196F" w:rsidRDefault="00E0196F">
            <w:pPr>
              <w:rPr>
                <w:b/>
                <w:bCs/>
                <w:color w:val="000000"/>
                <w:sz w:val="16"/>
                <w:szCs w:val="16"/>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7334CB1C" w14:textId="77777777" w:rsidR="00E0196F" w:rsidRDefault="00E0196F">
            <w:pPr>
              <w:rPr>
                <w:b/>
                <w:bCs/>
                <w:color w:val="000000"/>
                <w:sz w:val="16"/>
                <w:szCs w:val="16"/>
              </w:rPr>
            </w:pPr>
          </w:p>
        </w:tc>
        <w:tc>
          <w:tcPr>
            <w:tcW w:w="652" w:type="pct"/>
            <w:tcBorders>
              <w:top w:val="nil"/>
              <w:left w:val="nil"/>
              <w:bottom w:val="single" w:sz="4" w:space="0" w:color="auto"/>
              <w:right w:val="single" w:sz="4" w:space="0" w:color="auto"/>
            </w:tcBorders>
            <w:shd w:val="clear" w:color="auto" w:fill="auto"/>
            <w:noWrap/>
            <w:vAlign w:val="center"/>
            <w:hideMark/>
          </w:tcPr>
          <w:p w14:paraId="4B60DDBE" w14:textId="77777777" w:rsidR="00E0196F" w:rsidRDefault="00E0196F">
            <w:pPr>
              <w:jc w:val="center"/>
              <w:rPr>
                <w:b/>
                <w:bCs/>
                <w:color w:val="000000"/>
                <w:sz w:val="16"/>
                <w:szCs w:val="16"/>
              </w:rPr>
            </w:pPr>
            <w:r>
              <w:rPr>
                <w:b/>
                <w:bCs/>
                <w:color w:val="000000"/>
                <w:sz w:val="16"/>
                <w:szCs w:val="16"/>
              </w:rPr>
              <w:t>2023-2024</w:t>
            </w:r>
          </w:p>
        </w:tc>
        <w:tc>
          <w:tcPr>
            <w:tcW w:w="435" w:type="pct"/>
            <w:tcBorders>
              <w:top w:val="nil"/>
              <w:left w:val="nil"/>
              <w:bottom w:val="single" w:sz="4" w:space="0" w:color="auto"/>
              <w:right w:val="single" w:sz="4" w:space="0" w:color="auto"/>
            </w:tcBorders>
            <w:shd w:val="clear" w:color="auto" w:fill="auto"/>
            <w:noWrap/>
            <w:vAlign w:val="center"/>
            <w:hideMark/>
          </w:tcPr>
          <w:p w14:paraId="5E27A381" w14:textId="77777777" w:rsidR="00E0196F" w:rsidRDefault="00E0196F">
            <w:pPr>
              <w:jc w:val="center"/>
              <w:rPr>
                <w:b/>
                <w:bCs/>
                <w:color w:val="000000"/>
                <w:sz w:val="16"/>
                <w:szCs w:val="16"/>
              </w:rPr>
            </w:pPr>
            <w:r>
              <w:rPr>
                <w:b/>
                <w:bCs/>
                <w:color w:val="000000"/>
                <w:sz w:val="16"/>
                <w:szCs w:val="16"/>
              </w:rPr>
              <w:t>2025</w:t>
            </w:r>
          </w:p>
        </w:tc>
        <w:tc>
          <w:tcPr>
            <w:tcW w:w="461" w:type="pct"/>
            <w:tcBorders>
              <w:top w:val="nil"/>
              <w:left w:val="nil"/>
              <w:bottom w:val="single" w:sz="4" w:space="0" w:color="auto"/>
              <w:right w:val="single" w:sz="4" w:space="0" w:color="auto"/>
            </w:tcBorders>
            <w:shd w:val="clear" w:color="auto" w:fill="auto"/>
            <w:noWrap/>
            <w:vAlign w:val="center"/>
            <w:hideMark/>
          </w:tcPr>
          <w:p w14:paraId="31B871C4" w14:textId="230947FF" w:rsidR="00E0196F" w:rsidRDefault="00E0196F">
            <w:pPr>
              <w:jc w:val="center"/>
              <w:rPr>
                <w:b/>
                <w:bCs/>
                <w:color w:val="000000"/>
                <w:sz w:val="16"/>
                <w:szCs w:val="16"/>
              </w:rPr>
            </w:pPr>
            <w:r>
              <w:rPr>
                <w:b/>
                <w:bCs/>
                <w:color w:val="000000"/>
                <w:sz w:val="16"/>
                <w:szCs w:val="16"/>
              </w:rPr>
              <w:t>2026</w:t>
            </w:r>
          </w:p>
        </w:tc>
        <w:tc>
          <w:tcPr>
            <w:tcW w:w="453" w:type="pct"/>
            <w:tcBorders>
              <w:top w:val="nil"/>
              <w:left w:val="nil"/>
              <w:bottom w:val="single" w:sz="4" w:space="0" w:color="auto"/>
              <w:right w:val="single" w:sz="4" w:space="0" w:color="auto"/>
            </w:tcBorders>
            <w:shd w:val="clear" w:color="auto" w:fill="auto"/>
            <w:noWrap/>
            <w:vAlign w:val="center"/>
            <w:hideMark/>
          </w:tcPr>
          <w:p w14:paraId="0BF1473F" w14:textId="77777777" w:rsidR="00E0196F" w:rsidRDefault="00E0196F">
            <w:pPr>
              <w:jc w:val="center"/>
              <w:rPr>
                <w:b/>
                <w:bCs/>
                <w:color w:val="000000"/>
                <w:sz w:val="16"/>
                <w:szCs w:val="16"/>
              </w:rPr>
            </w:pPr>
            <w:r>
              <w:rPr>
                <w:b/>
                <w:bCs/>
                <w:color w:val="000000"/>
                <w:sz w:val="16"/>
                <w:szCs w:val="16"/>
              </w:rPr>
              <w:t>2027-2031</w:t>
            </w:r>
          </w:p>
        </w:tc>
      </w:tr>
      <w:tr w:rsidR="00EA7F62" w14:paraId="3882761C" w14:textId="77777777" w:rsidTr="00EA7F62">
        <w:trPr>
          <w:trHeight w:val="492"/>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648C3" w14:textId="10B3811D" w:rsidR="00EA7F62" w:rsidRDefault="00EA7F62" w:rsidP="00EA7F62">
            <w:pPr>
              <w:rPr>
                <w:color w:val="000000"/>
                <w:sz w:val="16"/>
                <w:szCs w:val="16"/>
              </w:rPr>
            </w:pPr>
            <w:r>
              <w:rPr>
                <w:color w:val="000000"/>
                <w:sz w:val="16"/>
                <w:szCs w:val="16"/>
              </w:rPr>
              <w:t xml:space="preserve">Мероприятия по строительству котельной БМК, вместо котельной №2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30</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04723510" w14:textId="58793DAD" w:rsidR="00EA7F62" w:rsidRDefault="00EA7F62" w:rsidP="00EA7F62">
            <w:pPr>
              <w:jc w:val="center"/>
              <w:rPr>
                <w:color w:val="000000"/>
                <w:sz w:val="16"/>
                <w:szCs w:val="16"/>
              </w:rPr>
            </w:pPr>
            <w:r>
              <w:rPr>
                <w:color w:val="000000"/>
                <w:sz w:val="16"/>
                <w:szCs w:val="16"/>
              </w:rPr>
              <w:t>17099,42</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2C6A6095" w14:textId="1691D993" w:rsidR="00EA7F62" w:rsidRDefault="00EA7F62" w:rsidP="00EA7F62">
            <w:pPr>
              <w:jc w:val="center"/>
              <w:rPr>
                <w:color w:val="000000"/>
                <w:sz w:val="16"/>
                <w:szCs w:val="16"/>
              </w:rPr>
            </w:pPr>
            <w:r>
              <w:rPr>
                <w:color w:val="000000"/>
                <w:sz w:val="16"/>
                <w:szCs w:val="16"/>
              </w:rPr>
              <w:t>14 249,52</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08080FB2" w14:textId="74548EC0"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384ED1CB" w14:textId="77777777"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42D32014" w14:textId="62316D3F" w:rsidR="00EA7F62" w:rsidRDefault="00EA7F62" w:rsidP="00EA7F62">
            <w:pPr>
              <w:rPr>
                <w:color w:val="000000"/>
                <w:sz w:val="16"/>
                <w:szCs w:val="16"/>
              </w:rPr>
            </w:pPr>
          </w:p>
        </w:tc>
      </w:tr>
      <w:tr w:rsidR="00EA7F62" w14:paraId="6CB423EF"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9D7A6" w14:textId="520688D1" w:rsidR="00EA7F62" w:rsidRDefault="00EA7F62" w:rsidP="00EA7F62">
            <w:pPr>
              <w:rPr>
                <w:color w:val="000000"/>
                <w:sz w:val="16"/>
                <w:szCs w:val="16"/>
              </w:rPr>
            </w:pPr>
            <w:r>
              <w:rPr>
                <w:color w:val="000000"/>
                <w:sz w:val="16"/>
                <w:szCs w:val="16"/>
              </w:rPr>
              <w:lastRenderedPageBreak/>
              <w:t xml:space="preserve">Мероприятия по строительству котельной БМК, вместо котельной №5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49а</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ED30673" w14:textId="38F2C574" w:rsidR="00EA7F62" w:rsidRDefault="00EA7F62" w:rsidP="00EA7F62">
            <w:pPr>
              <w:jc w:val="center"/>
              <w:rPr>
                <w:color w:val="000000"/>
                <w:sz w:val="16"/>
                <w:szCs w:val="16"/>
              </w:rPr>
            </w:pPr>
            <w:r>
              <w:rPr>
                <w:color w:val="000000"/>
                <w:sz w:val="16"/>
                <w:szCs w:val="16"/>
              </w:rPr>
              <w:t>13277,98</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70AB2917" w14:textId="2EBDF79E" w:rsidR="00EA7F62" w:rsidRDefault="00EA7F62" w:rsidP="00EA7F62">
            <w:pPr>
              <w:jc w:val="center"/>
              <w:rPr>
                <w:color w:val="000000"/>
                <w:sz w:val="16"/>
                <w:szCs w:val="16"/>
              </w:rPr>
            </w:pPr>
            <w:r>
              <w:rPr>
                <w:color w:val="000000"/>
                <w:sz w:val="16"/>
                <w:szCs w:val="16"/>
              </w:rPr>
              <w:t>11 064,98</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715443D9" w14:textId="48D132CD"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48BBDCA2" w14:textId="1C96CA7A"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6A0C15FB" w14:textId="5FE2624A" w:rsidR="00EA7F62" w:rsidRDefault="00EA7F62" w:rsidP="00EA7F62">
            <w:pPr>
              <w:rPr>
                <w:color w:val="000000"/>
                <w:sz w:val="16"/>
                <w:szCs w:val="16"/>
              </w:rPr>
            </w:pPr>
          </w:p>
        </w:tc>
      </w:tr>
      <w:tr w:rsidR="00EA7F62" w14:paraId="38486952"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37B4A" w14:textId="47B9E05E" w:rsidR="00EA7F62" w:rsidRDefault="00EA7F62" w:rsidP="00EA7F62">
            <w:pPr>
              <w:rPr>
                <w:color w:val="000000"/>
                <w:sz w:val="16"/>
                <w:szCs w:val="16"/>
              </w:rPr>
            </w:pPr>
            <w:r>
              <w:rPr>
                <w:color w:val="000000"/>
                <w:sz w:val="16"/>
                <w:szCs w:val="16"/>
              </w:rPr>
              <w:t xml:space="preserve">Мероприятия по строительству котельной БМК, вместо котельной №6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ул.Советская,д.</w:t>
            </w:r>
            <w:proofErr w:type="gramEnd"/>
            <w:r>
              <w:rPr>
                <w:color w:val="000000"/>
                <w:sz w:val="16"/>
                <w:szCs w:val="16"/>
              </w:rPr>
              <w:t>3</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D2D9C47" w14:textId="1C7C08F8" w:rsidR="00EA7F62" w:rsidRDefault="00EA7F62" w:rsidP="00EA7F62">
            <w:pPr>
              <w:jc w:val="center"/>
              <w:rPr>
                <w:color w:val="000000"/>
                <w:sz w:val="16"/>
                <w:szCs w:val="16"/>
              </w:rPr>
            </w:pPr>
            <w:r>
              <w:rPr>
                <w:color w:val="000000"/>
                <w:sz w:val="16"/>
                <w:szCs w:val="16"/>
              </w:rPr>
              <w:t>24199,89</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49D113D4" w14:textId="0D849F7D" w:rsidR="00EA7F62" w:rsidRDefault="00EA7F62" w:rsidP="00EA7F62">
            <w:pPr>
              <w:jc w:val="center"/>
              <w:rPr>
                <w:color w:val="000000"/>
                <w:sz w:val="16"/>
                <w:szCs w:val="16"/>
              </w:rPr>
            </w:pPr>
            <w:r>
              <w:rPr>
                <w:color w:val="000000"/>
                <w:sz w:val="16"/>
                <w:szCs w:val="16"/>
              </w:rPr>
              <w:t>20 166,58</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74F28328" w14:textId="33E73CC0"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169E78E4" w14:textId="49127062"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589070E8" w14:textId="636E4940" w:rsidR="00EA7F62" w:rsidRDefault="00EA7F62" w:rsidP="00EA7F62">
            <w:pPr>
              <w:rPr>
                <w:color w:val="000000"/>
                <w:sz w:val="16"/>
                <w:szCs w:val="16"/>
              </w:rPr>
            </w:pPr>
          </w:p>
        </w:tc>
      </w:tr>
      <w:tr w:rsidR="00EA7F62" w14:paraId="1A412DD2"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D3DFD" w14:textId="6F558D31" w:rsidR="00EA7F62" w:rsidRDefault="00EA7F62" w:rsidP="00EA7F62">
            <w:pPr>
              <w:rPr>
                <w:color w:val="000000"/>
                <w:sz w:val="16"/>
                <w:szCs w:val="16"/>
              </w:rPr>
            </w:pPr>
            <w:r>
              <w:rPr>
                <w:color w:val="000000"/>
                <w:sz w:val="16"/>
                <w:szCs w:val="16"/>
              </w:rPr>
              <w:t xml:space="preserve">Мероприятия по строительству котельной БМК, вместо котельной №10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84а</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A3FEC87" w14:textId="3B55B5AA" w:rsidR="00EA7F62" w:rsidRDefault="00EA7F62" w:rsidP="00EA7F62">
            <w:pPr>
              <w:jc w:val="center"/>
              <w:rPr>
                <w:color w:val="000000"/>
                <w:sz w:val="16"/>
                <w:szCs w:val="16"/>
              </w:rPr>
            </w:pPr>
            <w:r>
              <w:rPr>
                <w:color w:val="000000"/>
                <w:sz w:val="16"/>
                <w:szCs w:val="16"/>
              </w:rPr>
              <w:t>13252,19</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7161B3CF" w14:textId="3C205A87" w:rsidR="00EA7F62" w:rsidRDefault="00EA7F62" w:rsidP="00EA7F62">
            <w:pPr>
              <w:jc w:val="center"/>
              <w:rPr>
                <w:color w:val="000000"/>
                <w:sz w:val="16"/>
                <w:szCs w:val="16"/>
              </w:rPr>
            </w:pPr>
            <w:r>
              <w:rPr>
                <w:color w:val="000000"/>
                <w:sz w:val="16"/>
                <w:szCs w:val="16"/>
              </w:rPr>
              <w:t>11 043,49</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4C3BF1F4" w14:textId="403DBD97"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32BDEAE5" w14:textId="1B9F2DD0"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3AE91115" w14:textId="44AD43E0" w:rsidR="00EA7F62" w:rsidRDefault="00EA7F62" w:rsidP="00EA7F62">
            <w:pPr>
              <w:rPr>
                <w:color w:val="000000"/>
                <w:sz w:val="16"/>
                <w:szCs w:val="16"/>
              </w:rPr>
            </w:pPr>
          </w:p>
        </w:tc>
      </w:tr>
      <w:tr w:rsidR="00EA7F62" w14:paraId="6C89918D"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tcPr>
          <w:p w14:paraId="5D2EEA06" w14:textId="4611D4DF" w:rsidR="00EA7F62" w:rsidRDefault="00EA7F62" w:rsidP="00EA7F62">
            <w:pPr>
              <w:rPr>
                <w:color w:val="000000"/>
                <w:sz w:val="16"/>
                <w:szCs w:val="16"/>
              </w:rPr>
            </w:pPr>
            <w:r>
              <w:rPr>
                <w:color w:val="000000"/>
                <w:sz w:val="16"/>
                <w:szCs w:val="16"/>
              </w:rPr>
              <w:t>Мероприятия по строительству котельной БМК, вместо котельной №1 д. Мельник д.75</w:t>
            </w:r>
          </w:p>
        </w:tc>
        <w:tc>
          <w:tcPr>
            <w:tcW w:w="669" w:type="pct"/>
            <w:tcBorders>
              <w:top w:val="single" w:sz="4" w:space="0" w:color="auto"/>
              <w:left w:val="nil"/>
              <w:bottom w:val="single" w:sz="4" w:space="0" w:color="auto"/>
              <w:right w:val="single" w:sz="4" w:space="0" w:color="auto"/>
            </w:tcBorders>
            <w:shd w:val="clear" w:color="auto" w:fill="auto"/>
            <w:vAlign w:val="center"/>
          </w:tcPr>
          <w:p w14:paraId="6BD4DC77" w14:textId="3FF3BECC" w:rsidR="00EA7F62" w:rsidRDefault="00EA7F62" w:rsidP="00EA7F62">
            <w:pPr>
              <w:jc w:val="center"/>
              <w:rPr>
                <w:color w:val="000000"/>
                <w:sz w:val="16"/>
                <w:szCs w:val="16"/>
              </w:rPr>
            </w:pPr>
            <w:r>
              <w:rPr>
                <w:color w:val="000000"/>
                <w:sz w:val="16"/>
                <w:szCs w:val="16"/>
              </w:rPr>
              <w:t>13252,19</w:t>
            </w:r>
          </w:p>
        </w:tc>
        <w:tc>
          <w:tcPr>
            <w:tcW w:w="652" w:type="pct"/>
            <w:tcBorders>
              <w:top w:val="single" w:sz="4" w:space="0" w:color="auto"/>
              <w:left w:val="nil"/>
              <w:bottom w:val="single" w:sz="4" w:space="0" w:color="auto"/>
              <w:right w:val="single" w:sz="4" w:space="0" w:color="auto"/>
            </w:tcBorders>
            <w:shd w:val="clear" w:color="auto" w:fill="auto"/>
            <w:vAlign w:val="center"/>
          </w:tcPr>
          <w:p w14:paraId="601ABDD6" w14:textId="32AEA3D5" w:rsidR="00EA7F62" w:rsidRDefault="00EA7F62" w:rsidP="00EA7F62">
            <w:pPr>
              <w:jc w:val="center"/>
              <w:rPr>
                <w:color w:val="000000"/>
                <w:sz w:val="16"/>
                <w:szCs w:val="16"/>
              </w:rPr>
            </w:pPr>
            <w:r>
              <w:rPr>
                <w:color w:val="000000"/>
                <w:sz w:val="16"/>
                <w:szCs w:val="16"/>
              </w:rPr>
              <w:t>11 043,49</w:t>
            </w:r>
          </w:p>
        </w:tc>
        <w:tc>
          <w:tcPr>
            <w:tcW w:w="435" w:type="pct"/>
            <w:tcBorders>
              <w:top w:val="single" w:sz="4" w:space="0" w:color="auto"/>
              <w:left w:val="nil"/>
              <w:bottom w:val="single" w:sz="4" w:space="0" w:color="auto"/>
              <w:right w:val="single" w:sz="4" w:space="0" w:color="auto"/>
            </w:tcBorders>
            <w:shd w:val="clear" w:color="auto" w:fill="auto"/>
            <w:vAlign w:val="center"/>
          </w:tcPr>
          <w:p w14:paraId="7CF19746" w14:textId="70D00129" w:rsidR="00EA7F62" w:rsidRDefault="00EA7F62"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tcPr>
          <w:p w14:paraId="5B456525" w14:textId="76C9797A" w:rsidR="00EA7F62" w:rsidRDefault="00EA7F62" w:rsidP="00EA7F62">
            <w:pPr>
              <w:jc w:val="center"/>
              <w:rPr>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vAlign w:val="center"/>
          </w:tcPr>
          <w:p w14:paraId="10461B14" w14:textId="2A4639A1" w:rsidR="00EA7F62" w:rsidRDefault="00EA7F62" w:rsidP="00EA7F62">
            <w:pPr>
              <w:rPr>
                <w:color w:val="000000"/>
                <w:sz w:val="16"/>
                <w:szCs w:val="16"/>
              </w:rPr>
            </w:pPr>
          </w:p>
        </w:tc>
      </w:tr>
      <w:tr w:rsidR="0014042B" w14:paraId="0D69AE82" w14:textId="77777777" w:rsidTr="00EA7F62">
        <w:trPr>
          <w:trHeight w:val="675"/>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tcPr>
          <w:p w14:paraId="28D3A7AA" w14:textId="5114CD5D" w:rsidR="0014042B" w:rsidRDefault="00487045" w:rsidP="00EA7F62">
            <w:pPr>
              <w:rPr>
                <w:color w:val="000000"/>
                <w:sz w:val="16"/>
                <w:szCs w:val="16"/>
              </w:rPr>
            </w:pPr>
            <w:r>
              <w:rPr>
                <w:color w:val="000000"/>
                <w:sz w:val="16"/>
                <w:szCs w:val="16"/>
              </w:rPr>
              <w:t xml:space="preserve">Мероприятия по строительству </w:t>
            </w:r>
            <w:proofErr w:type="spellStart"/>
            <w:r>
              <w:rPr>
                <w:color w:val="000000"/>
                <w:sz w:val="16"/>
                <w:szCs w:val="16"/>
              </w:rPr>
              <w:t>пеллетной</w:t>
            </w:r>
            <w:proofErr w:type="spellEnd"/>
            <w:r>
              <w:rPr>
                <w:color w:val="000000"/>
                <w:sz w:val="16"/>
                <w:szCs w:val="16"/>
              </w:rPr>
              <w:t xml:space="preserve"> котельной </w:t>
            </w:r>
            <w:proofErr w:type="spellStart"/>
            <w:r>
              <w:rPr>
                <w:color w:val="000000"/>
                <w:sz w:val="16"/>
                <w:szCs w:val="16"/>
              </w:rPr>
              <w:t>д.Ореховно</w:t>
            </w:r>
            <w:proofErr w:type="spellEnd"/>
          </w:p>
        </w:tc>
        <w:tc>
          <w:tcPr>
            <w:tcW w:w="669" w:type="pct"/>
            <w:tcBorders>
              <w:top w:val="single" w:sz="4" w:space="0" w:color="auto"/>
              <w:left w:val="nil"/>
              <w:bottom w:val="single" w:sz="4" w:space="0" w:color="auto"/>
              <w:right w:val="single" w:sz="4" w:space="0" w:color="auto"/>
            </w:tcBorders>
            <w:shd w:val="clear" w:color="auto" w:fill="auto"/>
            <w:vAlign w:val="center"/>
          </w:tcPr>
          <w:p w14:paraId="5AD3DEAD" w14:textId="77777777" w:rsidR="0014042B" w:rsidRDefault="0014042B" w:rsidP="00EA7F62">
            <w:pPr>
              <w:jc w:val="center"/>
              <w:rPr>
                <w:color w:val="000000"/>
                <w:sz w:val="16"/>
                <w:szCs w:val="16"/>
              </w:rPr>
            </w:pPr>
          </w:p>
        </w:tc>
        <w:tc>
          <w:tcPr>
            <w:tcW w:w="652" w:type="pct"/>
            <w:tcBorders>
              <w:top w:val="single" w:sz="4" w:space="0" w:color="auto"/>
              <w:left w:val="nil"/>
              <w:bottom w:val="single" w:sz="4" w:space="0" w:color="auto"/>
              <w:right w:val="single" w:sz="4" w:space="0" w:color="auto"/>
            </w:tcBorders>
            <w:shd w:val="clear" w:color="auto" w:fill="auto"/>
            <w:vAlign w:val="center"/>
          </w:tcPr>
          <w:p w14:paraId="0D127C5A" w14:textId="77777777" w:rsidR="0014042B" w:rsidRDefault="0014042B" w:rsidP="00EA7F62">
            <w:pPr>
              <w:jc w:val="center"/>
              <w:rPr>
                <w:color w:val="000000"/>
                <w:sz w:val="16"/>
                <w:szCs w:val="16"/>
              </w:rPr>
            </w:pPr>
          </w:p>
        </w:tc>
        <w:tc>
          <w:tcPr>
            <w:tcW w:w="435" w:type="pct"/>
            <w:tcBorders>
              <w:top w:val="single" w:sz="4" w:space="0" w:color="auto"/>
              <w:left w:val="nil"/>
              <w:bottom w:val="single" w:sz="4" w:space="0" w:color="auto"/>
              <w:right w:val="single" w:sz="4" w:space="0" w:color="auto"/>
            </w:tcBorders>
            <w:shd w:val="clear" w:color="auto" w:fill="auto"/>
            <w:vAlign w:val="center"/>
          </w:tcPr>
          <w:p w14:paraId="19393295" w14:textId="77777777" w:rsidR="0014042B" w:rsidRDefault="0014042B" w:rsidP="00EA7F62">
            <w:pPr>
              <w:jc w:val="center"/>
              <w:rPr>
                <w:color w:val="000000"/>
                <w:sz w:val="16"/>
                <w:szCs w:val="16"/>
              </w:rPr>
            </w:pPr>
          </w:p>
        </w:tc>
        <w:tc>
          <w:tcPr>
            <w:tcW w:w="461" w:type="pct"/>
            <w:tcBorders>
              <w:top w:val="single" w:sz="4" w:space="0" w:color="auto"/>
              <w:left w:val="nil"/>
              <w:bottom w:val="single" w:sz="4" w:space="0" w:color="auto"/>
              <w:right w:val="single" w:sz="4" w:space="0" w:color="auto"/>
            </w:tcBorders>
            <w:shd w:val="clear" w:color="auto" w:fill="auto"/>
            <w:vAlign w:val="center"/>
          </w:tcPr>
          <w:p w14:paraId="42564636" w14:textId="19D177CB" w:rsidR="0014042B" w:rsidRDefault="00487045" w:rsidP="00EA7F62">
            <w:pPr>
              <w:jc w:val="center"/>
              <w:rPr>
                <w:color w:val="000000"/>
                <w:sz w:val="16"/>
                <w:szCs w:val="16"/>
              </w:rPr>
            </w:pPr>
            <w:r>
              <w:rPr>
                <w:color w:val="000000"/>
                <w:sz w:val="16"/>
                <w:szCs w:val="16"/>
              </w:rPr>
              <w:t>10116,43</w:t>
            </w:r>
          </w:p>
        </w:tc>
        <w:tc>
          <w:tcPr>
            <w:tcW w:w="453" w:type="pct"/>
            <w:tcBorders>
              <w:top w:val="single" w:sz="4" w:space="0" w:color="auto"/>
              <w:left w:val="nil"/>
              <w:bottom w:val="single" w:sz="4" w:space="0" w:color="auto"/>
              <w:right w:val="single" w:sz="4" w:space="0" w:color="auto"/>
            </w:tcBorders>
            <w:shd w:val="clear" w:color="auto" w:fill="auto"/>
            <w:vAlign w:val="center"/>
          </w:tcPr>
          <w:p w14:paraId="02D0556B" w14:textId="77777777" w:rsidR="0014042B" w:rsidRDefault="0014042B" w:rsidP="00EA7F62">
            <w:pPr>
              <w:rPr>
                <w:color w:val="000000"/>
                <w:sz w:val="16"/>
                <w:szCs w:val="16"/>
              </w:rPr>
            </w:pPr>
          </w:p>
        </w:tc>
      </w:tr>
    </w:tbl>
    <w:bookmarkEnd w:id="161"/>
    <w:p w14:paraId="13ED568E" w14:textId="77B17295" w:rsidR="00487045" w:rsidRDefault="002D2A68" w:rsidP="00CB184B">
      <w:pPr>
        <w:pStyle w:val="a3"/>
        <w:widowControl w:val="0"/>
        <w:autoSpaceDE w:val="0"/>
        <w:autoSpaceDN w:val="0"/>
        <w:spacing w:after="0" w:line="360" w:lineRule="auto"/>
        <w:ind w:left="0" w:firstLine="567"/>
        <w:jc w:val="both"/>
        <w:rPr>
          <w:sz w:val="24"/>
          <w:szCs w:val="24"/>
        </w:rPr>
      </w:pPr>
      <w:r>
        <w:rPr>
          <w:sz w:val="24"/>
          <w:szCs w:val="24"/>
        </w:rPr>
        <w:t>Мероприятия,</w:t>
      </w:r>
      <w:r w:rsidR="00487045">
        <w:rPr>
          <w:sz w:val="24"/>
          <w:szCs w:val="24"/>
        </w:rPr>
        <w:t xml:space="preserve"> запланированные на 2023-2024 гг</w:t>
      </w:r>
      <w:r w:rsidR="00413BA2">
        <w:rPr>
          <w:sz w:val="24"/>
          <w:szCs w:val="24"/>
        </w:rPr>
        <w:t>.</w:t>
      </w:r>
      <w:r w:rsidR="00487045">
        <w:rPr>
          <w:sz w:val="24"/>
          <w:szCs w:val="24"/>
        </w:rPr>
        <w:t xml:space="preserve"> исполнены в полном объеме.</w:t>
      </w:r>
    </w:p>
    <w:p w14:paraId="0F773675" w14:textId="596BF953"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A1498">
        <w:rPr>
          <w:sz w:val="24"/>
          <w:szCs w:val="24"/>
        </w:rPr>
        <w:t xml:space="preserve"> </w:t>
      </w:r>
      <w:r w:rsidR="001E3D29">
        <w:rPr>
          <w:sz w:val="24"/>
          <w:szCs w:val="24"/>
        </w:rPr>
        <w:t xml:space="preserve"> </w:t>
      </w:r>
      <w:r w:rsidR="001805B9">
        <w:rPr>
          <w:sz w:val="24"/>
          <w:szCs w:val="24"/>
        </w:rPr>
        <w:t xml:space="preserve">Мошенского муниципального округа </w:t>
      </w:r>
      <w:r w:rsidR="001E3D29">
        <w:rPr>
          <w:sz w:val="24"/>
          <w:szCs w:val="24"/>
        </w:rPr>
        <w:t xml:space="preserve">Новгородской </w:t>
      </w:r>
      <w:proofErr w:type="gramStart"/>
      <w:r w:rsidR="001E3D29">
        <w:rPr>
          <w:sz w:val="24"/>
          <w:szCs w:val="24"/>
        </w:rPr>
        <w:t xml:space="preserve">области </w:t>
      </w:r>
      <w:r w:rsidR="009B3B8A" w:rsidRPr="009B3B8A">
        <w:rPr>
          <w:sz w:val="24"/>
          <w:szCs w:val="24"/>
        </w:rPr>
        <w:t xml:space="preserve"> </w:t>
      </w:r>
      <w:r w:rsidRPr="0038685E">
        <w:rPr>
          <w:sz w:val="24"/>
          <w:szCs w:val="24"/>
        </w:rPr>
        <w:t>большая</w:t>
      </w:r>
      <w:proofErr w:type="gramEnd"/>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6B70F0E8" w14:textId="77777777" w:rsidR="006C6C07" w:rsidRPr="0038685E" w:rsidRDefault="006C6C07" w:rsidP="00CB184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66D6DC48" w14:textId="77777777" w:rsidR="006C6C07" w:rsidRPr="0038685E" w:rsidRDefault="006C6C07" w:rsidP="002D6397">
      <w:pPr>
        <w:spacing w:line="360" w:lineRule="auto"/>
        <w:ind w:firstLine="567"/>
        <w:jc w:val="both"/>
        <w:rPr>
          <w:rFonts w:ascii="TimesNewRomanPSMT" w:hAnsi="TimesNewRomanPSMT"/>
          <w:color w:val="000000"/>
        </w:rPr>
      </w:pPr>
      <w:r w:rsidRPr="0038685E">
        <w:rPr>
          <w:rFonts w:ascii="TimesNewRomanPSMT" w:hAnsi="TimesNewRomanPSMT"/>
          <w:i/>
          <w:color w:val="000000"/>
          <w:u w:val="single"/>
        </w:rPr>
        <w:t>2 Вариант.</w:t>
      </w:r>
    </w:p>
    <w:p w14:paraId="5BCD947D" w14:textId="5BB0B32F" w:rsidR="006C6C07" w:rsidRPr="0038685E" w:rsidRDefault="00E0196F" w:rsidP="002D6397">
      <w:pPr>
        <w:spacing w:line="360" w:lineRule="auto"/>
        <w:ind w:firstLine="567"/>
        <w:jc w:val="both"/>
        <w:rPr>
          <w:color w:val="2D2D2D"/>
          <w:spacing w:val="2"/>
          <w:sz w:val="20"/>
          <w:szCs w:val="20"/>
          <w:shd w:val="clear" w:color="auto" w:fill="FFFFFF"/>
        </w:rPr>
      </w:pPr>
      <w:r>
        <w:rPr>
          <w:rFonts w:asciiTheme="minorHAnsi" w:hAnsiTheme="minorHAnsi"/>
          <w:color w:val="000000"/>
        </w:rPr>
        <w:t xml:space="preserve">Строительство четырех </w:t>
      </w:r>
      <w:proofErr w:type="gramStart"/>
      <w:r>
        <w:rPr>
          <w:rFonts w:asciiTheme="minorHAnsi" w:hAnsiTheme="minorHAnsi"/>
          <w:color w:val="000000"/>
        </w:rPr>
        <w:t>БМК</w:t>
      </w:r>
      <w:proofErr w:type="gramEnd"/>
      <w:r>
        <w:rPr>
          <w:rFonts w:asciiTheme="minorHAnsi" w:hAnsiTheme="minorHAnsi"/>
          <w:color w:val="000000"/>
        </w:rPr>
        <w:t xml:space="preserve"> </w:t>
      </w:r>
      <w:r w:rsidRPr="0038685E">
        <w:rPr>
          <w:rFonts w:ascii="TimesNewRomanPSMT" w:hAnsi="TimesNewRomanPSMT"/>
          <w:color w:val="000000"/>
        </w:rPr>
        <w:t>и</w:t>
      </w:r>
      <w:r w:rsidR="006C6C07" w:rsidRPr="0038685E">
        <w:rPr>
          <w:rFonts w:ascii="TimesNewRomanPSMT" w:hAnsi="TimesNewRomanPSMT"/>
          <w:color w:val="000000"/>
        </w:rPr>
        <w:t xml:space="preserve"> реконструкция и ремонт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14:paraId="78C6738C" w14:textId="3CC5693F" w:rsidR="006C6C07" w:rsidRPr="0038685E" w:rsidRDefault="006C6C07" w:rsidP="000D2160">
      <w:pPr>
        <w:pStyle w:val="7"/>
        <w:spacing w:before="0"/>
        <w:ind w:firstLine="567"/>
        <w:jc w:val="both"/>
        <w:rPr>
          <w:rFonts w:ascii="Times New Roman" w:hAnsi="Times New Roman"/>
          <w:b/>
          <w:i w:val="0"/>
          <w:sz w:val="24"/>
          <w:szCs w:val="24"/>
          <w:lang w:val="ru-RU"/>
        </w:rPr>
      </w:pPr>
      <w:bookmarkStart w:id="162" w:name="_Toc167225649"/>
      <w:r w:rsidRPr="0038685E">
        <w:rPr>
          <w:rFonts w:ascii="Times New Roman" w:hAnsi="Times New Roman"/>
          <w:b/>
          <w:i w:val="0"/>
          <w:sz w:val="24"/>
          <w:szCs w:val="24"/>
          <w:lang w:val="ru-RU"/>
        </w:rPr>
        <w:t>б)</w:t>
      </w:r>
      <w:r w:rsidR="00E0196F">
        <w:rPr>
          <w:rFonts w:ascii="Times New Roman" w:hAnsi="Times New Roman"/>
          <w:b/>
          <w:i w:val="0"/>
          <w:sz w:val="24"/>
          <w:szCs w:val="24"/>
          <w:lang w:val="ru-RU"/>
        </w:rPr>
        <w:t xml:space="preserve"> </w:t>
      </w:r>
      <w:r w:rsidRPr="0038685E">
        <w:rPr>
          <w:rFonts w:ascii="Times New Roman" w:hAnsi="Times New Roman"/>
          <w:b/>
          <w:i w:val="0"/>
          <w:sz w:val="24"/>
          <w:szCs w:val="24"/>
          <w:lang w:val="ru-RU"/>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62"/>
    </w:p>
    <w:p w14:paraId="704BB087" w14:textId="67191059"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w:t>
      </w:r>
      <w:proofErr w:type="gramStart"/>
      <w:r w:rsidR="001E3D29">
        <w:t xml:space="preserve">области </w:t>
      </w:r>
      <w:r w:rsidR="00572A08" w:rsidRPr="00572A08">
        <w:t xml:space="preserve"> </w:t>
      </w:r>
      <w:r w:rsidRPr="0038685E">
        <w:t>можно</w:t>
      </w:r>
      <w:proofErr w:type="gramEnd"/>
      <w:r w:rsidRPr="0038685E">
        <w:t xml:space="preserve"> тогда сделать технико-экономическое сравнение вариантов перспективного развития систем теплоснабжения.</w:t>
      </w:r>
    </w:p>
    <w:p w14:paraId="22C00FD3" w14:textId="77777777" w:rsidR="006C6C07" w:rsidRPr="0038685E" w:rsidRDefault="006C6C07" w:rsidP="002D6397">
      <w:pPr>
        <w:pStyle w:val="7"/>
        <w:spacing w:before="0"/>
        <w:ind w:firstLine="567"/>
        <w:jc w:val="both"/>
        <w:rPr>
          <w:rFonts w:ascii="Times New Roman" w:hAnsi="Times New Roman"/>
          <w:b/>
          <w:i w:val="0"/>
          <w:sz w:val="24"/>
          <w:szCs w:val="24"/>
          <w:lang w:val="ru-RU"/>
        </w:rPr>
      </w:pPr>
      <w:bookmarkStart w:id="163" w:name="_Toc167225650"/>
      <w:r w:rsidRPr="0038685E">
        <w:rPr>
          <w:rFonts w:ascii="Times New Roman" w:hAnsi="Times New Roman"/>
          <w:b/>
          <w:i w:val="0"/>
          <w:sz w:val="24"/>
          <w:szCs w:val="24"/>
          <w:lang w:val="ru-RU"/>
        </w:rPr>
        <w:lastRenderedPageBreak/>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63"/>
    </w:p>
    <w:p w14:paraId="3D2BD0F8" w14:textId="3FC90962"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w:t>
      </w:r>
      <w:proofErr w:type="gramStart"/>
      <w:r w:rsidR="001E3D29">
        <w:t xml:space="preserve">области </w:t>
      </w:r>
      <w:r w:rsidR="00572A08" w:rsidRPr="00572A08">
        <w:t xml:space="preserve"> </w:t>
      </w:r>
      <w:r w:rsidRPr="0038685E">
        <w:t>предлагается</w:t>
      </w:r>
      <w:proofErr w:type="gramEnd"/>
      <w:r w:rsidRPr="0038685E">
        <w:t xml:space="preserve"> вариант 1: </w:t>
      </w:r>
    </w:p>
    <w:p w14:paraId="54FC803A" w14:textId="77777777" w:rsidR="006C6C07" w:rsidRPr="0038685E" w:rsidRDefault="006C6C07" w:rsidP="00320CF1">
      <w:pPr>
        <w:spacing w:line="360" w:lineRule="auto"/>
        <w:ind w:firstLine="709"/>
        <w:jc w:val="both"/>
        <w:rPr>
          <w:b/>
          <w:bCs/>
        </w:rPr>
      </w:pPr>
      <w:bookmarkStart w:id="164" w:name="_Hlk111804715"/>
      <w:r w:rsidRPr="0038685E">
        <w:t xml:space="preserve">1. 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14:paraId="75D00B81" w14:textId="77777777" w:rsidR="006C6C07" w:rsidRPr="0038685E" w:rsidRDefault="006C6C07" w:rsidP="00320CF1">
      <w:pPr>
        <w:spacing w:line="360" w:lineRule="auto"/>
        <w:ind w:firstLine="709"/>
        <w:jc w:val="both"/>
        <w:rPr>
          <w:b/>
          <w:bCs/>
        </w:rPr>
      </w:pPr>
      <w:r>
        <w:t>2</w:t>
      </w:r>
      <w:r w:rsidRPr="0038685E">
        <w:t>. Реконструкция тепловых сетей.</w:t>
      </w:r>
    </w:p>
    <w:p w14:paraId="49565D48" w14:textId="77777777"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64"/>
    <w:p w14:paraId="439C731C" w14:textId="77777777" w:rsidR="00487045" w:rsidRDefault="006C6C07" w:rsidP="00320CF1">
      <w:pPr>
        <w:spacing w:line="360" w:lineRule="auto"/>
        <w:ind w:firstLine="709"/>
        <w:jc w:val="both"/>
      </w:pPr>
      <w:r w:rsidRPr="0038685E">
        <w:t xml:space="preserve">С учетом разработки ПСД и определением затрат на перспективное развития систем теплоснабжения </w:t>
      </w:r>
      <w:r w:rsidR="00DA1498">
        <w:t xml:space="preserve"> </w:t>
      </w:r>
      <w:r w:rsidR="001E3D29">
        <w:t xml:space="preserve"> </w:t>
      </w:r>
      <w:r w:rsidR="001805B9">
        <w:t xml:space="preserve">Мошенского муниципального округа </w:t>
      </w:r>
      <w:r w:rsidR="001E3D29">
        <w:t xml:space="preserve">Новгородской </w:t>
      </w:r>
      <w:proofErr w:type="gramStart"/>
      <w:r w:rsidR="001E3D29">
        <w:t xml:space="preserve">области </w:t>
      </w:r>
      <w:r w:rsidR="00572A08" w:rsidRPr="00572A08">
        <w:t xml:space="preserve"> </w:t>
      </w:r>
      <w:r w:rsidRPr="0038685E">
        <w:t>можно</w:t>
      </w:r>
      <w:proofErr w:type="gramEnd"/>
      <w:r w:rsidRPr="0038685E">
        <w:t xml:space="preserve"> тогда сделать анализ ценовых (тарифных) последствий для потребителей.</w:t>
      </w:r>
    </w:p>
    <w:p w14:paraId="11457218" w14:textId="63F8D482" w:rsidR="006C6C07" w:rsidRPr="0038685E" w:rsidRDefault="006C6C07" w:rsidP="00320CF1">
      <w:pPr>
        <w:spacing w:line="360" w:lineRule="auto"/>
        <w:ind w:firstLine="709"/>
        <w:jc w:val="both"/>
      </w:pPr>
      <w:r w:rsidRPr="0038685E">
        <w:br w:type="page"/>
      </w:r>
    </w:p>
    <w:p w14:paraId="3036BB84" w14:textId="77777777" w:rsidR="006C6C07" w:rsidRPr="0038685E" w:rsidRDefault="006C6C07" w:rsidP="00DD1693">
      <w:pPr>
        <w:pStyle w:val="1"/>
        <w:spacing w:line="360" w:lineRule="auto"/>
        <w:ind w:left="0" w:right="-1" w:firstLine="567"/>
        <w:jc w:val="both"/>
        <w:rPr>
          <w:sz w:val="24"/>
          <w:szCs w:val="24"/>
          <w:lang w:val="ru-RU"/>
        </w:rPr>
      </w:pPr>
      <w:bookmarkStart w:id="165" w:name="_Toc167225651"/>
      <w:r w:rsidRPr="0038685E">
        <w:rPr>
          <w:sz w:val="24"/>
          <w:szCs w:val="24"/>
          <w:lang w:val="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bookmarkEnd w:id="165"/>
    </w:p>
    <w:p w14:paraId="3EC484A7" w14:textId="77777777" w:rsidR="006C6C07" w:rsidRPr="0038685E" w:rsidRDefault="006C6C07" w:rsidP="00DD66DE">
      <w:pPr>
        <w:pStyle w:val="7"/>
        <w:spacing w:before="120"/>
        <w:ind w:firstLine="567"/>
        <w:jc w:val="both"/>
        <w:rPr>
          <w:rFonts w:ascii="Times New Roman" w:hAnsi="Times New Roman"/>
          <w:b/>
          <w:i w:val="0"/>
          <w:sz w:val="24"/>
          <w:szCs w:val="24"/>
          <w:lang w:val="ru-RU"/>
        </w:rPr>
      </w:pPr>
      <w:bookmarkStart w:id="166" w:name="_Toc167225652"/>
      <w:r w:rsidRPr="0038685E">
        <w:rPr>
          <w:rFonts w:ascii="Times New Roman" w:hAnsi="Times New Roman"/>
          <w:b/>
          <w:i w:val="0"/>
          <w:sz w:val="24"/>
          <w:szCs w:val="24"/>
          <w:lang w:val="ru-RU"/>
        </w:rPr>
        <w:t xml:space="preserve">а) расчетную величину </w:t>
      </w:r>
      <w:proofErr w:type="gramStart"/>
      <w:r w:rsidRPr="0038685E">
        <w:rPr>
          <w:rFonts w:ascii="Times New Roman" w:hAnsi="Times New Roman"/>
          <w:b/>
          <w:i w:val="0"/>
          <w:sz w:val="24"/>
          <w:szCs w:val="24"/>
          <w:lang w:val="ru-RU"/>
        </w:rPr>
        <w:t>нормативных  потерь</w:t>
      </w:r>
      <w:proofErr w:type="gramEnd"/>
      <w:r w:rsidRPr="0038685E">
        <w:rPr>
          <w:rFonts w:ascii="Times New Roman" w:hAnsi="Times New Roman"/>
          <w:b/>
          <w:i w:val="0"/>
          <w:sz w:val="24"/>
          <w:szCs w:val="24"/>
          <w:lang w:val="ru-RU"/>
        </w:rPr>
        <w:t xml:space="preserve">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6"/>
    </w:p>
    <w:p w14:paraId="1421E25F" w14:textId="77777777" w:rsidR="006C6C07" w:rsidRPr="0038685E" w:rsidRDefault="006C6C07" w:rsidP="00860AE4">
      <w:pPr>
        <w:pStyle w:val="a3"/>
        <w:spacing w:before="120" w:after="0" w:line="360" w:lineRule="auto"/>
        <w:ind w:left="0" w:firstLine="567"/>
        <w:jc w:val="both"/>
        <w:rPr>
          <w:sz w:val="24"/>
          <w:szCs w:val="24"/>
        </w:rPr>
      </w:pPr>
      <w:r w:rsidRPr="0038685E">
        <w:rPr>
          <w:sz w:val="24"/>
          <w:szCs w:val="24"/>
        </w:rPr>
        <w:t xml:space="preserve">В таблице 37 представлены расчетные величины производительности водоподготовительных установок и максимального потребления теплоносителя </w:t>
      </w:r>
      <w:proofErr w:type="spellStart"/>
      <w:r w:rsidRPr="0038685E">
        <w:rPr>
          <w:sz w:val="24"/>
          <w:szCs w:val="24"/>
        </w:rPr>
        <w:t>теплопотребляющими</w:t>
      </w:r>
      <w:proofErr w:type="spellEnd"/>
      <w:r w:rsidRPr="0038685E">
        <w:rPr>
          <w:sz w:val="24"/>
          <w:szCs w:val="24"/>
        </w:rPr>
        <w:t xml:space="preserve"> установками.</w:t>
      </w:r>
    </w:p>
    <w:p w14:paraId="72F618F8" w14:textId="77777777" w:rsidR="006C6C07" w:rsidRPr="0038685E" w:rsidRDefault="006C6C07" w:rsidP="008F0BE4">
      <w:pPr>
        <w:pStyle w:val="a3"/>
        <w:spacing w:after="0" w:line="240" w:lineRule="auto"/>
        <w:ind w:left="0" w:firstLine="993"/>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5000" w:type="pct"/>
        <w:tblLook w:val="04A0" w:firstRow="1" w:lastRow="0" w:firstColumn="1" w:lastColumn="0" w:noHBand="0" w:noVBand="1"/>
      </w:tblPr>
      <w:tblGrid>
        <w:gridCol w:w="4164"/>
        <w:gridCol w:w="3420"/>
        <w:gridCol w:w="2469"/>
      </w:tblGrid>
      <w:tr w:rsidR="00005FB1" w14:paraId="1AB59F39" w14:textId="77777777" w:rsidTr="00005FB1">
        <w:trPr>
          <w:trHeight w:val="20"/>
        </w:trPr>
        <w:tc>
          <w:tcPr>
            <w:tcW w:w="2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0FCB1" w14:textId="77777777" w:rsidR="00005FB1" w:rsidRDefault="00005FB1">
            <w:pPr>
              <w:jc w:val="center"/>
              <w:rPr>
                <w:b/>
                <w:bCs/>
                <w:color w:val="000000"/>
                <w:sz w:val="18"/>
                <w:szCs w:val="18"/>
              </w:rPr>
            </w:pPr>
            <w:r>
              <w:rPr>
                <w:b/>
                <w:bCs/>
                <w:color w:val="000000"/>
                <w:sz w:val="18"/>
                <w:szCs w:val="18"/>
              </w:rPr>
              <w:t>Адрес котельной</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3C2AF44F" w14:textId="77777777" w:rsidR="00005FB1" w:rsidRDefault="00005FB1">
            <w:pPr>
              <w:jc w:val="center"/>
              <w:rPr>
                <w:b/>
                <w:bCs/>
                <w:color w:val="000000"/>
                <w:sz w:val="18"/>
                <w:szCs w:val="18"/>
              </w:rPr>
            </w:pPr>
            <w:r>
              <w:rPr>
                <w:b/>
                <w:bCs/>
                <w:color w:val="000000"/>
                <w:sz w:val="18"/>
                <w:szCs w:val="18"/>
              </w:rPr>
              <w:t>Производительность ВПУ, м3/ч</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56EB44A7" w14:textId="77777777" w:rsidR="00005FB1" w:rsidRDefault="00005FB1">
            <w:pPr>
              <w:jc w:val="center"/>
              <w:rPr>
                <w:b/>
                <w:bCs/>
                <w:color w:val="000000"/>
                <w:sz w:val="18"/>
                <w:szCs w:val="18"/>
              </w:rPr>
            </w:pPr>
            <w:r>
              <w:rPr>
                <w:b/>
                <w:bCs/>
                <w:color w:val="000000"/>
                <w:sz w:val="18"/>
                <w:szCs w:val="18"/>
              </w:rPr>
              <w:t xml:space="preserve">Подпитка тепловой </w:t>
            </w:r>
            <w:proofErr w:type="gramStart"/>
            <w:r>
              <w:rPr>
                <w:b/>
                <w:bCs/>
                <w:color w:val="000000"/>
                <w:sz w:val="18"/>
                <w:szCs w:val="18"/>
              </w:rPr>
              <w:t>сети,  м</w:t>
            </w:r>
            <w:proofErr w:type="gramEnd"/>
            <w:r>
              <w:rPr>
                <w:b/>
                <w:bCs/>
                <w:color w:val="000000"/>
                <w:sz w:val="18"/>
                <w:szCs w:val="18"/>
              </w:rPr>
              <w:t>3/ч</w:t>
            </w:r>
          </w:p>
        </w:tc>
      </w:tr>
      <w:tr w:rsidR="00005FB1" w14:paraId="326B2899"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44AA1E68" w14:textId="77777777" w:rsidR="00005FB1" w:rsidRDefault="00005FB1">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1701" w:type="pct"/>
            <w:tcBorders>
              <w:top w:val="nil"/>
              <w:left w:val="nil"/>
              <w:bottom w:val="single" w:sz="4" w:space="0" w:color="auto"/>
              <w:right w:val="single" w:sz="4" w:space="0" w:color="auto"/>
            </w:tcBorders>
            <w:shd w:val="clear" w:color="auto" w:fill="auto"/>
            <w:noWrap/>
            <w:vAlign w:val="center"/>
            <w:hideMark/>
          </w:tcPr>
          <w:p w14:paraId="4D5D474F"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E857F23" w14:textId="77777777" w:rsidR="00005FB1" w:rsidRDefault="00005FB1">
            <w:pPr>
              <w:jc w:val="center"/>
              <w:rPr>
                <w:color w:val="000000"/>
                <w:sz w:val="18"/>
                <w:szCs w:val="18"/>
              </w:rPr>
            </w:pPr>
            <w:r>
              <w:rPr>
                <w:color w:val="000000"/>
                <w:sz w:val="18"/>
                <w:szCs w:val="18"/>
              </w:rPr>
              <w:t>0,081</w:t>
            </w:r>
          </w:p>
        </w:tc>
      </w:tr>
      <w:tr w:rsidR="00005FB1" w14:paraId="6AA13745"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40148FA" w14:textId="77777777" w:rsidR="00005FB1" w:rsidRDefault="00005FB1">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1701" w:type="pct"/>
            <w:tcBorders>
              <w:top w:val="nil"/>
              <w:left w:val="nil"/>
              <w:bottom w:val="single" w:sz="4" w:space="0" w:color="auto"/>
              <w:right w:val="single" w:sz="4" w:space="0" w:color="auto"/>
            </w:tcBorders>
            <w:shd w:val="clear" w:color="auto" w:fill="auto"/>
            <w:noWrap/>
            <w:vAlign w:val="center"/>
            <w:hideMark/>
          </w:tcPr>
          <w:p w14:paraId="50597F07"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146B1214" w14:textId="77777777" w:rsidR="00005FB1" w:rsidRDefault="00005FB1">
            <w:pPr>
              <w:jc w:val="center"/>
              <w:rPr>
                <w:color w:val="000000"/>
                <w:sz w:val="18"/>
                <w:szCs w:val="18"/>
              </w:rPr>
            </w:pPr>
            <w:r>
              <w:rPr>
                <w:color w:val="000000"/>
                <w:sz w:val="18"/>
                <w:szCs w:val="18"/>
              </w:rPr>
              <w:t>0,047</w:t>
            </w:r>
          </w:p>
        </w:tc>
      </w:tr>
      <w:tr w:rsidR="00005FB1" w14:paraId="7049EDE0"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45D24023" w14:textId="77777777" w:rsidR="00005FB1" w:rsidRDefault="00005FB1">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1701" w:type="pct"/>
            <w:tcBorders>
              <w:top w:val="nil"/>
              <w:left w:val="nil"/>
              <w:bottom w:val="single" w:sz="4" w:space="0" w:color="auto"/>
              <w:right w:val="single" w:sz="4" w:space="0" w:color="auto"/>
            </w:tcBorders>
            <w:shd w:val="clear" w:color="auto" w:fill="auto"/>
            <w:noWrap/>
            <w:vAlign w:val="center"/>
            <w:hideMark/>
          </w:tcPr>
          <w:p w14:paraId="2DF35209"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6A9EFC82" w14:textId="77777777" w:rsidR="00005FB1" w:rsidRDefault="00005FB1">
            <w:pPr>
              <w:jc w:val="center"/>
              <w:rPr>
                <w:color w:val="000000"/>
                <w:sz w:val="18"/>
                <w:szCs w:val="18"/>
              </w:rPr>
            </w:pPr>
            <w:r>
              <w:rPr>
                <w:color w:val="000000"/>
                <w:sz w:val="18"/>
                <w:szCs w:val="18"/>
              </w:rPr>
              <w:t>0,134</w:t>
            </w:r>
          </w:p>
        </w:tc>
      </w:tr>
      <w:tr w:rsidR="00005FB1" w14:paraId="24892A91"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F37A4BB" w14:textId="77777777" w:rsidR="00005FB1" w:rsidRDefault="00005FB1">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1701" w:type="pct"/>
            <w:tcBorders>
              <w:top w:val="nil"/>
              <w:left w:val="nil"/>
              <w:bottom w:val="single" w:sz="4" w:space="0" w:color="auto"/>
              <w:right w:val="single" w:sz="4" w:space="0" w:color="auto"/>
            </w:tcBorders>
            <w:shd w:val="clear" w:color="auto" w:fill="auto"/>
            <w:noWrap/>
            <w:vAlign w:val="center"/>
            <w:hideMark/>
          </w:tcPr>
          <w:p w14:paraId="74B78B99"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40735B7A" w14:textId="77777777" w:rsidR="00005FB1" w:rsidRDefault="00005FB1">
            <w:pPr>
              <w:jc w:val="center"/>
              <w:rPr>
                <w:color w:val="000000"/>
                <w:sz w:val="18"/>
                <w:szCs w:val="18"/>
              </w:rPr>
            </w:pPr>
            <w:r>
              <w:rPr>
                <w:color w:val="000000"/>
                <w:sz w:val="18"/>
                <w:szCs w:val="18"/>
              </w:rPr>
              <w:t>0,035</w:t>
            </w:r>
          </w:p>
        </w:tc>
      </w:tr>
      <w:tr w:rsidR="00005FB1" w14:paraId="7172E7B2"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3D32CEF3" w14:textId="77777777" w:rsidR="00005FB1" w:rsidRDefault="00005FB1">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1701" w:type="pct"/>
            <w:tcBorders>
              <w:top w:val="nil"/>
              <w:left w:val="nil"/>
              <w:bottom w:val="single" w:sz="4" w:space="0" w:color="auto"/>
              <w:right w:val="single" w:sz="4" w:space="0" w:color="auto"/>
            </w:tcBorders>
            <w:shd w:val="clear" w:color="auto" w:fill="auto"/>
            <w:noWrap/>
            <w:vAlign w:val="center"/>
            <w:hideMark/>
          </w:tcPr>
          <w:p w14:paraId="613A04AF"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9D2A790" w14:textId="77777777" w:rsidR="00005FB1" w:rsidRDefault="00005FB1">
            <w:pPr>
              <w:jc w:val="center"/>
              <w:rPr>
                <w:color w:val="000000"/>
                <w:sz w:val="18"/>
                <w:szCs w:val="18"/>
              </w:rPr>
            </w:pPr>
            <w:r>
              <w:rPr>
                <w:color w:val="000000"/>
                <w:sz w:val="18"/>
                <w:szCs w:val="18"/>
              </w:rPr>
              <w:t>0,025</w:t>
            </w:r>
          </w:p>
        </w:tc>
      </w:tr>
      <w:tr w:rsidR="00005FB1" w14:paraId="34AC1CC8"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602F9431" w14:textId="77777777" w:rsidR="00005FB1" w:rsidRDefault="00005FB1">
            <w:pPr>
              <w:rPr>
                <w:color w:val="000000"/>
                <w:sz w:val="18"/>
                <w:szCs w:val="18"/>
              </w:rPr>
            </w:pPr>
            <w:r>
              <w:rPr>
                <w:color w:val="000000"/>
                <w:sz w:val="18"/>
                <w:szCs w:val="18"/>
              </w:rPr>
              <w:t xml:space="preserve">Котельная №1 д. Мельник д.75 </w:t>
            </w:r>
          </w:p>
        </w:tc>
        <w:tc>
          <w:tcPr>
            <w:tcW w:w="1701" w:type="pct"/>
            <w:tcBorders>
              <w:top w:val="nil"/>
              <w:left w:val="nil"/>
              <w:bottom w:val="single" w:sz="4" w:space="0" w:color="auto"/>
              <w:right w:val="single" w:sz="4" w:space="0" w:color="auto"/>
            </w:tcBorders>
            <w:shd w:val="clear" w:color="auto" w:fill="auto"/>
            <w:noWrap/>
            <w:vAlign w:val="center"/>
            <w:hideMark/>
          </w:tcPr>
          <w:p w14:paraId="1C5517CF"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77F2B48" w14:textId="77777777" w:rsidR="00005FB1" w:rsidRDefault="00005FB1">
            <w:pPr>
              <w:jc w:val="center"/>
              <w:rPr>
                <w:color w:val="000000"/>
                <w:sz w:val="18"/>
                <w:szCs w:val="18"/>
              </w:rPr>
            </w:pPr>
            <w:r>
              <w:rPr>
                <w:color w:val="000000"/>
                <w:sz w:val="18"/>
                <w:szCs w:val="18"/>
              </w:rPr>
              <w:t>0,058</w:t>
            </w:r>
          </w:p>
        </w:tc>
      </w:tr>
      <w:tr w:rsidR="00005FB1" w14:paraId="02DE8BB3" w14:textId="77777777" w:rsidTr="00005FB1">
        <w:trPr>
          <w:trHeight w:val="20"/>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49D90444" w14:textId="77777777" w:rsidR="00005FB1" w:rsidRDefault="00005FB1">
            <w:pPr>
              <w:rPr>
                <w:color w:val="000000"/>
                <w:sz w:val="18"/>
                <w:szCs w:val="18"/>
              </w:rPr>
            </w:pPr>
            <w:r>
              <w:rPr>
                <w:color w:val="000000"/>
                <w:sz w:val="18"/>
                <w:szCs w:val="18"/>
              </w:rPr>
              <w:t>Котельная № 25, д. Броди</w:t>
            </w:r>
          </w:p>
        </w:tc>
        <w:tc>
          <w:tcPr>
            <w:tcW w:w="1701" w:type="pct"/>
            <w:tcBorders>
              <w:top w:val="nil"/>
              <w:left w:val="nil"/>
              <w:bottom w:val="single" w:sz="4" w:space="0" w:color="auto"/>
              <w:right w:val="single" w:sz="4" w:space="0" w:color="auto"/>
            </w:tcBorders>
            <w:shd w:val="clear" w:color="auto" w:fill="auto"/>
            <w:noWrap/>
            <w:vAlign w:val="center"/>
            <w:hideMark/>
          </w:tcPr>
          <w:p w14:paraId="258575DA" w14:textId="77777777" w:rsidR="00005FB1" w:rsidRDefault="00005FB1">
            <w:pPr>
              <w:jc w:val="center"/>
              <w:rPr>
                <w:color w:val="000000"/>
                <w:sz w:val="18"/>
                <w:szCs w:val="18"/>
              </w:rPr>
            </w:pPr>
            <w:r>
              <w:rPr>
                <w:color w:val="000000"/>
                <w:sz w:val="18"/>
                <w:szCs w:val="18"/>
              </w:rPr>
              <w:t>н/д</w:t>
            </w:r>
          </w:p>
        </w:tc>
        <w:tc>
          <w:tcPr>
            <w:tcW w:w="1228" w:type="pct"/>
            <w:tcBorders>
              <w:top w:val="nil"/>
              <w:left w:val="nil"/>
              <w:bottom w:val="single" w:sz="4" w:space="0" w:color="auto"/>
              <w:right w:val="single" w:sz="4" w:space="0" w:color="auto"/>
            </w:tcBorders>
            <w:shd w:val="clear" w:color="auto" w:fill="auto"/>
            <w:noWrap/>
            <w:vAlign w:val="center"/>
            <w:hideMark/>
          </w:tcPr>
          <w:p w14:paraId="0C06FB2C" w14:textId="77777777" w:rsidR="00005FB1" w:rsidRDefault="00005FB1">
            <w:pPr>
              <w:jc w:val="center"/>
              <w:rPr>
                <w:color w:val="000000"/>
                <w:sz w:val="18"/>
                <w:szCs w:val="18"/>
              </w:rPr>
            </w:pPr>
            <w:r>
              <w:rPr>
                <w:color w:val="000000"/>
                <w:sz w:val="18"/>
                <w:szCs w:val="18"/>
              </w:rPr>
              <w:t>н/д</w:t>
            </w:r>
          </w:p>
        </w:tc>
      </w:tr>
    </w:tbl>
    <w:p w14:paraId="261C230B" w14:textId="77777777" w:rsidR="006C6C07" w:rsidRPr="0038685E" w:rsidRDefault="006C6C07" w:rsidP="00860AE4">
      <w:pPr>
        <w:pStyle w:val="a3"/>
        <w:spacing w:after="0"/>
        <w:ind w:left="0" w:firstLine="567"/>
        <w:jc w:val="both"/>
        <w:rPr>
          <w:sz w:val="16"/>
          <w:szCs w:val="16"/>
        </w:rPr>
      </w:pPr>
    </w:p>
    <w:p w14:paraId="20791352" w14:textId="77777777" w:rsidR="006C6C07" w:rsidRPr="0038685E" w:rsidRDefault="006C6C07" w:rsidP="007A6320">
      <w:pPr>
        <w:pStyle w:val="7"/>
        <w:spacing w:before="0"/>
        <w:ind w:firstLine="567"/>
        <w:jc w:val="both"/>
        <w:rPr>
          <w:rFonts w:ascii="Times New Roman" w:hAnsi="Times New Roman"/>
          <w:b/>
          <w:i w:val="0"/>
          <w:sz w:val="24"/>
          <w:szCs w:val="24"/>
          <w:lang w:val="ru-RU"/>
        </w:rPr>
      </w:pPr>
      <w:bookmarkStart w:id="167" w:name="_Toc167225653"/>
      <w:proofErr w:type="gramStart"/>
      <w:r w:rsidRPr="0038685E">
        <w:rPr>
          <w:rFonts w:ascii="Times New Roman" w:hAnsi="Times New Roman"/>
          <w:b/>
          <w:i w:val="0"/>
          <w:sz w:val="24"/>
          <w:szCs w:val="24"/>
          <w:lang w:val="ru-RU"/>
        </w:rPr>
        <w:t>б)максимальный</w:t>
      </w:r>
      <w:proofErr w:type="gramEnd"/>
      <w:r w:rsidRPr="0038685E">
        <w:rPr>
          <w:rFonts w:ascii="Times New Roman" w:hAnsi="Times New Roman"/>
          <w:b/>
          <w:i w:val="0"/>
          <w:sz w:val="24"/>
          <w:szCs w:val="24"/>
          <w:lang w:val="ru-RU"/>
        </w:rPr>
        <w:t xml:space="preserve">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7"/>
    </w:p>
    <w:p w14:paraId="5FE6FEB6" w14:textId="7F11F984" w:rsidR="006C6C07" w:rsidRPr="0038685E" w:rsidRDefault="006C6C07" w:rsidP="0065717F">
      <w:pPr>
        <w:spacing w:before="120" w:line="360" w:lineRule="auto"/>
        <w:ind w:firstLine="567"/>
        <w:jc w:val="both"/>
      </w:pPr>
      <w:proofErr w:type="gramStart"/>
      <w:r w:rsidRPr="0038685E">
        <w:t xml:space="preserve">В </w:t>
      </w:r>
      <w:r w:rsidR="00C47B07">
        <w:t xml:space="preserve"> </w:t>
      </w:r>
      <w:r w:rsidR="001805B9">
        <w:t>Мошенского</w:t>
      </w:r>
      <w:proofErr w:type="gramEnd"/>
      <w:r w:rsidR="001805B9">
        <w:t xml:space="preserve"> муниципального округа </w:t>
      </w:r>
      <w:r w:rsidR="00D4335E">
        <w:t xml:space="preserve">Новгородской области </w:t>
      </w:r>
      <w:r w:rsidR="009D6375" w:rsidRPr="009D6375">
        <w:t xml:space="preserve"> </w:t>
      </w:r>
      <w:r w:rsidRPr="0038685E">
        <w:t>централизованное снабжение горячей водой населения производится при закрытой системе теплоснабжения.</w:t>
      </w:r>
    </w:p>
    <w:p w14:paraId="3BC688B9"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8" w:name="_Toc167225654"/>
      <w:r w:rsidRPr="0038685E">
        <w:rPr>
          <w:rFonts w:ascii="Times New Roman" w:hAnsi="Times New Roman"/>
          <w:b/>
          <w:i w:val="0"/>
          <w:sz w:val="24"/>
          <w:szCs w:val="24"/>
          <w:lang w:val="ru-RU"/>
        </w:rPr>
        <w:t>в) сведения о наличии баков-аккумуляторов</w:t>
      </w:r>
      <w:bookmarkEnd w:id="168"/>
    </w:p>
    <w:p w14:paraId="4A77FDAB" w14:textId="77777777"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14:paraId="784B6880"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9" w:name="_Toc167225655"/>
      <w:r w:rsidRPr="0038685E">
        <w:rPr>
          <w:rFonts w:ascii="Times New Roman" w:hAnsi="Times New Roman"/>
          <w:b/>
          <w:i w:val="0"/>
          <w:sz w:val="24"/>
          <w:szCs w:val="24"/>
          <w:lang w:val="ru-RU"/>
        </w:rPr>
        <w:t xml:space="preserve">г) нормативный и фактический (для эксплуатационного и аварийного режимов) часовой расход </w:t>
      </w:r>
      <w:proofErr w:type="spellStart"/>
      <w:r w:rsidRPr="0038685E">
        <w:rPr>
          <w:rFonts w:ascii="Times New Roman" w:hAnsi="Times New Roman"/>
          <w:b/>
          <w:i w:val="0"/>
          <w:sz w:val="24"/>
          <w:szCs w:val="24"/>
          <w:lang w:val="ru-RU"/>
        </w:rPr>
        <w:t>подпиточной</w:t>
      </w:r>
      <w:proofErr w:type="spellEnd"/>
      <w:r w:rsidRPr="0038685E">
        <w:rPr>
          <w:rFonts w:ascii="Times New Roman" w:hAnsi="Times New Roman"/>
          <w:b/>
          <w:i w:val="0"/>
          <w:sz w:val="24"/>
          <w:szCs w:val="24"/>
          <w:lang w:val="ru-RU"/>
        </w:rPr>
        <w:t xml:space="preserve"> воды в зоне действия источников тепловой энергии</w:t>
      </w:r>
      <w:bookmarkEnd w:id="169"/>
    </w:p>
    <w:p w14:paraId="7FF4FF77" w14:textId="4AFBDE91" w:rsidR="006C6C07" w:rsidRPr="0038685E" w:rsidRDefault="006C6C07" w:rsidP="008E75D8">
      <w:pPr>
        <w:spacing w:line="360" w:lineRule="auto"/>
        <w:ind w:firstLine="567"/>
        <w:jc w:val="both"/>
      </w:pPr>
      <w:r w:rsidRPr="0038685E">
        <w:t xml:space="preserve">Подпитка тепловой сети производится </w:t>
      </w:r>
      <w:r w:rsidR="00D4335E" w:rsidRPr="00F10495">
        <w:t xml:space="preserve">химически не обработанной и </w:t>
      </w:r>
      <w:proofErr w:type="spellStart"/>
      <w:r w:rsidR="00D4335E" w:rsidRPr="00F10495">
        <w:t>недеаэрированной</w:t>
      </w:r>
      <w:proofErr w:type="spellEnd"/>
      <w:r w:rsidR="00D4335E" w:rsidRPr="00F10495">
        <w:t xml:space="preserve"> водой</w:t>
      </w:r>
      <w:r>
        <w:t>.</w:t>
      </w:r>
      <w:r w:rsidRPr="0038685E">
        <w:t xml:space="preserve"> </w:t>
      </w:r>
    </w:p>
    <w:p w14:paraId="74F979EE" w14:textId="77777777" w:rsidR="006C6C07" w:rsidRPr="0038685E" w:rsidRDefault="006C6C07" w:rsidP="008F0BE4">
      <w:pPr>
        <w:pStyle w:val="a3"/>
        <w:spacing w:after="0" w:line="240" w:lineRule="auto"/>
        <w:ind w:left="0" w:firstLine="567"/>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281"/>
        <w:gridCol w:w="4240"/>
        <w:gridCol w:w="2266"/>
        <w:gridCol w:w="2266"/>
      </w:tblGrid>
      <w:tr w:rsidR="00005FB1" w14:paraId="78F60AD8" w14:textId="77777777" w:rsidTr="00005FB1">
        <w:trPr>
          <w:trHeight w:val="20"/>
          <w:tblHeader/>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3458F" w14:textId="77777777" w:rsidR="00005FB1" w:rsidRDefault="00005FB1">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4A806BBF" w14:textId="77777777" w:rsidR="00005FB1" w:rsidRDefault="00005FB1">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3BB24E56" w14:textId="77777777" w:rsidR="00005FB1" w:rsidRDefault="00005FB1">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42740BD0" w14:textId="77777777" w:rsidR="00005FB1" w:rsidRDefault="00005FB1">
            <w:pPr>
              <w:jc w:val="center"/>
              <w:rPr>
                <w:b/>
                <w:bCs/>
                <w:color w:val="000000"/>
                <w:sz w:val="18"/>
                <w:szCs w:val="18"/>
              </w:rPr>
            </w:pPr>
            <w:r>
              <w:rPr>
                <w:b/>
                <w:bCs/>
                <w:color w:val="000000"/>
                <w:sz w:val="18"/>
                <w:szCs w:val="18"/>
              </w:rPr>
              <w:t>Подпитки тепловой сети (2031 год), т/ч</w:t>
            </w:r>
          </w:p>
        </w:tc>
      </w:tr>
      <w:tr w:rsidR="00005FB1" w14:paraId="7BB62663"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120AE9F9" w14:textId="77777777" w:rsidR="00005FB1" w:rsidRDefault="00005FB1">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14:paraId="47BE9F58" w14:textId="77777777" w:rsidR="00005FB1" w:rsidRDefault="00005FB1">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1127" w:type="pct"/>
            <w:tcBorders>
              <w:top w:val="nil"/>
              <w:left w:val="nil"/>
              <w:bottom w:val="single" w:sz="4" w:space="0" w:color="auto"/>
              <w:right w:val="single" w:sz="4" w:space="0" w:color="auto"/>
            </w:tcBorders>
            <w:shd w:val="clear" w:color="auto" w:fill="auto"/>
            <w:vAlign w:val="bottom"/>
            <w:hideMark/>
          </w:tcPr>
          <w:p w14:paraId="76F3BB0C"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7F5BB185" w14:textId="77777777" w:rsidR="00005FB1" w:rsidRDefault="00005FB1">
            <w:pPr>
              <w:jc w:val="center"/>
              <w:rPr>
                <w:color w:val="000000"/>
                <w:sz w:val="18"/>
                <w:szCs w:val="18"/>
              </w:rPr>
            </w:pPr>
            <w:r>
              <w:rPr>
                <w:color w:val="000000"/>
                <w:sz w:val="18"/>
                <w:szCs w:val="18"/>
              </w:rPr>
              <w:t>0,081</w:t>
            </w:r>
          </w:p>
        </w:tc>
      </w:tr>
      <w:tr w:rsidR="00005FB1" w14:paraId="3B742F17"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15EB9389" w14:textId="77777777" w:rsidR="00005FB1" w:rsidRDefault="00005FB1">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bottom"/>
            <w:hideMark/>
          </w:tcPr>
          <w:p w14:paraId="0987B415" w14:textId="77777777" w:rsidR="00005FB1" w:rsidRDefault="00005FB1">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1127" w:type="pct"/>
            <w:tcBorders>
              <w:top w:val="nil"/>
              <w:left w:val="nil"/>
              <w:bottom w:val="single" w:sz="4" w:space="0" w:color="auto"/>
              <w:right w:val="single" w:sz="4" w:space="0" w:color="auto"/>
            </w:tcBorders>
            <w:shd w:val="clear" w:color="auto" w:fill="auto"/>
            <w:vAlign w:val="bottom"/>
            <w:hideMark/>
          </w:tcPr>
          <w:p w14:paraId="36143DC8"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4192E551" w14:textId="77777777" w:rsidR="00005FB1" w:rsidRDefault="00005FB1">
            <w:pPr>
              <w:jc w:val="center"/>
              <w:rPr>
                <w:color w:val="000000"/>
                <w:sz w:val="18"/>
                <w:szCs w:val="18"/>
              </w:rPr>
            </w:pPr>
            <w:r>
              <w:rPr>
                <w:color w:val="000000"/>
                <w:sz w:val="18"/>
                <w:szCs w:val="18"/>
              </w:rPr>
              <w:t>0,047</w:t>
            </w:r>
          </w:p>
        </w:tc>
      </w:tr>
      <w:tr w:rsidR="00005FB1" w14:paraId="0C8199EF"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733F56F3" w14:textId="77777777" w:rsidR="00005FB1" w:rsidRDefault="00005FB1">
            <w:pPr>
              <w:jc w:val="center"/>
              <w:rPr>
                <w:color w:val="000000"/>
                <w:sz w:val="18"/>
                <w:szCs w:val="18"/>
              </w:rPr>
            </w:pPr>
            <w:r>
              <w:rPr>
                <w:color w:val="000000"/>
                <w:sz w:val="18"/>
                <w:szCs w:val="18"/>
              </w:rPr>
              <w:t>3</w:t>
            </w:r>
          </w:p>
        </w:tc>
        <w:tc>
          <w:tcPr>
            <w:tcW w:w="2109" w:type="pct"/>
            <w:tcBorders>
              <w:top w:val="nil"/>
              <w:left w:val="nil"/>
              <w:bottom w:val="single" w:sz="4" w:space="0" w:color="auto"/>
              <w:right w:val="single" w:sz="4" w:space="0" w:color="auto"/>
            </w:tcBorders>
            <w:shd w:val="clear" w:color="auto" w:fill="auto"/>
            <w:vAlign w:val="bottom"/>
            <w:hideMark/>
          </w:tcPr>
          <w:p w14:paraId="5FF7A10F" w14:textId="77777777" w:rsidR="00005FB1" w:rsidRDefault="00005FB1">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1127" w:type="pct"/>
            <w:tcBorders>
              <w:top w:val="nil"/>
              <w:left w:val="nil"/>
              <w:bottom w:val="single" w:sz="4" w:space="0" w:color="auto"/>
              <w:right w:val="single" w:sz="4" w:space="0" w:color="auto"/>
            </w:tcBorders>
            <w:shd w:val="clear" w:color="auto" w:fill="auto"/>
            <w:vAlign w:val="bottom"/>
            <w:hideMark/>
          </w:tcPr>
          <w:p w14:paraId="39EAB529"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7C34B145" w14:textId="77777777" w:rsidR="00005FB1" w:rsidRDefault="00005FB1">
            <w:pPr>
              <w:jc w:val="center"/>
              <w:rPr>
                <w:color w:val="000000"/>
                <w:sz w:val="18"/>
                <w:szCs w:val="18"/>
              </w:rPr>
            </w:pPr>
            <w:r>
              <w:rPr>
                <w:color w:val="000000"/>
                <w:sz w:val="18"/>
                <w:szCs w:val="18"/>
              </w:rPr>
              <w:t>0,134</w:t>
            </w:r>
          </w:p>
        </w:tc>
      </w:tr>
      <w:tr w:rsidR="00005FB1" w14:paraId="516A7B2A"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62FB0EA9" w14:textId="77777777" w:rsidR="00005FB1" w:rsidRDefault="00005FB1">
            <w:pPr>
              <w:jc w:val="center"/>
              <w:rPr>
                <w:color w:val="000000"/>
                <w:sz w:val="18"/>
                <w:szCs w:val="18"/>
              </w:rPr>
            </w:pPr>
            <w:r>
              <w:rPr>
                <w:color w:val="000000"/>
                <w:sz w:val="18"/>
                <w:szCs w:val="18"/>
              </w:rPr>
              <w:t>4</w:t>
            </w:r>
          </w:p>
        </w:tc>
        <w:tc>
          <w:tcPr>
            <w:tcW w:w="2109" w:type="pct"/>
            <w:tcBorders>
              <w:top w:val="nil"/>
              <w:left w:val="nil"/>
              <w:bottom w:val="single" w:sz="4" w:space="0" w:color="auto"/>
              <w:right w:val="single" w:sz="4" w:space="0" w:color="auto"/>
            </w:tcBorders>
            <w:shd w:val="clear" w:color="auto" w:fill="auto"/>
            <w:vAlign w:val="bottom"/>
            <w:hideMark/>
          </w:tcPr>
          <w:p w14:paraId="546E4302" w14:textId="77777777" w:rsidR="00005FB1" w:rsidRDefault="00005FB1">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1127" w:type="pct"/>
            <w:tcBorders>
              <w:top w:val="nil"/>
              <w:left w:val="nil"/>
              <w:bottom w:val="single" w:sz="4" w:space="0" w:color="auto"/>
              <w:right w:val="single" w:sz="4" w:space="0" w:color="auto"/>
            </w:tcBorders>
            <w:shd w:val="clear" w:color="auto" w:fill="auto"/>
            <w:vAlign w:val="bottom"/>
            <w:hideMark/>
          </w:tcPr>
          <w:p w14:paraId="250D86DC"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12FB6550" w14:textId="77777777" w:rsidR="00005FB1" w:rsidRDefault="00005FB1">
            <w:pPr>
              <w:jc w:val="center"/>
              <w:rPr>
                <w:color w:val="000000"/>
                <w:sz w:val="18"/>
                <w:szCs w:val="18"/>
              </w:rPr>
            </w:pPr>
            <w:r>
              <w:rPr>
                <w:color w:val="000000"/>
                <w:sz w:val="18"/>
                <w:szCs w:val="18"/>
              </w:rPr>
              <w:t>0,035</w:t>
            </w:r>
          </w:p>
        </w:tc>
      </w:tr>
      <w:tr w:rsidR="00005FB1" w14:paraId="592965A8"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7D03D092" w14:textId="77777777" w:rsidR="00005FB1" w:rsidRDefault="00005FB1">
            <w:pPr>
              <w:jc w:val="center"/>
              <w:rPr>
                <w:color w:val="000000"/>
                <w:sz w:val="18"/>
                <w:szCs w:val="18"/>
              </w:rPr>
            </w:pPr>
            <w:r>
              <w:rPr>
                <w:color w:val="000000"/>
                <w:sz w:val="18"/>
                <w:szCs w:val="18"/>
              </w:rPr>
              <w:t>5</w:t>
            </w:r>
          </w:p>
        </w:tc>
        <w:tc>
          <w:tcPr>
            <w:tcW w:w="2109" w:type="pct"/>
            <w:tcBorders>
              <w:top w:val="nil"/>
              <w:left w:val="nil"/>
              <w:bottom w:val="single" w:sz="4" w:space="0" w:color="auto"/>
              <w:right w:val="single" w:sz="4" w:space="0" w:color="auto"/>
            </w:tcBorders>
            <w:shd w:val="clear" w:color="auto" w:fill="auto"/>
            <w:vAlign w:val="bottom"/>
            <w:hideMark/>
          </w:tcPr>
          <w:p w14:paraId="16657AD6" w14:textId="77777777" w:rsidR="00005FB1" w:rsidRDefault="00005FB1">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1127" w:type="pct"/>
            <w:tcBorders>
              <w:top w:val="nil"/>
              <w:left w:val="nil"/>
              <w:bottom w:val="single" w:sz="4" w:space="0" w:color="auto"/>
              <w:right w:val="single" w:sz="4" w:space="0" w:color="auto"/>
            </w:tcBorders>
            <w:shd w:val="clear" w:color="auto" w:fill="auto"/>
            <w:vAlign w:val="bottom"/>
            <w:hideMark/>
          </w:tcPr>
          <w:p w14:paraId="4E2618B7"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268F0E6E" w14:textId="77777777" w:rsidR="00005FB1" w:rsidRDefault="00005FB1">
            <w:pPr>
              <w:jc w:val="center"/>
              <w:rPr>
                <w:color w:val="000000"/>
                <w:sz w:val="18"/>
                <w:szCs w:val="18"/>
              </w:rPr>
            </w:pPr>
            <w:r>
              <w:rPr>
                <w:color w:val="000000"/>
                <w:sz w:val="18"/>
                <w:szCs w:val="18"/>
              </w:rPr>
              <w:t>0,025</w:t>
            </w:r>
          </w:p>
        </w:tc>
      </w:tr>
      <w:tr w:rsidR="00005FB1" w14:paraId="7573DF75"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242DB3C0" w14:textId="77777777" w:rsidR="00005FB1" w:rsidRDefault="00005FB1">
            <w:pPr>
              <w:jc w:val="center"/>
              <w:rPr>
                <w:color w:val="000000"/>
                <w:sz w:val="18"/>
                <w:szCs w:val="18"/>
              </w:rPr>
            </w:pPr>
            <w:r>
              <w:rPr>
                <w:color w:val="000000"/>
                <w:sz w:val="18"/>
                <w:szCs w:val="18"/>
              </w:rPr>
              <w:lastRenderedPageBreak/>
              <w:t>6</w:t>
            </w:r>
          </w:p>
        </w:tc>
        <w:tc>
          <w:tcPr>
            <w:tcW w:w="2109" w:type="pct"/>
            <w:tcBorders>
              <w:top w:val="nil"/>
              <w:left w:val="nil"/>
              <w:bottom w:val="single" w:sz="4" w:space="0" w:color="auto"/>
              <w:right w:val="single" w:sz="4" w:space="0" w:color="auto"/>
            </w:tcBorders>
            <w:shd w:val="clear" w:color="auto" w:fill="auto"/>
            <w:vAlign w:val="bottom"/>
            <w:hideMark/>
          </w:tcPr>
          <w:p w14:paraId="08559ECD" w14:textId="77777777" w:rsidR="00005FB1" w:rsidRDefault="00005FB1">
            <w:pPr>
              <w:rPr>
                <w:color w:val="000000"/>
                <w:sz w:val="18"/>
                <w:szCs w:val="18"/>
              </w:rPr>
            </w:pPr>
            <w:r>
              <w:rPr>
                <w:color w:val="000000"/>
                <w:sz w:val="18"/>
                <w:szCs w:val="18"/>
              </w:rPr>
              <w:t xml:space="preserve">Котельная №1 д. Мельник д.75 </w:t>
            </w:r>
          </w:p>
        </w:tc>
        <w:tc>
          <w:tcPr>
            <w:tcW w:w="1127" w:type="pct"/>
            <w:tcBorders>
              <w:top w:val="nil"/>
              <w:left w:val="nil"/>
              <w:bottom w:val="single" w:sz="4" w:space="0" w:color="auto"/>
              <w:right w:val="single" w:sz="4" w:space="0" w:color="auto"/>
            </w:tcBorders>
            <w:shd w:val="clear" w:color="auto" w:fill="auto"/>
            <w:vAlign w:val="bottom"/>
            <w:hideMark/>
          </w:tcPr>
          <w:p w14:paraId="57B9CDFA"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0E1FCFCF" w14:textId="77777777" w:rsidR="00005FB1" w:rsidRDefault="00005FB1">
            <w:pPr>
              <w:jc w:val="center"/>
              <w:rPr>
                <w:color w:val="000000"/>
                <w:sz w:val="18"/>
                <w:szCs w:val="18"/>
              </w:rPr>
            </w:pPr>
            <w:r>
              <w:rPr>
                <w:color w:val="000000"/>
                <w:sz w:val="18"/>
                <w:szCs w:val="18"/>
              </w:rPr>
              <w:t>0,058</w:t>
            </w:r>
          </w:p>
        </w:tc>
      </w:tr>
      <w:tr w:rsidR="00005FB1" w14:paraId="2FCC50A9"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79509299" w14:textId="77777777" w:rsidR="00005FB1" w:rsidRDefault="00005FB1">
            <w:pPr>
              <w:jc w:val="center"/>
              <w:rPr>
                <w:color w:val="000000"/>
                <w:sz w:val="18"/>
                <w:szCs w:val="18"/>
              </w:rPr>
            </w:pPr>
            <w:r>
              <w:rPr>
                <w:color w:val="000000"/>
                <w:sz w:val="18"/>
                <w:szCs w:val="18"/>
              </w:rPr>
              <w:t>7</w:t>
            </w:r>
          </w:p>
        </w:tc>
        <w:tc>
          <w:tcPr>
            <w:tcW w:w="2109" w:type="pct"/>
            <w:tcBorders>
              <w:top w:val="nil"/>
              <w:left w:val="nil"/>
              <w:bottom w:val="single" w:sz="4" w:space="0" w:color="auto"/>
              <w:right w:val="single" w:sz="4" w:space="0" w:color="auto"/>
            </w:tcBorders>
            <w:shd w:val="clear" w:color="auto" w:fill="auto"/>
            <w:vAlign w:val="bottom"/>
            <w:hideMark/>
          </w:tcPr>
          <w:p w14:paraId="2314E49B" w14:textId="77777777" w:rsidR="00005FB1" w:rsidRDefault="00005FB1">
            <w:pPr>
              <w:rPr>
                <w:color w:val="000000"/>
                <w:sz w:val="18"/>
                <w:szCs w:val="18"/>
              </w:rPr>
            </w:pPr>
            <w:r>
              <w:rPr>
                <w:color w:val="000000"/>
                <w:sz w:val="18"/>
                <w:szCs w:val="18"/>
              </w:rPr>
              <w:t>Котельная № 25, д. Броди</w:t>
            </w:r>
          </w:p>
        </w:tc>
        <w:tc>
          <w:tcPr>
            <w:tcW w:w="1127" w:type="pct"/>
            <w:tcBorders>
              <w:top w:val="nil"/>
              <w:left w:val="nil"/>
              <w:bottom w:val="single" w:sz="4" w:space="0" w:color="auto"/>
              <w:right w:val="single" w:sz="4" w:space="0" w:color="auto"/>
            </w:tcBorders>
            <w:shd w:val="clear" w:color="auto" w:fill="auto"/>
            <w:vAlign w:val="bottom"/>
            <w:hideMark/>
          </w:tcPr>
          <w:p w14:paraId="7392CCDF"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bottom"/>
            <w:hideMark/>
          </w:tcPr>
          <w:p w14:paraId="61CA7A8D" w14:textId="77777777" w:rsidR="00005FB1" w:rsidRDefault="00005FB1">
            <w:pPr>
              <w:jc w:val="center"/>
              <w:rPr>
                <w:color w:val="000000"/>
                <w:sz w:val="18"/>
                <w:szCs w:val="18"/>
              </w:rPr>
            </w:pPr>
            <w:r>
              <w:rPr>
                <w:color w:val="000000"/>
                <w:sz w:val="18"/>
                <w:szCs w:val="18"/>
              </w:rPr>
              <w:t>н/д</w:t>
            </w:r>
          </w:p>
        </w:tc>
      </w:tr>
    </w:tbl>
    <w:p w14:paraId="655C4A8E" w14:textId="77777777" w:rsidR="006C6C07" w:rsidRPr="0038685E" w:rsidRDefault="006C6C07" w:rsidP="008F0BE4">
      <w:pPr>
        <w:pStyle w:val="a3"/>
        <w:spacing w:after="0" w:line="240" w:lineRule="auto"/>
        <w:ind w:left="0" w:firstLine="567"/>
        <w:jc w:val="both"/>
        <w:rPr>
          <w:sz w:val="20"/>
          <w:szCs w:val="20"/>
        </w:rPr>
      </w:pPr>
    </w:p>
    <w:p w14:paraId="20A50CCB"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70" w:name="_Toc167225656"/>
      <w:r w:rsidRPr="0038685E">
        <w:rPr>
          <w:rFonts w:ascii="Times New Roman" w:hAnsi="Times New Roman"/>
          <w:b/>
          <w:i w:val="0"/>
          <w:sz w:val="24"/>
          <w:szCs w:val="24"/>
          <w:lang w:val="ru-RU"/>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70"/>
    </w:p>
    <w:p w14:paraId="76E88E1A" w14:textId="77777777" w:rsidR="006C6C07" w:rsidRPr="0038685E" w:rsidRDefault="006C6C07" w:rsidP="00BF61B1">
      <w:pPr>
        <w:spacing w:line="360" w:lineRule="auto"/>
        <w:ind w:firstLine="567"/>
        <w:jc w:val="both"/>
      </w:pPr>
      <w:r w:rsidRPr="0038685E">
        <w:t xml:space="preserve">Подпитка тепловой сети производится </w:t>
      </w:r>
      <w:proofErr w:type="spellStart"/>
      <w:r>
        <w:t>химочищенной</w:t>
      </w:r>
      <w:proofErr w:type="spellEnd"/>
      <w:r>
        <w:t xml:space="preserve"> водой.</w:t>
      </w:r>
      <w:r w:rsidRPr="0038685E">
        <w:t xml:space="preserve"> </w:t>
      </w:r>
    </w:p>
    <w:p w14:paraId="52A06ACA" w14:textId="77777777" w:rsidR="006C6C07" w:rsidRPr="0038685E" w:rsidRDefault="006C6C07" w:rsidP="00BF61B1">
      <w:pPr>
        <w:spacing w:line="360" w:lineRule="auto"/>
        <w:ind w:firstLine="567"/>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281"/>
        <w:gridCol w:w="4240"/>
        <w:gridCol w:w="2266"/>
        <w:gridCol w:w="2266"/>
      </w:tblGrid>
      <w:tr w:rsidR="00005FB1" w14:paraId="6A87A15F" w14:textId="77777777" w:rsidTr="00005FB1">
        <w:trPr>
          <w:trHeight w:val="20"/>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E7163" w14:textId="77777777" w:rsidR="00005FB1" w:rsidRDefault="00005FB1">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4280D694" w14:textId="77777777" w:rsidR="00005FB1" w:rsidRDefault="00005FB1">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63B4D005" w14:textId="77777777" w:rsidR="00005FB1" w:rsidRDefault="00005FB1">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2A9D2B01" w14:textId="77777777" w:rsidR="00005FB1" w:rsidRDefault="00005FB1">
            <w:pPr>
              <w:jc w:val="center"/>
              <w:rPr>
                <w:b/>
                <w:bCs/>
                <w:color w:val="000000"/>
                <w:sz w:val="18"/>
                <w:szCs w:val="18"/>
              </w:rPr>
            </w:pPr>
            <w:r>
              <w:rPr>
                <w:b/>
                <w:bCs/>
                <w:color w:val="000000"/>
                <w:sz w:val="18"/>
                <w:szCs w:val="18"/>
              </w:rPr>
              <w:t>Объем подпитки, т/ч</w:t>
            </w:r>
          </w:p>
        </w:tc>
      </w:tr>
      <w:tr w:rsidR="00005FB1" w14:paraId="0F4EF037"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046BBCF" w14:textId="77777777" w:rsidR="00005FB1" w:rsidRDefault="00005FB1">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center"/>
            <w:hideMark/>
          </w:tcPr>
          <w:p w14:paraId="649FEF87" w14:textId="77777777" w:rsidR="00005FB1" w:rsidRDefault="00005FB1">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1127" w:type="pct"/>
            <w:tcBorders>
              <w:top w:val="nil"/>
              <w:left w:val="nil"/>
              <w:bottom w:val="single" w:sz="4" w:space="0" w:color="auto"/>
              <w:right w:val="single" w:sz="4" w:space="0" w:color="auto"/>
            </w:tcBorders>
            <w:shd w:val="clear" w:color="auto" w:fill="auto"/>
            <w:vAlign w:val="center"/>
            <w:hideMark/>
          </w:tcPr>
          <w:p w14:paraId="66B50DA5"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4AD95998" w14:textId="77777777" w:rsidR="00005FB1" w:rsidRDefault="00005FB1">
            <w:pPr>
              <w:jc w:val="center"/>
              <w:rPr>
                <w:color w:val="000000"/>
                <w:sz w:val="18"/>
                <w:szCs w:val="18"/>
              </w:rPr>
            </w:pPr>
            <w:r>
              <w:rPr>
                <w:color w:val="000000"/>
                <w:sz w:val="18"/>
                <w:szCs w:val="18"/>
              </w:rPr>
              <w:t>0,081</w:t>
            </w:r>
          </w:p>
        </w:tc>
      </w:tr>
      <w:tr w:rsidR="00005FB1" w14:paraId="043821EF"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2623935" w14:textId="77777777" w:rsidR="00005FB1" w:rsidRDefault="00005FB1">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center"/>
            <w:hideMark/>
          </w:tcPr>
          <w:p w14:paraId="6D398E2D" w14:textId="77777777" w:rsidR="00005FB1" w:rsidRDefault="00005FB1">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1127" w:type="pct"/>
            <w:tcBorders>
              <w:top w:val="nil"/>
              <w:left w:val="nil"/>
              <w:bottom w:val="single" w:sz="4" w:space="0" w:color="auto"/>
              <w:right w:val="single" w:sz="4" w:space="0" w:color="auto"/>
            </w:tcBorders>
            <w:shd w:val="clear" w:color="auto" w:fill="auto"/>
            <w:vAlign w:val="center"/>
            <w:hideMark/>
          </w:tcPr>
          <w:p w14:paraId="54105214"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11299B51" w14:textId="77777777" w:rsidR="00005FB1" w:rsidRDefault="00005FB1">
            <w:pPr>
              <w:jc w:val="center"/>
              <w:rPr>
                <w:color w:val="000000"/>
                <w:sz w:val="18"/>
                <w:szCs w:val="18"/>
              </w:rPr>
            </w:pPr>
            <w:r>
              <w:rPr>
                <w:color w:val="000000"/>
                <w:sz w:val="18"/>
                <w:szCs w:val="18"/>
              </w:rPr>
              <w:t>0,047</w:t>
            </w:r>
          </w:p>
        </w:tc>
      </w:tr>
      <w:tr w:rsidR="00005FB1" w14:paraId="6E02D5D1"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87A8771" w14:textId="77777777" w:rsidR="00005FB1" w:rsidRDefault="00005FB1">
            <w:pPr>
              <w:jc w:val="center"/>
              <w:rPr>
                <w:color w:val="000000"/>
                <w:sz w:val="18"/>
                <w:szCs w:val="18"/>
              </w:rPr>
            </w:pPr>
            <w:r>
              <w:rPr>
                <w:color w:val="000000"/>
                <w:sz w:val="18"/>
                <w:szCs w:val="18"/>
              </w:rPr>
              <w:t>3</w:t>
            </w:r>
          </w:p>
        </w:tc>
        <w:tc>
          <w:tcPr>
            <w:tcW w:w="2109" w:type="pct"/>
            <w:tcBorders>
              <w:top w:val="nil"/>
              <w:left w:val="nil"/>
              <w:bottom w:val="single" w:sz="4" w:space="0" w:color="auto"/>
              <w:right w:val="single" w:sz="4" w:space="0" w:color="auto"/>
            </w:tcBorders>
            <w:shd w:val="clear" w:color="auto" w:fill="auto"/>
            <w:vAlign w:val="center"/>
            <w:hideMark/>
          </w:tcPr>
          <w:p w14:paraId="0FAAEE0B" w14:textId="77777777" w:rsidR="00005FB1" w:rsidRDefault="00005FB1">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1127" w:type="pct"/>
            <w:tcBorders>
              <w:top w:val="nil"/>
              <w:left w:val="nil"/>
              <w:bottom w:val="single" w:sz="4" w:space="0" w:color="auto"/>
              <w:right w:val="single" w:sz="4" w:space="0" w:color="auto"/>
            </w:tcBorders>
            <w:shd w:val="clear" w:color="auto" w:fill="auto"/>
            <w:vAlign w:val="center"/>
            <w:hideMark/>
          </w:tcPr>
          <w:p w14:paraId="2B7AD65E"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227E9ABC" w14:textId="77777777" w:rsidR="00005FB1" w:rsidRDefault="00005FB1">
            <w:pPr>
              <w:jc w:val="center"/>
              <w:rPr>
                <w:color w:val="000000"/>
                <w:sz w:val="18"/>
                <w:szCs w:val="18"/>
              </w:rPr>
            </w:pPr>
            <w:r>
              <w:rPr>
                <w:color w:val="000000"/>
                <w:sz w:val="18"/>
                <w:szCs w:val="18"/>
              </w:rPr>
              <w:t>0,134</w:t>
            </w:r>
          </w:p>
        </w:tc>
      </w:tr>
      <w:tr w:rsidR="00005FB1" w14:paraId="5674F804"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DD1A39D" w14:textId="77777777" w:rsidR="00005FB1" w:rsidRDefault="00005FB1">
            <w:pPr>
              <w:jc w:val="center"/>
              <w:rPr>
                <w:color w:val="000000"/>
                <w:sz w:val="18"/>
                <w:szCs w:val="18"/>
              </w:rPr>
            </w:pPr>
            <w:r>
              <w:rPr>
                <w:color w:val="000000"/>
                <w:sz w:val="18"/>
                <w:szCs w:val="18"/>
              </w:rPr>
              <w:t>4</w:t>
            </w:r>
          </w:p>
        </w:tc>
        <w:tc>
          <w:tcPr>
            <w:tcW w:w="2109" w:type="pct"/>
            <w:tcBorders>
              <w:top w:val="nil"/>
              <w:left w:val="nil"/>
              <w:bottom w:val="single" w:sz="4" w:space="0" w:color="auto"/>
              <w:right w:val="single" w:sz="4" w:space="0" w:color="auto"/>
            </w:tcBorders>
            <w:shd w:val="clear" w:color="auto" w:fill="auto"/>
            <w:vAlign w:val="center"/>
            <w:hideMark/>
          </w:tcPr>
          <w:p w14:paraId="6E7EC56E" w14:textId="77777777" w:rsidR="00005FB1" w:rsidRDefault="00005FB1">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1127" w:type="pct"/>
            <w:tcBorders>
              <w:top w:val="nil"/>
              <w:left w:val="nil"/>
              <w:bottom w:val="single" w:sz="4" w:space="0" w:color="auto"/>
              <w:right w:val="single" w:sz="4" w:space="0" w:color="auto"/>
            </w:tcBorders>
            <w:shd w:val="clear" w:color="auto" w:fill="auto"/>
            <w:vAlign w:val="center"/>
            <w:hideMark/>
          </w:tcPr>
          <w:p w14:paraId="1068EF7F"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24B88938" w14:textId="77777777" w:rsidR="00005FB1" w:rsidRDefault="00005FB1">
            <w:pPr>
              <w:jc w:val="center"/>
              <w:rPr>
                <w:color w:val="000000"/>
                <w:sz w:val="18"/>
                <w:szCs w:val="18"/>
              </w:rPr>
            </w:pPr>
            <w:r>
              <w:rPr>
                <w:color w:val="000000"/>
                <w:sz w:val="18"/>
                <w:szCs w:val="18"/>
              </w:rPr>
              <w:t>0,035</w:t>
            </w:r>
          </w:p>
        </w:tc>
      </w:tr>
      <w:tr w:rsidR="00005FB1" w14:paraId="4B737A75"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05BA704" w14:textId="77777777" w:rsidR="00005FB1" w:rsidRDefault="00005FB1">
            <w:pPr>
              <w:jc w:val="center"/>
              <w:rPr>
                <w:color w:val="000000"/>
                <w:sz w:val="18"/>
                <w:szCs w:val="18"/>
              </w:rPr>
            </w:pPr>
            <w:r>
              <w:rPr>
                <w:color w:val="000000"/>
                <w:sz w:val="18"/>
                <w:szCs w:val="18"/>
              </w:rPr>
              <w:t>5</w:t>
            </w:r>
          </w:p>
        </w:tc>
        <w:tc>
          <w:tcPr>
            <w:tcW w:w="2109" w:type="pct"/>
            <w:tcBorders>
              <w:top w:val="nil"/>
              <w:left w:val="nil"/>
              <w:bottom w:val="single" w:sz="4" w:space="0" w:color="auto"/>
              <w:right w:val="single" w:sz="4" w:space="0" w:color="auto"/>
            </w:tcBorders>
            <w:shd w:val="clear" w:color="auto" w:fill="auto"/>
            <w:vAlign w:val="center"/>
            <w:hideMark/>
          </w:tcPr>
          <w:p w14:paraId="37231E11" w14:textId="77777777" w:rsidR="00005FB1" w:rsidRDefault="00005FB1">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1127" w:type="pct"/>
            <w:tcBorders>
              <w:top w:val="nil"/>
              <w:left w:val="nil"/>
              <w:bottom w:val="single" w:sz="4" w:space="0" w:color="auto"/>
              <w:right w:val="single" w:sz="4" w:space="0" w:color="auto"/>
            </w:tcBorders>
            <w:shd w:val="clear" w:color="auto" w:fill="auto"/>
            <w:vAlign w:val="center"/>
            <w:hideMark/>
          </w:tcPr>
          <w:p w14:paraId="5945554E"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53E67716" w14:textId="77777777" w:rsidR="00005FB1" w:rsidRDefault="00005FB1">
            <w:pPr>
              <w:jc w:val="center"/>
              <w:rPr>
                <w:color w:val="000000"/>
                <w:sz w:val="18"/>
                <w:szCs w:val="18"/>
              </w:rPr>
            </w:pPr>
            <w:r>
              <w:rPr>
                <w:color w:val="000000"/>
                <w:sz w:val="18"/>
                <w:szCs w:val="18"/>
              </w:rPr>
              <w:t>0,025</w:t>
            </w:r>
          </w:p>
        </w:tc>
      </w:tr>
      <w:tr w:rsidR="00005FB1" w14:paraId="10B227F1"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282DB0D3" w14:textId="77777777" w:rsidR="00005FB1" w:rsidRDefault="00005FB1">
            <w:pPr>
              <w:jc w:val="center"/>
              <w:rPr>
                <w:color w:val="000000"/>
                <w:sz w:val="18"/>
                <w:szCs w:val="18"/>
              </w:rPr>
            </w:pPr>
            <w:r>
              <w:rPr>
                <w:color w:val="000000"/>
                <w:sz w:val="18"/>
                <w:szCs w:val="18"/>
              </w:rPr>
              <w:t>6</w:t>
            </w:r>
          </w:p>
        </w:tc>
        <w:tc>
          <w:tcPr>
            <w:tcW w:w="2109" w:type="pct"/>
            <w:tcBorders>
              <w:top w:val="nil"/>
              <w:left w:val="nil"/>
              <w:bottom w:val="single" w:sz="4" w:space="0" w:color="auto"/>
              <w:right w:val="single" w:sz="4" w:space="0" w:color="auto"/>
            </w:tcBorders>
            <w:shd w:val="clear" w:color="auto" w:fill="auto"/>
            <w:vAlign w:val="center"/>
            <w:hideMark/>
          </w:tcPr>
          <w:p w14:paraId="7BE54BB7" w14:textId="77777777" w:rsidR="00005FB1" w:rsidRDefault="00005FB1">
            <w:pPr>
              <w:rPr>
                <w:color w:val="000000"/>
                <w:sz w:val="18"/>
                <w:szCs w:val="18"/>
              </w:rPr>
            </w:pPr>
            <w:r>
              <w:rPr>
                <w:color w:val="000000"/>
                <w:sz w:val="18"/>
                <w:szCs w:val="18"/>
              </w:rPr>
              <w:t xml:space="preserve">Котельная №1 д. Мельник д.75 </w:t>
            </w:r>
          </w:p>
        </w:tc>
        <w:tc>
          <w:tcPr>
            <w:tcW w:w="1127" w:type="pct"/>
            <w:tcBorders>
              <w:top w:val="nil"/>
              <w:left w:val="nil"/>
              <w:bottom w:val="single" w:sz="4" w:space="0" w:color="auto"/>
              <w:right w:val="single" w:sz="4" w:space="0" w:color="auto"/>
            </w:tcBorders>
            <w:shd w:val="clear" w:color="auto" w:fill="auto"/>
            <w:vAlign w:val="center"/>
            <w:hideMark/>
          </w:tcPr>
          <w:p w14:paraId="2696AD1C"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7D7BC7EF" w14:textId="77777777" w:rsidR="00005FB1" w:rsidRDefault="00005FB1">
            <w:pPr>
              <w:jc w:val="center"/>
              <w:rPr>
                <w:color w:val="000000"/>
                <w:sz w:val="18"/>
                <w:szCs w:val="18"/>
              </w:rPr>
            </w:pPr>
            <w:r>
              <w:rPr>
                <w:color w:val="000000"/>
                <w:sz w:val="18"/>
                <w:szCs w:val="18"/>
              </w:rPr>
              <w:t>0,058</w:t>
            </w:r>
          </w:p>
        </w:tc>
      </w:tr>
      <w:tr w:rsidR="00005FB1" w14:paraId="775F2837" w14:textId="77777777" w:rsidTr="00005FB1">
        <w:trPr>
          <w:trHeight w:val="2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1DB315CE" w14:textId="77777777" w:rsidR="00005FB1" w:rsidRDefault="00005FB1">
            <w:pPr>
              <w:jc w:val="center"/>
              <w:rPr>
                <w:color w:val="000000"/>
                <w:sz w:val="18"/>
                <w:szCs w:val="18"/>
              </w:rPr>
            </w:pPr>
            <w:r>
              <w:rPr>
                <w:color w:val="000000"/>
                <w:sz w:val="18"/>
                <w:szCs w:val="18"/>
              </w:rPr>
              <w:t>7</w:t>
            </w:r>
          </w:p>
        </w:tc>
        <w:tc>
          <w:tcPr>
            <w:tcW w:w="2109" w:type="pct"/>
            <w:tcBorders>
              <w:top w:val="nil"/>
              <w:left w:val="nil"/>
              <w:bottom w:val="single" w:sz="4" w:space="0" w:color="auto"/>
              <w:right w:val="single" w:sz="4" w:space="0" w:color="auto"/>
            </w:tcBorders>
            <w:shd w:val="clear" w:color="auto" w:fill="auto"/>
            <w:vAlign w:val="center"/>
            <w:hideMark/>
          </w:tcPr>
          <w:p w14:paraId="7A583DB9" w14:textId="77777777" w:rsidR="00005FB1" w:rsidRDefault="00005FB1">
            <w:pPr>
              <w:rPr>
                <w:color w:val="000000"/>
                <w:sz w:val="18"/>
                <w:szCs w:val="18"/>
              </w:rPr>
            </w:pPr>
            <w:r>
              <w:rPr>
                <w:color w:val="000000"/>
                <w:sz w:val="18"/>
                <w:szCs w:val="18"/>
              </w:rPr>
              <w:t>Котельная № 25, д. Броди</w:t>
            </w:r>
          </w:p>
        </w:tc>
        <w:tc>
          <w:tcPr>
            <w:tcW w:w="1127" w:type="pct"/>
            <w:tcBorders>
              <w:top w:val="nil"/>
              <w:left w:val="nil"/>
              <w:bottom w:val="single" w:sz="4" w:space="0" w:color="auto"/>
              <w:right w:val="single" w:sz="4" w:space="0" w:color="auto"/>
            </w:tcBorders>
            <w:shd w:val="clear" w:color="auto" w:fill="auto"/>
            <w:vAlign w:val="center"/>
            <w:hideMark/>
          </w:tcPr>
          <w:p w14:paraId="2644E3C3" w14:textId="77777777" w:rsidR="00005FB1" w:rsidRDefault="00005FB1">
            <w:pPr>
              <w:jc w:val="center"/>
              <w:rPr>
                <w:color w:val="000000"/>
                <w:sz w:val="18"/>
                <w:szCs w:val="18"/>
              </w:rPr>
            </w:pPr>
            <w:r>
              <w:rPr>
                <w:color w:val="000000"/>
                <w:sz w:val="18"/>
                <w:szCs w:val="18"/>
              </w:rPr>
              <w:t>н/д</w:t>
            </w:r>
          </w:p>
        </w:tc>
        <w:tc>
          <w:tcPr>
            <w:tcW w:w="1127" w:type="pct"/>
            <w:tcBorders>
              <w:top w:val="nil"/>
              <w:left w:val="nil"/>
              <w:bottom w:val="single" w:sz="4" w:space="0" w:color="auto"/>
              <w:right w:val="single" w:sz="4" w:space="0" w:color="auto"/>
            </w:tcBorders>
            <w:shd w:val="clear" w:color="auto" w:fill="auto"/>
            <w:vAlign w:val="center"/>
            <w:hideMark/>
          </w:tcPr>
          <w:p w14:paraId="3BE26590" w14:textId="77777777" w:rsidR="00005FB1" w:rsidRDefault="00005FB1">
            <w:pPr>
              <w:jc w:val="center"/>
              <w:rPr>
                <w:color w:val="000000"/>
                <w:sz w:val="18"/>
                <w:szCs w:val="18"/>
              </w:rPr>
            </w:pPr>
            <w:r>
              <w:rPr>
                <w:color w:val="000000"/>
                <w:sz w:val="18"/>
                <w:szCs w:val="18"/>
              </w:rPr>
              <w:t>н/д</w:t>
            </w:r>
          </w:p>
        </w:tc>
      </w:tr>
    </w:tbl>
    <w:p w14:paraId="35E0393E" w14:textId="77777777" w:rsidR="006C6C07" w:rsidRPr="0038685E" w:rsidRDefault="006C6C07" w:rsidP="008F0BE4">
      <w:pPr>
        <w:pStyle w:val="a3"/>
        <w:spacing w:after="0" w:line="240" w:lineRule="auto"/>
        <w:ind w:left="0" w:firstLine="567"/>
        <w:jc w:val="both"/>
        <w:rPr>
          <w:sz w:val="20"/>
          <w:szCs w:val="20"/>
        </w:rPr>
      </w:pPr>
    </w:p>
    <w:p w14:paraId="7600DC35" w14:textId="77777777" w:rsidR="006C6C07" w:rsidRPr="0038685E" w:rsidRDefault="006C6C07">
      <w:pPr>
        <w:rPr>
          <w:sz w:val="20"/>
          <w:szCs w:val="20"/>
        </w:rPr>
      </w:pPr>
      <w:r w:rsidRPr="0038685E">
        <w:rPr>
          <w:sz w:val="20"/>
          <w:szCs w:val="20"/>
        </w:rPr>
        <w:br w:type="page"/>
      </w:r>
    </w:p>
    <w:p w14:paraId="1A0CD18C" w14:textId="77777777" w:rsidR="006C6C07" w:rsidRPr="0038685E" w:rsidRDefault="006C6C07" w:rsidP="00DD1693">
      <w:pPr>
        <w:pStyle w:val="1"/>
        <w:spacing w:line="360" w:lineRule="auto"/>
        <w:ind w:left="0" w:right="-1" w:firstLine="567"/>
        <w:jc w:val="both"/>
        <w:rPr>
          <w:sz w:val="24"/>
          <w:szCs w:val="24"/>
          <w:lang w:val="ru-RU"/>
        </w:rPr>
      </w:pPr>
      <w:bookmarkStart w:id="171" w:name="_Toc167225657"/>
      <w:r w:rsidRPr="0038685E">
        <w:rPr>
          <w:sz w:val="24"/>
          <w:szCs w:val="24"/>
          <w:lang w:val="ru-RU"/>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171"/>
    </w:p>
    <w:p w14:paraId="78CF97BC" w14:textId="77777777" w:rsidR="006C6C07" w:rsidRPr="0038685E" w:rsidRDefault="006C6C07" w:rsidP="003E2A1B">
      <w:pPr>
        <w:pStyle w:val="7"/>
        <w:spacing w:before="0"/>
        <w:ind w:firstLine="567"/>
        <w:jc w:val="both"/>
        <w:rPr>
          <w:rFonts w:ascii="Times New Roman" w:hAnsi="Times New Roman"/>
          <w:b/>
          <w:i w:val="0"/>
          <w:sz w:val="24"/>
          <w:szCs w:val="24"/>
          <w:lang w:val="ru-RU"/>
        </w:rPr>
      </w:pPr>
      <w:bookmarkStart w:id="172" w:name="_Toc167225658"/>
      <w:r w:rsidRPr="0038685E">
        <w:rPr>
          <w:rFonts w:ascii="Times New Roman" w:hAnsi="Times New Roman"/>
          <w:b/>
          <w:i w:val="0"/>
          <w:sz w:val="24"/>
          <w:szCs w:val="24"/>
          <w:lang w:val="ru-RU"/>
        </w:rPr>
        <w:t xml:space="preserve">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38685E">
        <w:rPr>
          <w:rFonts w:ascii="Times New Roman" w:hAnsi="Times New Roman"/>
          <w:b/>
          <w:i w:val="0"/>
          <w:sz w:val="24"/>
          <w:szCs w:val="24"/>
          <w:lang w:val="ru-RU"/>
        </w:rPr>
        <w:t>теплопотребляющей</w:t>
      </w:r>
      <w:proofErr w:type="spellEnd"/>
      <w:r w:rsidRPr="0038685E">
        <w:rPr>
          <w:rFonts w:ascii="Times New Roman" w:hAnsi="Times New Roman"/>
          <w:b/>
          <w:i w:val="0"/>
          <w:sz w:val="24"/>
          <w:szCs w:val="24"/>
          <w:lang w:val="ru-RU"/>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72"/>
    </w:p>
    <w:p w14:paraId="4EFD0A1F" w14:textId="77777777" w:rsidR="006C6C07" w:rsidRPr="0038685E" w:rsidRDefault="006C6C07" w:rsidP="0004388A">
      <w:pPr>
        <w:pStyle w:val="a3"/>
        <w:spacing w:after="0" w:line="360" w:lineRule="auto"/>
        <w:ind w:left="0" w:firstLine="567"/>
        <w:jc w:val="both"/>
        <w:rPr>
          <w:sz w:val="24"/>
          <w:szCs w:val="24"/>
        </w:rPr>
      </w:pPr>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w:t>
      </w:r>
      <w:proofErr w:type="spellStart"/>
      <w:r w:rsidRPr="0038685E">
        <w:rPr>
          <w:sz w:val="24"/>
          <w:szCs w:val="24"/>
        </w:rPr>
        <w:t>теплопотребляющих</w:t>
      </w:r>
      <w:proofErr w:type="spellEnd"/>
      <w:r w:rsidRPr="0038685E">
        <w:rPr>
          <w:sz w:val="24"/>
          <w:szCs w:val="24"/>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 Федерации.</w:t>
      </w:r>
    </w:p>
    <w:p w14:paraId="5C7A26CB" w14:textId="77777777" w:rsidR="006C6C07" w:rsidRPr="0038685E" w:rsidRDefault="006C6C07" w:rsidP="00866C65">
      <w:pPr>
        <w:pStyle w:val="a3"/>
        <w:spacing w:after="0" w:line="360" w:lineRule="auto"/>
        <w:ind w:left="0" w:firstLine="567"/>
        <w:jc w:val="both"/>
        <w:rPr>
          <w:sz w:val="24"/>
          <w:szCs w:val="24"/>
        </w:rPr>
      </w:pPr>
      <w:r w:rsidRPr="0038685E">
        <w:rPr>
          <w:sz w:val="24"/>
          <w:szCs w:val="24"/>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38685E">
        <w:rPr>
          <w:sz w:val="24"/>
          <w:szCs w:val="24"/>
        </w:rPr>
        <w:t>теплосетевой</w:t>
      </w:r>
      <w:proofErr w:type="spellEnd"/>
      <w:r w:rsidRPr="0038685E">
        <w:rPr>
          <w:sz w:val="24"/>
          <w:szCs w:val="24"/>
        </w:rPr>
        <w:t xml:space="preserve"> организации. Правила выбора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52F2A4A"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D762BFB"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w:t>
      </w:r>
      <w:r w:rsidRPr="0038685E">
        <w:rPr>
          <w:sz w:val="24"/>
          <w:szCs w:val="24"/>
        </w:rPr>
        <w:lastRenderedPageBreak/>
        <w:t xml:space="preserve">застройщика, но при наличии в утвержденной в установленном порядке инвестиционной программе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8200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38685E">
        <w:rPr>
          <w:sz w:val="24"/>
          <w:szCs w:val="24"/>
        </w:rPr>
        <w:t>теплосетевая</w:t>
      </w:r>
      <w:proofErr w:type="spellEnd"/>
      <w:r w:rsidRPr="0038685E">
        <w:rPr>
          <w:sz w:val="24"/>
          <w:szCs w:val="24"/>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5B5ABAF7" w14:textId="77777777" w:rsidR="006C6C07" w:rsidRPr="0038685E" w:rsidRDefault="006C6C07" w:rsidP="00112694">
      <w:pPr>
        <w:pStyle w:val="a3"/>
        <w:spacing w:after="0" w:line="360" w:lineRule="auto"/>
        <w:ind w:left="0"/>
        <w:jc w:val="both"/>
        <w:rPr>
          <w:sz w:val="24"/>
          <w:szCs w:val="24"/>
        </w:rPr>
      </w:pPr>
      <w:r w:rsidRPr="0038685E">
        <w:rPr>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38685E">
        <w:rPr>
          <w:sz w:val="24"/>
          <w:szCs w:val="24"/>
        </w:rPr>
        <w:t>теплосетевая</w:t>
      </w:r>
      <w:proofErr w:type="spellEnd"/>
      <w:r w:rsidRPr="0038685E">
        <w:rPr>
          <w:sz w:val="24"/>
          <w:szCs w:val="24"/>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w:t>
      </w:r>
      <w:r w:rsidRPr="0038685E">
        <w:rPr>
          <w:sz w:val="24"/>
          <w:szCs w:val="24"/>
        </w:rPr>
        <w:lastRenderedPageBreak/>
        <w:t>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14:paraId="42C38EF7"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В случае внесения изменений в схему теплоснабжения теплоснабжающая организация или </w:t>
      </w:r>
      <w:proofErr w:type="spellStart"/>
      <w:r w:rsidRPr="0038685E">
        <w:rPr>
          <w:sz w:val="24"/>
          <w:szCs w:val="24"/>
        </w:rPr>
        <w:t>теплосетевая</w:t>
      </w:r>
      <w:proofErr w:type="spellEnd"/>
      <w:r w:rsidRPr="0038685E">
        <w:rPr>
          <w:sz w:val="24"/>
          <w:szCs w:val="24"/>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506F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FD340B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665BE6A"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846A282" w14:textId="77777777"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14:paraId="18D4F8F8" w14:textId="77777777"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14:paraId="3D600E39" w14:textId="77777777" w:rsidR="006C6C07" w:rsidRPr="0038685E" w:rsidRDefault="006C6C07" w:rsidP="00112694">
      <w:pPr>
        <w:pStyle w:val="a3"/>
        <w:spacing w:after="0" w:line="360" w:lineRule="auto"/>
        <w:ind w:left="0"/>
        <w:jc w:val="both"/>
        <w:rPr>
          <w:sz w:val="24"/>
          <w:szCs w:val="24"/>
        </w:rPr>
      </w:pPr>
      <w:r w:rsidRPr="0038685E">
        <w:rPr>
          <w:sz w:val="24"/>
          <w:szCs w:val="24"/>
        </w:rPr>
        <w:t xml:space="preserve">- отсутствия резервов тепловой мощности в границах застройки на данный момент и в </w:t>
      </w:r>
    </w:p>
    <w:p w14:paraId="290E692A" w14:textId="77777777" w:rsidR="006C6C07" w:rsidRPr="0038685E" w:rsidRDefault="006C6C07" w:rsidP="00112694">
      <w:pPr>
        <w:pStyle w:val="a3"/>
        <w:spacing w:after="0" w:line="360" w:lineRule="auto"/>
        <w:ind w:left="0"/>
        <w:jc w:val="both"/>
        <w:rPr>
          <w:sz w:val="24"/>
          <w:szCs w:val="24"/>
        </w:rPr>
      </w:pPr>
      <w:r w:rsidRPr="0038685E">
        <w:rPr>
          <w:sz w:val="24"/>
          <w:szCs w:val="24"/>
        </w:rPr>
        <w:t>- отсутствия резервов тепловой мощности в границах застройки на данный момент и в рассматриваемой перспективе;</w:t>
      </w:r>
    </w:p>
    <w:p w14:paraId="28E53C89" w14:textId="77777777"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14:paraId="7D502A29"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lastRenderedPageBreak/>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76E514C"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2E318164"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3C3D965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 15 ст. 14 ФЗ от 27.07.2010 г. N190-ФЗ "О теплоснабжении". </w:t>
      </w:r>
    </w:p>
    <w:p w14:paraId="21BC9C16" w14:textId="77777777" w:rsidR="006C6C07" w:rsidRPr="0038685E" w:rsidRDefault="006C6C07" w:rsidP="00BA7C89">
      <w:pPr>
        <w:pStyle w:val="a3"/>
        <w:spacing w:after="0"/>
        <w:ind w:left="0" w:firstLine="567"/>
        <w:jc w:val="both"/>
        <w:rPr>
          <w:i/>
          <w:sz w:val="24"/>
          <w:szCs w:val="24"/>
        </w:rPr>
      </w:pPr>
      <w:r w:rsidRPr="0038685E">
        <w:rPr>
          <w:i/>
          <w:sz w:val="24"/>
          <w:szCs w:val="24"/>
        </w:rPr>
        <w:t>Статья 14. Подключение (технологическое присоединение) к системе теплоснабжения</w:t>
      </w:r>
    </w:p>
    <w:p w14:paraId="5BBCB8BB"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п.15.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7207B55F"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14:paraId="2CC5FCBE"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427DC8FC"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 xml:space="preserve">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w:t>
      </w:r>
      <w:r w:rsidRPr="0038685E">
        <w:rPr>
          <w:sz w:val="24"/>
          <w:szCs w:val="24"/>
          <w:shd w:val="clear" w:color="auto" w:fill="FFFFFF"/>
        </w:rPr>
        <w:lastRenderedPageBreak/>
        <w:t>многоквартирных домах и жилых домов, утвержденных Постановлением Правительства Российской Федерации от 06.05.2011 № 354 (далее - Правила N 354).</w:t>
      </w:r>
    </w:p>
    <w:p w14:paraId="6E943BB8" w14:textId="77777777"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 xml:space="preserve">Правилами № 354 (ред. от. 29.06.2020 </w:t>
      </w:r>
      <w:proofErr w:type="gramStart"/>
      <w:r w:rsidRPr="0038685E">
        <w:rPr>
          <w:sz w:val="24"/>
          <w:szCs w:val="24"/>
          <w:u w:val="single"/>
          <w:shd w:val="clear" w:color="auto" w:fill="FFFFFF"/>
        </w:rPr>
        <w:t>г.)предусмотрен</w:t>
      </w:r>
      <w:proofErr w:type="gramEnd"/>
      <w:r w:rsidRPr="0038685E">
        <w:rPr>
          <w:sz w:val="24"/>
          <w:szCs w:val="24"/>
          <w:u w:val="single"/>
          <w:shd w:val="clear" w:color="auto" w:fill="FFFFFF"/>
        </w:rPr>
        <w:t xml:space="preserve">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47C3E952"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41DAC2C9" w14:textId="77777777" w:rsidR="006C6C07" w:rsidRPr="0038685E" w:rsidRDefault="006C6C07" w:rsidP="00112694">
      <w:pPr>
        <w:pStyle w:val="a3"/>
        <w:spacing w:after="0" w:line="360" w:lineRule="auto"/>
        <w:ind w:left="0" w:firstLine="567"/>
        <w:jc w:val="both"/>
        <w:rPr>
          <w:sz w:val="24"/>
          <w:szCs w:val="24"/>
        </w:rPr>
      </w:pPr>
      <w:r w:rsidRPr="0038685E">
        <w:rPr>
          <w:sz w:val="24"/>
          <w:szCs w:val="24"/>
          <w:shd w:val="clear" w:color="auto" w:fill="FFFFFF"/>
        </w:rPr>
        <w:t xml:space="preserve">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w:t>
      </w:r>
      <w:proofErr w:type="spellStart"/>
      <w:r w:rsidRPr="0038685E">
        <w:rPr>
          <w:sz w:val="24"/>
          <w:szCs w:val="24"/>
          <w:shd w:val="clear" w:color="auto" w:fill="FFFFFF"/>
        </w:rPr>
        <w:t>мусороудаления</w:t>
      </w:r>
      <w:proofErr w:type="spellEnd"/>
      <w:r w:rsidRPr="0038685E">
        <w:rPr>
          <w:sz w:val="24"/>
          <w:szCs w:val="24"/>
          <w:shd w:val="clear" w:color="auto" w:fill="FFFFFF"/>
        </w:rPr>
        <w:t>,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006F6440"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4C65ACD0" w14:textId="77777777" w:rsidR="006C6C07" w:rsidRPr="0038685E" w:rsidRDefault="006C6C07" w:rsidP="004C42A2">
      <w:pPr>
        <w:pStyle w:val="7"/>
        <w:spacing w:before="0"/>
        <w:ind w:firstLine="567"/>
        <w:jc w:val="both"/>
        <w:rPr>
          <w:rFonts w:ascii="Times New Roman" w:hAnsi="Times New Roman"/>
          <w:b/>
          <w:i w:val="0"/>
          <w:sz w:val="24"/>
          <w:szCs w:val="24"/>
          <w:lang w:val="ru-RU"/>
        </w:rPr>
      </w:pPr>
      <w:bookmarkStart w:id="173" w:name="_Toc167225659"/>
      <w:r w:rsidRPr="0038685E">
        <w:rPr>
          <w:rFonts w:ascii="Times New Roman" w:hAnsi="Times New Roman"/>
          <w:b/>
          <w:i w:val="0"/>
          <w:sz w:val="24"/>
          <w:szCs w:val="24"/>
          <w:lang w:val="ru-RU"/>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73"/>
    </w:p>
    <w:p w14:paraId="73A37EED" w14:textId="77777777"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14:paraId="62494DD2" w14:textId="77777777" w:rsidR="006C6C07" w:rsidRPr="0038685E" w:rsidRDefault="006C6C07" w:rsidP="0084598A">
      <w:pPr>
        <w:pStyle w:val="7"/>
        <w:spacing w:before="0"/>
        <w:ind w:firstLine="567"/>
        <w:jc w:val="both"/>
        <w:rPr>
          <w:rFonts w:ascii="Times New Roman" w:hAnsi="Times New Roman"/>
          <w:b/>
          <w:i w:val="0"/>
          <w:sz w:val="24"/>
          <w:szCs w:val="24"/>
          <w:lang w:val="ru-RU"/>
        </w:rPr>
      </w:pPr>
      <w:bookmarkStart w:id="174" w:name="_Toc167225660"/>
      <w:r w:rsidRPr="0038685E">
        <w:rPr>
          <w:rFonts w:ascii="Times New Roman" w:hAnsi="Times New Roman"/>
          <w:b/>
          <w:i w:val="0"/>
          <w:sz w:val="24"/>
          <w:szCs w:val="24"/>
          <w:lang w:val="ru-RU"/>
        </w:rPr>
        <w:lastRenderedPageBreak/>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4"/>
    </w:p>
    <w:p w14:paraId="313B57B8" w14:textId="77777777"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14:paraId="4CA0ECEF" w14:textId="77777777" w:rsidR="006C6C07" w:rsidRPr="0038685E" w:rsidRDefault="006C6C07" w:rsidP="00D01B85">
      <w:pPr>
        <w:pStyle w:val="a3"/>
        <w:spacing w:before="100" w:beforeAutospacing="1" w:after="0" w:line="240" w:lineRule="auto"/>
        <w:ind w:left="0" w:firstLine="567"/>
        <w:jc w:val="both"/>
        <w:rPr>
          <w:sz w:val="16"/>
          <w:szCs w:val="16"/>
        </w:rPr>
      </w:pPr>
    </w:p>
    <w:p w14:paraId="54AE646A" w14:textId="6D51BAAB" w:rsidR="006C6C07" w:rsidRPr="0038685E" w:rsidRDefault="006C6C07" w:rsidP="000D2160">
      <w:pPr>
        <w:pStyle w:val="7"/>
        <w:spacing w:before="0"/>
        <w:ind w:firstLine="567"/>
        <w:jc w:val="both"/>
        <w:rPr>
          <w:rFonts w:ascii="Times New Roman" w:hAnsi="Times New Roman"/>
          <w:b/>
          <w:i w:val="0"/>
          <w:sz w:val="24"/>
          <w:szCs w:val="24"/>
          <w:lang w:val="ru-RU"/>
        </w:rPr>
      </w:pPr>
      <w:bookmarkStart w:id="175" w:name="_Toc167225661"/>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r w:rsidRPr="0038685E">
        <w:fldChar w:fldCharType="begin"/>
      </w:r>
      <w:r w:rsidRPr="0038685E">
        <w:instrText>HYPERLINK</w:instrText>
      </w:r>
      <w:r w:rsidRPr="006C6C07">
        <w:rPr>
          <w:lang w:val="ru-RU"/>
          <w:rPrChange w:id="176" w:author="Пользователь" w:date="2022-08-21T13:09: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177" w:author="Пользователь" w:date="2022-08-21T13:09: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178" w:author="Пользователь" w:date="2022-08-21T13:09:00Z">
            <w:rPr>
              <w:rFonts w:ascii="Times New Roman" w:hAnsi="Times New Roman"/>
              <w:i w:val="0"/>
              <w:iCs w:val="0"/>
              <w:color w:val="auto"/>
              <w:sz w:val="24"/>
              <w:szCs w:val="24"/>
              <w:lang w:val="ru-RU" w:eastAsia="ru-RU"/>
            </w:rPr>
          </w:rPrChange>
        </w:rPr>
        <w:instrText>.</w:instrText>
      </w:r>
      <w:r w:rsidRPr="0038685E">
        <w:instrText>cntd</w:instrText>
      </w:r>
      <w:r w:rsidRPr="00DA516C">
        <w:rPr>
          <w:lang w:val="ru-RU"/>
        </w:rPr>
        <w:instrText>.</w:instrText>
      </w:r>
      <w:r w:rsidRPr="0038685E">
        <w:instrText>ru</w:instrText>
      </w:r>
      <w:r w:rsidRPr="00DA516C">
        <w:rPr>
          <w:lang w:val="ru-RU"/>
        </w:rPr>
        <w:instrText>/</w:instrText>
      </w:r>
      <w:r w:rsidRPr="0038685E">
        <w:instrText>document</w:instrText>
      </w:r>
      <w:r w:rsidRPr="00DA516C">
        <w:rPr>
          <w:lang w:val="ru-RU"/>
        </w:rPr>
        <w:instrText>/902227764"</w:instrText>
      </w:r>
      <w:r w:rsidRPr="0038685E">
        <w:fldChar w:fldCharType="separate"/>
      </w:r>
      <w:r w:rsidRPr="0038685E">
        <w:rPr>
          <w:rFonts w:ascii="Times New Roman" w:hAnsi="Times New Roman"/>
          <w:b/>
          <w:i w:val="0"/>
          <w:sz w:val="24"/>
          <w:szCs w:val="24"/>
          <w:lang w:val="ru-RU"/>
        </w:rPr>
        <w:t>Федеральным законом "О теплоснабжении"</w:t>
      </w:r>
      <w:r w:rsidRPr="0038685E">
        <w:fldChar w:fldCharType="end"/>
      </w:r>
      <w:r w:rsidRPr="0038685E">
        <w:rPr>
          <w:rFonts w:ascii="Times New Roman" w:hAnsi="Times New Roman"/>
          <w:b/>
          <w:i w:val="0"/>
          <w:sz w:val="24"/>
          <w:szCs w:val="24"/>
          <w:lang w:val="ru-RU"/>
        </w:rPr>
        <w:t> государственному регулированию в ценовых зонах теплоснабжения</w:t>
      </w:r>
      <w:bookmarkEnd w:id="175"/>
    </w:p>
    <w:p w14:paraId="414F1D4F"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14:paraId="132441A2" w14:textId="77777777" w:rsidR="006C6C07" w:rsidRPr="0038685E" w:rsidRDefault="006C6C07" w:rsidP="00D01B85">
      <w:pPr>
        <w:pStyle w:val="7"/>
        <w:spacing w:before="120"/>
        <w:ind w:firstLine="567"/>
        <w:jc w:val="both"/>
        <w:rPr>
          <w:rFonts w:ascii="Times New Roman" w:hAnsi="Times New Roman"/>
          <w:b/>
          <w:i w:val="0"/>
          <w:sz w:val="24"/>
          <w:szCs w:val="24"/>
          <w:lang w:val="ru-RU"/>
        </w:rPr>
      </w:pPr>
      <w:bookmarkStart w:id="179" w:name="_Toc167225662"/>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6"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79"/>
    </w:p>
    <w:p w14:paraId="70F6A6D6"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416B486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80" w:name="_Toc167225663"/>
      <w:r w:rsidRPr="0038685E">
        <w:rPr>
          <w:rFonts w:ascii="Times New Roman" w:hAnsi="Times New Roman"/>
          <w:b/>
          <w:i w:val="0"/>
          <w:sz w:val="24"/>
          <w:szCs w:val="24"/>
          <w:lang w:val="ru-RU"/>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80"/>
    </w:p>
    <w:p w14:paraId="4BC60145"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062B8A17" w14:textId="77777777" w:rsidR="006C6C07" w:rsidRPr="0038685E" w:rsidRDefault="006C6C07" w:rsidP="00312568">
      <w:pPr>
        <w:pStyle w:val="7"/>
        <w:spacing w:before="0"/>
        <w:ind w:firstLine="567"/>
        <w:jc w:val="both"/>
        <w:rPr>
          <w:rFonts w:ascii="Times New Roman" w:hAnsi="Times New Roman"/>
          <w:b/>
          <w:i w:val="0"/>
          <w:sz w:val="24"/>
          <w:szCs w:val="24"/>
          <w:lang w:val="ru-RU"/>
        </w:rPr>
      </w:pPr>
      <w:bookmarkStart w:id="181" w:name="_Toc167225664"/>
      <w:r w:rsidRPr="0038685E">
        <w:rPr>
          <w:rFonts w:ascii="Times New Roman" w:hAnsi="Times New Roman"/>
          <w:b/>
          <w:i w:val="0"/>
          <w:sz w:val="24"/>
          <w:szCs w:val="24"/>
          <w:lang w:val="ru-RU"/>
        </w:rPr>
        <w:lastRenderedPageBreak/>
        <w:t xml:space="preserve">ж) обоснование предлагаемых </w:t>
      </w:r>
      <w:proofErr w:type="gramStart"/>
      <w:r w:rsidRPr="0038685E">
        <w:rPr>
          <w:rFonts w:ascii="Times New Roman" w:hAnsi="Times New Roman"/>
          <w:b/>
          <w:i w:val="0"/>
          <w:sz w:val="24"/>
          <w:szCs w:val="24"/>
          <w:lang w:val="ru-RU"/>
        </w:rPr>
        <w:t>для  реконструкции</w:t>
      </w:r>
      <w:proofErr w:type="gramEnd"/>
      <w:r w:rsidRPr="0038685E">
        <w:rPr>
          <w:rFonts w:ascii="Times New Roman" w:hAnsi="Times New Roman"/>
          <w:b/>
          <w:i w:val="0"/>
          <w:sz w:val="24"/>
          <w:szCs w:val="24"/>
          <w:lang w:val="ru-RU"/>
        </w:rPr>
        <w:t xml:space="preserve"> и (или) модернизации  котельных с увеличением зоны их действия путем включения в нее зон действия существующих источников тепловой энергии</w:t>
      </w:r>
      <w:bookmarkEnd w:id="181"/>
    </w:p>
    <w:p w14:paraId="4F5D358C"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Увеличение зон действия теплоисточников путем включения в них зон действия существующих источников тепловой энергии не предусмотрено.</w:t>
      </w:r>
    </w:p>
    <w:p w14:paraId="45DC279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82" w:name="_Toc167225665"/>
      <w:r w:rsidRPr="0038685E">
        <w:rPr>
          <w:rFonts w:ascii="Times New Roman" w:hAnsi="Times New Roman"/>
          <w:b/>
          <w:i w:val="0"/>
          <w:sz w:val="24"/>
          <w:szCs w:val="24"/>
          <w:lang w:val="ru-RU"/>
        </w:rPr>
        <w:t xml:space="preserve">з) обоснование предлагаемых для перевода в пиковый режим работы котельных по отношению к источникам тепловой энергии, функционирующих в </w:t>
      </w:r>
      <w:proofErr w:type="gramStart"/>
      <w:r w:rsidRPr="0038685E">
        <w:rPr>
          <w:rFonts w:ascii="Times New Roman" w:hAnsi="Times New Roman"/>
          <w:b/>
          <w:i w:val="0"/>
          <w:sz w:val="24"/>
          <w:szCs w:val="24"/>
          <w:lang w:val="ru-RU"/>
        </w:rPr>
        <w:t>режиме  комбинированной</w:t>
      </w:r>
      <w:proofErr w:type="gramEnd"/>
      <w:r w:rsidRPr="0038685E">
        <w:rPr>
          <w:rFonts w:ascii="Times New Roman" w:hAnsi="Times New Roman"/>
          <w:b/>
          <w:i w:val="0"/>
          <w:sz w:val="24"/>
          <w:szCs w:val="24"/>
          <w:lang w:val="ru-RU"/>
        </w:rPr>
        <w:t xml:space="preserve"> выработкой электрической и тепловой энергии</w:t>
      </w:r>
      <w:bookmarkEnd w:id="182"/>
    </w:p>
    <w:p w14:paraId="29E846CB"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14:paraId="4EF09949" w14:textId="77777777" w:rsidR="006C6C07" w:rsidRPr="0038685E" w:rsidRDefault="006C6C07" w:rsidP="00843A3D">
      <w:pPr>
        <w:pStyle w:val="7"/>
        <w:spacing w:before="120"/>
        <w:ind w:firstLine="567"/>
        <w:jc w:val="both"/>
        <w:rPr>
          <w:sz w:val="24"/>
          <w:szCs w:val="24"/>
          <w:lang w:val="ru-RU"/>
        </w:rPr>
      </w:pPr>
      <w:bookmarkStart w:id="183" w:name="_Toc167225666"/>
      <w:r w:rsidRPr="0038685E">
        <w:rPr>
          <w:rFonts w:ascii="Times New Roman" w:hAnsi="Times New Roman"/>
          <w:b/>
          <w:i w:val="0"/>
          <w:sz w:val="24"/>
          <w:szCs w:val="24"/>
          <w:lang w:val="ru-RU"/>
        </w:rPr>
        <w:t xml:space="preserve">и) обоснование предложений по расширению зон действия действующих источников тепловой энергии, функционирующих в </w:t>
      </w:r>
      <w:proofErr w:type="gramStart"/>
      <w:r w:rsidRPr="0038685E">
        <w:rPr>
          <w:rFonts w:ascii="Times New Roman" w:hAnsi="Times New Roman"/>
          <w:b/>
          <w:i w:val="0"/>
          <w:sz w:val="24"/>
          <w:szCs w:val="24"/>
          <w:lang w:val="ru-RU"/>
        </w:rPr>
        <w:t>режиме  комбинированной</w:t>
      </w:r>
      <w:proofErr w:type="gramEnd"/>
      <w:r w:rsidRPr="0038685E">
        <w:rPr>
          <w:rFonts w:ascii="Times New Roman" w:hAnsi="Times New Roman"/>
          <w:b/>
          <w:i w:val="0"/>
          <w:sz w:val="24"/>
          <w:szCs w:val="24"/>
          <w:lang w:val="ru-RU"/>
        </w:rPr>
        <w:t xml:space="preserve"> выработкой электрической и тепловой энергии</w:t>
      </w:r>
      <w:bookmarkEnd w:id="183"/>
    </w:p>
    <w:p w14:paraId="7F35608E"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14:paraId="3DC61C06" w14:textId="77777777" w:rsidR="006C6C07" w:rsidRPr="0038685E" w:rsidRDefault="006C6C07" w:rsidP="001F20B4">
      <w:pPr>
        <w:pStyle w:val="7"/>
        <w:spacing w:before="120"/>
        <w:ind w:firstLine="567"/>
        <w:jc w:val="both"/>
        <w:rPr>
          <w:rFonts w:ascii="Times New Roman" w:hAnsi="Times New Roman"/>
          <w:b/>
          <w:i w:val="0"/>
          <w:sz w:val="24"/>
          <w:szCs w:val="24"/>
          <w:lang w:val="ru-RU"/>
        </w:rPr>
      </w:pPr>
      <w:bookmarkStart w:id="184" w:name="_Toc167225667"/>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4"/>
    </w:p>
    <w:p w14:paraId="742DF681" w14:textId="77777777"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14:paraId="2256BB63" w14:textId="77777777" w:rsidR="006C6C07" w:rsidRPr="0038685E" w:rsidRDefault="006C6C07" w:rsidP="00F0578E">
      <w:pPr>
        <w:pStyle w:val="7"/>
        <w:spacing w:before="240"/>
        <w:ind w:firstLine="567"/>
        <w:jc w:val="both"/>
        <w:rPr>
          <w:rFonts w:ascii="Times New Roman" w:hAnsi="Times New Roman"/>
          <w:b/>
          <w:i w:val="0"/>
          <w:sz w:val="24"/>
          <w:szCs w:val="24"/>
          <w:lang w:val="ru-RU"/>
        </w:rPr>
      </w:pPr>
      <w:bookmarkStart w:id="185" w:name="_Toc167225668"/>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5"/>
    </w:p>
    <w:p w14:paraId="745F76A4" w14:textId="77777777"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14:paraId="0D575BD4"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6" w:name="_Toc167225669"/>
      <w:r w:rsidRPr="0038685E">
        <w:rPr>
          <w:rFonts w:ascii="Times New Roman" w:hAnsi="Times New Roman"/>
          <w:b/>
          <w:i w:val="0"/>
          <w:sz w:val="24"/>
          <w:szCs w:val="24"/>
          <w:lang w:val="ru-RU"/>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6"/>
    </w:p>
    <w:p w14:paraId="6B6A9D5E" w14:textId="027E9568" w:rsidR="006C6C07" w:rsidRPr="0038685E" w:rsidRDefault="006C6C07" w:rsidP="00B858B3">
      <w:pPr>
        <w:pStyle w:val="a3"/>
        <w:spacing w:before="120" w:after="0" w:line="360" w:lineRule="auto"/>
        <w:ind w:left="0" w:firstLine="567"/>
        <w:jc w:val="both"/>
        <w:rPr>
          <w:sz w:val="24"/>
          <w:szCs w:val="24"/>
        </w:rPr>
      </w:pPr>
      <w:r w:rsidRPr="0038685E">
        <w:rPr>
          <w:sz w:val="24"/>
          <w:szCs w:val="24"/>
        </w:rPr>
        <w:t>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w:t>
      </w:r>
      <w:r w:rsidR="0015071B">
        <w:rPr>
          <w:sz w:val="24"/>
          <w:szCs w:val="24"/>
        </w:rPr>
        <w:t>ых</w:t>
      </w:r>
      <w:r w:rsidRPr="0038685E">
        <w:rPr>
          <w:sz w:val="24"/>
          <w:szCs w:val="24"/>
        </w:rPr>
        <w:t xml:space="preserve"> план</w:t>
      </w:r>
      <w:r w:rsidR="0015071B">
        <w:rPr>
          <w:sz w:val="24"/>
          <w:szCs w:val="24"/>
        </w:rPr>
        <w:t>ов</w:t>
      </w:r>
      <w:r w:rsidRPr="0038685E">
        <w:rPr>
          <w:sz w:val="24"/>
          <w:szCs w:val="24"/>
        </w:rPr>
        <w:t xml:space="preserve"> 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14:paraId="742418AE"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7" w:name="_Toc167225670"/>
      <w:proofErr w:type="gramStart"/>
      <w:r w:rsidRPr="0038685E">
        <w:rPr>
          <w:rFonts w:ascii="Times New Roman" w:hAnsi="Times New Roman"/>
          <w:b/>
          <w:i w:val="0"/>
          <w:sz w:val="24"/>
          <w:szCs w:val="24"/>
          <w:lang w:val="ru-RU"/>
        </w:rPr>
        <w:lastRenderedPageBreak/>
        <w:t>н)анализ</w:t>
      </w:r>
      <w:proofErr w:type="gramEnd"/>
      <w:r w:rsidRPr="0038685E">
        <w:rPr>
          <w:rFonts w:ascii="Times New Roman" w:hAnsi="Times New Roman"/>
          <w:b/>
          <w:i w:val="0"/>
          <w:sz w:val="24"/>
          <w:szCs w:val="24"/>
          <w:lang w:val="ru-RU"/>
        </w:rPr>
        <w:t xml:space="preserve">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7"/>
    </w:p>
    <w:p w14:paraId="27D3BD07" w14:textId="77777777"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14:paraId="01078C17" w14:textId="77777777" w:rsidR="006C6C07" w:rsidRPr="0038685E" w:rsidRDefault="006C6C07" w:rsidP="00A7278F">
      <w:pPr>
        <w:pStyle w:val="7"/>
        <w:spacing w:before="0"/>
        <w:ind w:firstLine="567"/>
        <w:jc w:val="both"/>
        <w:rPr>
          <w:rFonts w:ascii="Times New Roman" w:hAnsi="Times New Roman"/>
          <w:b/>
          <w:i w:val="0"/>
          <w:sz w:val="24"/>
          <w:szCs w:val="24"/>
          <w:lang w:val="ru-RU"/>
        </w:rPr>
      </w:pPr>
      <w:bookmarkStart w:id="188" w:name="_Toc167225671"/>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8"/>
    </w:p>
    <w:p w14:paraId="1995F9F7" w14:textId="77777777"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14:paraId="29A347A2" w14:textId="77777777"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14:paraId="77FFDB17" w14:textId="77777777" w:rsidR="006C6C07" w:rsidRPr="0038685E" w:rsidRDefault="006C6C07" w:rsidP="007E4B11">
      <w:pPr>
        <w:pStyle w:val="7"/>
        <w:spacing w:before="0"/>
        <w:ind w:firstLine="567"/>
        <w:jc w:val="both"/>
        <w:rPr>
          <w:rFonts w:ascii="Times New Roman" w:hAnsi="Times New Roman"/>
          <w:b/>
          <w:i w:val="0"/>
          <w:sz w:val="24"/>
          <w:szCs w:val="24"/>
          <w:lang w:val="ru-RU"/>
        </w:rPr>
      </w:pPr>
      <w:bookmarkStart w:id="189" w:name="_Toc167225672"/>
      <w:r w:rsidRPr="0038685E">
        <w:rPr>
          <w:rFonts w:ascii="Times New Roman" w:hAnsi="Times New Roman"/>
          <w:b/>
          <w:i w:val="0"/>
          <w:sz w:val="24"/>
          <w:szCs w:val="24"/>
          <w:lang w:val="ru-RU"/>
        </w:rPr>
        <w:t>п) результаты расчетов радиусов эффективного теплоснабжения</w:t>
      </w:r>
      <w:bookmarkEnd w:id="189"/>
    </w:p>
    <w:p w14:paraId="2D85039F" w14:textId="0FA57BCD"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w:t>
      </w:r>
      <w:proofErr w:type="gramStart"/>
      <w:r w:rsidR="002867BD">
        <w:rPr>
          <w:color w:val="000000"/>
          <w:szCs w:val="28"/>
        </w:rPr>
        <w:t xml:space="preserve">области </w:t>
      </w:r>
      <w:r w:rsidRPr="0038685E">
        <w:t>,</w:t>
      </w:r>
      <w:proofErr w:type="gramEnd"/>
      <w:r w:rsidRPr="0038685E">
        <w:t xml:space="preserve"> или они незначительные, то в перспективе эффективные радиусы существующих котельных не изменятся. </w:t>
      </w:r>
    </w:p>
    <w:tbl>
      <w:tblPr>
        <w:tblW w:w="5000" w:type="pct"/>
        <w:tblLook w:val="04A0" w:firstRow="1" w:lastRow="0" w:firstColumn="1" w:lastColumn="0" w:noHBand="0" w:noVBand="1"/>
      </w:tblPr>
      <w:tblGrid>
        <w:gridCol w:w="8784"/>
        <w:gridCol w:w="1269"/>
      </w:tblGrid>
      <w:tr w:rsidR="00503276" w14:paraId="20086765"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6645D4FA" w14:textId="0011AA71" w:rsidR="00503276" w:rsidRDefault="00503276">
            <w:pPr>
              <w:rPr>
                <w:color w:val="000000"/>
                <w:sz w:val="18"/>
                <w:szCs w:val="18"/>
              </w:rPr>
            </w:pPr>
            <w:r>
              <w:rPr>
                <w:color w:val="000000"/>
                <w:sz w:val="18"/>
                <w:szCs w:val="18"/>
              </w:rPr>
              <w:t xml:space="preserve">Таблица 39.1 </w:t>
            </w:r>
            <w:proofErr w:type="gramStart"/>
            <w:r>
              <w:rPr>
                <w:color w:val="000000"/>
                <w:sz w:val="18"/>
                <w:szCs w:val="18"/>
              </w:rPr>
              <w:t>–  Расчет</w:t>
            </w:r>
            <w:proofErr w:type="gramEnd"/>
            <w:r>
              <w:rPr>
                <w:color w:val="000000"/>
                <w:sz w:val="18"/>
                <w:szCs w:val="18"/>
              </w:rPr>
              <w:t xml:space="preserve"> оптимального радиуса  Котельная №2 </w:t>
            </w:r>
            <w:proofErr w:type="spellStart"/>
            <w:r>
              <w:rPr>
                <w:color w:val="000000"/>
                <w:sz w:val="18"/>
                <w:szCs w:val="18"/>
              </w:rPr>
              <w:t>с.Мошенское</w:t>
            </w:r>
            <w:proofErr w:type="spellEnd"/>
            <w:r>
              <w:rPr>
                <w:color w:val="000000"/>
                <w:sz w:val="18"/>
                <w:szCs w:val="18"/>
              </w:rPr>
              <w:t>, ул.Калинина,д.30</w:t>
            </w:r>
          </w:p>
        </w:tc>
      </w:tr>
      <w:tr w:rsidR="00503276" w14:paraId="644C3DAA"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348BB"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4ABA333B" w14:textId="77777777" w:rsidR="00503276" w:rsidRDefault="00503276">
            <w:pPr>
              <w:jc w:val="center"/>
              <w:rPr>
                <w:color w:val="000000"/>
                <w:sz w:val="18"/>
                <w:szCs w:val="18"/>
              </w:rPr>
            </w:pPr>
            <w:r>
              <w:rPr>
                <w:color w:val="000000"/>
                <w:sz w:val="18"/>
                <w:szCs w:val="18"/>
              </w:rPr>
              <w:t>2,568</w:t>
            </w:r>
          </w:p>
        </w:tc>
      </w:tr>
      <w:tr w:rsidR="00503276" w14:paraId="6EC9939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BE69DCA"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394031F7" w14:textId="77777777" w:rsidR="00503276" w:rsidRDefault="00503276">
            <w:pPr>
              <w:jc w:val="center"/>
              <w:rPr>
                <w:color w:val="000000"/>
                <w:sz w:val="18"/>
                <w:szCs w:val="18"/>
              </w:rPr>
            </w:pPr>
            <w:r>
              <w:rPr>
                <w:color w:val="000000"/>
                <w:sz w:val="18"/>
                <w:szCs w:val="18"/>
              </w:rPr>
              <w:t>10</w:t>
            </w:r>
          </w:p>
        </w:tc>
      </w:tr>
      <w:tr w:rsidR="00503276" w14:paraId="0734521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62EFC6A"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3964727" w14:textId="77777777" w:rsidR="00503276" w:rsidRDefault="00503276">
            <w:pPr>
              <w:jc w:val="center"/>
              <w:rPr>
                <w:color w:val="000000"/>
                <w:sz w:val="18"/>
                <w:szCs w:val="18"/>
              </w:rPr>
            </w:pPr>
            <w:r>
              <w:rPr>
                <w:color w:val="000000"/>
                <w:sz w:val="18"/>
                <w:szCs w:val="18"/>
              </w:rPr>
              <w:t>3,89</w:t>
            </w:r>
          </w:p>
        </w:tc>
      </w:tr>
      <w:tr w:rsidR="00503276" w14:paraId="3AB3B87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D3D7180" w14:textId="77777777" w:rsidR="00503276" w:rsidRDefault="0050327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39382A18" w14:textId="77777777" w:rsidR="00503276" w:rsidRDefault="00503276">
            <w:pPr>
              <w:jc w:val="center"/>
              <w:rPr>
                <w:color w:val="000000"/>
                <w:sz w:val="18"/>
                <w:szCs w:val="18"/>
              </w:rPr>
            </w:pPr>
            <w:r>
              <w:rPr>
                <w:color w:val="000000"/>
                <w:sz w:val="18"/>
                <w:szCs w:val="18"/>
              </w:rPr>
              <w:t>275390</w:t>
            </w:r>
          </w:p>
        </w:tc>
      </w:tr>
      <w:tr w:rsidR="00503276" w14:paraId="121CC4F1"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BB81CE6"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01396678" w14:textId="77777777" w:rsidR="00503276" w:rsidRDefault="00503276">
            <w:pPr>
              <w:jc w:val="center"/>
              <w:rPr>
                <w:color w:val="000000"/>
                <w:sz w:val="18"/>
                <w:szCs w:val="18"/>
              </w:rPr>
            </w:pPr>
            <w:r>
              <w:rPr>
                <w:color w:val="000000"/>
                <w:sz w:val="18"/>
                <w:szCs w:val="18"/>
              </w:rPr>
              <w:t>0,14148</w:t>
            </w:r>
          </w:p>
        </w:tc>
      </w:tr>
      <w:tr w:rsidR="00503276" w14:paraId="2E4F1E6E" w14:textId="77777777" w:rsidTr="00503276">
        <w:trPr>
          <w:trHeight w:val="492"/>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4BBFFA1"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6B4AC407" w14:textId="77777777" w:rsidR="00503276" w:rsidRDefault="00503276">
            <w:pPr>
              <w:jc w:val="center"/>
              <w:rPr>
                <w:color w:val="000000"/>
                <w:sz w:val="18"/>
                <w:szCs w:val="18"/>
              </w:rPr>
            </w:pPr>
            <w:r>
              <w:rPr>
                <w:color w:val="000000"/>
                <w:sz w:val="18"/>
                <w:szCs w:val="18"/>
              </w:rPr>
              <w:t>1946494,20</w:t>
            </w:r>
          </w:p>
        </w:tc>
      </w:tr>
      <w:tr w:rsidR="00503276" w14:paraId="017AA45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C4F2C5E"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7465D3C8" w14:textId="77777777" w:rsidR="00503276" w:rsidRDefault="00503276">
            <w:pPr>
              <w:jc w:val="center"/>
              <w:rPr>
                <w:color w:val="000000"/>
                <w:sz w:val="18"/>
                <w:szCs w:val="18"/>
              </w:rPr>
            </w:pPr>
            <w:r>
              <w:rPr>
                <w:color w:val="000000"/>
                <w:sz w:val="18"/>
                <w:szCs w:val="18"/>
              </w:rPr>
              <w:t>1,88</w:t>
            </w:r>
          </w:p>
        </w:tc>
      </w:tr>
      <w:tr w:rsidR="00503276" w14:paraId="70F37C6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90004E8" w14:textId="77777777" w:rsidR="00503276" w:rsidRDefault="0050327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70C92DEB" w14:textId="77777777" w:rsidR="00503276" w:rsidRDefault="00503276">
            <w:pPr>
              <w:jc w:val="center"/>
              <w:rPr>
                <w:color w:val="000000"/>
                <w:sz w:val="18"/>
                <w:szCs w:val="18"/>
              </w:rPr>
            </w:pPr>
            <w:r>
              <w:rPr>
                <w:color w:val="000000"/>
                <w:sz w:val="18"/>
                <w:szCs w:val="18"/>
              </w:rPr>
              <w:t>0,73</w:t>
            </w:r>
          </w:p>
        </w:tc>
      </w:tr>
      <w:tr w:rsidR="00503276" w14:paraId="466A539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7F8EC03" w14:textId="77777777" w:rsidR="00503276" w:rsidRDefault="0050327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33831285" w14:textId="77777777" w:rsidR="00503276" w:rsidRDefault="00503276">
            <w:pPr>
              <w:jc w:val="center"/>
              <w:rPr>
                <w:color w:val="000000"/>
                <w:sz w:val="18"/>
                <w:szCs w:val="18"/>
              </w:rPr>
            </w:pPr>
            <w:r>
              <w:rPr>
                <w:color w:val="000000"/>
                <w:sz w:val="18"/>
                <w:szCs w:val="18"/>
              </w:rPr>
              <w:t>25</w:t>
            </w:r>
          </w:p>
        </w:tc>
      </w:tr>
      <w:tr w:rsidR="00503276" w14:paraId="1C120A3D"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81537BE"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61087233" w14:textId="77777777" w:rsidR="00503276" w:rsidRDefault="00503276">
            <w:pPr>
              <w:jc w:val="center"/>
              <w:rPr>
                <w:color w:val="000000"/>
                <w:sz w:val="18"/>
                <w:szCs w:val="18"/>
              </w:rPr>
            </w:pPr>
            <w:r>
              <w:rPr>
                <w:color w:val="000000"/>
                <w:sz w:val="18"/>
                <w:szCs w:val="18"/>
              </w:rPr>
              <w:t>1</w:t>
            </w:r>
          </w:p>
        </w:tc>
      </w:tr>
      <w:tr w:rsidR="00503276" w14:paraId="2047D12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B1F755D" w14:textId="77777777" w:rsidR="00503276" w:rsidRDefault="0050327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0E65B43" w14:textId="77777777" w:rsidR="00503276" w:rsidRDefault="00503276">
            <w:pPr>
              <w:jc w:val="center"/>
              <w:rPr>
                <w:color w:val="000000"/>
                <w:sz w:val="18"/>
                <w:szCs w:val="18"/>
              </w:rPr>
            </w:pPr>
            <w:r>
              <w:rPr>
                <w:color w:val="000000"/>
                <w:sz w:val="18"/>
                <w:szCs w:val="18"/>
              </w:rPr>
              <w:t>0,881</w:t>
            </w:r>
          </w:p>
        </w:tc>
      </w:tr>
      <w:tr w:rsidR="00503276" w14:paraId="6CDDEBB3" w14:textId="77777777" w:rsidTr="00503276">
        <w:trPr>
          <w:trHeight w:val="480"/>
        </w:trPr>
        <w:tc>
          <w:tcPr>
            <w:tcW w:w="4369" w:type="pct"/>
            <w:tcBorders>
              <w:top w:val="nil"/>
              <w:left w:val="nil"/>
              <w:bottom w:val="nil"/>
              <w:right w:val="nil"/>
            </w:tcBorders>
            <w:shd w:val="clear" w:color="auto" w:fill="auto"/>
            <w:noWrap/>
            <w:vAlign w:val="bottom"/>
            <w:hideMark/>
          </w:tcPr>
          <w:p w14:paraId="7E2FF818" w14:textId="4A1D8308" w:rsidR="00503276" w:rsidRDefault="00503276">
            <w:pPr>
              <w:rPr>
                <w:color w:val="000000"/>
                <w:sz w:val="18"/>
                <w:szCs w:val="18"/>
              </w:rPr>
            </w:pPr>
            <w:r>
              <w:rPr>
                <w:color w:val="000000"/>
                <w:sz w:val="18"/>
                <w:szCs w:val="18"/>
              </w:rPr>
              <w:t xml:space="preserve">Таблица 39.2 </w:t>
            </w:r>
            <w:proofErr w:type="gramStart"/>
            <w:r>
              <w:rPr>
                <w:color w:val="000000"/>
                <w:sz w:val="18"/>
                <w:szCs w:val="18"/>
              </w:rPr>
              <w:t>–  Расчет</w:t>
            </w:r>
            <w:proofErr w:type="gramEnd"/>
            <w:r>
              <w:rPr>
                <w:color w:val="000000"/>
                <w:sz w:val="18"/>
                <w:szCs w:val="18"/>
              </w:rPr>
              <w:t xml:space="preserve"> оптимального радиуса  Котельная №5 </w:t>
            </w:r>
            <w:proofErr w:type="spellStart"/>
            <w:r>
              <w:rPr>
                <w:color w:val="000000"/>
                <w:sz w:val="18"/>
                <w:szCs w:val="18"/>
              </w:rPr>
              <w:t>с.Мошенское</w:t>
            </w:r>
            <w:proofErr w:type="spellEnd"/>
            <w:r>
              <w:rPr>
                <w:color w:val="000000"/>
                <w:sz w:val="18"/>
                <w:szCs w:val="18"/>
              </w:rPr>
              <w:t>, ул.Калинина,д.49а</w:t>
            </w:r>
          </w:p>
        </w:tc>
        <w:tc>
          <w:tcPr>
            <w:tcW w:w="631" w:type="pct"/>
            <w:tcBorders>
              <w:top w:val="nil"/>
              <w:left w:val="nil"/>
              <w:bottom w:val="single" w:sz="4" w:space="0" w:color="auto"/>
              <w:right w:val="nil"/>
            </w:tcBorders>
            <w:shd w:val="clear" w:color="auto" w:fill="auto"/>
            <w:vAlign w:val="center"/>
            <w:hideMark/>
          </w:tcPr>
          <w:p w14:paraId="114DB322" w14:textId="77777777" w:rsidR="00503276" w:rsidRDefault="00503276">
            <w:pPr>
              <w:rPr>
                <w:color w:val="000000"/>
                <w:sz w:val="18"/>
                <w:szCs w:val="18"/>
              </w:rPr>
            </w:pPr>
            <w:r>
              <w:rPr>
                <w:color w:val="000000"/>
                <w:sz w:val="18"/>
                <w:szCs w:val="18"/>
              </w:rPr>
              <w:t> </w:t>
            </w:r>
          </w:p>
        </w:tc>
      </w:tr>
      <w:tr w:rsidR="00503276" w14:paraId="3EF1BCCD"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835C1" w14:textId="77777777" w:rsidR="00503276" w:rsidRDefault="0050327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0822ED2E" w14:textId="77777777" w:rsidR="00503276" w:rsidRDefault="00503276">
            <w:pPr>
              <w:jc w:val="center"/>
              <w:rPr>
                <w:color w:val="000000"/>
                <w:sz w:val="18"/>
                <w:szCs w:val="18"/>
              </w:rPr>
            </w:pPr>
            <w:r>
              <w:rPr>
                <w:color w:val="000000"/>
                <w:sz w:val="18"/>
                <w:szCs w:val="18"/>
              </w:rPr>
              <w:t>2,568</w:t>
            </w:r>
          </w:p>
        </w:tc>
      </w:tr>
      <w:tr w:rsidR="00503276" w14:paraId="2D17C0F8"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AE4DC10"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18DB389E" w14:textId="77777777" w:rsidR="00503276" w:rsidRDefault="00503276">
            <w:pPr>
              <w:jc w:val="center"/>
              <w:rPr>
                <w:color w:val="000000"/>
                <w:sz w:val="18"/>
                <w:szCs w:val="18"/>
              </w:rPr>
            </w:pPr>
            <w:r>
              <w:rPr>
                <w:color w:val="000000"/>
                <w:sz w:val="18"/>
                <w:szCs w:val="18"/>
              </w:rPr>
              <w:t>10</w:t>
            </w:r>
          </w:p>
        </w:tc>
      </w:tr>
      <w:tr w:rsidR="00503276" w14:paraId="04E4ADE1"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352AD15"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5C6C0F1" w14:textId="77777777" w:rsidR="00503276" w:rsidRDefault="00503276">
            <w:pPr>
              <w:jc w:val="center"/>
              <w:rPr>
                <w:color w:val="000000"/>
                <w:sz w:val="18"/>
                <w:szCs w:val="18"/>
              </w:rPr>
            </w:pPr>
            <w:r>
              <w:rPr>
                <w:color w:val="000000"/>
                <w:sz w:val="18"/>
                <w:szCs w:val="18"/>
              </w:rPr>
              <w:t>3,89</w:t>
            </w:r>
          </w:p>
        </w:tc>
      </w:tr>
      <w:tr w:rsidR="00503276" w14:paraId="10EC233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3EF506D" w14:textId="77777777" w:rsidR="00503276" w:rsidRDefault="0050327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1EED4E93" w14:textId="77777777" w:rsidR="00503276" w:rsidRDefault="00503276">
            <w:pPr>
              <w:jc w:val="center"/>
              <w:rPr>
                <w:color w:val="000000"/>
                <w:sz w:val="18"/>
                <w:szCs w:val="18"/>
              </w:rPr>
            </w:pPr>
            <w:r>
              <w:rPr>
                <w:color w:val="000000"/>
                <w:sz w:val="18"/>
                <w:szCs w:val="18"/>
              </w:rPr>
              <w:t>177315</w:t>
            </w:r>
          </w:p>
        </w:tc>
      </w:tr>
      <w:tr w:rsidR="00503276" w14:paraId="357519A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1099BA"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6DE641BE" w14:textId="77777777" w:rsidR="00503276" w:rsidRDefault="00503276">
            <w:pPr>
              <w:jc w:val="center"/>
              <w:rPr>
                <w:color w:val="000000"/>
                <w:sz w:val="18"/>
                <w:szCs w:val="18"/>
              </w:rPr>
            </w:pPr>
            <w:r>
              <w:rPr>
                <w:color w:val="000000"/>
                <w:sz w:val="18"/>
                <w:szCs w:val="18"/>
              </w:rPr>
              <w:t>0,0878</w:t>
            </w:r>
          </w:p>
        </w:tc>
      </w:tr>
      <w:tr w:rsidR="00503276" w14:paraId="6A9ECDF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866BADE"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81BB941" w14:textId="77777777" w:rsidR="00503276" w:rsidRDefault="00503276">
            <w:pPr>
              <w:jc w:val="center"/>
              <w:rPr>
                <w:color w:val="000000"/>
                <w:sz w:val="18"/>
                <w:szCs w:val="18"/>
              </w:rPr>
            </w:pPr>
            <w:r>
              <w:rPr>
                <w:color w:val="000000"/>
                <w:sz w:val="18"/>
                <w:szCs w:val="18"/>
              </w:rPr>
              <w:t>2019533,03</w:t>
            </w:r>
          </w:p>
        </w:tc>
      </w:tr>
      <w:tr w:rsidR="00503276" w14:paraId="30941DE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94FCD39"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3580FDC4" w14:textId="77777777" w:rsidR="00503276" w:rsidRDefault="00503276">
            <w:pPr>
              <w:jc w:val="center"/>
              <w:rPr>
                <w:color w:val="000000"/>
                <w:sz w:val="18"/>
                <w:szCs w:val="18"/>
              </w:rPr>
            </w:pPr>
            <w:r>
              <w:rPr>
                <w:color w:val="000000"/>
                <w:sz w:val="18"/>
                <w:szCs w:val="18"/>
              </w:rPr>
              <w:t>1,92</w:t>
            </w:r>
          </w:p>
        </w:tc>
      </w:tr>
      <w:tr w:rsidR="00503276" w14:paraId="615642A9"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D4CB8C8" w14:textId="77777777" w:rsidR="00503276" w:rsidRDefault="0050327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4359A686" w14:textId="77777777" w:rsidR="00503276" w:rsidRDefault="00503276">
            <w:pPr>
              <w:jc w:val="center"/>
              <w:rPr>
                <w:color w:val="000000"/>
                <w:sz w:val="18"/>
                <w:szCs w:val="18"/>
              </w:rPr>
            </w:pPr>
            <w:r>
              <w:rPr>
                <w:color w:val="000000"/>
                <w:sz w:val="18"/>
                <w:szCs w:val="18"/>
              </w:rPr>
              <w:t>0,75</w:t>
            </w:r>
          </w:p>
        </w:tc>
      </w:tr>
      <w:tr w:rsidR="00503276" w14:paraId="483502D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5484162" w14:textId="77777777" w:rsidR="00503276" w:rsidRDefault="0050327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0012D57" w14:textId="77777777" w:rsidR="00503276" w:rsidRDefault="00503276">
            <w:pPr>
              <w:jc w:val="center"/>
              <w:rPr>
                <w:color w:val="000000"/>
                <w:sz w:val="18"/>
                <w:szCs w:val="18"/>
              </w:rPr>
            </w:pPr>
            <w:r>
              <w:rPr>
                <w:color w:val="000000"/>
                <w:sz w:val="18"/>
                <w:szCs w:val="18"/>
              </w:rPr>
              <w:t>25</w:t>
            </w:r>
          </w:p>
        </w:tc>
      </w:tr>
      <w:tr w:rsidR="00503276" w14:paraId="1A3D55FA"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4BA368A"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66CB2452" w14:textId="77777777" w:rsidR="00503276" w:rsidRDefault="00503276">
            <w:pPr>
              <w:jc w:val="center"/>
              <w:rPr>
                <w:color w:val="000000"/>
                <w:sz w:val="18"/>
                <w:szCs w:val="18"/>
              </w:rPr>
            </w:pPr>
            <w:r>
              <w:rPr>
                <w:color w:val="000000"/>
                <w:sz w:val="18"/>
                <w:szCs w:val="18"/>
              </w:rPr>
              <w:t>1</w:t>
            </w:r>
          </w:p>
        </w:tc>
      </w:tr>
      <w:tr w:rsidR="00503276" w14:paraId="4A42FBD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E1818C9" w14:textId="77777777" w:rsidR="00503276" w:rsidRDefault="0050327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3D7B9D01" w14:textId="77777777" w:rsidR="00503276" w:rsidRDefault="00503276">
            <w:pPr>
              <w:jc w:val="center"/>
              <w:rPr>
                <w:color w:val="000000"/>
                <w:sz w:val="18"/>
                <w:szCs w:val="18"/>
              </w:rPr>
            </w:pPr>
            <w:r>
              <w:rPr>
                <w:color w:val="000000"/>
                <w:sz w:val="18"/>
                <w:szCs w:val="18"/>
              </w:rPr>
              <w:t>0,866</w:t>
            </w:r>
          </w:p>
        </w:tc>
      </w:tr>
      <w:tr w:rsidR="00503276" w14:paraId="63794586" w14:textId="77777777" w:rsidTr="00503276">
        <w:trPr>
          <w:trHeight w:val="240"/>
        </w:trPr>
        <w:tc>
          <w:tcPr>
            <w:tcW w:w="4369" w:type="pct"/>
            <w:tcBorders>
              <w:top w:val="nil"/>
              <w:left w:val="nil"/>
              <w:bottom w:val="nil"/>
              <w:right w:val="nil"/>
            </w:tcBorders>
            <w:shd w:val="clear" w:color="auto" w:fill="auto"/>
            <w:noWrap/>
            <w:vAlign w:val="bottom"/>
            <w:hideMark/>
          </w:tcPr>
          <w:p w14:paraId="06C53896" w14:textId="3E13DADE" w:rsidR="00503276" w:rsidRDefault="00503276">
            <w:pPr>
              <w:rPr>
                <w:color w:val="000000"/>
                <w:sz w:val="18"/>
                <w:szCs w:val="18"/>
              </w:rPr>
            </w:pPr>
            <w:r>
              <w:rPr>
                <w:color w:val="000000"/>
                <w:sz w:val="18"/>
                <w:szCs w:val="18"/>
              </w:rPr>
              <w:t xml:space="preserve">Таблица 39.3 </w:t>
            </w:r>
            <w:proofErr w:type="gramStart"/>
            <w:r>
              <w:rPr>
                <w:color w:val="000000"/>
                <w:sz w:val="18"/>
                <w:szCs w:val="18"/>
              </w:rPr>
              <w:t>–  Расчет</w:t>
            </w:r>
            <w:proofErr w:type="gramEnd"/>
            <w:r>
              <w:rPr>
                <w:color w:val="000000"/>
                <w:sz w:val="18"/>
                <w:szCs w:val="18"/>
              </w:rPr>
              <w:t xml:space="preserve"> оптимального радиуса  Котельная №6 </w:t>
            </w:r>
            <w:proofErr w:type="spellStart"/>
            <w:r>
              <w:rPr>
                <w:color w:val="000000"/>
                <w:sz w:val="18"/>
                <w:szCs w:val="18"/>
              </w:rPr>
              <w:t>с.Мошенское</w:t>
            </w:r>
            <w:proofErr w:type="spellEnd"/>
            <w:r>
              <w:rPr>
                <w:color w:val="000000"/>
                <w:sz w:val="18"/>
                <w:szCs w:val="18"/>
              </w:rPr>
              <w:t>, ул.Советская,д.3</w:t>
            </w:r>
          </w:p>
        </w:tc>
        <w:tc>
          <w:tcPr>
            <w:tcW w:w="631" w:type="pct"/>
            <w:tcBorders>
              <w:top w:val="nil"/>
              <w:left w:val="nil"/>
              <w:bottom w:val="single" w:sz="4" w:space="0" w:color="auto"/>
              <w:right w:val="nil"/>
            </w:tcBorders>
            <w:shd w:val="clear" w:color="auto" w:fill="auto"/>
            <w:vAlign w:val="center"/>
            <w:hideMark/>
          </w:tcPr>
          <w:p w14:paraId="57188A2A" w14:textId="77777777" w:rsidR="00503276" w:rsidRDefault="00503276">
            <w:pPr>
              <w:rPr>
                <w:color w:val="000000"/>
                <w:sz w:val="18"/>
                <w:szCs w:val="18"/>
              </w:rPr>
            </w:pPr>
            <w:r>
              <w:rPr>
                <w:color w:val="000000"/>
                <w:sz w:val="18"/>
                <w:szCs w:val="18"/>
              </w:rPr>
              <w:t> </w:t>
            </w:r>
          </w:p>
        </w:tc>
      </w:tr>
      <w:tr w:rsidR="00503276" w14:paraId="076F92D6"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CFE78" w14:textId="77777777" w:rsidR="00503276" w:rsidRDefault="0050327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766B24CC" w14:textId="77777777" w:rsidR="00503276" w:rsidRDefault="00503276">
            <w:pPr>
              <w:jc w:val="center"/>
              <w:rPr>
                <w:color w:val="000000"/>
                <w:sz w:val="18"/>
                <w:szCs w:val="18"/>
              </w:rPr>
            </w:pPr>
            <w:r>
              <w:rPr>
                <w:color w:val="000000"/>
                <w:sz w:val="18"/>
                <w:szCs w:val="18"/>
              </w:rPr>
              <w:t>2,568</w:t>
            </w:r>
          </w:p>
        </w:tc>
      </w:tr>
      <w:tr w:rsidR="00503276" w14:paraId="1DFEF056"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E60BE6F"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407685FC" w14:textId="77777777" w:rsidR="00503276" w:rsidRDefault="00503276">
            <w:pPr>
              <w:jc w:val="center"/>
              <w:rPr>
                <w:color w:val="000000"/>
                <w:sz w:val="18"/>
                <w:szCs w:val="18"/>
              </w:rPr>
            </w:pPr>
            <w:r>
              <w:rPr>
                <w:color w:val="000000"/>
                <w:sz w:val="18"/>
                <w:szCs w:val="18"/>
              </w:rPr>
              <w:t>22</w:t>
            </w:r>
          </w:p>
        </w:tc>
      </w:tr>
      <w:tr w:rsidR="00503276" w14:paraId="0BBE60C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856DA46"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70090C4" w14:textId="77777777" w:rsidR="00503276" w:rsidRDefault="00503276">
            <w:pPr>
              <w:jc w:val="center"/>
              <w:rPr>
                <w:color w:val="000000"/>
                <w:sz w:val="18"/>
                <w:szCs w:val="18"/>
              </w:rPr>
            </w:pPr>
            <w:r>
              <w:rPr>
                <w:color w:val="000000"/>
                <w:sz w:val="18"/>
                <w:szCs w:val="18"/>
              </w:rPr>
              <w:t>8,57</w:t>
            </w:r>
          </w:p>
        </w:tc>
      </w:tr>
      <w:tr w:rsidR="00503276" w14:paraId="78F343E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194A21E" w14:textId="77777777" w:rsidR="00503276" w:rsidRDefault="0050327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5E1C2639" w14:textId="77777777" w:rsidR="00503276" w:rsidRDefault="00503276">
            <w:pPr>
              <w:jc w:val="center"/>
              <w:rPr>
                <w:color w:val="000000"/>
                <w:sz w:val="18"/>
                <w:szCs w:val="18"/>
              </w:rPr>
            </w:pPr>
            <w:r>
              <w:rPr>
                <w:color w:val="000000"/>
                <w:sz w:val="18"/>
                <w:szCs w:val="18"/>
              </w:rPr>
              <w:t>560745</w:t>
            </w:r>
          </w:p>
        </w:tc>
      </w:tr>
      <w:tr w:rsidR="00503276" w14:paraId="68FD071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781D888"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B5C8F94" w14:textId="77777777" w:rsidR="00503276" w:rsidRDefault="00503276">
            <w:pPr>
              <w:jc w:val="center"/>
              <w:rPr>
                <w:color w:val="000000"/>
                <w:sz w:val="18"/>
                <w:szCs w:val="18"/>
              </w:rPr>
            </w:pPr>
            <w:r>
              <w:rPr>
                <w:color w:val="000000"/>
                <w:sz w:val="18"/>
                <w:szCs w:val="18"/>
              </w:rPr>
              <w:t>0,27387</w:t>
            </w:r>
          </w:p>
        </w:tc>
      </w:tr>
      <w:tr w:rsidR="00503276" w14:paraId="7F708A7C"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06E862"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7A0DD350" w14:textId="77777777" w:rsidR="00503276" w:rsidRDefault="00503276">
            <w:pPr>
              <w:jc w:val="center"/>
              <w:rPr>
                <w:color w:val="000000"/>
                <w:sz w:val="18"/>
                <w:szCs w:val="18"/>
              </w:rPr>
            </w:pPr>
            <w:r>
              <w:rPr>
                <w:color w:val="000000"/>
                <w:sz w:val="18"/>
                <w:szCs w:val="18"/>
              </w:rPr>
              <w:t>2047486,03</w:t>
            </w:r>
          </w:p>
        </w:tc>
      </w:tr>
      <w:tr w:rsidR="00503276" w14:paraId="677F14F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B7DC2F1"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42AC4FD2" w14:textId="77777777" w:rsidR="00503276" w:rsidRDefault="00503276">
            <w:pPr>
              <w:jc w:val="center"/>
              <w:rPr>
                <w:color w:val="000000"/>
                <w:sz w:val="18"/>
                <w:szCs w:val="18"/>
              </w:rPr>
            </w:pPr>
            <w:r>
              <w:rPr>
                <w:color w:val="000000"/>
                <w:sz w:val="18"/>
                <w:szCs w:val="18"/>
              </w:rPr>
              <w:t>2,62</w:t>
            </w:r>
          </w:p>
        </w:tc>
      </w:tr>
      <w:tr w:rsidR="00503276" w14:paraId="15C33808"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1531960" w14:textId="77777777" w:rsidR="00503276" w:rsidRDefault="00503276">
            <w:pPr>
              <w:rPr>
                <w:color w:val="000000"/>
                <w:sz w:val="18"/>
                <w:szCs w:val="18"/>
              </w:rPr>
            </w:pPr>
            <w:r>
              <w:rPr>
                <w:color w:val="000000"/>
                <w:sz w:val="18"/>
                <w:szCs w:val="18"/>
              </w:rPr>
              <w:lastRenderedPageBreak/>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3C0137B7" w14:textId="77777777" w:rsidR="00503276" w:rsidRDefault="00503276">
            <w:pPr>
              <w:jc w:val="center"/>
              <w:rPr>
                <w:color w:val="000000"/>
                <w:sz w:val="18"/>
                <w:szCs w:val="18"/>
              </w:rPr>
            </w:pPr>
            <w:r>
              <w:rPr>
                <w:color w:val="000000"/>
                <w:sz w:val="18"/>
                <w:szCs w:val="18"/>
              </w:rPr>
              <w:t>1,02</w:t>
            </w:r>
          </w:p>
        </w:tc>
      </w:tr>
      <w:tr w:rsidR="00503276" w14:paraId="63A4B922"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D49487E" w14:textId="77777777" w:rsidR="00503276" w:rsidRDefault="0050327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7F6F15D0" w14:textId="77777777" w:rsidR="00503276" w:rsidRDefault="00503276">
            <w:pPr>
              <w:jc w:val="center"/>
              <w:rPr>
                <w:color w:val="000000"/>
                <w:sz w:val="18"/>
                <w:szCs w:val="18"/>
              </w:rPr>
            </w:pPr>
            <w:r>
              <w:rPr>
                <w:color w:val="000000"/>
                <w:sz w:val="18"/>
                <w:szCs w:val="18"/>
              </w:rPr>
              <w:t>25</w:t>
            </w:r>
          </w:p>
        </w:tc>
      </w:tr>
      <w:tr w:rsidR="00503276" w14:paraId="0C16B03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15F2ED5"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7B948747" w14:textId="77777777" w:rsidR="00503276" w:rsidRDefault="00503276">
            <w:pPr>
              <w:jc w:val="center"/>
              <w:rPr>
                <w:color w:val="000000"/>
                <w:sz w:val="18"/>
                <w:szCs w:val="18"/>
              </w:rPr>
            </w:pPr>
            <w:r>
              <w:rPr>
                <w:color w:val="000000"/>
                <w:sz w:val="18"/>
                <w:szCs w:val="18"/>
              </w:rPr>
              <w:t>1</w:t>
            </w:r>
          </w:p>
        </w:tc>
      </w:tr>
      <w:tr w:rsidR="00503276" w14:paraId="1E8E4BB8"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D723C50" w14:textId="77777777" w:rsidR="00503276" w:rsidRDefault="0050327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280B437" w14:textId="77777777" w:rsidR="00503276" w:rsidRDefault="00503276">
            <w:pPr>
              <w:jc w:val="center"/>
              <w:rPr>
                <w:color w:val="000000"/>
                <w:sz w:val="18"/>
                <w:szCs w:val="18"/>
              </w:rPr>
            </w:pPr>
            <w:r>
              <w:rPr>
                <w:color w:val="000000"/>
                <w:sz w:val="18"/>
                <w:szCs w:val="18"/>
              </w:rPr>
              <w:t>0,387</w:t>
            </w:r>
          </w:p>
        </w:tc>
      </w:tr>
      <w:tr w:rsidR="00503276" w14:paraId="63D90CD2" w14:textId="77777777" w:rsidTr="00503276">
        <w:trPr>
          <w:trHeight w:val="240"/>
        </w:trPr>
        <w:tc>
          <w:tcPr>
            <w:tcW w:w="4369" w:type="pct"/>
            <w:tcBorders>
              <w:top w:val="nil"/>
              <w:left w:val="nil"/>
              <w:bottom w:val="nil"/>
              <w:right w:val="nil"/>
            </w:tcBorders>
            <w:shd w:val="clear" w:color="auto" w:fill="auto"/>
            <w:noWrap/>
            <w:vAlign w:val="bottom"/>
            <w:hideMark/>
          </w:tcPr>
          <w:p w14:paraId="53FB8BFD" w14:textId="5F0A9B03" w:rsidR="00503276" w:rsidRDefault="00503276">
            <w:pPr>
              <w:rPr>
                <w:color w:val="000000"/>
                <w:sz w:val="18"/>
                <w:szCs w:val="18"/>
              </w:rPr>
            </w:pPr>
            <w:r>
              <w:rPr>
                <w:color w:val="000000"/>
                <w:sz w:val="18"/>
                <w:szCs w:val="18"/>
              </w:rPr>
              <w:t xml:space="preserve">Таблица 39.4 </w:t>
            </w:r>
            <w:proofErr w:type="gramStart"/>
            <w:r>
              <w:rPr>
                <w:color w:val="000000"/>
                <w:sz w:val="18"/>
                <w:szCs w:val="18"/>
              </w:rPr>
              <w:t>–  Расчет</w:t>
            </w:r>
            <w:proofErr w:type="gramEnd"/>
            <w:r>
              <w:rPr>
                <w:color w:val="000000"/>
                <w:sz w:val="18"/>
                <w:szCs w:val="18"/>
              </w:rPr>
              <w:t xml:space="preserve"> оптимального радиуса  Котельная №10 </w:t>
            </w:r>
            <w:proofErr w:type="spellStart"/>
            <w:r>
              <w:rPr>
                <w:color w:val="000000"/>
                <w:sz w:val="18"/>
                <w:szCs w:val="18"/>
              </w:rPr>
              <w:t>с.Мошенское</w:t>
            </w:r>
            <w:proofErr w:type="spellEnd"/>
            <w:r>
              <w:rPr>
                <w:color w:val="000000"/>
                <w:sz w:val="18"/>
                <w:szCs w:val="18"/>
              </w:rPr>
              <w:t>, ул.Калинина,д.84а</w:t>
            </w:r>
          </w:p>
        </w:tc>
        <w:tc>
          <w:tcPr>
            <w:tcW w:w="631" w:type="pct"/>
            <w:tcBorders>
              <w:top w:val="nil"/>
              <w:left w:val="nil"/>
              <w:bottom w:val="single" w:sz="4" w:space="0" w:color="auto"/>
              <w:right w:val="nil"/>
            </w:tcBorders>
            <w:shd w:val="clear" w:color="auto" w:fill="auto"/>
            <w:vAlign w:val="center"/>
            <w:hideMark/>
          </w:tcPr>
          <w:p w14:paraId="743657F3" w14:textId="77777777" w:rsidR="00503276" w:rsidRDefault="00503276">
            <w:pPr>
              <w:rPr>
                <w:color w:val="000000"/>
                <w:sz w:val="18"/>
                <w:szCs w:val="18"/>
              </w:rPr>
            </w:pPr>
            <w:r>
              <w:rPr>
                <w:color w:val="000000"/>
                <w:sz w:val="18"/>
                <w:szCs w:val="18"/>
              </w:rPr>
              <w:t> </w:t>
            </w:r>
          </w:p>
        </w:tc>
      </w:tr>
      <w:tr w:rsidR="00503276" w14:paraId="4F908CC3"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DC4C2" w14:textId="77777777" w:rsidR="00503276" w:rsidRDefault="00503276">
            <w:pPr>
              <w:rPr>
                <w:color w:val="000000"/>
                <w:sz w:val="18"/>
                <w:szCs w:val="18"/>
              </w:rPr>
            </w:pPr>
            <w:r>
              <w:rPr>
                <w:color w:val="000000"/>
                <w:sz w:val="18"/>
                <w:szCs w:val="18"/>
              </w:rPr>
              <w:t>Площадь, км2</w:t>
            </w:r>
          </w:p>
        </w:tc>
        <w:tc>
          <w:tcPr>
            <w:tcW w:w="631" w:type="pct"/>
            <w:tcBorders>
              <w:top w:val="nil"/>
              <w:left w:val="nil"/>
              <w:bottom w:val="single" w:sz="4" w:space="0" w:color="auto"/>
              <w:right w:val="single" w:sz="4" w:space="0" w:color="auto"/>
            </w:tcBorders>
            <w:shd w:val="clear" w:color="auto" w:fill="auto"/>
            <w:noWrap/>
            <w:vAlign w:val="center"/>
            <w:hideMark/>
          </w:tcPr>
          <w:p w14:paraId="2902129B" w14:textId="77777777" w:rsidR="00503276" w:rsidRDefault="00503276">
            <w:pPr>
              <w:jc w:val="center"/>
              <w:rPr>
                <w:color w:val="000000"/>
                <w:sz w:val="18"/>
                <w:szCs w:val="18"/>
              </w:rPr>
            </w:pPr>
            <w:r>
              <w:rPr>
                <w:color w:val="000000"/>
                <w:sz w:val="18"/>
                <w:szCs w:val="18"/>
              </w:rPr>
              <w:t>2,568</w:t>
            </w:r>
          </w:p>
        </w:tc>
      </w:tr>
      <w:tr w:rsidR="00503276" w14:paraId="03B75361"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75077A"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5FACD013" w14:textId="77777777" w:rsidR="00503276" w:rsidRDefault="00503276">
            <w:pPr>
              <w:jc w:val="center"/>
              <w:rPr>
                <w:color w:val="000000"/>
                <w:sz w:val="18"/>
                <w:szCs w:val="18"/>
              </w:rPr>
            </w:pPr>
            <w:r>
              <w:rPr>
                <w:color w:val="000000"/>
                <w:sz w:val="18"/>
                <w:szCs w:val="18"/>
              </w:rPr>
              <w:t>6</w:t>
            </w:r>
          </w:p>
        </w:tc>
      </w:tr>
      <w:tr w:rsidR="00503276" w14:paraId="5BAD865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B0667FD"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2FD00DC8" w14:textId="77777777" w:rsidR="00503276" w:rsidRDefault="00503276">
            <w:pPr>
              <w:jc w:val="center"/>
              <w:rPr>
                <w:color w:val="000000"/>
                <w:sz w:val="18"/>
                <w:szCs w:val="18"/>
              </w:rPr>
            </w:pPr>
            <w:r>
              <w:rPr>
                <w:color w:val="000000"/>
                <w:sz w:val="18"/>
                <w:szCs w:val="18"/>
              </w:rPr>
              <w:t>2,34</w:t>
            </w:r>
          </w:p>
        </w:tc>
      </w:tr>
      <w:tr w:rsidR="00503276" w14:paraId="3FA78F17"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B0701BC" w14:textId="77777777" w:rsidR="00503276" w:rsidRDefault="0050327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46DA4C22" w14:textId="77777777" w:rsidR="00503276" w:rsidRDefault="00503276">
            <w:pPr>
              <w:jc w:val="center"/>
              <w:rPr>
                <w:color w:val="000000"/>
                <w:sz w:val="18"/>
                <w:szCs w:val="18"/>
              </w:rPr>
            </w:pPr>
            <w:r>
              <w:rPr>
                <w:color w:val="000000"/>
                <w:sz w:val="18"/>
                <w:szCs w:val="18"/>
              </w:rPr>
              <w:t>159650</w:t>
            </w:r>
          </w:p>
        </w:tc>
      </w:tr>
      <w:tr w:rsidR="00503276" w14:paraId="21800CF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A293DEC"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B395509" w14:textId="77777777" w:rsidR="00503276" w:rsidRDefault="00503276">
            <w:pPr>
              <w:jc w:val="center"/>
              <w:rPr>
                <w:color w:val="000000"/>
                <w:sz w:val="18"/>
                <w:szCs w:val="18"/>
              </w:rPr>
            </w:pPr>
            <w:r>
              <w:rPr>
                <w:color w:val="000000"/>
                <w:sz w:val="18"/>
                <w:szCs w:val="18"/>
              </w:rPr>
              <w:t>0,06657</w:t>
            </w:r>
          </w:p>
        </w:tc>
      </w:tr>
      <w:tr w:rsidR="00503276" w14:paraId="3725BCE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87F3421"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52FFB73F" w14:textId="77777777" w:rsidR="00503276" w:rsidRDefault="00503276">
            <w:pPr>
              <w:jc w:val="center"/>
              <w:rPr>
                <w:color w:val="000000"/>
                <w:sz w:val="18"/>
                <w:szCs w:val="18"/>
              </w:rPr>
            </w:pPr>
            <w:r>
              <w:rPr>
                <w:color w:val="000000"/>
                <w:sz w:val="18"/>
                <w:szCs w:val="18"/>
              </w:rPr>
              <w:t>2398227,43</w:t>
            </w:r>
          </w:p>
        </w:tc>
      </w:tr>
      <w:tr w:rsidR="00503276" w14:paraId="1784704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DCC1181"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58C84ED0" w14:textId="77777777" w:rsidR="00503276" w:rsidRDefault="00503276">
            <w:pPr>
              <w:jc w:val="center"/>
              <w:rPr>
                <w:color w:val="000000"/>
                <w:sz w:val="18"/>
                <w:szCs w:val="18"/>
              </w:rPr>
            </w:pPr>
            <w:r>
              <w:rPr>
                <w:color w:val="000000"/>
                <w:sz w:val="18"/>
                <w:szCs w:val="18"/>
              </w:rPr>
              <w:t>1,77</w:t>
            </w:r>
          </w:p>
        </w:tc>
      </w:tr>
      <w:tr w:rsidR="00503276" w14:paraId="753BE52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ED54C02" w14:textId="77777777" w:rsidR="00503276" w:rsidRDefault="0050327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67D1C33D" w14:textId="77777777" w:rsidR="00503276" w:rsidRDefault="00503276">
            <w:pPr>
              <w:jc w:val="center"/>
              <w:rPr>
                <w:color w:val="000000"/>
                <w:sz w:val="18"/>
                <w:szCs w:val="18"/>
              </w:rPr>
            </w:pPr>
            <w:r>
              <w:rPr>
                <w:color w:val="000000"/>
                <w:sz w:val="18"/>
                <w:szCs w:val="18"/>
              </w:rPr>
              <w:t>0,69</w:t>
            </w:r>
          </w:p>
        </w:tc>
      </w:tr>
      <w:tr w:rsidR="00503276" w14:paraId="3629D02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5D416BE" w14:textId="77777777" w:rsidR="00503276" w:rsidRDefault="0050327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04792269" w14:textId="77777777" w:rsidR="00503276" w:rsidRDefault="00503276">
            <w:pPr>
              <w:jc w:val="center"/>
              <w:rPr>
                <w:color w:val="000000"/>
                <w:sz w:val="18"/>
                <w:szCs w:val="18"/>
              </w:rPr>
            </w:pPr>
            <w:r>
              <w:rPr>
                <w:color w:val="000000"/>
                <w:sz w:val="18"/>
                <w:szCs w:val="18"/>
              </w:rPr>
              <w:t>25</w:t>
            </w:r>
          </w:p>
        </w:tc>
      </w:tr>
      <w:tr w:rsidR="00503276" w14:paraId="4B7EA559"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D22BF2E"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390D3A34" w14:textId="77777777" w:rsidR="00503276" w:rsidRDefault="00503276">
            <w:pPr>
              <w:jc w:val="center"/>
              <w:rPr>
                <w:color w:val="000000"/>
                <w:sz w:val="18"/>
                <w:szCs w:val="18"/>
              </w:rPr>
            </w:pPr>
            <w:r>
              <w:rPr>
                <w:color w:val="000000"/>
                <w:sz w:val="18"/>
                <w:szCs w:val="18"/>
              </w:rPr>
              <w:t>1</w:t>
            </w:r>
          </w:p>
        </w:tc>
      </w:tr>
      <w:tr w:rsidR="00503276" w14:paraId="31613636"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49A139C" w14:textId="77777777" w:rsidR="00503276" w:rsidRDefault="0050327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35EF1E11" w14:textId="77777777" w:rsidR="00503276" w:rsidRDefault="00503276">
            <w:pPr>
              <w:jc w:val="center"/>
              <w:rPr>
                <w:color w:val="000000"/>
                <w:sz w:val="18"/>
                <w:szCs w:val="18"/>
              </w:rPr>
            </w:pPr>
            <w:r>
              <w:rPr>
                <w:color w:val="000000"/>
                <w:sz w:val="18"/>
                <w:szCs w:val="18"/>
              </w:rPr>
              <w:t>1,339</w:t>
            </w:r>
          </w:p>
        </w:tc>
      </w:tr>
      <w:tr w:rsidR="00503276" w14:paraId="6149D1D4"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79698CC1" w14:textId="029C794A" w:rsidR="00503276" w:rsidRDefault="00503276">
            <w:pPr>
              <w:rPr>
                <w:color w:val="000000"/>
                <w:sz w:val="18"/>
                <w:szCs w:val="18"/>
              </w:rPr>
            </w:pPr>
            <w:r>
              <w:rPr>
                <w:color w:val="000000"/>
                <w:sz w:val="18"/>
                <w:szCs w:val="18"/>
              </w:rPr>
              <w:t xml:space="preserve">Таблица 39.5 </w:t>
            </w:r>
            <w:proofErr w:type="gramStart"/>
            <w:r>
              <w:rPr>
                <w:color w:val="000000"/>
                <w:sz w:val="18"/>
                <w:szCs w:val="18"/>
              </w:rPr>
              <w:t>–  Расчет</w:t>
            </w:r>
            <w:proofErr w:type="gramEnd"/>
            <w:r>
              <w:rPr>
                <w:color w:val="000000"/>
                <w:sz w:val="18"/>
                <w:szCs w:val="18"/>
              </w:rPr>
              <w:t xml:space="preserve"> оптимального радиуса    Котельная №12 д. </w:t>
            </w:r>
            <w:proofErr w:type="spellStart"/>
            <w:r>
              <w:rPr>
                <w:color w:val="000000"/>
                <w:sz w:val="18"/>
                <w:szCs w:val="18"/>
              </w:rPr>
              <w:t>Ореховно</w:t>
            </w:r>
            <w:proofErr w:type="spellEnd"/>
            <w:r>
              <w:rPr>
                <w:color w:val="000000"/>
                <w:sz w:val="18"/>
                <w:szCs w:val="18"/>
              </w:rPr>
              <w:t xml:space="preserve"> </w:t>
            </w:r>
          </w:p>
        </w:tc>
      </w:tr>
      <w:tr w:rsidR="00503276" w14:paraId="47490AB7"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3ACD2"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7009E953" w14:textId="77777777" w:rsidR="00503276" w:rsidRDefault="00503276">
            <w:pPr>
              <w:jc w:val="center"/>
              <w:rPr>
                <w:color w:val="000000"/>
                <w:sz w:val="18"/>
                <w:szCs w:val="18"/>
              </w:rPr>
            </w:pPr>
            <w:r>
              <w:rPr>
                <w:color w:val="000000"/>
                <w:sz w:val="18"/>
                <w:szCs w:val="18"/>
              </w:rPr>
              <w:t>0,559</w:t>
            </w:r>
          </w:p>
        </w:tc>
      </w:tr>
      <w:tr w:rsidR="00503276" w14:paraId="4B3CAB7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82CE82B"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4DD3A3B8" w14:textId="77777777" w:rsidR="00503276" w:rsidRDefault="00503276">
            <w:pPr>
              <w:jc w:val="center"/>
              <w:rPr>
                <w:color w:val="000000"/>
                <w:sz w:val="18"/>
                <w:szCs w:val="18"/>
              </w:rPr>
            </w:pPr>
            <w:r>
              <w:rPr>
                <w:color w:val="000000"/>
                <w:sz w:val="18"/>
                <w:szCs w:val="18"/>
              </w:rPr>
              <w:t>4</w:t>
            </w:r>
          </w:p>
        </w:tc>
      </w:tr>
      <w:tr w:rsidR="00503276" w14:paraId="227ABB2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18B34CB"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047548E9" w14:textId="77777777" w:rsidR="00503276" w:rsidRDefault="00503276">
            <w:pPr>
              <w:jc w:val="center"/>
              <w:rPr>
                <w:color w:val="000000"/>
                <w:sz w:val="18"/>
                <w:szCs w:val="18"/>
              </w:rPr>
            </w:pPr>
            <w:r>
              <w:rPr>
                <w:color w:val="000000"/>
                <w:sz w:val="18"/>
                <w:szCs w:val="18"/>
              </w:rPr>
              <w:t>7,16</w:t>
            </w:r>
          </w:p>
        </w:tc>
      </w:tr>
      <w:tr w:rsidR="00503276" w14:paraId="4B62949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96BB7D0" w14:textId="77777777" w:rsidR="00503276" w:rsidRDefault="0050327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14779A2E" w14:textId="77777777" w:rsidR="00503276" w:rsidRDefault="00503276">
            <w:pPr>
              <w:jc w:val="center"/>
              <w:rPr>
                <w:color w:val="000000"/>
                <w:sz w:val="18"/>
                <w:szCs w:val="18"/>
              </w:rPr>
            </w:pPr>
            <w:r>
              <w:rPr>
                <w:color w:val="000000"/>
                <w:sz w:val="18"/>
                <w:szCs w:val="18"/>
              </w:rPr>
              <w:t>91050</w:t>
            </w:r>
          </w:p>
        </w:tc>
      </w:tr>
      <w:tr w:rsidR="00503276" w14:paraId="3B0EFAB9"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FEBB323"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3043FB5D" w14:textId="77777777" w:rsidR="00503276" w:rsidRDefault="00503276">
            <w:pPr>
              <w:jc w:val="center"/>
              <w:rPr>
                <w:color w:val="000000"/>
                <w:sz w:val="18"/>
                <w:szCs w:val="18"/>
              </w:rPr>
            </w:pPr>
            <w:r>
              <w:rPr>
                <w:color w:val="000000"/>
                <w:sz w:val="18"/>
                <w:szCs w:val="18"/>
              </w:rPr>
              <w:t>0,05603</w:t>
            </w:r>
          </w:p>
        </w:tc>
      </w:tr>
      <w:tr w:rsidR="00503276" w14:paraId="77EDDC66"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8B5602D"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7137776F" w14:textId="77777777" w:rsidR="00503276" w:rsidRDefault="00503276">
            <w:pPr>
              <w:jc w:val="center"/>
              <w:rPr>
                <w:color w:val="000000"/>
                <w:sz w:val="18"/>
                <w:szCs w:val="18"/>
              </w:rPr>
            </w:pPr>
            <w:r>
              <w:rPr>
                <w:color w:val="000000"/>
                <w:sz w:val="18"/>
                <w:szCs w:val="18"/>
              </w:rPr>
              <w:t>1625022,31</w:t>
            </w:r>
          </w:p>
        </w:tc>
      </w:tr>
      <w:tr w:rsidR="00503276" w14:paraId="3BB33424"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B2D37A7"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10BCF297" w14:textId="77777777" w:rsidR="00503276" w:rsidRDefault="00503276">
            <w:pPr>
              <w:jc w:val="center"/>
              <w:rPr>
                <w:color w:val="000000"/>
                <w:sz w:val="18"/>
                <w:szCs w:val="18"/>
              </w:rPr>
            </w:pPr>
            <w:r>
              <w:rPr>
                <w:color w:val="000000"/>
                <w:sz w:val="18"/>
                <w:szCs w:val="18"/>
              </w:rPr>
              <w:t>0,95</w:t>
            </w:r>
          </w:p>
        </w:tc>
      </w:tr>
      <w:tr w:rsidR="00503276" w14:paraId="24E43FB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4E42623" w14:textId="77777777" w:rsidR="00503276" w:rsidRDefault="0050327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1F97FD7C" w14:textId="77777777" w:rsidR="00503276" w:rsidRDefault="00503276">
            <w:pPr>
              <w:jc w:val="center"/>
              <w:rPr>
                <w:color w:val="000000"/>
                <w:sz w:val="18"/>
                <w:szCs w:val="18"/>
              </w:rPr>
            </w:pPr>
            <w:r>
              <w:rPr>
                <w:color w:val="000000"/>
                <w:sz w:val="18"/>
                <w:szCs w:val="18"/>
              </w:rPr>
              <w:t>1,70</w:t>
            </w:r>
          </w:p>
        </w:tc>
      </w:tr>
      <w:tr w:rsidR="00503276" w14:paraId="5E1C198A"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36BFAE8" w14:textId="77777777" w:rsidR="00503276" w:rsidRDefault="0050327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40858A6C" w14:textId="77777777" w:rsidR="00503276" w:rsidRDefault="00503276">
            <w:pPr>
              <w:jc w:val="center"/>
              <w:rPr>
                <w:color w:val="000000"/>
                <w:sz w:val="18"/>
                <w:szCs w:val="18"/>
              </w:rPr>
            </w:pPr>
            <w:r>
              <w:rPr>
                <w:color w:val="000000"/>
                <w:sz w:val="18"/>
                <w:szCs w:val="18"/>
              </w:rPr>
              <w:t>25</w:t>
            </w:r>
          </w:p>
        </w:tc>
      </w:tr>
      <w:tr w:rsidR="00503276" w14:paraId="0F489B9A"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0CA7D5"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3B8F9B61" w14:textId="77777777" w:rsidR="00503276" w:rsidRDefault="00503276">
            <w:pPr>
              <w:jc w:val="center"/>
              <w:rPr>
                <w:color w:val="000000"/>
                <w:sz w:val="18"/>
                <w:szCs w:val="18"/>
              </w:rPr>
            </w:pPr>
            <w:r>
              <w:rPr>
                <w:color w:val="000000"/>
                <w:sz w:val="18"/>
                <w:szCs w:val="18"/>
              </w:rPr>
              <w:t>1</w:t>
            </w:r>
          </w:p>
        </w:tc>
      </w:tr>
      <w:tr w:rsidR="00503276" w14:paraId="46C6593C"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F8621BC" w14:textId="77777777" w:rsidR="00503276" w:rsidRDefault="0050327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07C90B62" w14:textId="77777777" w:rsidR="00503276" w:rsidRDefault="00503276">
            <w:pPr>
              <w:jc w:val="center"/>
              <w:rPr>
                <w:color w:val="000000"/>
                <w:sz w:val="18"/>
                <w:szCs w:val="18"/>
              </w:rPr>
            </w:pPr>
            <w:r>
              <w:rPr>
                <w:color w:val="000000"/>
                <w:sz w:val="18"/>
                <w:szCs w:val="18"/>
              </w:rPr>
              <w:t>0,116</w:t>
            </w:r>
          </w:p>
        </w:tc>
      </w:tr>
      <w:tr w:rsidR="00503276" w14:paraId="1A77837B"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425A3A33" w14:textId="54DC733B" w:rsidR="00503276" w:rsidRDefault="00503276">
            <w:pPr>
              <w:rPr>
                <w:color w:val="000000"/>
                <w:sz w:val="18"/>
                <w:szCs w:val="18"/>
              </w:rPr>
            </w:pPr>
            <w:r>
              <w:rPr>
                <w:color w:val="000000"/>
                <w:sz w:val="18"/>
                <w:szCs w:val="18"/>
              </w:rPr>
              <w:t xml:space="preserve">Таблица 39.6 </w:t>
            </w:r>
            <w:proofErr w:type="gramStart"/>
            <w:r>
              <w:rPr>
                <w:color w:val="000000"/>
                <w:sz w:val="18"/>
                <w:szCs w:val="18"/>
              </w:rPr>
              <w:t>–  Расчет</w:t>
            </w:r>
            <w:proofErr w:type="gramEnd"/>
            <w:r>
              <w:rPr>
                <w:color w:val="000000"/>
                <w:sz w:val="18"/>
                <w:szCs w:val="18"/>
              </w:rPr>
              <w:t xml:space="preserve"> оптимального радиуса Котельная №1 д. Мельник д.75 </w:t>
            </w:r>
          </w:p>
        </w:tc>
      </w:tr>
      <w:tr w:rsidR="00503276" w14:paraId="71809AA2"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BCE10"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581D277C" w14:textId="77777777" w:rsidR="00503276" w:rsidRDefault="00503276">
            <w:pPr>
              <w:jc w:val="center"/>
              <w:rPr>
                <w:color w:val="000000"/>
                <w:sz w:val="18"/>
                <w:szCs w:val="18"/>
              </w:rPr>
            </w:pPr>
            <w:r>
              <w:rPr>
                <w:color w:val="000000"/>
                <w:sz w:val="18"/>
                <w:szCs w:val="18"/>
              </w:rPr>
              <w:t>0,873</w:t>
            </w:r>
          </w:p>
        </w:tc>
      </w:tr>
      <w:tr w:rsidR="00503276" w14:paraId="20FDB72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DB929D7"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73871A02" w14:textId="77777777" w:rsidR="00503276" w:rsidRDefault="00503276">
            <w:pPr>
              <w:jc w:val="center"/>
              <w:rPr>
                <w:color w:val="000000"/>
                <w:sz w:val="18"/>
                <w:szCs w:val="18"/>
              </w:rPr>
            </w:pPr>
            <w:r>
              <w:rPr>
                <w:color w:val="000000"/>
                <w:sz w:val="18"/>
                <w:szCs w:val="18"/>
              </w:rPr>
              <w:t>11</w:t>
            </w:r>
          </w:p>
        </w:tc>
      </w:tr>
      <w:tr w:rsidR="00503276" w14:paraId="55BBBB0D"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0678FA8"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5FFF06FB" w14:textId="77777777" w:rsidR="00503276" w:rsidRDefault="00503276">
            <w:pPr>
              <w:jc w:val="center"/>
              <w:rPr>
                <w:color w:val="000000"/>
                <w:sz w:val="18"/>
                <w:szCs w:val="18"/>
              </w:rPr>
            </w:pPr>
            <w:r>
              <w:rPr>
                <w:color w:val="000000"/>
                <w:sz w:val="18"/>
                <w:szCs w:val="18"/>
              </w:rPr>
              <w:t>12,60</w:t>
            </w:r>
          </w:p>
        </w:tc>
      </w:tr>
      <w:tr w:rsidR="00503276" w14:paraId="315A4055"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1E03C2D5" w14:textId="77777777" w:rsidR="00503276" w:rsidRDefault="0050327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11562871" w14:textId="77777777" w:rsidR="00503276" w:rsidRDefault="00503276">
            <w:pPr>
              <w:jc w:val="center"/>
              <w:rPr>
                <w:color w:val="000000"/>
                <w:sz w:val="18"/>
                <w:szCs w:val="18"/>
              </w:rPr>
            </w:pPr>
            <w:r>
              <w:rPr>
                <w:color w:val="000000"/>
                <w:sz w:val="18"/>
                <w:szCs w:val="18"/>
              </w:rPr>
              <w:t>439760</w:t>
            </w:r>
          </w:p>
        </w:tc>
      </w:tr>
      <w:tr w:rsidR="00503276" w14:paraId="5F2DB33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E62C914"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center"/>
            <w:hideMark/>
          </w:tcPr>
          <w:p w14:paraId="5EC8FA0D" w14:textId="77777777" w:rsidR="00503276" w:rsidRDefault="00503276">
            <w:pPr>
              <w:jc w:val="center"/>
              <w:rPr>
                <w:color w:val="000000"/>
                <w:sz w:val="18"/>
                <w:szCs w:val="18"/>
              </w:rPr>
            </w:pPr>
            <w:r>
              <w:rPr>
                <w:color w:val="000000"/>
                <w:sz w:val="18"/>
                <w:szCs w:val="18"/>
              </w:rPr>
              <w:t>0,13897</w:t>
            </w:r>
          </w:p>
        </w:tc>
      </w:tr>
      <w:tr w:rsidR="00503276" w14:paraId="54E84C7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42284A"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center"/>
            <w:hideMark/>
          </w:tcPr>
          <w:p w14:paraId="401085C2" w14:textId="77777777" w:rsidR="00503276" w:rsidRDefault="00503276">
            <w:pPr>
              <w:jc w:val="center"/>
              <w:rPr>
                <w:color w:val="000000"/>
                <w:sz w:val="18"/>
                <w:szCs w:val="18"/>
              </w:rPr>
            </w:pPr>
            <w:r>
              <w:rPr>
                <w:color w:val="000000"/>
                <w:sz w:val="18"/>
                <w:szCs w:val="18"/>
              </w:rPr>
              <w:t>3164423,98</w:t>
            </w:r>
          </w:p>
        </w:tc>
      </w:tr>
      <w:tr w:rsidR="00503276" w14:paraId="5E97FF37"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EC9C3F9" w14:textId="77777777" w:rsidR="00503276" w:rsidRDefault="00503276">
            <w:pPr>
              <w:rPr>
                <w:color w:val="000000"/>
                <w:sz w:val="18"/>
                <w:szCs w:val="18"/>
              </w:rPr>
            </w:pPr>
            <w:r>
              <w:rPr>
                <w:color w:val="000000"/>
                <w:sz w:val="18"/>
                <w:szCs w:val="18"/>
              </w:rPr>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4D700C63" w14:textId="77777777" w:rsidR="00503276" w:rsidRDefault="00503276">
            <w:pPr>
              <w:jc w:val="center"/>
              <w:rPr>
                <w:color w:val="000000"/>
                <w:sz w:val="18"/>
                <w:szCs w:val="18"/>
              </w:rPr>
            </w:pPr>
            <w:r>
              <w:rPr>
                <w:color w:val="000000"/>
                <w:sz w:val="18"/>
                <w:szCs w:val="18"/>
              </w:rPr>
              <w:t>1,21</w:t>
            </w:r>
          </w:p>
        </w:tc>
      </w:tr>
      <w:tr w:rsidR="00503276" w14:paraId="3113C48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826C53D" w14:textId="77777777" w:rsidR="00503276" w:rsidRDefault="0050327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526969FC" w14:textId="77777777" w:rsidR="00503276" w:rsidRDefault="00503276">
            <w:pPr>
              <w:jc w:val="center"/>
              <w:rPr>
                <w:color w:val="000000"/>
                <w:sz w:val="18"/>
                <w:szCs w:val="18"/>
              </w:rPr>
            </w:pPr>
            <w:r>
              <w:rPr>
                <w:color w:val="000000"/>
                <w:sz w:val="18"/>
                <w:szCs w:val="18"/>
              </w:rPr>
              <w:t>1,39</w:t>
            </w:r>
          </w:p>
        </w:tc>
      </w:tr>
      <w:tr w:rsidR="00503276" w14:paraId="76AB7569"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5E687DE2" w14:textId="77777777" w:rsidR="00503276" w:rsidRDefault="0050327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69B2426E" w14:textId="77777777" w:rsidR="00503276" w:rsidRDefault="00503276">
            <w:pPr>
              <w:jc w:val="center"/>
              <w:rPr>
                <w:color w:val="000000"/>
                <w:sz w:val="18"/>
                <w:szCs w:val="18"/>
              </w:rPr>
            </w:pPr>
            <w:r>
              <w:rPr>
                <w:color w:val="000000"/>
                <w:sz w:val="18"/>
                <w:szCs w:val="18"/>
              </w:rPr>
              <w:t>25</w:t>
            </w:r>
          </w:p>
        </w:tc>
      </w:tr>
      <w:tr w:rsidR="00503276" w14:paraId="577A3864"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AC43C39"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454732F2" w14:textId="77777777" w:rsidR="00503276" w:rsidRDefault="00503276">
            <w:pPr>
              <w:jc w:val="center"/>
              <w:rPr>
                <w:color w:val="000000"/>
                <w:sz w:val="18"/>
                <w:szCs w:val="18"/>
              </w:rPr>
            </w:pPr>
            <w:r>
              <w:rPr>
                <w:color w:val="000000"/>
                <w:sz w:val="18"/>
                <w:szCs w:val="18"/>
              </w:rPr>
              <w:t>1</w:t>
            </w:r>
          </w:p>
        </w:tc>
      </w:tr>
      <w:tr w:rsidR="00503276" w14:paraId="1F9630C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6D2434D" w14:textId="77777777" w:rsidR="00503276" w:rsidRDefault="0050327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4B6C94D3" w14:textId="77777777" w:rsidR="00503276" w:rsidRDefault="00503276">
            <w:pPr>
              <w:jc w:val="center"/>
              <w:rPr>
                <w:color w:val="000000"/>
                <w:sz w:val="18"/>
                <w:szCs w:val="18"/>
              </w:rPr>
            </w:pPr>
            <w:r>
              <w:rPr>
                <w:color w:val="000000"/>
                <w:sz w:val="18"/>
                <w:szCs w:val="18"/>
              </w:rPr>
              <w:t>0,631</w:t>
            </w:r>
          </w:p>
        </w:tc>
      </w:tr>
      <w:tr w:rsidR="00503276" w14:paraId="728C8ADB" w14:textId="77777777" w:rsidTr="00503276">
        <w:trPr>
          <w:trHeight w:val="240"/>
        </w:trPr>
        <w:tc>
          <w:tcPr>
            <w:tcW w:w="5000" w:type="pct"/>
            <w:gridSpan w:val="2"/>
            <w:tcBorders>
              <w:top w:val="nil"/>
              <w:left w:val="nil"/>
              <w:bottom w:val="nil"/>
              <w:right w:val="nil"/>
            </w:tcBorders>
            <w:shd w:val="clear" w:color="auto" w:fill="auto"/>
            <w:noWrap/>
            <w:vAlign w:val="bottom"/>
            <w:hideMark/>
          </w:tcPr>
          <w:p w14:paraId="5FDB139E" w14:textId="5C7AA1BA" w:rsidR="00503276" w:rsidRDefault="00503276">
            <w:pPr>
              <w:rPr>
                <w:color w:val="000000"/>
                <w:sz w:val="18"/>
                <w:szCs w:val="18"/>
              </w:rPr>
            </w:pPr>
            <w:r>
              <w:rPr>
                <w:color w:val="000000"/>
                <w:sz w:val="18"/>
                <w:szCs w:val="18"/>
              </w:rPr>
              <w:t xml:space="preserve">Таблица 39.7 </w:t>
            </w:r>
            <w:proofErr w:type="gramStart"/>
            <w:r>
              <w:rPr>
                <w:color w:val="000000"/>
                <w:sz w:val="18"/>
                <w:szCs w:val="18"/>
              </w:rPr>
              <w:t>–  Расчет</w:t>
            </w:r>
            <w:proofErr w:type="gramEnd"/>
            <w:r>
              <w:rPr>
                <w:color w:val="000000"/>
                <w:sz w:val="18"/>
                <w:szCs w:val="18"/>
              </w:rPr>
              <w:t xml:space="preserve"> оптимального радиуса    Котельная № 25, д. Броди</w:t>
            </w:r>
          </w:p>
        </w:tc>
      </w:tr>
      <w:tr w:rsidR="00503276" w14:paraId="6D31B83F" w14:textId="77777777" w:rsidTr="00503276">
        <w:trPr>
          <w:trHeight w:val="240"/>
        </w:trPr>
        <w:tc>
          <w:tcPr>
            <w:tcW w:w="4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7FA6F" w14:textId="77777777" w:rsidR="00503276" w:rsidRDefault="00503276">
            <w:pPr>
              <w:rPr>
                <w:color w:val="000000"/>
                <w:sz w:val="18"/>
                <w:szCs w:val="18"/>
              </w:rPr>
            </w:pPr>
            <w:r>
              <w:rPr>
                <w:color w:val="000000"/>
                <w:sz w:val="18"/>
                <w:szCs w:val="18"/>
              </w:rPr>
              <w:t>Площадь, км2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710F2600" w14:textId="77777777" w:rsidR="00503276" w:rsidRDefault="00503276">
            <w:pPr>
              <w:jc w:val="center"/>
              <w:rPr>
                <w:color w:val="000000"/>
                <w:sz w:val="18"/>
                <w:szCs w:val="18"/>
              </w:rPr>
            </w:pPr>
            <w:r>
              <w:rPr>
                <w:color w:val="000000"/>
                <w:sz w:val="18"/>
                <w:szCs w:val="18"/>
              </w:rPr>
              <w:t>0,559</w:t>
            </w:r>
          </w:p>
        </w:tc>
      </w:tr>
      <w:tr w:rsidR="00503276" w14:paraId="5C52CADB"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2776389B" w14:textId="77777777" w:rsidR="00503276" w:rsidRDefault="00503276">
            <w:pPr>
              <w:rPr>
                <w:color w:val="000000"/>
                <w:sz w:val="18"/>
                <w:szCs w:val="18"/>
              </w:rPr>
            </w:pPr>
            <w:r>
              <w:rPr>
                <w:color w:val="000000"/>
                <w:sz w:val="18"/>
                <w:szCs w:val="18"/>
              </w:rPr>
              <w:t>Кол-во абонентов</w:t>
            </w:r>
          </w:p>
        </w:tc>
        <w:tc>
          <w:tcPr>
            <w:tcW w:w="631" w:type="pct"/>
            <w:tcBorders>
              <w:top w:val="nil"/>
              <w:left w:val="nil"/>
              <w:bottom w:val="single" w:sz="4" w:space="0" w:color="auto"/>
              <w:right w:val="single" w:sz="4" w:space="0" w:color="auto"/>
            </w:tcBorders>
            <w:shd w:val="clear" w:color="auto" w:fill="auto"/>
            <w:noWrap/>
            <w:vAlign w:val="center"/>
            <w:hideMark/>
          </w:tcPr>
          <w:p w14:paraId="7D66658D" w14:textId="77777777" w:rsidR="00503276" w:rsidRDefault="00503276">
            <w:pPr>
              <w:jc w:val="center"/>
              <w:rPr>
                <w:color w:val="000000"/>
                <w:sz w:val="18"/>
                <w:szCs w:val="18"/>
              </w:rPr>
            </w:pPr>
            <w:r>
              <w:rPr>
                <w:color w:val="000000"/>
                <w:sz w:val="18"/>
                <w:szCs w:val="18"/>
              </w:rPr>
              <w:t>1</w:t>
            </w:r>
          </w:p>
        </w:tc>
      </w:tr>
      <w:tr w:rsidR="00503276" w14:paraId="7378AF2E"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F3D1E7B" w14:textId="77777777" w:rsidR="00503276" w:rsidRDefault="00503276">
            <w:pPr>
              <w:rPr>
                <w:color w:val="000000"/>
                <w:sz w:val="18"/>
                <w:szCs w:val="18"/>
              </w:rPr>
            </w:pPr>
            <w:r>
              <w:rPr>
                <w:color w:val="000000"/>
                <w:sz w:val="18"/>
                <w:szCs w:val="18"/>
              </w:rPr>
              <w:t>B (среднее число абонентов на 1км^2)</w:t>
            </w:r>
          </w:p>
        </w:tc>
        <w:tc>
          <w:tcPr>
            <w:tcW w:w="631" w:type="pct"/>
            <w:tcBorders>
              <w:top w:val="nil"/>
              <w:left w:val="nil"/>
              <w:bottom w:val="single" w:sz="4" w:space="0" w:color="auto"/>
              <w:right w:val="single" w:sz="4" w:space="0" w:color="auto"/>
            </w:tcBorders>
            <w:shd w:val="clear" w:color="auto" w:fill="auto"/>
            <w:noWrap/>
            <w:vAlign w:val="center"/>
            <w:hideMark/>
          </w:tcPr>
          <w:p w14:paraId="16C7363E" w14:textId="77777777" w:rsidR="00503276" w:rsidRDefault="00503276">
            <w:pPr>
              <w:jc w:val="center"/>
              <w:rPr>
                <w:color w:val="000000"/>
                <w:sz w:val="18"/>
                <w:szCs w:val="18"/>
              </w:rPr>
            </w:pPr>
            <w:r>
              <w:rPr>
                <w:color w:val="000000"/>
                <w:sz w:val="18"/>
                <w:szCs w:val="18"/>
              </w:rPr>
              <w:t>1,79</w:t>
            </w:r>
          </w:p>
        </w:tc>
      </w:tr>
      <w:tr w:rsidR="00503276" w14:paraId="31BE3B53"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77E55C90" w14:textId="77777777" w:rsidR="00503276" w:rsidRDefault="00503276">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351CED09" w14:textId="77777777" w:rsidR="00503276" w:rsidRDefault="00503276">
            <w:pPr>
              <w:jc w:val="center"/>
              <w:rPr>
                <w:color w:val="000000"/>
                <w:sz w:val="18"/>
                <w:szCs w:val="18"/>
              </w:rPr>
            </w:pPr>
            <w:r>
              <w:rPr>
                <w:color w:val="000000"/>
                <w:sz w:val="18"/>
                <w:szCs w:val="18"/>
              </w:rPr>
              <w:t>н/д</w:t>
            </w:r>
          </w:p>
        </w:tc>
      </w:tr>
      <w:tr w:rsidR="00503276" w14:paraId="22A86ABB"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69F6BCCF" w14:textId="77777777" w:rsidR="00503276" w:rsidRDefault="00503276">
            <w:pPr>
              <w:rPr>
                <w:color w:val="000000"/>
                <w:sz w:val="18"/>
                <w:szCs w:val="18"/>
              </w:rPr>
            </w:pPr>
            <w:r>
              <w:rPr>
                <w:color w:val="000000"/>
                <w:sz w:val="18"/>
                <w:szCs w:val="18"/>
              </w:rPr>
              <w:t>Материальная характеристика</w:t>
            </w:r>
          </w:p>
        </w:tc>
        <w:tc>
          <w:tcPr>
            <w:tcW w:w="631" w:type="pct"/>
            <w:tcBorders>
              <w:top w:val="nil"/>
              <w:left w:val="nil"/>
              <w:bottom w:val="single" w:sz="4" w:space="0" w:color="auto"/>
              <w:right w:val="single" w:sz="4" w:space="0" w:color="auto"/>
            </w:tcBorders>
            <w:shd w:val="clear" w:color="auto" w:fill="auto"/>
            <w:noWrap/>
            <w:vAlign w:val="bottom"/>
            <w:hideMark/>
          </w:tcPr>
          <w:p w14:paraId="39B6535A" w14:textId="77777777" w:rsidR="00503276" w:rsidRDefault="00503276">
            <w:pPr>
              <w:jc w:val="center"/>
              <w:rPr>
                <w:color w:val="000000"/>
                <w:sz w:val="18"/>
                <w:szCs w:val="18"/>
              </w:rPr>
            </w:pPr>
            <w:r>
              <w:rPr>
                <w:color w:val="000000"/>
                <w:sz w:val="18"/>
                <w:szCs w:val="18"/>
              </w:rPr>
              <w:t>н/д</w:t>
            </w:r>
          </w:p>
        </w:tc>
      </w:tr>
      <w:tr w:rsidR="00503276" w14:paraId="4DA31462"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21342E7" w14:textId="77777777" w:rsidR="00503276" w:rsidRDefault="00503276">
            <w:pPr>
              <w:rPr>
                <w:color w:val="000000"/>
                <w:sz w:val="18"/>
                <w:szCs w:val="18"/>
              </w:rPr>
            </w:pPr>
            <w:r>
              <w:rPr>
                <w:color w:val="000000"/>
                <w:sz w:val="18"/>
                <w:szCs w:val="18"/>
              </w:rPr>
              <w:t>s (удельная стоимость материальной характеристики, руб./м2)</w:t>
            </w:r>
          </w:p>
        </w:tc>
        <w:tc>
          <w:tcPr>
            <w:tcW w:w="631" w:type="pct"/>
            <w:tcBorders>
              <w:top w:val="nil"/>
              <w:left w:val="nil"/>
              <w:bottom w:val="single" w:sz="4" w:space="0" w:color="auto"/>
              <w:right w:val="single" w:sz="4" w:space="0" w:color="auto"/>
            </w:tcBorders>
            <w:shd w:val="clear" w:color="auto" w:fill="auto"/>
            <w:noWrap/>
            <w:vAlign w:val="bottom"/>
            <w:hideMark/>
          </w:tcPr>
          <w:p w14:paraId="27FA6FE3" w14:textId="77777777" w:rsidR="00503276" w:rsidRDefault="00503276">
            <w:pPr>
              <w:jc w:val="center"/>
              <w:rPr>
                <w:color w:val="000000"/>
                <w:sz w:val="18"/>
                <w:szCs w:val="18"/>
              </w:rPr>
            </w:pPr>
            <w:r>
              <w:rPr>
                <w:color w:val="000000"/>
                <w:sz w:val="18"/>
                <w:szCs w:val="18"/>
              </w:rPr>
              <w:t>н/д</w:t>
            </w:r>
          </w:p>
        </w:tc>
      </w:tr>
      <w:tr w:rsidR="00503276" w14:paraId="2B1B33DB"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451C0EE" w14:textId="77777777" w:rsidR="00503276" w:rsidRDefault="00503276">
            <w:pPr>
              <w:rPr>
                <w:color w:val="000000"/>
                <w:sz w:val="18"/>
                <w:szCs w:val="18"/>
              </w:rPr>
            </w:pPr>
            <w:r>
              <w:rPr>
                <w:color w:val="000000"/>
                <w:sz w:val="18"/>
                <w:szCs w:val="18"/>
              </w:rPr>
              <w:lastRenderedPageBreak/>
              <w:t>Нагрузка, Гкал/ч</w:t>
            </w:r>
          </w:p>
        </w:tc>
        <w:tc>
          <w:tcPr>
            <w:tcW w:w="631" w:type="pct"/>
            <w:tcBorders>
              <w:top w:val="nil"/>
              <w:left w:val="nil"/>
              <w:bottom w:val="single" w:sz="4" w:space="0" w:color="auto"/>
              <w:right w:val="single" w:sz="4" w:space="0" w:color="auto"/>
            </w:tcBorders>
            <w:shd w:val="clear" w:color="auto" w:fill="auto"/>
            <w:noWrap/>
            <w:vAlign w:val="center"/>
            <w:hideMark/>
          </w:tcPr>
          <w:p w14:paraId="4F632F52" w14:textId="77777777" w:rsidR="00503276" w:rsidRDefault="00503276">
            <w:pPr>
              <w:jc w:val="center"/>
              <w:rPr>
                <w:color w:val="000000"/>
                <w:sz w:val="18"/>
                <w:szCs w:val="18"/>
              </w:rPr>
            </w:pPr>
            <w:r>
              <w:rPr>
                <w:color w:val="000000"/>
                <w:sz w:val="18"/>
                <w:szCs w:val="18"/>
              </w:rPr>
              <w:t>0</w:t>
            </w:r>
          </w:p>
        </w:tc>
      </w:tr>
      <w:tr w:rsidR="00503276" w14:paraId="090E7D3F"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4DA134F2" w14:textId="77777777" w:rsidR="00503276" w:rsidRDefault="00503276">
            <w:pPr>
              <w:rPr>
                <w:color w:val="000000"/>
                <w:sz w:val="18"/>
                <w:szCs w:val="18"/>
              </w:rPr>
            </w:pPr>
            <w:r>
              <w:rPr>
                <w:color w:val="000000"/>
                <w:sz w:val="18"/>
                <w:szCs w:val="18"/>
              </w:rPr>
              <w:t>П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631" w:type="pct"/>
            <w:tcBorders>
              <w:top w:val="nil"/>
              <w:left w:val="nil"/>
              <w:bottom w:val="single" w:sz="4" w:space="0" w:color="auto"/>
              <w:right w:val="single" w:sz="4" w:space="0" w:color="auto"/>
            </w:tcBorders>
            <w:shd w:val="clear" w:color="auto" w:fill="auto"/>
            <w:noWrap/>
            <w:vAlign w:val="center"/>
            <w:hideMark/>
          </w:tcPr>
          <w:p w14:paraId="3C790054" w14:textId="77777777" w:rsidR="00503276" w:rsidRDefault="00503276">
            <w:pPr>
              <w:jc w:val="center"/>
              <w:rPr>
                <w:color w:val="000000"/>
                <w:sz w:val="18"/>
                <w:szCs w:val="18"/>
              </w:rPr>
            </w:pPr>
            <w:r>
              <w:rPr>
                <w:color w:val="000000"/>
                <w:sz w:val="18"/>
                <w:szCs w:val="18"/>
              </w:rPr>
              <w:t>0,00</w:t>
            </w:r>
          </w:p>
        </w:tc>
      </w:tr>
      <w:tr w:rsidR="00503276" w14:paraId="61836840"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BE78E7D" w14:textId="77777777" w:rsidR="00503276" w:rsidRDefault="00503276">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631" w:type="pct"/>
            <w:tcBorders>
              <w:top w:val="nil"/>
              <w:left w:val="nil"/>
              <w:bottom w:val="single" w:sz="4" w:space="0" w:color="auto"/>
              <w:right w:val="single" w:sz="4" w:space="0" w:color="auto"/>
            </w:tcBorders>
            <w:shd w:val="clear" w:color="auto" w:fill="auto"/>
            <w:noWrap/>
            <w:vAlign w:val="center"/>
            <w:hideMark/>
          </w:tcPr>
          <w:p w14:paraId="4D521884" w14:textId="77777777" w:rsidR="00503276" w:rsidRDefault="00503276">
            <w:pPr>
              <w:jc w:val="center"/>
              <w:rPr>
                <w:color w:val="000000"/>
                <w:sz w:val="18"/>
                <w:szCs w:val="18"/>
              </w:rPr>
            </w:pPr>
            <w:r>
              <w:rPr>
                <w:color w:val="000000"/>
                <w:sz w:val="18"/>
                <w:szCs w:val="18"/>
              </w:rPr>
              <w:t>25</w:t>
            </w:r>
          </w:p>
        </w:tc>
      </w:tr>
      <w:tr w:rsidR="00503276" w14:paraId="5EBE0BB3" w14:textId="77777777" w:rsidTr="00503276">
        <w:trPr>
          <w:trHeight w:val="48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09435976" w14:textId="77777777" w:rsidR="00503276" w:rsidRDefault="00503276">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31" w:type="pct"/>
            <w:tcBorders>
              <w:top w:val="nil"/>
              <w:left w:val="nil"/>
              <w:bottom w:val="single" w:sz="4" w:space="0" w:color="auto"/>
              <w:right w:val="single" w:sz="4" w:space="0" w:color="auto"/>
            </w:tcBorders>
            <w:shd w:val="clear" w:color="auto" w:fill="auto"/>
            <w:noWrap/>
            <w:vAlign w:val="center"/>
            <w:hideMark/>
          </w:tcPr>
          <w:p w14:paraId="77CBC128" w14:textId="77777777" w:rsidR="00503276" w:rsidRDefault="00503276">
            <w:pPr>
              <w:jc w:val="center"/>
              <w:rPr>
                <w:color w:val="000000"/>
                <w:sz w:val="18"/>
                <w:szCs w:val="18"/>
              </w:rPr>
            </w:pPr>
            <w:r>
              <w:rPr>
                <w:color w:val="000000"/>
                <w:sz w:val="18"/>
                <w:szCs w:val="18"/>
              </w:rPr>
              <w:t>1</w:t>
            </w:r>
          </w:p>
        </w:tc>
      </w:tr>
      <w:tr w:rsidR="00503276" w14:paraId="0DFE04C6" w14:textId="77777777" w:rsidTr="00503276">
        <w:trPr>
          <w:trHeight w:val="240"/>
        </w:trPr>
        <w:tc>
          <w:tcPr>
            <w:tcW w:w="4369" w:type="pct"/>
            <w:tcBorders>
              <w:top w:val="nil"/>
              <w:left w:val="single" w:sz="4" w:space="0" w:color="auto"/>
              <w:bottom w:val="single" w:sz="4" w:space="0" w:color="auto"/>
              <w:right w:val="single" w:sz="4" w:space="0" w:color="auto"/>
            </w:tcBorders>
            <w:shd w:val="clear" w:color="auto" w:fill="auto"/>
            <w:vAlign w:val="center"/>
            <w:hideMark/>
          </w:tcPr>
          <w:p w14:paraId="3BD3A8B8" w14:textId="77777777" w:rsidR="00503276" w:rsidRDefault="00503276">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631" w:type="pct"/>
            <w:tcBorders>
              <w:top w:val="nil"/>
              <w:left w:val="nil"/>
              <w:bottom w:val="single" w:sz="4" w:space="0" w:color="auto"/>
              <w:right w:val="single" w:sz="4" w:space="0" w:color="auto"/>
            </w:tcBorders>
            <w:shd w:val="clear" w:color="auto" w:fill="auto"/>
            <w:noWrap/>
            <w:vAlign w:val="bottom"/>
            <w:hideMark/>
          </w:tcPr>
          <w:p w14:paraId="41FC7AC1" w14:textId="77777777" w:rsidR="00503276" w:rsidRDefault="00503276">
            <w:pPr>
              <w:jc w:val="center"/>
              <w:rPr>
                <w:color w:val="000000"/>
                <w:sz w:val="18"/>
                <w:szCs w:val="18"/>
              </w:rPr>
            </w:pPr>
            <w:r>
              <w:rPr>
                <w:color w:val="000000"/>
                <w:sz w:val="18"/>
                <w:szCs w:val="18"/>
              </w:rPr>
              <w:t>н/д</w:t>
            </w:r>
          </w:p>
        </w:tc>
      </w:tr>
    </w:tbl>
    <w:p w14:paraId="33B120EB" w14:textId="77777777" w:rsidR="00503276" w:rsidRDefault="00503276" w:rsidP="00B70B32">
      <w:pPr>
        <w:spacing w:before="120" w:line="360" w:lineRule="auto"/>
        <w:ind w:firstLine="567"/>
        <w:jc w:val="both"/>
      </w:pPr>
    </w:p>
    <w:p w14:paraId="791A9803" w14:textId="17D078A5" w:rsidR="006C6C07" w:rsidRPr="0038685E" w:rsidRDefault="006C6C07" w:rsidP="00B70B32">
      <w:pPr>
        <w:spacing w:before="120"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0C4693D8" w14:textId="77777777"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0AA2768D" w14:textId="77777777"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14:paraId="15AAB1BA" w14:textId="77777777"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35A129B8" w14:textId="77777777" w:rsidR="006C6C07" w:rsidRPr="0038685E" w:rsidRDefault="006C6C07" w:rsidP="00DF4EA4">
      <w:pPr>
        <w:pStyle w:val="1"/>
        <w:spacing w:line="276" w:lineRule="auto"/>
        <w:ind w:left="0" w:right="-2" w:firstLine="567"/>
        <w:jc w:val="both"/>
        <w:rPr>
          <w:sz w:val="24"/>
          <w:szCs w:val="24"/>
          <w:lang w:val="ru-RU"/>
        </w:rPr>
      </w:pPr>
    </w:p>
    <w:p w14:paraId="02CA4B18" w14:textId="77777777" w:rsidR="006C6C07" w:rsidRPr="0038685E" w:rsidRDefault="006C6C07" w:rsidP="00DF4EA4">
      <w:pPr>
        <w:pStyle w:val="1"/>
        <w:spacing w:line="276" w:lineRule="auto"/>
        <w:ind w:left="0" w:right="-2" w:firstLine="567"/>
        <w:jc w:val="both"/>
        <w:rPr>
          <w:sz w:val="24"/>
          <w:szCs w:val="24"/>
          <w:lang w:val="ru-RU"/>
        </w:rPr>
      </w:pPr>
    </w:p>
    <w:p w14:paraId="25AF9AA2" w14:textId="77777777" w:rsidR="006C6C07" w:rsidRPr="0038685E" w:rsidRDefault="006C6C07">
      <w:pPr>
        <w:rPr>
          <w:b/>
          <w:bCs/>
        </w:rPr>
      </w:pPr>
      <w:r w:rsidRPr="0038685E">
        <w:br w:type="page"/>
      </w:r>
    </w:p>
    <w:p w14:paraId="5CCBF432" w14:textId="77777777" w:rsidR="006C6C07" w:rsidRPr="0038685E" w:rsidRDefault="006C6C07" w:rsidP="00DD1693">
      <w:pPr>
        <w:pStyle w:val="1"/>
        <w:spacing w:line="360" w:lineRule="auto"/>
        <w:ind w:left="0" w:right="-1" w:firstLine="567"/>
        <w:jc w:val="both"/>
        <w:rPr>
          <w:sz w:val="24"/>
          <w:szCs w:val="24"/>
          <w:lang w:val="ru-RU"/>
        </w:rPr>
      </w:pPr>
      <w:bookmarkStart w:id="190" w:name="_Toc167225673"/>
      <w:r w:rsidRPr="0038685E">
        <w:rPr>
          <w:sz w:val="24"/>
          <w:szCs w:val="24"/>
          <w:lang w:val="ru-RU"/>
        </w:rPr>
        <w:lastRenderedPageBreak/>
        <w:t>ГЛАВА 8. ПРЕДЛОЖЕНИЯ ПО СТРОИТЕЛЬСТВУ, РЕКОНСТРУКЦИИ, ТЕХНИЧЕСКОМУ ПЕРЕВООРУЖЕНИЮ И (ИЛИ) МОДЕРНИЗАЦИИ ТЕПЛОВЫХ СЕТЕЙ И СООРУЖЕНИЙ НА НИХ</w:t>
      </w:r>
      <w:bookmarkEnd w:id="190"/>
    </w:p>
    <w:p w14:paraId="17640D9D" w14:textId="77777777" w:rsidR="006C6C07" w:rsidRPr="0038685E" w:rsidRDefault="006C6C07" w:rsidP="000556B9">
      <w:pPr>
        <w:pStyle w:val="7"/>
        <w:spacing w:before="120"/>
        <w:ind w:firstLine="567"/>
        <w:jc w:val="both"/>
        <w:rPr>
          <w:rFonts w:ascii="Times New Roman" w:hAnsi="Times New Roman"/>
          <w:b/>
          <w:i w:val="0"/>
          <w:sz w:val="24"/>
          <w:szCs w:val="24"/>
          <w:lang w:val="ru-RU"/>
        </w:rPr>
      </w:pPr>
      <w:bookmarkStart w:id="191" w:name="_Toc167225674"/>
      <w:r w:rsidRPr="0038685E">
        <w:rPr>
          <w:rFonts w:ascii="Times New Roman" w:hAnsi="Times New Roman"/>
          <w:b/>
          <w:i w:val="0"/>
          <w:sz w:val="24"/>
          <w:szCs w:val="24"/>
          <w:lang w:val="ru-RU"/>
        </w:rPr>
        <w:t xml:space="preserve">а) предложений </w:t>
      </w:r>
      <w:proofErr w:type="gramStart"/>
      <w:r w:rsidRPr="0038685E">
        <w:rPr>
          <w:rFonts w:ascii="Times New Roman" w:hAnsi="Times New Roman"/>
          <w:b/>
          <w:i w:val="0"/>
          <w:sz w:val="24"/>
          <w:szCs w:val="24"/>
          <w:lang w:val="ru-RU"/>
        </w:rPr>
        <w:t>по  реконструкции</w:t>
      </w:r>
      <w:proofErr w:type="gramEnd"/>
      <w:r w:rsidRPr="0038685E">
        <w:rPr>
          <w:rFonts w:ascii="Times New Roman" w:hAnsi="Times New Roman"/>
          <w:b/>
          <w:i w:val="0"/>
          <w:sz w:val="24"/>
          <w:szCs w:val="24"/>
          <w:lang w:val="ru-RU"/>
        </w:rPr>
        <w:t xml:space="preserve">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91"/>
    </w:p>
    <w:p w14:paraId="746B05A4" w14:textId="26958271"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w:t>
      </w:r>
      <w:proofErr w:type="gramStart"/>
      <w:r w:rsidR="002867BD">
        <w:rPr>
          <w:sz w:val="24"/>
          <w:szCs w:val="24"/>
        </w:rPr>
        <w:t xml:space="preserve">области </w:t>
      </w:r>
      <w:r w:rsidR="00812442">
        <w:rPr>
          <w:sz w:val="24"/>
          <w:szCs w:val="24"/>
        </w:rPr>
        <w:t xml:space="preserve"> </w:t>
      </w:r>
      <w:r w:rsidR="00E6087C">
        <w:rPr>
          <w:sz w:val="24"/>
          <w:szCs w:val="24"/>
        </w:rPr>
        <w:t>нет</w:t>
      </w:r>
      <w:proofErr w:type="gramEnd"/>
      <w:r w:rsidRPr="0038685E">
        <w:rPr>
          <w:sz w:val="24"/>
          <w:szCs w:val="24"/>
        </w:rPr>
        <w:t xml:space="preserve"> дефицит</w:t>
      </w:r>
      <w:r w:rsidR="00E6087C">
        <w:rPr>
          <w:sz w:val="24"/>
          <w:szCs w:val="24"/>
        </w:rPr>
        <w:t>а</w:t>
      </w:r>
      <w:r w:rsidRPr="0038685E">
        <w:rPr>
          <w:sz w:val="24"/>
          <w:szCs w:val="24"/>
        </w:rPr>
        <w:t xml:space="preserve">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8C45AF7" w14:textId="07C37C65"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r w:rsidR="00DA1498">
        <w:t xml:space="preserve"> </w:t>
      </w:r>
      <w:r w:rsidR="002867BD">
        <w:t xml:space="preserve"> </w:t>
      </w:r>
      <w:r w:rsidR="001805B9">
        <w:t xml:space="preserve">Мошенского муниципального округа </w:t>
      </w:r>
      <w:r w:rsidR="002867BD">
        <w:t xml:space="preserve">Новгородской </w:t>
      </w:r>
      <w:proofErr w:type="gramStart"/>
      <w:r w:rsidR="002867BD">
        <w:t xml:space="preserve">области </w:t>
      </w:r>
      <w:r w:rsidR="00812442">
        <w:t xml:space="preserve"> </w:t>
      </w:r>
      <w:r w:rsidRPr="0038685E">
        <w:t>на</w:t>
      </w:r>
      <w:proofErr w:type="gramEnd"/>
      <w:r w:rsidRPr="0038685E">
        <w:t xml:space="preserve"> расчетный срок 203</w:t>
      </w:r>
      <w:r w:rsidR="00E6087C">
        <w:t>1</w:t>
      </w:r>
      <w:r w:rsidRPr="0038685E">
        <w:t xml:space="preserve"> год.</w:t>
      </w:r>
    </w:p>
    <w:p w14:paraId="2FE28F45"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2" w:name="_Toc167225675"/>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92"/>
    </w:p>
    <w:p w14:paraId="219F263B" w14:textId="07A59EA5"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w:t>
      </w:r>
      <w:proofErr w:type="gramStart"/>
      <w:r w:rsidR="002867BD">
        <w:rPr>
          <w:sz w:val="24"/>
          <w:szCs w:val="24"/>
        </w:rPr>
        <w:t xml:space="preserve">области </w:t>
      </w:r>
      <w:r w:rsidR="00812442">
        <w:rPr>
          <w:sz w:val="24"/>
          <w:szCs w:val="24"/>
        </w:rPr>
        <w:t xml:space="preserve"> </w:t>
      </w:r>
      <w:r w:rsidRPr="0038685E">
        <w:rPr>
          <w:sz w:val="24"/>
          <w:szCs w:val="24"/>
        </w:rPr>
        <w:t>на</w:t>
      </w:r>
      <w:proofErr w:type="gramEnd"/>
      <w:r w:rsidRPr="0038685E">
        <w:rPr>
          <w:sz w:val="24"/>
          <w:szCs w:val="24"/>
        </w:rPr>
        <w:t xml:space="preserve"> расчетный срок 203</w:t>
      </w:r>
      <w:r w:rsidR="00E6087C">
        <w:rPr>
          <w:sz w:val="24"/>
          <w:szCs w:val="24"/>
        </w:rPr>
        <w:t>1</w:t>
      </w:r>
      <w:r w:rsidRPr="0038685E">
        <w:rPr>
          <w:sz w:val="24"/>
          <w:szCs w:val="24"/>
        </w:rPr>
        <w:t xml:space="preserve"> год строительство новых тепловых сетей не планируется. </w:t>
      </w:r>
    </w:p>
    <w:p w14:paraId="718A68F1" w14:textId="77777777" w:rsidR="006C6C07" w:rsidRPr="0038685E" w:rsidRDefault="006C6C07" w:rsidP="00A72F9F">
      <w:pPr>
        <w:pStyle w:val="7"/>
        <w:spacing w:before="0"/>
        <w:ind w:firstLine="567"/>
        <w:jc w:val="both"/>
        <w:rPr>
          <w:rFonts w:ascii="Times New Roman" w:hAnsi="Times New Roman"/>
          <w:b/>
          <w:i w:val="0"/>
          <w:sz w:val="24"/>
          <w:szCs w:val="24"/>
          <w:lang w:val="ru-RU"/>
        </w:rPr>
      </w:pPr>
      <w:bookmarkStart w:id="193" w:name="_Toc167225676"/>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93"/>
    </w:p>
    <w:p w14:paraId="65E8D8A3" w14:textId="77777777"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14:paraId="30CBE56B" w14:textId="77777777" w:rsidR="006C6C07" w:rsidRPr="0038685E" w:rsidRDefault="006C6C07" w:rsidP="001A58F8">
      <w:pPr>
        <w:pStyle w:val="7"/>
        <w:spacing w:before="0"/>
        <w:ind w:firstLine="567"/>
        <w:jc w:val="both"/>
        <w:rPr>
          <w:rFonts w:ascii="Times New Roman" w:hAnsi="Times New Roman"/>
          <w:b/>
          <w:i w:val="0"/>
          <w:sz w:val="24"/>
          <w:szCs w:val="24"/>
          <w:lang w:val="ru-RU"/>
        </w:rPr>
      </w:pPr>
      <w:bookmarkStart w:id="194" w:name="_Toc167225677"/>
      <w:r w:rsidRPr="0038685E">
        <w:rPr>
          <w:rFonts w:ascii="Times New Roman" w:hAnsi="Times New Roman"/>
          <w:b/>
          <w:i w:val="0"/>
          <w:sz w:val="24"/>
          <w:szCs w:val="24"/>
          <w:lang w:val="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4"/>
    </w:p>
    <w:p w14:paraId="192D0B8C" w14:textId="77777777" w:rsidR="006C6C07" w:rsidRPr="0038685E" w:rsidRDefault="006C6C07" w:rsidP="006C0B32">
      <w:pPr>
        <w:pStyle w:val="a3"/>
        <w:spacing w:before="120" w:after="0" w:line="360" w:lineRule="auto"/>
        <w:ind w:left="0" w:firstLine="567"/>
        <w:jc w:val="both"/>
        <w:rPr>
          <w:sz w:val="24"/>
          <w:szCs w:val="24"/>
        </w:rPr>
      </w:pPr>
      <w:r w:rsidRPr="0038685E">
        <w:rPr>
          <w:sz w:val="24"/>
          <w:szCs w:val="24"/>
        </w:rP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w:t>
      </w:r>
      <w:r w:rsidRPr="0038685E">
        <w:rPr>
          <w:sz w:val="24"/>
          <w:szCs w:val="24"/>
        </w:rPr>
        <w:lastRenderedPageBreak/>
        <w:t>сетей при данной концепции будут определяться в ходе разработки проектной документации новых газовых модульных котельных.</w:t>
      </w:r>
    </w:p>
    <w:p w14:paraId="7020ACE2"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5" w:name="_Toc167225678"/>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95"/>
    </w:p>
    <w:p w14:paraId="30954EB1" w14:textId="31A05E5E"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w:t>
      </w:r>
      <w:proofErr w:type="gramStart"/>
      <w:r w:rsidR="002867BD">
        <w:rPr>
          <w:sz w:val="24"/>
          <w:szCs w:val="24"/>
        </w:rPr>
        <w:t xml:space="preserve">области </w:t>
      </w:r>
      <w:r w:rsidR="0089642A">
        <w:rPr>
          <w:sz w:val="24"/>
          <w:szCs w:val="24"/>
        </w:rPr>
        <w:t xml:space="preserve"> </w:t>
      </w:r>
      <w:r w:rsidR="00ED3EB3">
        <w:rPr>
          <w:sz w:val="24"/>
          <w:szCs w:val="24"/>
        </w:rPr>
        <w:t>и</w:t>
      </w:r>
      <w:proofErr w:type="gramEnd"/>
      <w:r>
        <w:rPr>
          <w:sz w:val="24"/>
          <w:szCs w:val="24"/>
        </w:rPr>
        <w:t xml:space="preserve"> на </w:t>
      </w:r>
      <w:r w:rsidRPr="0038685E">
        <w:rPr>
          <w:sz w:val="24"/>
          <w:szCs w:val="24"/>
        </w:rPr>
        <w:t>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14:paraId="6AF8A80D"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6" w:name="_Toc167225679"/>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96"/>
    </w:p>
    <w:p w14:paraId="6053ED10" w14:textId="77777777"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14:paraId="0EBA5FD9"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97" w:name="_Toc167225680"/>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97"/>
    </w:p>
    <w:p w14:paraId="1EFBC3ED" w14:textId="7077EB95"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r w:rsidR="00DA1498">
        <w:t xml:space="preserve"> </w:t>
      </w:r>
      <w:r w:rsidR="002867BD">
        <w:t xml:space="preserve"> </w:t>
      </w:r>
      <w:r w:rsidR="001805B9">
        <w:t xml:space="preserve">Мошенского муниципального округа </w:t>
      </w:r>
      <w:r w:rsidR="002867BD">
        <w:t xml:space="preserve">Новгородской </w:t>
      </w:r>
      <w:proofErr w:type="gramStart"/>
      <w:r w:rsidR="002867BD">
        <w:t xml:space="preserve">области </w:t>
      </w:r>
      <w:r w:rsidR="0089642A">
        <w:t xml:space="preserve"> </w:t>
      </w:r>
      <w:r w:rsidRPr="0038685E">
        <w:t>их</w:t>
      </w:r>
      <w:proofErr w:type="gramEnd"/>
      <w:r w:rsidRPr="0038685E">
        <w:t xml:space="preserve"> часть нуждается в замене. Исходя из того, что максимальный срок эксплуатации тепловых сетей, согласно нормативам, составляет</w:t>
      </w:r>
      <w:r w:rsidR="0089642A">
        <w:t xml:space="preserve"> </w:t>
      </w:r>
      <w:r w:rsidRPr="0038685E">
        <w:t>25 лет, все сети, проложенные до 1999 года, нуждаются в замене. Планируется произвести замену ветхих сетей в двухтрубном исчислении.</w:t>
      </w:r>
    </w:p>
    <w:p w14:paraId="3B982880"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8" w:name="_Toc167225681"/>
      <w:r w:rsidRPr="0038685E">
        <w:rPr>
          <w:rFonts w:ascii="Times New Roman" w:hAnsi="Times New Roman"/>
          <w:b/>
          <w:i w:val="0"/>
          <w:sz w:val="24"/>
          <w:szCs w:val="24"/>
          <w:lang w:val="ru-RU"/>
        </w:rPr>
        <w:t xml:space="preserve">з) предложений </w:t>
      </w:r>
      <w:proofErr w:type="gramStart"/>
      <w:r w:rsidRPr="0038685E">
        <w:rPr>
          <w:rFonts w:ascii="Times New Roman" w:hAnsi="Times New Roman"/>
          <w:b/>
          <w:i w:val="0"/>
          <w:sz w:val="24"/>
          <w:szCs w:val="24"/>
          <w:lang w:val="ru-RU"/>
        </w:rPr>
        <w:t>по  строительству</w:t>
      </w:r>
      <w:proofErr w:type="gramEnd"/>
      <w:r w:rsidRPr="0038685E">
        <w:rPr>
          <w:rFonts w:ascii="Times New Roman" w:hAnsi="Times New Roman"/>
          <w:b/>
          <w:i w:val="0"/>
          <w:sz w:val="24"/>
          <w:szCs w:val="24"/>
          <w:lang w:val="ru-RU"/>
        </w:rPr>
        <w:t>, реконструкции и (или) модернизации  насосных станций</w:t>
      </w:r>
      <w:bookmarkEnd w:id="198"/>
    </w:p>
    <w:p w14:paraId="57568254" w14:textId="24DF1661"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w:t>
      </w:r>
      <w:proofErr w:type="gramStart"/>
      <w:r w:rsidRPr="0038685E">
        <w:t xml:space="preserve">в </w:t>
      </w:r>
      <w:r w:rsidR="00C47B07">
        <w:t xml:space="preserve"> </w:t>
      </w:r>
      <w:r w:rsidR="001805B9">
        <w:t>Мошенского</w:t>
      </w:r>
      <w:proofErr w:type="gramEnd"/>
      <w:r w:rsidR="001805B9">
        <w:t xml:space="preserve"> муниципального округа </w:t>
      </w:r>
      <w:r w:rsidR="00E6087C">
        <w:t xml:space="preserve">Новгородской области </w:t>
      </w:r>
      <w:r w:rsidRPr="0038685E">
        <w:t>отсутствуют. Строительство насосных станций не предусмотрено.</w:t>
      </w:r>
    </w:p>
    <w:p w14:paraId="2CD2A376" w14:textId="77777777" w:rsidR="006C6C07" w:rsidRPr="0038685E" w:rsidRDefault="006C6C07">
      <w:r w:rsidRPr="0038685E">
        <w:br w:type="page"/>
      </w:r>
    </w:p>
    <w:p w14:paraId="27D5C2A1" w14:textId="77777777" w:rsidR="006C6C07" w:rsidRPr="0038685E" w:rsidRDefault="006C6C07" w:rsidP="00DD1693">
      <w:pPr>
        <w:pStyle w:val="1"/>
        <w:spacing w:line="360" w:lineRule="auto"/>
        <w:ind w:left="0" w:right="-1" w:firstLine="567"/>
        <w:jc w:val="both"/>
        <w:rPr>
          <w:sz w:val="24"/>
          <w:szCs w:val="24"/>
          <w:lang w:val="ru-RU"/>
        </w:rPr>
      </w:pPr>
      <w:bookmarkStart w:id="199" w:name="_Toc167225682"/>
      <w:r w:rsidRPr="0038685E">
        <w:rPr>
          <w:sz w:val="24"/>
          <w:szCs w:val="24"/>
          <w:lang w:val="ru-RU"/>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199"/>
    </w:p>
    <w:p w14:paraId="4E986F62" w14:textId="77777777" w:rsidR="006C6C07" w:rsidRPr="0038685E" w:rsidRDefault="006C6C07" w:rsidP="00BB2FF2">
      <w:pPr>
        <w:pStyle w:val="7"/>
        <w:spacing w:before="120"/>
        <w:ind w:firstLine="567"/>
        <w:jc w:val="both"/>
        <w:rPr>
          <w:rFonts w:ascii="Times New Roman" w:hAnsi="Times New Roman"/>
          <w:b/>
          <w:i w:val="0"/>
          <w:sz w:val="24"/>
          <w:szCs w:val="24"/>
          <w:lang w:val="ru-RU"/>
        </w:rPr>
      </w:pPr>
      <w:bookmarkStart w:id="200" w:name="_Toc167225683"/>
      <w:r w:rsidRPr="0038685E">
        <w:rPr>
          <w:rFonts w:ascii="Times New Roman" w:hAnsi="Times New Roman"/>
          <w:b/>
          <w:i w:val="0"/>
          <w:sz w:val="24"/>
          <w:szCs w:val="24"/>
          <w:lang w:val="ru-RU"/>
        </w:rPr>
        <w:t xml:space="preserve">а) технико-экономическое обоснование предложений по типам присоединений </w:t>
      </w:r>
      <w:proofErr w:type="spellStart"/>
      <w:r w:rsidRPr="0038685E">
        <w:rPr>
          <w:rFonts w:ascii="Times New Roman" w:hAnsi="Times New Roman"/>
          <w:b/>
          <w:i w:val="0"/>
          <w:sz w:val="24"/>
          <w:szCs w:val="24"/>
          <w:lang w:val="ru-RU"/>
        </w:rPr>
        <w:t>теплопотребляющих</w:t>
      </w:r>
      <w:proofErr w:type="spellEnd"/>
      <w:r w:rsidRPr="0038685E">
        <w:rPr>
          <w:rFonts w:ascii="Times New Roman" w:hAnsi="Times New Roman"/>
          <w:b/>
          <w:i w:val="0"/>
          <w:sz w:val="24"/>
          <w:szCs w:val="24"/>
          <w:lang w:val="ru-RU"/>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00"/>
    </w:p>
    <w:p w14:paraId="48F5D4B9" w14:textId="3A11D561"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r w:rsidR="00DA1498">
        <w:t xml:space="preserve"> </w:t>
      </w:r>
      <w:r w:rsidR="002867BD">
        <w:t xml:space="preserve"> </w:t>
      </w:r>
      <w:r w:rsidR="001805B9">
        <w:t xml:space="preserve">Мошенского муниципального округа </w:t>
      </w:r>
      <w:r w:rsidR="002867BD">
        <w:t xml:space="preserve">Новгородской </w:t>
      </w:r>
      <w:proofErr w:type="gramStart"/>
      <w:r w:rsidR="002867BD">
        <w:t xml:space="preserve">области </w:t>
      </w:r>
      <w:r w:rsidR="006E4221">
        <w:t xml:space="preserve"> </w:t>
      </w:r>
      <w:r w:rsidRPr="0038685E">
        <w:t>закрытая</w:t>
      </w:r>
      <w:proofErr w:type="gramEnd"/>
      <w:r w:rsidRPr="0038685E">
        <w:t>.</w:t>
      </w:r>
    </w:p>
    <w:p w14:paraId="19EE9A0C"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201" w:name="_Toc167225684"/>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201"/>
    </w:p>
    <w:p w14:paraId="719873DB" w14:textId="2E331043"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w:t>
      </w:r>
      <w:proofErr w:type="gramStart"/>
      <w:r w:rsidR="002867BD">
        <w:rPr>
          <w:color w:val="000000"/>
          <w:szCs w:val="28"/>
        </w:rPr>
        <w:t xml:space="preserve">области </w:t>
      </w:r>
      <w:r w:rsidR="006E4221">
        <w:rPr>
          <w:color w:val="000000"/>
          <w:szCs w:val="28"/>
        </w:rPr>
        <w:t xml:space="preserve"> </w:t>
      </w:r>
      <w:r w:rsidRPr="0038685E">
        <w:t>закрытая</w:t>
      </w:r>
      <w:proofErr w:type="gramEnd"/>
      <w:r w:rsidRPr="0038685E">
        <w:t>.</w:t>
      </w:r>
    </w:p>
    <w:p w14:paraId="00A18CED"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2" w:name="_Toc167225685"/>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02"/>
    </w:p>
    <w:p w14:paraId="50A81705" w14:textId="40FEBC10"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w:t>
      </w:r>
      <w:proofErr w:type="gramStart"/>
      <w:r w:rsidR="002867BD">
        <w:rPr>
          <w:color w:val="000000"/>
          <w:szCs w:val="28"/>
        </w:rPr>
        <w:t xml:space="preserve">области </w:t>
      </w:r>
      <w:r w:rsidR="006E4221">
        <w:rPr>
          <w:color w:val="000000"/>
          <w:szCs w:val="28"/>
        </w:rPr>
        <w:t xml:space="preserve"> </w:t>
      </w:r>
      <w:r w:rsidRPr="0038685E">
        <w:t>закрытая</w:t>
      </w:r>
      <w:proofErr w:type="gramEnd"/>
      <w:r w:rsidRPr="0038685E">
        <w:t>.</w:t>
      </w:r>
    </w:p>
    <w:p w14:paraId="5B87FA20"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3" w:name="_Toc167225686"/>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03"/>
    </w:p>
    <w:p w14:paraId="0A9384BB" w14:textId="12107DB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w:t>
      </w:r>
      <w:proofErr w:type="gramStart"/>
      <w:r w:rsidR="002867BD">
        <w:rPr>
          <w:color w:val="000000"/>
          <w:szCs w:val="28"/>
        </w:rPr>
        <w:t xml:space="preserve">области </w:t>
      </w:r>
      <w:r w:rsidR="006E4221">
        <w:rPr>
          <w:color w:val="000000"/>
          <w:szCs w:val="28"/>
        </w:rPr>
        <w:t xml:space="preserve"> </w:t>
      </w:r>
      <w:r w:rsidRPr="0038685E">
        <w:t>закрытая</w:t>
      </w:r>
      <w:proofErr w:type="gramEnd"/>
      <w:r w:rsidRPr="0038685E">
        <w:t>.</w:t>
      </w:r>
    </w:p>
    <w:p w14:paraId="5857AB03"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4" w:name="_Toc167225687"/>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4"/>
    </w:p>
    <w:p w14:paraId="36486AF5" w14:textId="2C7A7603"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w:t>
      </w:r>
      <w:proofErr w:type="gramStart"/>
      <w:r w:rsidR="002867BD">
        <w:rPr>
          <w:color w:val="000000"/>
          <w:szCs w:val="28"/>
        </w:rPr>
        <w:t xml:space="preserve">области </w:t>
      </w:r>
      <w:r w:rsidR="006E4221">
        <w:rPr>
          <w:color w:val="000000"/>
          <w:szCs w:val="28"/>
        </w:rPr>
        <w:t xml:space="preserve"> </w:t>
      </w:r>
      <w:r w:rsidRPr="0038685E">
        <w:t>закрытая</w:t>
      </w:r>
      <w:proofErr w:type="gramEnd"/>
      <w:r w:rsidRPr="0038685E">
        <w:t>.</w:t>
      </w:r>
    </w:p>
    <w:p w14:paraId="133BFCD1"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5" w:name="_Toc167225688"/>
      <w:r w:rsidRPr="0038685E">
        <w:rPr>
          <w:rFonts w:ascii="Times New Roman" w:hAnsi="Times New Roman"/>
          <w:b/>
          <w:i w:val="0"/>
          <w:sz w:val="24"/>
          <w:szCs w:val="24"/>
          <w:lang w:val="ru-RU"/>
        </w:rPr>
        <w:t>е) предложения по источникам инвестиций</w:t>
      </w:r>
      <w:bookmarkEnd w:id="205"/>
    </w:p>
    <w:p w14:paraId="7F5EA029" w14:textId="4472A216"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A1498">
        <w:rPr>
          <w:color w:val="000000"/>
          <w:szCs w:val="28"/>
        </w:rPr>
        <w:t xml:space="preserve"> </w:t>
      </w:r>
      <w:r w:rsidR="002867BD">
        <w:rPr>
          <w:color w:val="000000"/>
          <w:szCs w:val="28"/>
        </w:rPr>
        <w:t xml:space="preserve"> </w:t>
      </w:r>
      <w:r w:rsidR="001805B9">
        <w:rPr>
          <w:color w:val="000000"/>
          <w:szCs w:val="28"/>
        </w:rPr>
        <w:t xml:space="preserve">Мошенского муниципального округа </w:t>
      </w:r>
      <w:r w:rsidR="002867BD">
        <w:rPr>
          <w:color w:val="000000"/>
          <w:szCs w:val="28"/>
        </w:rPr>
        <w:t xml:space="preserve">Новгородской </w:t>
      </w:r>
      <w:proofErr w:type="gramStart"/>
      <w:r w:rsidR="002867BD">
        <w:rPr>
          <w:color w:val="000000"/>
          <w:szCs w:val="28"/>
        </w:rPr>
        <w:t xml:space="preserve">области </w:t>
      </w:r>
      <w:r w:rsidR="006E4221">
        <w:rPr>
          <w:color w:val="000000"/>
          <w:szCs w:val="28"/>
        </w:rPr>
        <w:t xml:space="preserve"> </w:t>
      </w:r>
      <w:r w:rsidRPr="0038685E">
        <w:t>закрытая</w:t>
      </w:r>
      <w:proofErr w:type="gramEnd"/>
      <w:r w:rsidRPr="0038685E">
        <w:t>.</w:t>
      </w:r>
    </w:p>
    <w:p w14:paraId="6C33349C" w14:textId="77777777" w:rsidR="006C6C07" w:rsidRPr="0038685E" w:rsidRDefault="006C6C07" w:rsidP="00E96884">
      <w:pPr>
        <w:widowControl w:val="0"/>
        <w:autoSpaceDE w:val="0"/>
        <w:autoSpaceDN w:val="0"/>
        <w:spacing w:before="120" w:line="360" w:lineRule="auto"/>
        <w:ind w:firstLine="567"/>
        <w:jc w:val="both"/>
      </w:pPr>
    </w:p>
    <w:p w14:paraId="03763E49" w14:textId="77777777" w:rsidR="006C6C07" w:rsidRPr="0038685E" w:rsidRDefault="006C6C07">
      <w:r w:rsidRPr="0038685E">
        <w:br w:type="page"/>
      </w:r>
    </w:p>
    <w:p w14:paraId="6A402280" w14:textId="77777777" w:rsidR="006C6C07" w:rsidRPr="0038685E" w:rsidRDefault="006C6C07" w:rsidP="00DD1693">
      <w:pPr>
        <w:pStyle w:val="1"/>
        <w:spacing w:line="360" w:lineRule="auto"/>
        <w:ind w:left="0" w:right="-1" w:firstLine="567"/>
        <w:jc w:val="both"/>
        <w:rPr>
          <w:sz w:val="24"/>
          <w:szCs w:val="24"/>
          <w:lang w:val="ru-RU"/>
        </w:rPr>
      </w:pPr>
      <w:bookmarkStart w:id="206" w:name="_Toc167225689"/>
      <w:r w:rsidRPr="0038685E">
        <w:rPr>
          <w:sz w:val="24"/>
          <w:szCs w:val="24"/>
          <w:lang w:val="ru-RU"/>
        </w:rPr>
        <w:lastRenderedPageBreak/>
        <w:t>ГЛАВА 10. ПЕРСПЕКТИВНЫЕ ТОПЛИВНЫЕ БАЛАНСЫ</w:t>
      </w:r>
      <w:bookmarkEnd w:id="206"/>
    </w:p>
    <w:p w14:paraId="39787A3E" w14:textId="77777777"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207" w:name="_Toc167225690"/>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7"/>
    </w:p>
    <w:p w14:paraId="5DF66C05" w14:textId="7D4C64E5" w:rsidR="006C6C07" w:rsidRPr="0038685E" w:rsidRDefault="006C6C07" w:rsidP="009D41BD">
      <w:pPr>
        <w:pStyle w:val="a3"/>
        <w:spacing w:before="120" w:after="0" w:line="360" w:lineRule="auto"/>
        <w:ind w:left="0" w:firstLine="709"/>
        <w:jc w:val="both"/>
        <w:rPr>
          <w:sz w:val="24"/>
          <w:szCs w:val="24"/>
        </w:rPr>
      </w:pPr>
      <w:r w:rsidRPr="0038685E">
        <w:rPr>
          <w:sz w:val="24"/>
          <w:szCs w:val="24"/>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203</w:t>
      </w:r>
      <w:r w:rsidR="00D619BA">
        <w:rPr>
          <w:sz w:val="24"/>
          <w:szCs w:val="24"/>
        </w:rPr>
        <w:t xml:space="preserve">1 </w:t>
      </w:r>
      <w:r w:rsidRPr="0038685E">
        <w:rPr>
          <w:sz w:val="24"/>
          <w:szCs w:val="24"/>
        </w:rPr>
        <w:t>году представлены в табл.40.</w:t>
      </w:r>
    </w:p>
    <w:p w14:paraId="519AF14E" w14:textId="775CCA64" w:rsidR="006C6C07" w:rsidRPr="0038685E" w:rsidRDefault="006C6C07" w:rsidP="002B3953">
      <w:pPr>
        <w:pStyle w:val="a3"/>
        <w:spacing w:after="0" w:line="240" w:lineRule="auto"/>
        <w:ind w:left="0" w:firstLine="993"/>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(203</w:t>
      </w:r>
      <w:r w:rsidR="00D619BA">
        <w:rPr>
          <w:sz w:val="20"/>
          <w:szCs w:val="20"/>
        </w:rPr>
        <w:t>1</w:t>
      </w:r>
      <w:r w:rsidRPr="0038685E">
        <w:rPr>
          <w:sz w:val="20"/>
          <w:szCs w:val="20"/>
        </w:rPr>
        <w:t xml:space="preserve"> г)</w:t>
      </w:r>
    </w:p>
    <w:tbl>
      <w:tblPr>
        <w:tblW w:w="5000" w:type="pct"/>
        <w:tblLook w:val="04A0" w:firstRow="1" w:lastRow="0" w:firstColumn="1" w:lastColumn="0" w:noHBand="0" w:noVBand="1"/>
      </w:tblPr>
      <w:tblGrid>
        <w:gridCol w:w="6538"/>
        <w:gridCol w:w="3515"/>
      </w:tblGrid>
      <w:tr w:rsidR="005734CD" w14:paraId="34D232D1" w14:textId="77777777" w:rsidTr="005734CD">
        <w:trPr>
          <w:trHeight w:val="456"/>
        </w:trPr>
        <w:tc>
          <w:tcPr>
            <w:tcW w:w="3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A5A1A" w14:textId="77777777" w:rsidR="005734CD" w:rsidRDefault="005734CD">
            <w:pPr>
              <w:jc w:val="center"/>
              <w:rPr>
                <w:b/>
                <w:bCs/>
                <w:color w:val="000000"/>
                <w:sz w:val="18"/>
                <w:szCs w:val="18"/>
              </w:rPr>
            </w:pPr>
            <w:proofErr w:type="gramStart"/>
            <w:r>
              <w:rPr>
                <w:b/>
                <w:bCs/>
                <w:color w:val="000000"/>
                <w:sz w:val="18"/>
                <w:szCs w:val="18"/>
              </w:rPr>
              <w:t>Источник  тепловой</w:t>
            </w:r>
            <w:proofErr w:type="gramEnd"/>
            <w:r>
              <w:rPr>
                <w:b/>
                <w:bCs/>
                <w:color w:val="000000"/>
                <w:sz w:val="18"/>
                <w:szCs w:val="18"/>
              </w:rPr>
              <w:t xml:space="preserve"> энергии</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346F81C5" w14:textId="77777777" w:rsidR="005734CD" w:rsidRDefault="005734CD">
            <w:pPr>
              <w:jc w:val="center"/>
              <w:rPr>
                <w:b/>
                <w:bCs/>
                <w:color w:val="000000"/>
                <w:sz w:val="18"/>
                <w:szCs w:val="18"/>
              </w:rPr>
            </w:pPr>
            <w:r>
              <w:rPr>
                <w:b/>
                <w:bCs/>
                <w:color w:val="000000"/>
                <w:sz w:val="18"/>
                <w:szCs w:val="18"/>
              </w:rPr>
              <w:t xml:space="preserve">Расход условного топлива за год, </w:t>
            </w:r>
            <w:proofErr w:type="spellStart"/>
            <w:r>
              <w:rPr>
                <w:b/>
                <w:bCs/>
                <w:color w:val="000000"/>
                <w:sz w:val="18"/>
                <w:szCs w:val="18"/>
              </w:rPr>
              <w:t>т.у.т</w:t>
            </w:r>
            <w:proofErr w:type="spellEnd"/>
            <w:r>
              <w:rPr>
                <w:b/>
                <w:bCs/>
                <w:color w:val="000000"/>
                <w:sz w:val="18"/>
                <w:szCs w:val="18"/>
              </w:rPr>
              <w:t>.</w:t>
            </w:r>
          </w:p>
        </w:tc>
      </w:tr>
      <w:tr w:rsidR="005734CD" w14:paraId="21098FC1"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EF44401" w14:textId="77777777" w:rsidR="005734CD" w:rsidRDefault="005734CD">
            <w:pPr>
              <w:rPr>
                <w:color w:val="000000"/>
                <w:sz w:val="18"/>
                <w:szCs w:val="18"/>
              </w:rPr>
            </w:pPr>
            <w:r>
              <w:rPr>
                <w:color w:val="000000"/>
                <w:sz w:val="18"/>
                <w:szCs w:val="18"/>
              </w:rPr>
              <w:t xml:space="preserve">Котельная №2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30</w:t>
            </w:r>
          </w:p>
        </w:tc>
        <w:tc>
          <w:tcPr>
            <w:tcW w:w="1748" w:type="pct"/>
            <w:tcBorders>
              <w:top w:val="nil"/>
              <w:left w:val="nil"/>
              <w:bottom w:val="single" w:sz="4" w:space="0" w:color="auto"/>
              <w:right w:val="single" w:sz="4" w:space="0" w:color="auto"/>
            </w:tcBorders>
            <w:shd w:val="clear" w:color="auto" w:fill="auto"/>
            <w:noWrap/>
            <w:vAlign w:val="center"/>
            <w:hideMark/>
          </w:tcPr>
          <w:p w14:paraId="7BE1D086" w14:textId="77777777" w:rsidR="005734CD" w:rsidRDefault="005734CD">
            <w:pPr>
              <w:jc w:val="center"/>
              <w:rPr>
                <w:color w:val="000000"/>
                <w:sz w:val="18"/>
                <w:szCs w:val="18"/>
              </w:rPr>
            </w:pPr>
            <w:r>
              <w:rPr>
                <w:color w:val="000000"/>
                <w:sz w:val="18"/>
                <w:szCs w:val="18"/>
              </w:rPr>
              <w:t>н/д</w:t>
            </w:r>
          </w:p>
        </w:tc>
      </w:tr>
      <w:tr w:rsidR="005734CD" w14:paraId="4EAA14B9"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06DCA852" w14:textId="77777777" w:rsidR="005734CD" w:rsidRDefault="005734CD">
            <w:pPr>
              <w:rPr>
                <w:color w:val="000000"/>
                <w:sz w:val="18"/>
                <w:szCs w:val="18"/>
              </w:rPr>
            </w:pPr>
            <w:r>
              <w:rPr>
                <w:color w:val="000000"/>
                <w:sz w:val="18"/>
                <w:szCs w:val="18"/>
              </w:rPr>
              <w:t xml:space="preserve">Котельная №5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49а</w:t>
            </w:r>
          </w:p>
        </w:tc>
        <w:tc>
          <w:tcPr>
            <w:tcW w:w="1748" w:type="pct"/>
            <w:tcBorders>
              <w:top w:val="nil"/>
              <w:left w:val="nil"/>
              <w:bottom w:val="single" w:sz="4" w:space="0" w:color="auto"/>
              <w:right w:val="single" w:sz="4" w:space="0" w:color="auto"/>
            </w:tcBorders>
            <w:shd w:val="clear" w:color="auto" w:fill="auto"/>
            <w:noWrap/>
            <w:vAlign w:val="center"/>
            <w:hideMark/>
          </w:tcPr>
          <w:p w14:paraId="5A321706" w14:textId="77777777" w:rsidR="005734CD" w:rsidRDefault="005734CD">
            <w:pPr>
              <w:jc w:val="center"/>
              <w:rPr>
                <w:color w:val="000000"/>
                <w:sz w:val="18"/>
                <w:szCs w:val="18"/>
              </w:rPr>
            </w:pPr>
            <w:r>
              <w:rPr>
                <w:color w:val="000000"/>
                <w:sz w:val="18"/>
                <w:szCs w:val="18"/>
              </w:rPr>
              <w:t>н/д</w:t>
            </w:r>
          </w:p>
        </w:tc>
      </w:tr>
      <w:tr w:rsidR="005734CD" w14:paraId="30B059BE"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6DE9EB59" w14:textId="77777777" w:rsidR="005734CD" w:rsidRDefault="005734CD">
            <w:pPr>
              <w:rPr>
                <w:color w:val="000000"/>
                <w:sz w:val="18"/>
                <w:szCs w:val="18"/>
              </w:rPr>
            </w:pPr>
            <w:r>
              <w:rPr>
                <w:color w:val="000000"/>
                <w:sz w:val="18"/>
                <w:szCs w:val="18"/>
              </w:rPr>
              <w:t xml:space="preserve">Котельная №6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ул.Советская,д.</w:t>
            </w:r>
            <w:proofErr w:type="gramEnd"/>
            <w:r>
              <w:rPr>
                <w:color w:val="000000"/>
                <w:sz w:val="18"/>
                <w:szCs w:val="18"/>
              </w:rPr>
              <w:t>3</w:t>
            </w:r>
          </w:p>
        </w:tc>
        <w:tc>
          <w:tcPr>
            <w:tcW w:w="1748" w:type="pct"/>
            <w:tcBorders>
              <w:top w:val="nil"/>
              <w:left w:val="nil"/>
              <w:bottom w:val="single" w:sz="4" w:space="0" w:color="auto"/>
              <w:right w:val="single" w:sz="4" w:space="0" w:color="auto"/>
            </w:tcBorders>
            <w:shd w:val="clear" w:color="auto" w:fill="auto"/>
            <w:noWrap/>
            <w:vAlign w:val="center"/>
            <w:hideMark/>
          </w:tcPr>
          <w:p w14:paraId="41F6B5FC" w14:textId="77777777" w:rsidR="005734CD" w:rsidRDefault="005734CD">
            <w:pPr>
              <w:jc w:val="center"/>
              <w:rPr>
                <w:color w:val="000000"/>
                <w:sz w:val="18"/>
                <w:szCs w:val="18"/>
              </w:rPr>
            </w:pPr>
            <w:r>
              <w:rPr>
                <w:color w:val="000000"/>
                <w:sz w:val="18"/>
                <w:szCs w:val="18"/>
              </w:rPr>
              <w:t>н/д</w:t>
            </w:r>
          </w:p>
        </w:tc>
      </w:tr>
      <w:tr w:rsidR="005734CD" w14:paraId="3679FF0A"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86F95A7" w14:textId="77777777" w:rsidR="005734CD" w:rsidRDefault="005734CD">
            <w:pPr>
              <w:rPr>
                <w:color w:val="000000"/>
                <w:sz w:val="18"/>
                <w:szCs w:val="18"/>
              </w:rPr>
            </w:pPr>
            <w:r>
              <w:rPr>
                <w:color w:val="000000"/>
                <w:sz w:val="18"/>
                <w:szCs w:val="18"/>
              </w:rPr>
              <w:t xml:space="preserve">Котельная №10 </w:t>
            </w:r>
            <w:proofErr w:type="spellStart"/>
            <w:r>
              <w:rPr>
                <w:color w:val="000000"/>
                <w:sz w:val="18"/>
                <w:szCs w:val="18"/>
              </w:rPr>
              <w:t>с.Мошенское</w:t>
            </w:r>
            <w:proofErr w:type="spellEnd"/>
            <w:r>
              <w:rPr>
                <w:color w:val="000000"/>
                <w:sz w:val="18"/>
                <w:szCs w:val="18"/>
              </w:rPr>
              <w:t xml:space="preserve">, </w:t>
            </w:r>
            <w:proofErr w:type="gramStart"/>
            <w:r>
              <w:rPr>
                <w:color w:val="000000"/>
                <w:sz w:val="18"/>
                <w:szCs w:val="18"/>
              </w:rPr>
              <w:t>ул.Калинина,д.</w:t>
            </w:r>
            <w:proofErr w:type="gramEnd"/>
            <w:r>
              <w:rPr>
                <w:color w:val="000000"/>
                <w:sz w:val="18"/>
                <w:szCs w:val="18"/>
              </w:rPr>
              <w:t>84а</w:t>
            </w:r>
          </w:p>
        </w:tc>
        <w:tc>
          <w:tcPr>
            <w:tcW w:w="1748" w:type="pct"/>
            <w:tcBorders>
              <w:top w:val="nil"/>
              <w:left w:val="nil"/>
              <w:bottom w:val="single" w:sz="4" w:space="0" w:color="auto"/>
              <w:right w:val="single" w:sz="4" w:space="0" w:color="auto"/>
            </w:tcBorders>
            <w:shd w:val="clear" w:color="auto" w:fill="auto"/>
            <w:noWrap/>
            <w:vAlign w:val="center"/>
            <w:hideMark/>
          </w:tcPr>
          <w:p w14:paraId="6BCD1A61" w14:textId="77777777" w:rsidR="005734CD" w:rsidRDefault="005734CD">
            <w:pPr>
              <w:jc w:val="center"/>
              <w:rPr>
                <w:color w:val="000000"/>
                <w:sz w:val="18"/>
                <w:szCs w:val="18"/>
              </w:rPr>
            </w:pPr>
            <w:r>
              <w:rPr>
                <w:color w:val="000000"/>
                <w:sz w:val="18"/>
                <w:szCs w:val="18"/>
              </w:rPr>
              <w:t>н/д</w:t>
            </w:r>
          </w:p>
        </w:tc>
      </w:tr>
      <w:tr w:rsidR="005734CD" w14:paraId="49B7E06E"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0139E998" w14:textId="77777777" w:rsidR="005734CD" w:rsidRDefault="005734CD">
            <w:pPr>
              <w:rPr>
                <w:color w:val="000000"/>
                <w:sz w:val="18"/>
                <w:szCs w:val="18"/>
              </w:rPr>
            </w:pPr>
            <w:r>
              <w:rPr>
                <w:color w:val="000000"/>
                <w:sz w:val="18"/>
                <w:szCs w:val="18"/>
              </w:rPr>
              <w:t xml:space="preserve">Котельная №12 д. </w:t>
            </w:r>
            <w:proofErr w:type="spellStart"/>
            <w:r>
              <w:rPr>
                <w:color w:val="000000"/>
                <w:sz w:val="18"/>
                <w:szCs w:val="18"/>
              </w:rPr>
              <w:t>Ореховно</w:t>
            </w:r>
            <w:proofErr w:type="spellEnd"/>
            <w:r>
              <w:rPr>
                <w:color w:val="000000"/>
                <w:sz w:val="18"/>
                <w:szCs w:val="18"/>
              </w:rPr>
              <w:t xml:space="preserve"> </w:t>
            </w:r>
          </w:p>
        </w:tc>
        <w:tc>
          <w:tcPr>
            <w:tcW w:w="1748" w:type="pct"/>
            <w:tcBorders>
              <w:top w:val="nil"/>
              <w:left w:val="nil"/>
              <w:bottom w:val="single" w:sz="4" w:space="0" w:color="auto"/>
              <w:right w:val="single" w:sz="4" w:space="0" w:color="auto"/>
            </w:tcBorders>
            <w:shd w:val="clear" w:color="auto" w:fill="auto"/>
            <w:noWrap/>
            <w:vAlign w:val="center"/>
            <w:hideMark/>
          </w:tcPr>
          <w:p w14:paraId="25C32039" w14:textId="77777777" w:rsidR="005734CD" w:rsidRDefault="005734CD">
            <w:pPr>
              <w:jc w:val="center"/>
              <w:rPr>
                <w:color w:val="000000"/>
                <w:sz w:val="18"/>
                <w:szCs w:val="18"/>
              </w:rPr>
            </w:pPr>
            <w:r>
              <w:rPr>
                <w:color w:val="000000"/>
                <w:sz w:val="18"/>
                <w:szCs w:val="18"/>
              </w:rPr>
              <w:t>н/д</w:t>
            </w:r>
          </w:p>
        </w:tc>
      </w:tr>
      <w:tr w:rsidR="005734CD" w14:paraId="433EBEE2"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2E29CA5F" w14:textId="77777777" w:rsidR="005734CD" w:rsidRDefault="005734CD">
            <w:pPr>
              <w:rPr>
                <w:color w:val="000000"/>
                <w:sz w:val="18"/>
                <w:szCs w:val="18"/>
              </w:rPr>
            </w:pPr>
            <w:r>
              <w:rPr>
                <w:color w:val="000000"/>
                <w:sz w:val="18"/>
                <w:szCs w:val="18"/>
              </w:rPr>
              <w:t xml:space="preserve">Котельная №1 д. Мельник д.75 </w:t>
            </w:r>
          </w:p>
        </w:tc>
        <w:tc>
          <w:tcPr>
            <w:tcW w:w="1748" w:type="pct"/>
            <w:tcBorders>
              <w:top w:val="nil"/>
              <w:left w:val="nil"/>
              <w:bottom w:val="single" w:sz="4" w:space="0" w:color="auto"/>
              <w:right w:val="single" w:sz="4" w:space="0" w:color="auto"/>
            </w:tcBorders>
            <w:shd w:val="clear" w:color="auto" w:fill="auto"/>
            <w:noWrap/>
            <w:vAlign w:val="center"/>
            <w:hideMark/>
          </w:tcPr>
          <w:p w14:paraId="1445579C" w14:textId="77777777" w:rsidR="005734CD" w:rsidRDefault="005734CD">
            <w:pPr>
              <w:jc w:val="center"/>
              <w:rPr>
                <w:color w:val="000000"/>
                <w:sz w:val="18"/>
                <w:szCs w:val="18"/>
              </w:rPr>
            </w:pPr>
            <w:r>
              <w:rPr>
                <w:color w:val="000000"/>
                <w:sz w:val="18"/>
                <w:szCs w:val="18"/>
              </w:rPr>
              <w:t>н/д</w:t>
            </w:r>
          </w:p>
        </w:tc>
      </w:tr>
      <w:tr w:rsidR="005734CD" w14:paraId="782821EC" w14:textId="77777777" w:rsidTr="005734CD">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592DBB51" w14:textId="77777777" w:rsidR="005734CD" w:rsidRDefault="005734CD">
            <w:pPr>
              <w:rPr>
                <w:color w:val="000000"/>
                <w:sz w:val="18"/>
                <w:szCs w:val="18"/>
              </w:rPr>
            </w:pPr>
            <w:r>
              <w:rPr>
                <w:color w:val="000000"/>
                <w:sz w:val="18"/>
                <w:szCs w:val="18"/>
              </w:rPr>
              <w:t>Котельная № 25, д. Броди</w:t>
            </w:r>
          </w:p>
        </w:tc>
        <w:tc>
          <w:tcPr>
            <w:tcW w:w="1748" w:type="pct"/>
            <w:tcBorders>
              <w:top w:val="nil"/>
              <w:left w:val="nil"/>
              <w:bottom w:val="single" w:sz="4" w:space="0" w:color="auto"/>
              <w:right w:val="single" w:sz="4" w:space="0" w:color="auto"/>
            </w:tcBorders>
            <w:shd w:val="clear" w:color="auto" w:fill="auto"/>
            <w:noWrap/>
            <w:vAlign w:val="center"/>
            <w:hideMark/>
          </w:tcPr>
          <w:p w14:paraId="4A77FCC0" w14:textId="77777777" w:rsidR="005734CD" w:rsidRDefault="005734CD">
            <w:pPr>
              <w:jc w:val="center"/>
              <w:rPr>
                <w:color w:val="000000"/>
                <w:sz w:val="18"/>
                <w:szCs w:val="18"/>
              </w:rPr>
            </w:pPr>
            <w:r>
              <w:rPr>
                <w:color w:val="000000"/>
                <w:sz w:val="18"/>
                <w:szCs w:val="18"/>
              </w:rPr>
              <w:t>н/д</w:t>
            </w:r>
          </w:p>
        </w:tc>
      </w:tr>
    </w:tbl>
    <w:p w14:paraId="2B3DD3B1" w14:textId="77777777" w:rsidR="006C6C07" w:rsidRPr="0038685E" w:rsidRDefault="006C6C07" w:rsidP="002B3953">
      <w:pPr>
        <w:pStyle w:val="a3"/>
        <w:spacing w:after="0" w:line="240" w:lineRule="auto"/>
        <w:ind w:left="0" w:firstLine="993"/>
        <w:rPr>
          <w:sz w:val="20"/>
          <w:szCs w:val="20"/>
        </w:rPr>
      </w:pPr>
    </w:p>
    <w:p w14:paraId="7DEEE4D2" w14:textId="77777777" w:rsidR="006C6C07" w:rsidRPr="0038685E" w:rsidRDefault="006C6C07" w:rsidP="00C52258">
      <w:pPr>
        <w:pStyle w:val="7"/>
        <w:spacing w:before="0"/>
        <w:jc w:val="both"/>
        <w:rPr>
          <w:rFonts w:ascii="Times New Roman" w:hAnsi="Times New Roman"/>
          <w:b/>
          <w:i w:val="0"/>
          <w:sz w:val="24"/>
          <w:szCs w:val="24"/>
          <w:lang w:val="ru-RU"/>
        </w:rPr>
      </w:pPr>
      <w:bookmarkStart w:id="208" w:name="_Toc167225691"/>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208"/>
    </w:p>
    <w:p w14:paraId="50CD3CFB" w14:textId="1248E9E2"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w:t>
      </w:r>
      <w:proofErr w:type="gramStart"/>
      <w:r w:rsidR="002867BD">
        <w:rPr>
          <w:sz w:val="24"/>
          <w:szCs w:val="24"/>
        </w:rPr>
        <w:t xml:space="preserve">области </w:t>
      </w:r>
      <w:r w:rsidR="00CF4768">
        <w:rPr>
          <w:sz w:val="24"/>
          <w:szCs w:val="24"/>
        </w:rPr>
        <w:t xml:space="preserve"> </w:t>
      </w:r>
      <w:r w:rsidRPr="0038685E">
        <w:rPr>
          <w:sz w:val="24"/>
          <w:szCs w:val="24"/>
        </w:rPr>
        <w:t>не</w:t>
      </w:r>
      <w:proofErr w:type="gramEnd"/>
      <w:r w:rsidRPr="0038685E">
        <w:rPr>
          <w:sz w:val="24"/>
          <w:szCs w:val="24"/>
        </w:rPr>
        <w:t xml:space="preserve"> предусмотрен.</w:t>
      </w:r>
    </w:p>
    <w:p w14:paraId="6CA94A37"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9" w:name="_Toc167225692"/>
      <w:r w:rsidRPr="0038685E">
        <w:rPr>
          <w:rFonts w:ascii="Times New Roman" w:hAnsi="Times New Roman"/>
          <w:b/>
          <w:i w:val="0"/>
          <w:sz w:val="24"/>
          <w:szCs w:val="24"/>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9"/>
    </w:p>
    <w:p w14:paraId="35910270" w14:textId="3F9EC381" w:rsidR="006C6C07" w:rsidRPr="0038685E" w:rsidRDefault="006C6C07" w:rsidP="00847EF2">
      <w:pPr>
        <w:pStyle w:val="a3"/>
        <w:spacing w:before="120" w:after="0" w:line="360" w:lineRule="auto"/>
        <w:ind w:left="0" w:firstLine="567"/>
        <w:jc w:val="both"/>
        <w:rPr>
          <w:sz w:val="24"/>
          <w:szCs w:val="24"/>
        </w:rPr>
      </w:pPr>
      <w:bookmarkStart w:id="210" w:name="_Hlk111805227"/>
      <w:r w:rsidRPr="0038685E">
        <w:rPr>
          <w:sz w:val="24"/>
          <w:szCs w:val="24"/>
        </w:rPr>
        <w:t xml:space="preserve">Основным топливом котельных для выработки тепловой энергии является </w:t>
      </w:r>
      <w:r w:rsidR="008E2365">
        <w:rPr>
          <w:sz w:val="24"/>
          <w:szCs w:val="24"/>
        </w:rPr>
        <w:t>уголь</w:t>
      </w:r>
      <w:r w:rsidRPr="0038685E">
        <w:rPr>
          <w:sz w:val="24"/>
          <w:szCs w:val="24"/>
        </w:rPr>
        <w:t>. Использования возобновляемых источников энергии не предусмотрено.</w:t>
      </w:r>
    </w:p>
    <w:p w14:paraId="1717503E"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11" w:name="_Toc167225693"/>
      <w:bookmarkEnd w:id="210"/>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 </w:t>
      </w:r>
      <w:r w:rsidRPr="0038685E">
        <w:fldChar w:fldCharType="begin"/>
      </w:r>
      <w:r w:rsidRPr="0038685E">
        <w:instrText>HYPERLINK</w:instrText>
      </w:r>
      <w:r w:rsidRPr="00DA516C">
        <w:rPr>
          <w:lang w:val="ru-RU"/>
        </w:rPr>
        <w:instrText xml:space="preserve"> "</w:instrText>
      </w:r>
      <w:r w:rsidRPr="0038685E">
        <w:instrText>http</w:instrText>
      </w:r>
      <w:r w:rsidRPr="006C6C07">
        <w:rPr>
          <w:lang w:val="ru-RU"/>
          <w:rPrChange w:id="212"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13"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14"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15"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16" w:author="Пользователь" w:date="2022-08-21T13:10:00Z">
            <w:rPr>
              <w:rFonts w:ascii="Times New Roman" w:hAnsi="Times New Roman"/>
              <w:i w:val="0"/>
              <w:iCs w:val="0"/>
              <w:color w:val="auto"/>
              <w:sz w:val="24"/>
              <w:szCs w:val="24"/>
              <w:lang w:val="ru-RU" w:eastAsia="ru-RU"/>
            </w:rPr>
          </w:rPrChange>
        </w:rPr>
        <w:instrText>/1200107843"</w:instrText>
      </w:r>
      <w:r w:rsidRPr="0038685E">
        <w:fldChar w:fldCharType="separate"/>
      </w:r>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r w:rsidRPr="0038685E">
        <w:fldChar w:fldCharType="end"/>
      </w:r>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11"/>
    </w:p>
    <w:p w14:paraId="3D96EFB5" w14:textId="6BBD9317" w:rsidR="008E2365" w:rsidRPr="0038685E" w:rsidRDefault="008E2365" w:rsidP="008E2365">
      <w:pPr>
        <w:pStyle w:val="a3"/>
        <w:spacing w:after="0" w:line="360" w:lineRule="auto"/>
        <w:ind w:left="0" w:firstLine="567"/>
        <w:jc w:val="both"/>
        <w:rPr>
          <w:sz w:val="24"/>
          <w:szCs w:val="24"/>
        </w:rPr>
      </w:pPr>
      <w:bookmarkStart w:id="217" w:name="_Toc52463610"/>
      <w:r w:rsidRPr="0038685E">
        <w:rPr>
          <w:sz w:val="24"/>
          <w:szCs w:val="24"/>
        </w:rPr>
        <w:t xml:space="preserve">Описание особенностей характеристики топлива в котельных </w:t>
      </w:r>
      <w:r w:rsidR="00DA1498">
        <w:rPr>
          <w:sz w:val="24"/>
          <w:szCs w:val="24"/>
        </w:rPr>
        <w:t xml:space="preserve"> </w:t>
      </w:r>
      <w:r>
        <w:rPr>
          <w:sz w:val="24"/>
          <w:szCs w:val="24"/>
        </w:rPr>
        <w:t xml:space="preserve"> </w:t>
      </w:r>
      <w:r w:rsidR="001805B9">
        <w:rPr>
          <w:sz w:val="24"/>
          <w:szCs w:val="24"/>
        </w:rPr>
        <w:t xml:space="preserve">Мошенского муниципального округа </w:t>
      </w:r>
      <w:r>
        <w:rPr>
          <w:sz w:val="24"/>
          <w:szCs w:val="24"/>
        </w:rPr>
        <w:t>Новгородской области</w:t>
      </w:r>
      <w:r w:rsidRPr="003A3903">
        <w:rPr>
          <w:sz w:val="24"/>
          <w:szCs w:val="24"/>
        </w:rPr>
        <w:t xml:space="preserve"> </w:t>
      </w:r>
      <w:r w:rsidRPr="0038685E">
        <w:rPr>
          <w:sz w:val="24"/>
          <w:szCs w:val="24"/>
        </w:rPr>
        <w:t>представлено в таблице 27.</w:t>
      </w:r>
    </w:p>
    <w:p w14:paraId="3D1907CD" w14:textId="77777777" w:rsidR="006C6C07" w:rsidRPr="0038685E" w:rsidRDefault="006C6C07" w:rsidP="00001FB6">
      <w:pPr>
        <w:pStyle w:val="7"/>
        <w:spacing w:before="120"/>
        <w:ind w:firstLine="567"/>
        <w:jc w:val="both"/>
        <w:rPr>
          <w:rFonts w:ascii="Times New Roman" w:hAnsi="Times New Roman"/>
          <w:b/>
          <w:i w:val="0"/>
          <w:sz w:val="24"/>
          <w:szCs w:val="24"/>
          <w:lang w:val="ru-RU"/>
        </w:rPr>
      </w:pPr>
      <w:bookmarkStart w:id="218" w:name="_Toc167225694"/>
      <w:r w:rsidRPr="0038685E">
        <w:rPr>
          <w:rFonts w:ascii="Times New Roman" w:hAnsi="Times New Roman"/>
          <w:b/>
          <w:i w:val="0"/>
          <w:sz w:val="24"/>
          <w:szCs w:val="24"/>
          <w:lang w:val="ru-RU"/>
        </w:rPr>
        <w:lastRenderedPageBreak/>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7"/>
      <w:bookmarkEnd w:id="218"/>
    </w:p>
    <w:p w14:paraId="044D2110" w14:textId="73C3E683"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r w:rsidR="00885B58">
        <w:t xml:space="preserve">муниципальном </w:t>
      </w:r>
      <w:r>
        <w:t>округе</w:t>
      </w:r>
      <w:r w:rsidRPr="0038685E">
        <w:t xml:space="preserve"> является </w:t>
      </w:r>
      <w:r w:rsidR="008E2365">
        <w:t>уголь</w:t>
      </w:r>
      <w:r w:rsidRPr="0038685E">
        <w:t>.</w:t>
      </w:r>
    </w:p>
    <w:p w14:paraId="1DFA1145" w14:textId="77777777"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219" w:name="_Toc52463611"/>
    </w:p>
    <w:p w14:paraId="1D754F39" w14:textId="77777777" w:rsidR="006C6C07" w:rsidRPr="0038685E" w:rsidRDefault="006C6C07" w:rsidP="00001FB6">
      <w:pPr>
        <w:pStyle w:val="7"/>
        <w:spacing w:before="0"/>
        <w:ind w:firstLine="567"/>
        <w:jc w:val="both"/>
        <w:rPr>
          <w:rFonts w:ascii="Times New Roman" w:hAnsi="Times New Roman"/>
          <w:b/>
          <w:i w:val="0"/>
          <w:sz w:val="24"/>
          <w:szCs w:val="24"/>
          <w:lang w:val="ru-RU"/>
        </w:rPr>
      </w:pPr>
      <w:bookmarkStart w:id="220" w:name="_Toc167225695"/>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219"/>
      <w:bookmarkEnd w:id="220"/>
    </w:p>
    <w:p w14:paraId="386CF84D" w14:textId="28C19E79" w:rsidR="00885B58"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r w:rsidR="00854F1B">
        <w:t>муниципальном</w:t>
      </w:r>
      <w:r w:rsidRPr="0038685E">
        <w:t xml:space="preserve"> </w:t>
      </w:r>
      <w:r>
        <w:t>округе</w:t>
      </w:r>
      <w:r w:rsidRPr="0038685E">
        <w:t xml:space="preserve"> является </w:t>
      </w:r>
      <w:r w:rsidR="008E2365">
        <w:t>уголь</w:t>
      </w:r>
      <w:r w:rsidRPr="0038685E">
        <w:t>.</w:t>
      </w:r>
      <w:r w:rsidR="008E2365">
        <w:t xml:space="preserve"> Планируется строительство четырех БМК с использованием основного вида топлива – природный газ.</w:t>
      </w:r>
    </w:p>
    <w:p w14:paraId="30A7BF11" w14:textId="77777777" w:rsidR="006C6C07" w:rsidRPr="0038685E" w:rsidRDefault="00885B58" w:rsidP="00E32451">
      <w:pPr>
        <w:shd w:val="clear" w:color="auto" w:fill="FFFFFF"/>
        <w:spacing w:before="120" w:line="360" w:lineRule="auto"/>
        <w:ind w:firstLine="567"/>
        <w:jc w:val="both"/>
      </w:pPr>
      <w:r>
        <w:br w:type="page"/>
      </w:r>
    </w:p>
    <w:p w14:paraId="477E7D76" w14:textId="77777777" w:rsidR="006C6C07" w:rsidRPr="0038685E" w:rsidRDefault="006C6C07" w:rsidP="00DD1693">
      <w:pPr>
        <w:pStyle w:val="1"/>
        <w:spacing w:line="360" w:lineRule="auto"/>
        <w:ind w:left="0" w:right="-1" w:firstLine="567"/>
        <w:jc w:val="both"/>
        <w:rPr>
          <w:sz w:val="24"/>
          <w:szCs w:val="24"/>
          <w:lang w:val="ru-RU"/>
        </w:rPr>
      </w:pPr>
      <w:bookmarkStart w:id="221" w:name="_Toc167225696"/>
      <w:r w:rsidRPr="0038685E">
        <w:rPr>
          <w:sz w:val="24"/>
          <w:szCs w:val="24"/>
          <w:lang w:val="ru-RU"/>
        </w:rPr>
        <w:lastRenderedPageBreak/>
        <w:t>ГЛАВА 11.ОЦЕНКА НАДЕЖНОСТИ ТЕПЛОСНАЖЕНИЯ</w:t>
      </w:r>
      <w:bookmarkEnd w:id="221"/>
    </w:p>
    <w:p w14:paraId="5A9FE963" w14:textId="77777777" w:rsidR="006C6C07" w:rsidRPr="0038685E" w:rsidRDefault="006C6C07" w:rsidP="002B7E95">
      <w:pPr>
        <w:pStyle w:val="7"/>
        <w:spacing w:before="120"/>
        <w:ind w:firstLine="426"/>
        <w:jc w:val="both"/>
        <w:rPr>
          <w:rFonts w:ascii="Times New Roman" w:hAnsi="Times New Roman"/>
          <w:b/>
          <w:i w:val="0"/>
          <w:sz w:val="24"/>
          <w:szCs w:val="24"/>
          <w:lang w:val="ru-RU"/>
        </w:rPr>
      </w:pPr>
      <w:bookmarkStart w:id="222" w:name="_Toc167225697"/>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22"/>
    </w:p>
    <w:p w14:paraId="43C96CC8" w14:textId="77777777" w:rsidR="006C6C07" w:rsidRPr="0038685E" w:rsidRDefault="006C6C07" w:rsidP="00BA1E88">
      <w:pPr>
        <w:pStyle w:val="a3"/>
        <w:spacing w:before="120" w:after="0" w:line="360" w:lineRule="auto"/>
        <w:ind w:left="0" w:firstLine="567"/>
        <w:jc w:val="both"/>
        <w:rPr>
          <w:sz w:val="24"/>
          <w:szCs w:val="24"/>
        </w:rPr>
      </w:pPr>
      <w:r w:rsidRPr="0038685E">
        <w:rPr>
          <w:sz w:val="24"/>
          <w:szCs w:val="24"/>
        </w:rPr>
        <w:t xml:space="preserve">Частота (интенсивность) отказов каждого участка тепловой сети измеряется с помощью показателя </w:t>
      </w:r>
      <w:proofErr w:type="spellStart"/>
      <w:r w:rsidRPr="0038685E">
        <w:rPr>
          <w:sz w:val="24"/>
          <w:szCs w:val="24"/>
        </w:rPr>
        <w:t>λi</w:t>
      </w:r>
      <w:proofErr w:type="spellEnd"/>
      <w:r w:rsidRPr="0038685E">
        <w:rPr>
          <w:sz w:val="24"/>
          <w:szCs w:val="24"/>
        </w:rPr>
        <w:t>, который имеет размерность 1/(</w:t>
      </w:r>
      <w:proofErr w:type="spellStart"/>
      <w:r w:rsidRPr="0038685E">
        <w:rPr>
          <w:sz w:val="24"/>
          <w:szCs w:val="24"/>
        </w:rPr>
        <w:t>км·год</w:t>
      </w:r>
      <w:proofErr w:type="spellEnd"/>
      <w:r w:rsidRPr="0038685E">
        <w:rPr>
          <w:sz w:val="24"/>
          <w:szCs w:val="24"/>
        </w:rPr>
        <w:t xml:space="preserve">). Интенсивность отказов всей тепловой сети (без резервирования) по отношению к потребителю представляется как </w:t>
      </w:r>
      <w:proofErr w:type="gramStart"/>
      <w:r w:rsidRPr="0038685E">
        <w:rPr>
          <w:sz w:val="24"/>
          <w:szCs w:val="24"/>
        </w:rPr>
        <w:t>последовательное(</w:t>
      </w:r>
      <w:proofErr w:type="gramEnd"/>
      <w:r w:rsidRPr="0038685E">
        <w:rPr>
          <w:sz w:val="24"/>
          <w:szCs w:val="24"/>
        </w:rPr>
        <w:t>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15F0B20" w14:textId="71905FC6"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5020909D" wp14:editId="1536C781">
            <wp:extent cx="3573780" cy="4648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r="21753"/>
                    <a:stretch>
                      <a:fillRect/>
                    </a:stretch>
                  </pic:blipFill>
                  <pic:spPr bwMode="auto">
                    <a:xfrm>
                      <a:off x="0" y="0"/>
                      <a:ext cx="3573780" cy="464820"/>
                    </a:xfrm>
                    <a:prstGeom prst="rect">
                      <a:avLst/>
                    </a:prstGeom>
                    <a:noFill/>
                    <a:ln>
                      <a:noFill/>
                    </a:ln>
                  </pic:spPr>
                </pic:pic>
              </a:graphicData>
            </a:graphic>
          </wp:inline>
        </w:drawing>
      </w:r>
      <w:r w:rsidR="006C6C07" w:rsidRPr="0038685E">
        <w:rPr>
          <w:sz w:val="24"/>
          <w:szCs w:val="24"/>
        </w:rPr>
        <w:t>(1)</w:t>
      </w:r>
    </w:p>
    <w:p w14:paraId="563A95A1"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208B1483" w14:textId="16AA40BE"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0C58B573" wp14:editId="35C661FF">
            <wp:extent cx="3962400" cy="3124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400" cy="312420"/>
                    </a:xfrm>
                    <a:prstGeom prst="rect">
                      <a:avLst/>
                    </a:prstGeom>
                    <a:noFill/>
                    <a:ln>
                      <a:noFill/>
                    </a:ln>
                  </pic:spPr>
                </pic:pic>
              </a:graphicData>
            </a:graphic>
          </wp:inline>
        </w:drawing>
      </w:r>
    </w:p>
    <w:p w14:paraId="129EA2F6" w14:textId="77777777" w:rsidR="006C6C07" w:rsidRPr="0038685E" w:rsidRDefault="006C6C07" w:rsidP="00BA1E88">
      <w:pPr>
        <w:pStyle w:val="a3"/>
        <w:spacing w:after="0" w:line="360" w:lineRule="auto"/>
        <w:ind w:left="0"/>
        <w:jc w:val="both"/>
        <w:rPr>
          <w:sz w:val="24"/>
          <w:szCs w:val="24"/>
        </w:rPr>
      </w:pPr>
      <w:r w:rsidRPr="0038685E">
        <w:rPr>
          <w:sz w:val="24"/>
          <w:szCs w:val="24"/>
        </w:rPr>
        <w:t>где L - протяженность каждого участка, км.</w:t>
      </w:r>
    </w:p>
    <w:p w14:paraId="6ADE61C6" w14:textId="77777777"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 xml:space="preserve">использовать зависимость от срока эксплуатации, следующего вида, близкую по характеру к распределению </w:t>
      </w:r>
      <w:proofErr w:type="spellStart"/>
      <w:r w:rsidRPr="0038685E">
        <w:rPr>
          <w:sz w:val="24"/>
          <w:szCs w:val="24"/>
        </w:rPr>
        <w:t>Вейбулла</w:t>
      </w:r>
      <w:proofErr w:type="spellEnd"/>
      <w:r w:rsidRPr="0038685E">
        <w:rPr>
          <w:sz w:val="24"/>
          <w:szCs w:val="24"/>
        </w:rPr>
        <w:t>:</w:t>
      </w:r>
    </w:p>
    <w:p w14:paraId="7059E1C9" w14:textId="145C566D"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4235B69F" wp14:editId="510DAAC0">
            <wp:extent cx="3215640" cy="2362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5640" cy="236220"/>
                    </a:xfrm>
                    <a:prstGeom prst="rect">
                      <a:avLst/>
                    </a:prstGeom>
                    <a:noFill/>
                    <a:ln>
                      <a:noFill/>
                    </a:ln>
                  </pic:spPr>
                </pic:pic>
              </a:graphicData>
            </a:graphic>
          </wp:inline>
        </w:drawing>
      </w:r>
    </w:p>
    <w:p w14:paraId="4337DBC6" w14:textId="77777777"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14:paraId="50F7093B" w14:textId="77777777" w:rsidR="006C6C07" w:rsidRPr="0038685E" w:rsidRDefault="006C6C07" w:rsidP="00BA1E88">
      <w:pPr>
        <w:pStyle w:val="a3"/>
        <w:spacing w:after="0" w:line="360" w:lineRule="auto"/>
        <w:ind w:left="0"/>
        <w:rPr>
          <w:sz w:val="24"/>
          <w:szCs w:val="24"/>
        </w:rPr>
      </w:pPr>
      <w:r w:rsidRPr="0038685E">
        <w:rPr>
          <w:sz w:val="24"/>
          <w:szCs w:val="24"/>
        </w:rPr>
        <w:t xml:space="preserve">Для распределения </w:t>
      </w:r>
      <w:proofErr w:type="spellStart"/>
      <w:r w:rsidRPr="0038685E">
        <w:rPr>
          <w:sz w:val="24"/>
          <w:szCs w:val="24"/>
        </w:rPr>
        <w:t>Вейбулла</w:t>
      </w:r>
      <w:proofErr w:type="spellEnd"/>
      <w:r w:rsidRPr="0038685E">
        <w:rPr>
          <w:sz w:val="24"/>
          <w:szCs w:val="24"/>
        </w:rPr>
        <w:t xml:space="preserve"> рекомендуется использовать следующие эмпирические коэффициенты:</w:t>
      </w:r>
    </w:p>
    <w:p w14:paraId="3029EF28" w14:textId="5EE5D64F" w:rsidR="006C6C07" w:rsidRPr="0038685E" w:rsidRDefault="00876DCB" w:rsidP="00BA1E88">
      <w:pPr>
        <w:pStyle w:val="a3"/>
        <w:spacing w:after="0"/>
        <w:ind w:left="0"/>
        <w:jc w:val="center"/>
        <w:rPr>
          <w:sz w:val="24"/>
          <w:szCs w:val="24"/>
        </w:rPr>
      </w:pPr>
      <w:r>
        <w:rPr>
          <w:noProof/>
          <w:sz w:val="24"/>
          <w:szCs w:val="24"/>
          <w:lang w:eastAsia="ru-RU"/>
        </w:rPr>
        <w:drawing>
          <wp:inline distT="0" distB="0" distL="0" distR="0" wp14:anchorId="21ABD44B" wp14:editId="0ABBBA46">
            <wp:extent cx="3429000" cy="609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53C89963"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w:t>
      </w:r>
      <w:proofErr w:type="spellStart"/>
      <w:r w:rsidRPr="0038685E">
        <w:rPr>
          <w:sz w:val="24"/>
          <w:szCs w:val="24"/>
        </w:rPr>
        <w:t>год·км</w:t>
      </w:r>
      <w:proofErr w:type="spellEnd"/>
      <w:proofErr w:type="gramStart"/>
      <w:r w:rsidRPr="0038685E">
        <w:rPr>
          <w:sz w:val="24"/>
          <w:szCs w:val="24"/>
        </w:rPr>
        <w:t>).При</w:t>
      </w:r>
      <w:proofErr w:type="gramEnd"/>
      <w:r w:rsidRPr="0038685E">
        <w:rPr>
          <w:sz w:val="24"/>
          <w:szCs w:val="24"/>
        </w:rPr>
        <w:t xml:space="preserve"> использовании данной зависимости следует помнить о некоторых допущениях, которые были сделаны при отборе данных:</w:t>
      </w:r>
    </w:p>
    <w:p w14:paraId="51B14C39" w14:textId="77777777" w:rsidR="006C6C07" w:rsidRPr="0038685E" w:rsidRDefault="006C6C07" w:rsidP="00BA1E88">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19C5F7B5" w14:textId="77777777" w:rsidR="006C6C07" w:rsidRPr="0038685E" w:rsidRDefault="006C6C07" w:rsidP="00BA1E88">
      <w:pPr>
        <w:pStyle w:val="a3"/>
        <w:spacing w:after="0" w:line="360" w:lineRule="auto"/>
        <w:ind w:left="0"/>
        <w:jc w:val="both"/>
        <w:rPr>
          <w:sz w:val="24"/>
          <w:szCs w:val="24"/>
        </w:rPr>
      </w:pPr>
      <w:r w:rsidRPr="0038685E">
        <w:rPr>
          <w:sz w:val="24"/>
          <w:szCs w:val="24"/>
        </w:rPr>
        <w:lastRenderedPageBreak/>
        <w:t>- в ремонтный период выполняются гидравлические испытания тепловой сети после</w:t>
      </w:r>
      <w:r w:rsidRPr="0038685E">
        <w:rPr>
          <w:sz w:val="24"/>
          <w:szCs w:val="24"/>
        </w:rPr>
        <w:br/>
        <w:t>каждого отказа.</w:t>
      </w:r>
    </w:p>
    <w:p w14:paraId="5ABC9BCA" w14:textId="77777777" w:rsidR="006C6C07" w:rsidRPr="0038685E" w:rsidRDefault="006C6C07" w:rsidP="00BA1E88">
      <w:pPr>
        <w:pStyle w:val="7"/>
        <w:spacing w:before="0"/>
        <w:ind w:firstLine="426"/>
        <w:jc w:val="both"/>
        <w:rPr>
          <w:rFonts w:ascii="Times New Roman" w:hAnsi="Times New Roman"/>
          <w:b/>
          <w:i w:val="0"/>
          <w:sz w:val="24"/>
          <w:szCs w:val="24"/>
          <w:lang w:val="ru-RU"/>
        </w:rPr>
      </w:pPr>
      <w:bookmarkStart w:id="223" w:name="_Toc167225698"/>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3"/>
    </w:p>
    <w:p w14:paraId="10B187B3"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w:t>
      </w:r>
      <w:proofErr w:type="gramStart"/>
      <w:r w:rsidRPr="0038685E">
        <w:rPr>
          <w:sz w:val="24"/>
          <w:szCs w:val="24"/>
        </w:rPr>
        <w:t>элемента(</w:t>
      </w:r>
      <w:proofErr w:type="gramEnd"/>
      <w:r w:rsidRPr="0038685E">
        <w:rPr>
          <w:sz w:val="24"/>
          <w:szCs w:val="24"/>
        </w:rPr>
        <w:t xml:space="preserve">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w:t>
      </w:r>
      <w:proofErr w:type="spellStart"/>
      <w:r w:rsidRPr="0038685E">
        <w:rPr>
          <w:sz w:val="24"/>
          <w:szCs w:val="24"/>
        </w:rPr>
        <w:t>Е.Я.Соколовым</w:t>
      </w:r>
      <w:proofErr w:type="spellEnd"/>
      <w:r w:rsidRPr="0038685E">
        <w:rPr>
          <w:sz w:val="24"/>
          <w:szCs w:val="24"/>
        </w:rPr>
        <w:t>:</w:t>
      </w:r>
    </w:p>
    <w:p w14:paraId="05AFA669" w14:textId="7741B86B" w:rsidR="006C6C07" w:rsidRPr="0038685E" w:rsidRDefault="00876DCB" w:rsidP="00EE1A41">
      <w:pPr>
        <w:pStyle w:val="a3"/>
        <w:spacing w:after="0"/>
        <w:ind w:left="0"/>
        <w:jc w:val="center"/>
        <w:rPr>
          <w:sz w:val="24"/>
          <w:szCs w:val="24"/>
        </w:rPr>
      </w:pPr>
      <w:r>
        <w:rPr>
          <w:noProof/>
          <w:sz w:val="24"/>
          <w:szCs w:val="24"/>
          <w:lang w:eastAsia="ru-RU"/>
        </w:rPr>
        <w:drawing>
          <wp:inline distT="0" distB="0" distL="0" distR="0" wp14:anchorId="57FC159D" wp14:editId="1EE94D28">
            <wp:extent cx="3505200" cy="3124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312420"/>
                    </a:xfrm>
                    <a:prstGeom prst="rect">
                      <a:avLst/>
                    </a:prstGeom>
                    <a:noFill/>
                    <a:ln>
                      <a:noFill/>
                    </a:ln>
                  </pic:spPr>
                </pic:pic>
              </a:graphicData>
            </a:graphic>
          </wp:inline>
        </w:drawing>
      </w:r>
    </w:p>
    <w:p w14:paraId="3E8FCF74"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где а, b, c - постоянные коэффициенты, зависящие от способа укладки </w:t>
      </w:r>
      <w:proofErr w:type="gramStart"/>
      <w:r w:rsidRPr="0038685E">
        <w:rPr>
          <w:sz w:val="24"/>
          <w:szCs w:val="24"/>
        </w:rPr>
        <w:t>теплопровода(</w:t>
      </w:r>
      <w:proofErr w:type="gramEnd"/>
      <w:r w:rsidRPr="0038685E">
        <w:rPr>
          <w:sz w:val="24"/>
          <w:szCs w:val="24"/>
        </w:rPr>
        <w:t>подземный, надземный) и его конструкции, а также от способа диагностики места повреждения и уровня организации ремонтных работ;</w:t>
      </w:r>
    </w:p>
    <w:p w14:paraId="2E166FA8" w14:textId="77777777" w:rsidR="006C6C07" w:rsidRPr="0038685E" w:rsidRDefault="006C6C07" w:rsidP="00EE1A41">
      <w:pPr>
        <w:pStyle w:val="a3"/>
        <w:spacing w:after="0" w:line="360" w:lineRule="auto"/>
        <w:ind w:left="0"/>
        <w:jc w:val="both"/>
        <w:rPr>
          <w:sz w:val="24"/>
          <w:szCs w:val="24"/>
        </w:rPr>
      </w:pPr>
      <w:proofErr w:type="spellStart"/>
      <w:r w:rsidRPr="0038685E">
        <w:rPr>
          <w:sz w:val="24"/>
          <w:szCs w:val="24"/>
        </w:rPr>
        <w:t>Lс.з</w:t>
      </w:r>
      <w:proofErr w:type="spellEnd"/>
      <w:r w:rsidRPr="0038685E">
        <w:rPr>
          <w:sz w:val="24"/>
          <w:szCs w:val="24"/>
        </w:rPr>
        <w:t>.- расстояние между секционирующими задвижками, м;</w:t>
      </w:r>
    </w:p>
    <w:p w14:paraId="2DC643B1"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A1FB7F7" w14:textId="77777777" w:rsidR="006C6C07" w:rsidRPr="0038685E" w:rsidRDefault="006C6C07" w:rsidP="00EE1A41">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w:t>
      </w:r>
      <w:proofErr w:type="gramStart"/>
      <w:r w:rsidRPr="0038685E">
        <w:rPr>
          <w:sz w:val="24"/>
          <w:szCs w:val="24"/>
        </w:rPr>
        <w:t>).Для</w:t>
      </w:r>
      <w:proofErr w:type="gramEnd"/>
      <w:r w:rsidRPr="0038685E">
        <w:rPr>
          <w:sz w:val="24"/>
          <w:szCs w:val="24"/>
        </w:rPr>
        <w:t xml:space="preserve"> расчета времени снижения температуры в жилом здании до +12°С при внезапном прекращении теплоснабжения формула имеет следующий вид:</w:t>
      </w:r>
    </w:p>
    <w:p w14:paraId="1DE15054" w14:textId="151BC3ED" w:rsidR="006C6C07" w:rsidRPr="0038685E" w:rsidRDefault="00876DCB" w:rsidP="00EE1A41">
      <w:pPr>
        <w:pStyle w:val="a3"/>
        <w:spacing w:after="0"/>
        <w:ind w:left="0"/>
        <w:jc w:val="center"/>
        <w:rPr>
          <w:sz w:val="24"/>
          <w:szCs w:val="24"/>
        </w:rPr>
      </w:pPr>
      <w:r>
        <w:rPr>
          <w:noProof/>
          <w:sz w:val="24"/>
          <w:szCs w:val="24"/>
          <w:lang w:eastAsia="ru-RU"/>
        </w:rPr>
        <w:drawing>
          <wp:inline distT="0" distB="0" distL="0" distR="0" wp14:anchorId="7CD6161A" wp14:editId="05EDF6A5">
            <wp:extent cx="2948940" cy="3733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8940" cy="373380"/>
                    </a:xfrm>
                    <a:prstGeom prst="rect">
                      <a:avLst/>
                    </a:prstGeom>
                    <a:noFill/>
                    <a:ln>
                      <a:noFill/>
                    </a:ln>
                  </pic:spPr>
                </pic:pic>
              </a:graphicData>
            </a:graphic>
          </wp:inline>
        </w:drawing>
      </w:r>
    </w:p>
    <w:p w14:paraId="67D378EF" w14:textId="77777777" w:rsidR="006C6C07" w:rsidRPr="0038685E" w:rsidRDefault="006C6C07" w:rsidP="00EE1A41">
      <w:pPr>
        <w:pStyle w:val="a3"/>
        <w:spacing w:after="0" w:line="360" w:lineRule="auto"/>
        <w:ind w:left="0"/>
        <w:jc w:val="both"/>
        <w:rPr>
          <w:sz w:val="24"/>
          <w:szCs w:val="24"/>
        </w:rPr>
      </w:pPr>
      <w:r w:rsidRPr="0038685E">
        <w:rPr>
          <w:sz w:val="24"/>
          <w:szCs w:val="24"/>
        </w:rPr>
        <w:lastRenderedPageBreak/>
        <w:t xml:space="preserve">где </w:t>
      </w:r>
      <w:proofErr w:type="spellStart"/>
      <w:r w:rsidRPr="0038685E">
        <w:rPr>
          <w:sz w:val="24"/>
          <w:szCs w:val="24"/>
        </w:rPr>
        <w:t>t</w:t>
      </w:r>
      <w:r w:rsidRPr="0038685E">
        <w:rPr>
          <w:sz w:val="24"/>
          <w:szCs w:val="24"/>
          <w:vertAlign w:val="subscript"/>
        </w:rPr>
        <w:t>в.а</w:t>
      </w:r>
      <w:proofErr w:type="spellEnd"/>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36D36189"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14:paraId="66519025" w14:textId="77777777" w:rsidR="006C6C07" w:rsidRPr="0038685E" w:rsidRDefault="006C6C07" w:rsidP="00EE1A41">
      <w:pPr>
        <w:pStyle w:val="a3"/>
        <w:spacing w:before="120" w:after="0"/>
        <w:ind w:left="0" w:firstLine="142"/>
        <w:jc w:val="both"/>
        <w:rPr>
          <w:sz w:val="24"/>
          <w:szCs w:val="24"/>
        </w:rPr>
      </w:pPr>
      <w:r w:rsidRPr="0038685E">
        <w:rPr>
          <w:b/>
          <w:sz w:val="24"/>
          <w:szCs w:val="24"/>
        </w:rPr>
        <w:t>Таблица 41</w:t>
      </w:r>
      <w:r w:rsidRPr="0038685E">
        <w:rPr>
          <w:sz w:val="24"/>
          <w:szCs w:val="24"/>
        </w:rPr>
        <w:t xml:space="preserve"> – Расчет времени снижения температуры внутри отапливаемого помещения </w:t>
      </w:r>
    </w:p>
    <w:p w14:paraId="6213D14D" w14:textId="70600083" w:rsidR="006C6C07" w:rsidRPr="0038685E" w:rsidRDefault="00876DCB" w:rsidP="00EE1A41">
      <w:pPr>
        <w:pStyle w:val="a3"/>
        <w:spacing w:after="0"/>
        <w:ind w:left="0"/>
        <w:jc w:val="center"/>
        <w:rPr>
          <w:sz w:val="24"/>
          <w:szCs w:val="24"/>
        </w:rPr>
      </w:pPr>
      <w:r>
        <w:rPr>
          <w:noProof/>
          <w:sz w:val="24"/>
          <w:szCs w:val="24"/>
          <w:lang w:eastAsia="ru-RU"/>
        </w:rPr>
        <w:drawing>
          <wp:inline distT="0" distB="0" distL="0" distR="0" wp14:anchorId="3C1ADD21" wp14:editId="48188981">
            <wp:extent cx="5318760" cy="19126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8760" cy="1912620"/>
                    </a:xfrm>
                    <a:prstGeom prst="rect">
                      <a:avLst/>
                    </a:prstGeom>
                    <a:noFill/>
                    <a:ln>
                      <a:noFill/>
                    </a:ln>
                  </pic:spPr>
                </pic:pic>
              </a:graphicData>
            </a:graphic>
          </wp:inline>
        </w:drawing>
      </w:r>
    </w:p>
    <w:p w14:paraId="2D516C76" w14:textId="77777777" w:rsidR="006C6C07" w:rsidRPr="0038685E" w:rsidRDefault="006C6C07" w:rsidP="00F45BD1">
      <w:pPr>
        <w:rPr>
          <w:b/>
          <w:i/>
          <w:sz w:val="16"/>
          <w:szCs w:val="16"/>
        </w:rPr>
      </w:pPr>
    </w:p>
    <w:p w14:paraId="27BABD84" w14:textId="77777777" w:rsidR="006C6C07" w:rsidRPr="0038685E" w:rsidRDefault="006C6C07" w:rsidP="00F45BD1">
      <w:pPr>
        <w:pStyle w:val="7"/>
        <w:spacing w:before="0"/>
        <w:ind w:firstLine="426"/>
        <w:jc w:val="both"/>
        <w:rPr>
          <w:rFonts w:ascii="Times New Roman" w:hAnsi="Times New Roman"/>
          <w:b/>
          <w:i w:val="0"/>
          <w:sz w:val="24"/>
          <w:szCs w:val="24"/>
          <w:lang w:val="ru-RU"/>
        </w:rPr>
      </w:pPr>
      <w:bookmarkStart w:id="224" w:name="_Toc167225699"/>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4"/>
    </w:p>
    <w:p w14:paraId="420531D7" w14:textId="77777777" w:rsidR="006C6C07" w:rsidRPr="0038685E" w:rsidRDefault="006C6C07" w:rsidP="004E7A8C">
      <w:pPr>
        <w:spacing w:before="120" w:line="360" w:lineRule="auto"/>
        <w:ind w:firstLine="567"/>
        <w:jc w:val="both"/>
      </w:pPr>
      <w:r w:rsidRPr="0038685E">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указаны в таблице 42.</w:t>
      </w:r>
    </w:p>
    <w:p w14:paraId="5C55EA7B" w14:textId="77777777" w:rsidR="006C6C07" w:rsidRPr="0038685E" w:rsidRDefault="006C6C07" w:rsidP="00BA1E88"/>
    <w:p w14:paraId="671167AB" w14:textId="77777777" w:rsidR="006C6C07" w:rsidRPr="0038685E" w:rsidRDefault="006C6C07" w:rsidP="001B442D">
      <w:pPr>
        <w:pStyle w:val="a3"/>
        <w:spacing w:after="0"/>
        <w:ind w:left="0"/>
        <w:jc w:val="center"/>
        <w:rPr>
          <w:sz w:val="24"/>
          <w:szCs w:val="24"/>
        </w:rPr>
      </w:pPr>
    </w:p>
    <w:p w14:paraId="21C2F60C" w14:textId="77777777"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14:paraId="4F65E58D" w14:textId="77777777" w:rsidR="006C6C07" w:rsidRPr="0038685E" w:rsidRDefault="006C6C07" w:rsidP="00BE0B52">
      <w:pPr>
        <w:ind w:firstLine="567"/>
        <w:rPr>
          <w:bCs/>
          <w:sz w:val="20"/>
          <w:szCs w:val="20"/>
        </w:rPr>
      </w:pPr>
      <w:r w:rsidRPr="0038685E">
        <w:rPr>
          <w:b/>
          <w:sz w:val="20"/>
          <w:szCs w:val="20"/>
        </w:rPr>
        <w:lastRenderedPageBreak/>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35"/>
        <w:gridCol w:w="1483"/>
        <w:gridCol w:w="1078"/>
        <w:gridCol w:w="804"/>
        <w:gridCol w:w="815"/>
        <w:gridCol w:w="815"/>
        <w:gridCol w:w="1677"/>
        <w:gridCol w:w="812"/>
        <w:gridCol w:w="844"/>
        <w:gridCol w:w="812"/>
        <w:gridCol w:w="824"/>
        <w:gridCol w:w="836"/>
        <w:gridCol w:w="853"/>
        <w:gridCol w:w="853"/>
        <w:gridCol w:w="812"/>
        <w:gridCol w:w="807"/>
      </w:tblGrid>
      <w:tr w:rsidR="002230DC" w14:paraId="184171DE" w14:textId="77777777" w:rsidTr="00862205">
        <w:trPr>
          <w:trHeight w:val="3060"/>
          <w:tblHeader/>
        </w:trPr>
        <w:tc>
          <w:tcPr>
            <w:tcW w:w="14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92BEDF9" w14:textId="77777777" w:rsidR="002230DC" w:rsidRDefault="002230DC">
            <w:pPr>
              <w:jc w:val="center"/>
              <w:rPr>
                <w:b/>
                <w:bCs/>
                <w:color w:val="000000"/>
                <w:sz w:val="16"/>
                <w:szCs w:val="16"/>
              </w:rPr>
            </w:pPr>
            <w:r>
              <w:rPr>
                <w:b/>
                <w:bCs/>
                <w:color w:val="000000"/>
                <w:sz w:val="16"/>
                <w:szCs w:val="16"/>
              </w:rPr>
              <w:t>Номер участка</w:t>
            </w:r>
          </w:p>
        </w:tc>
        <w:tc>
          <w:tcPr>
            <w:tcW w:w="50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55549F7" w14:textId="77777777" w:rsidR="002230DC" w:rsidRDefault="002230DC">
            <w:pPr>
              <w:jc w:val="center"/>
              <w:rPr>
                <w:b/>
                <w:bCs/>
                <w:color w:val="000000"/>
                <w:sz w:val="16"/>
                <w:szCs w:val="16"/>
              </w:rPr>
            </w:pPr>
            <w:r>
              <w:rPr>
                <w:b/>
                <w:bCs/>
                <w:color w:val="000000"/>
                <w:sz w:val="16"/>
                <w:szCs w:val="16"/>
              </w:rPr>
              <w:t xml:space="preserve">Наименование начала участка </w:t>
            </w:r>
          </w:p>
        </w:tc>
        <w:tc>
          <w:tcPr>
            <w:tcW w:w="3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40360C6" w14:textId="77777777" w:rsidR="002230DC" w:rsidRDefault="002230DC">
            <w:pPr>
              <w:jc w:val="center"/>
              <w:rPr>
                <w:b/>
                <w:bCs/>
                <w:color w:val="000000"/>
                <w:sz w:val="16"/>
                <w:szCs w:val="16"/>
              </w:rPr>
            </w:pPr>
            <w:r>
              <w:rPr>
                <w:b/>
                <w:bCs/>
                <w:color w:val="000000"/>
                <w:sz w:val="16"/>
                <w:szCs w:val="16"/>
              </w:rPr>
              <w:t>Наименование конца участка</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30A44FD1" w14:textId="77777777" w:rsidR="002230DC" w:rsidRDefault="002230DC">
            <w:pPr>
              <w:jc w:val="center"/>
              <w:rPr>
                <w:b/>
                <w:bCs/>
                <w:color w:val="000000"/>
                <w:sz w:val="16"/>
                <w:szCs w:val="16"/>
              </w:rPr>
            </w:pPr>
            <w:r>
              <w:rPr>
                <w:b/>
                <w:bCs/>
                <w:color w:val="000000"/>
                <w:sz w:val="16"/>
                <w:szCs w:val="16"/>
              </w:rPr>
              <w:t>Длина участка,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A96CE22" w14:textId="77777777" w:rsidR="002230DC" w:rsidRDefault="002230DC">
            <w:pPr>
              <w:jc w:val="center"/>
              <w:rPr>
                <w:b/>
                <w:bCs/>
                <w:color w:val="000000"/>
                <w:sz w:val="16"/>
                <w:szCs w:val="16"/>
              </w:rPr>
            </w:pPr>
            <w:r>
              <w:rPr>
                <w:b/>
                <w:bCs/>
                <w:color w:val="000000"/>
                <w:sz w:val="16"/>
                <w:szCs w:val="16"/>
              </w:rPr>
              <w:t>Внутренний диаметр подающего трубопровода, м</w:t>
            </w:r>
          </w:p>
        </w:tc>
        <w:tc>
          <w:tcPr>
            <w:tcW w:w="2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66EB395" w14:textId="77777777" w:rsidR="002230DC" w:rsidRDefault="002230DC">
            <w:pPr>
              <w:jc w:val="center"/>
              <w:rPr>
                <w:b/>
                <w:bCs/>
                <w:color w:val="000000"/>
                <w:sz w:val="16"/>
                <w:szCs w:val="16"/>
              </w:rPr>
            </w:pPr>
            <w:r>
              <w:rPr>
                <w:b/>
                <w:bCs/>
                <w:color w:val="000000"/>
                <w:sz w:val="16"/>
                <w:szCs w:val="16"/>
              </w:rPr>
              <w:t>Внутренний диаметр обратного трубопровода, м</w:t>
            </w:r>
          </w:p>
        </w:tc>
        <w:tc>
          <w:tcPr>
            <w:tcW w:w="57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EC550A" w14:textId="77777777" w:rsidR="002230DC" w:rsidRDefault="002230DC">
            <w:pPr>
              <w:jc w:val="center"/>
              <w:rPr>
                <w:b/>
                <w:bCs/>
                <w:color w:val="000000"/>
                <w:sz w:val="16"/>
                <w:szCs w:val="16"/>
              </w:rPr>
            </w:pPr>
            <w:r>
              <w:rPr>
                <w:b/>
                <w:bCs/>
                <w:color w:val="000000"/>
                <w:sz w:val="16"/>
                <w:szCs w:val="16"/>
              </w:rPr>
              <w:t>Вид прокладки тепловой сети</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87287C" w14:textId="77777777" w:rsidR="002230DC" w:rsidRDefault="002230DC">
            <w:pPr>
              <w:jc w:val="center"/>
              <w:rPr>
                <w:b/>
                <w:bCs/>
                <w:color w:val="000000"/>
                <w:sz w:val="16"/>
                <w:szCs w:val="16"/>
              </w:rPr>
            </w:pPr>
            <w:r>
              <w:rPr>
                <w:b/>
                <w:bCs/>
                <w:color w:val="000000"/>
                <w:sz w:val="16"/>
                <w:szCs w:val="16"/>
              </w:rPr>
              <w:t>Температура в начале участка под.</w:t>
            </w:r>
            <w:proofErr w:type="spellStart"/>
            <w:r>
              <w:rPr>
                <w:b/>
                <w:bCs/>
                <w:color w:val="000000"/>
                <w:sz w:val="16"/>
                <w:szCs w:val="16"/>
              </w:rPr>
              <w:t>тр</w:t>
            </w:r>
            <w:proofErr w:type="spellEnd"/>
            <w:r>
              <w:rPr>
                <w:b/>
                <w:bCs/>
                <w:color w:val="000000"/>
                <w:sz w:val="16"/>
                <w:szCs w:val="16"/>
              </w:rPr>
              <w:t>-</w:t>
            </w:r>
            <w:proofErr w:type="spellStart"/>
            <w:proofErr w:type="gramStart"/>
            <w:r>
              <w:rPr>
                <w:b/>
                <w:bCs/>
                <w:color w:val="000000"/>
                <w:sz w:val="16"/>
                <w:szCs w:val="16"/>
              </w:rPr>
              <w:t>да,°</w:t>
            </w:r>
            <w:proofErr w:type="gramEnd"/>
            <w:r>
              <w:rPr>
                <w:b/>
                <w:bCs/>
                <w:color w:val="000000"/>
                <w:sz w:val="16"/>
                <w:szCs w:val="16"/>
              </w:rPr>
              <w:t>C</w:t>
            </w:r>
            <w:proofErr w:type="spellEnd"/>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42924AA" w14:textId="77777777" w:rsidR="002230DC" w:rsidRDefault="002230DC">
            <w:pPr>
              <w:jc w:val="center"/>
              <w:rPr>
                <w:b/>
                <w:bCs/>
                <w:color w:val="000000"/>
                <w:sz w:val="16"/>
                <w:szCs w:val="16"/>
              </w:rPr>
            </w:pPr>
            <w:r>
              <w:rPr>
                <w:b/>
                <w:bCs/>
                <w:color w:val="000000"/>
                <w:sz w:val="16"/>
                <w:szCs w:val="16"/>
              </w:rPr>
              <w:t>Расход воды в подающем трубопроводе, т/ч</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69708544" w14:textId="77777777" w:rsidR="002230DC" w:rsidRDefault="002230DC">
            <w:pPr>
              <w:jc w:val="center"/>
              <w:rPr>
                <w:b/>
                <w:bCs/>
                <w:color w:val="000000"/>
                <w:sz w:val="16"/>
                <w:szCs w:val="16"/>
              </w:rPr>
            </w:pPr>
            <w:r>
              <w:rPr>
                <w:b/>
                <w:bCs/>
                <w:color w:val="000000"/>
                <w:sz w:val="16"/>
                <w:szCs w:val="16"/>
              </w:rPr>
              <w:t xml:space="preserve">Продолжительность эксплуатации участка без </w:t>
            </w:r>
            <w:proofErr w:type="spellStart"/>
            <w:r>
              <w:rPr>
                <w:b/>
                <w:bCs/>
                <w:color w:val="000000"/>
                <w:sz w:val="16"/>
                <w:szCs w:val="16"/>
              </w:rPr>
              <w:t>кап.ремонта</w:t>
            </w:r>
            <w:proofErr w:type="spellEnd"/>
            <w:r>
              <w:rPr>
                <w:b/>
                <w:bCs/>
                <w:color w:val="000000"/>
                <w:sz w:val="16"/>
                <w:szCs w:val="16"/>
              </w:rPr>
              <w:t>, лет</w:t>
            </w:r>
          </w:p>
        </w:tc>
        <w:tc>
          <w:tcPr>
            <w:tcW w:w="2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B5771E" w14:textId="77777777" w:rsidR="002230DC" w:rsidRDefault="002230DC">
            <w:pPr>
              <w:jc w:val="center"/>
              <w:rPr>
                <w:b/>
                <w:bCs/>
                <w:color w:val="000000"/>
                <w:sz w:val="16"/>
                <w:szCs w:val="16"/>
              </w:rPr>
            </w:pPr>
            <w:r>
              <w:rPr>
                <w:b/>
                <w:bCs/>
                <w:color w:val="000000"/>
                <w:sz w:val="16"/>
                <w:szCs w:val="16"/>
              </w:rPr>
              <w:t>Частота (интенсивность) отказа участка, 1/год</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A78593" w14:textId="77777777" w:rsidR="002230DC" w:rsidRDefault="002230DC">
            <w:pPr>
              <w:jc w:val="center"/>
              <w:rPr>
                <w:b/>
                <w:bCs/>
                <w:color w:val="000000"/>
                <w:sz w:val="16"/>
                <w:szCs w:val="16"/>
              </w:rPr>
            </w:pPr>
            <w:r>
              <w:rPr>
                <w:b/>
                <w:bCs/>
                <w:color w:val="000000"/>
                <w:sz w:val="16"/>
                <w:szCs w:val="16"/>
              </w:rPr>
              <w:t>Среднее время восстановления участка, час</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BC43C6" w14:textId="77777777" w:rsidR="002230DC" w:rsidRDefault="002230DC">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80E802" w14:textId="77777777" w:rsidR="002230DC" w:rsidRDefault="002230DC">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E516FD7" w14:textId="77777777" w:rsidR="002230DC" w:rsidRDefault="002230DC">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53C6027" w14:textId="77777777" w:rsidR="002230DC" w:rsidRDefault="002230DC">
            <w:pPr>
              <w:jc w:val="center"/>
              <w:rPr>
                <w:b/>
                <w:bCs/>
                <w:color w:val="000000"/>
                <w:sz w:val="16"/>
                <w:szCs w:val="16"/>
              </w:rPr>
            </w:pPr>
            <w:r>
              <w:rPr>
                <w:b/>
                <w:bCs/>
                <w:color w:val="000000"/>
                <w:sz w:val="16"/>
                <w:szCs w:val="16"/>
              </w:rPr>
              <w:t xml:space="preserve">Оценка </w:t>
            </w:r>
            <w:proofErr w:type="spellStart"/>
            <w:r>
              <w:rPr>
                <w:b/>
                <w:bCs/>
                <w:color w:val="000000"/>
                <w:sz w:val="16"/>
                <w:szCs w:val="16"/>
              </w:rPr>
              <w:t>недопуска</w:t>
            </w:r>
            <w:proofErr w:type="spellEnd"/>
            <w:r>
              <w:rPr>
                <w:b/>
                <w:bCs/>
                <w:color w:val="000000"/>
                <w:sz w:val="16"/>
                <w:szCs w:val="16"/>
              </w:rPr>
              <w:t xml:space="preserve"> тепловой энергии потребителям при отказе </w:t>
            </w:r>
            <w:proofErr w:type="gramStart"/>
            <w:r>
              <w:rPr>
                <w:b/>
                <w:bCs/>
                <w:color w:val="000000"/>
                <w:sz w:val="16"/>
                <w:szCs w:val="16"/>
              </w:rPr>
              <w:t>участка,  Гкал</w:t>
            </w:r>
            <w:proofErr w:type="gramEnd"/>
          </w:p>
        </w:tc>
      </w:tr>
      <w:tr w:rsidR="00862205" w14:paraId="0676754A"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21B9FFE2" w14:textId="749FE937" w:rsidR="00862205" w:rsidRDefault="00862205" w:rsidP="00862205">
            <w:pPr>
              <w:jc w:val="center"/>
              <w:rPr>
                <w:color w:val="000000"/>
                <w:sz w:val="16"/>
                <w:szCs w:val="16"/>
              </w:rPr>
            </w:pPr>
            <w:r>
              <w:rPr>
                <w:color w:val="000000"/>
                <w:sz w:val="16"/>
                <w:szCs w:val="16"/>
              </w:rPr>
              <w:t>1</w:t>
            </w:r>
          </w:p>
        </w:tc>
        <w:tc>
          <w:tcPr>
            <w:tcW w:w="509" w:type="pct"/>
            <w:tcBorders>
              <w:top w:val="nil"/>
              <w:left w:val="nil"/>
              <w:bottom w:val="single" w:sz="4" w:space="0" w:color="auto"/>
              <w:right w:val="single" w:sz="4" w:space="0" w:color="auto"/>
            </w:tcBorders>
            <w:shd w:val="clear" w:color="auto" w:fill="auto"/>
            <w:vAlign w:val="center"/>
            <w:hideMark/>
          </w:tcPr>
          <w:p w14:paraId="779A3759" w14:textId="0DB274EF" w:rsidR="00862205" w:rsidRDefault="00862205" w:rsidP="00862205">
            <w:pPr>
              <w:rPr>
                <w:color w:val="000000"/>
                <w:sz w:val="16"/>
                <w:szCs w:val="16"/>
              </w:rPr>
            </w:pPr>
            <w:r>
              <w:rPr>
                <w:color w:val="000000"/>
                <w:sz w:val="16"/>
                <w:szCs w:val="16"/>
              </w:rPr>
              <w:t xml:space="preserve">Котельная №2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30</w:t>
            </w:r>
          </w:p>
        </w:tc>
        <w:tc>
          <w:tcPr>
            <w:tcW w:w="370" w:type="pct"/>
            <w:tcBorders>
              <w:top w:val="nil"/>
              <w:left w:val="nil"/>
              <w:bottom w:val="single" w:sz="4" w:space="0" w:color="auto"/>
              <w:right w:val="single" w:sz="4" w:space="0" w:color="auto"/>
            </w:tcBorders>
            <w:shd w:val="clear" w:color="auto" w:fill="auto"/>
            <w:vAlign w:val="center"/>
            <w:hideMark/>
          </w:tcPr>
          <w:p w14:paraId="724A3EA6" w14:textId="3A2B9980"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2552671C" w14:textId="3AEEBAD6" w:rsidR="00862205" w:rsidRDefault="00862205" w:rsidP="00862205">
            <w:pPr>
              <w:jc w:val="center"/>
              <w:rPr>
                <w:color w:val="000000"/>
                <w:sz w:val="16"/>
                <w:szCs w:val="16"/>
              </w:rPr>
            </w:pPr>
            <w:r>
              <w:rPr>
                <w:color w:val="000000"/>
                <w:sz w:val="16"/>
                <w:szCs w:val="16"/>
              </w:rPr>
              <w:t>824</w:t>
            </w:r>
          </w:p>
        </w:tc>
        <w:tc>
          <w:tcPr>
            <w:tcW w:w="280" w:type="pct"/>
            <w:tcBorders>
              <w:top w:val="nil"/>
              <w:left w:val="nil"/>
              <w:bottom w:val="single" w:sz="4" w:space="0" w:color="auto"/>
              <w:right w:val="single" w:sz="4" w:space="0" w:color="auto"/>
            </w:tcBorders>
            <w:shd w:val="clear" w:color="auto" w:fill="auto"/>
            <w:vAlign w:val="center"/>
            <w:hideMark/>
          </w:tcPr>
          <w:p w14:paraId="654A59F0" w14:textId="70F02519" w:rsidR="00862205" w:rsidRDefault="00862205" w:rsidP="00862205">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hideMark/>
          </w:tcPr>
          <w:p w14:paraId="706931F0" w14:textId="7F0376A9" w:rsidR="00862205" w:rsidRDefault="00862205" w:rsidP="00862205">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hideMark/>
          </w:tcPr>
          <w:p w14:paraId="0EADB7A8" w14:textId="7931F805"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396B5810" w14:textId="0C84394A"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661E21D8" w14:textId="75A346F1" w:rsidR="00862205" w:rsidRDefault="00862205" w:rsidP="00862205">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hideMark/>
          </w:tcPr>
          <w:p w14:paraId="2D0558FA" w14:textId="66CDACB1"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41332BD0" w14:textId="3540356E"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63249EDB" w14:textId="108ECD10"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0EEF1EAA" w14:textId="0E296DE7"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067810D7" w14:textId="09042E59"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472ABA9B" w14:textId="4F182425"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4D45B67B" w14:textId="73F6602B" w:rsidR="00862205" w:rsidRDefault="00862205" w:rsidP="00862205">
            <w:pPr>
              <w:jc w:val="center"/>
              <w:rPr>
                <w:color w:val="000000"/>
                <w:sz w:val="16"/>
                <w:szCs w:val="16"/>
              </w:rPr>
            </w:pPr>
            <w:r>
              <w:rPr>
                <w:color w:val="000000"/>
                <w:sz w:val="16"/>
                <w:szCs w:val="16"/>
              </w:rPr>
              <w:t>1,04</w:t>
            </w:r>
          </w:p>
        </w:tc>
      </w:tr>
      <w:tr w:rsidR="00862205" w14:paraId="0B89E21C"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097E3AE1" w14:textId="65599D23" w:rsidR="00862205" w:rsidRDefault="00862205" w:rsidP="00862205">
            <w:pPr>
              <w:jc w:val="center"/>
              <w:rPr>
                <w:color w:val="000000"/>
                <w:sz w:val="16"/>
                <w:szCs w:val="16"/>
              </w:rPr>
            </w:pPr>
            <w:r>
              <w:rPr>
                <w:color w:val="000000"/>
                <w:sz w:val="16"/>
                <w:szCs w:val="16"/>
              </w:rPr>
              <w:t>2</w:t>
            </w:r>
          </w:p>
        </w:tc>
        <w:tc>
          <w:tcPr>
            <w:tcW w:w="509" w:type="pct"/>
            <w:tcBorders>
              <w:top w:val="nil"/>
              <w:left w:val="nil"/>
              <w:bottom w:val="single" w:sz="4" w:space="0" w:color="auto"/>
              <w:right w:val="single" w:sz="4" w:space="0" w:color="auto"/>
            </w:tcBorders>
            <w:shd w:val="clear" w:color="auto" w:fill="auto"/>
            <w:vAlign w:val="center"/>
            <w:hideMark/>
          </w:tcPr>
          <w:p w14:paraId="4AA5768C" w14:textId="0507B705" w:rsidR="00862205" w:rsidRDefault="00862205" w:rsidP="00862205">
            <w:pPr>
              <w:rPr>
                <w:color w:val="000000"/>
                <w:sz w:val="16"/>
                <w:szCs w:val="16"/>
              </w:rPr>
            </w:pPr>
            <w:r>
              <w:rPr>
                <w:color w:val="000000"/>
                <w:sz w:val="16"/>
                <w:szCs w:val="16"/>
              </w:rPr>
              <w:t xml:space="preserve">Котельная №5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49а</w:t>
            </w:r>
          </w:p>
        </w:tc>
        <w:tc>
          <w:tcPr>
            <w:tcW w:w="370" w:type="pct"/>
            <w:tcBorders>
              <w:top w:val="nil"/>
              <w:left w:val="nil"/>
              <w:bottom w:val="single" w:sz="4" w:space="0" w:color="auto"/>
              <w:right w:val="single" w:sz="4" w:space="0" w:color="auto"/>
            </w:tcBorders>
            <w:shd w:val="clear" w:color="auto" w:fill="auto"/>
            <w:vAlign w:val="center"/>
            <w:hideMark/>
          </w:tcPr>
          <w:p w14:paraId="48C1A429" w14:textId="1EDA0687"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47C3A7CA" w14:textId="074F1AB8" w:rsidR="00862205" w:rsidRDefault="00862205" w:rsidP="00862205">
            <w:pPr>
              <w:jc w:val="center"/>
              <w:rPr>
                <w:color w:val="000000"/>
                <w:sz w:val="16"/>
                <w:szCs w:val="16"/>
              </w:rPr>
            </w:pPr>
            <w:r>
              <w:rPr>
                <w:color w:val="000000"/>
                <w:sz w:val="16"/>
                <w:szCs w:val="16"/>
              </w:rPr>
              <w:t>577</w:t>
            </w:r>
          </w:p>
        </w:tc>
        <w:tc>
          <w:tcPr>
            <w:tcW w:w="280" w:type="pct"/>
            <w:tcBorders>
              <w:top w:val="nil"/>
              <w:left w:val="nil"/>
              <w:bottom w:val="single" w:sz="4" w:space="0" w:color="auto"/>
              <w:right w:val="single" w:sz="4" w:space="0" w:color="auto"/>
            </w:tcBorders>
            <w:shd w:val="clear" w:color="auto" w:fill="auto"/>
            <w:vAlign w:val="center"/>
            <w:hideMark/>
          </w:tcPr>
          <w:p w14:paraId="3808C3A1" w14:textId="7CC50F73" w:rsidR="00862205" w:rsidRDefault="00862205" w:rsidP="00862205">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4345C9C2" w14:textId="13C4A708" w:rsidR="00862205" w:rsidRDefault="00862205" w:rsidP="00862205">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675A023F" w14:textId="4B9C9E2E"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031524E0" w14:textId="414AF972"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5D344DC3" w14:textId="4A14AF71" w:rsidR="00862205" w:rsidRDefault="00862205" w:rsidP="00862205">
            <w:pPr>
              <w:jc w:val="center"/>
              <w:rPr>
                <w:color w:val="000000"/>
                <w:sz w:val="16"/>
                <w:szCs w:val="16"/>
              </w:rPr>
            </w:pPr>
            <w:r>
              <w:rPr>
                <w:color w:val="000000"/>
                <w:sz w:val="16"/>
                <w:szCs w:val="16"/>
              </w:rPr>
              <w:t>18,66</w:t>
            </w:r>
          </w:p>
        </w:tc>
        <w:tc>
          <w:tcPr>
            <w:tcW w:w="279" w:type="pct"/>
            <w:tcBorders>
              <w:top w:val="nil"/>
              <w:left w:val="nil"/>
              <w:bottom w:val="single" w:sz="4" w:space="0" w:color="auto"/>
              <w:right w:val="single" w:sz="4" w:space="0" w:color="auto"/>
            </w:tcBorders>
            <w:shd w:val="clear" w:color="auto" w:fill="auto"/>
            <w:vAlign w:val="center"/>
            <w:hideMark/>
          </w:tcPr>
          <w:p w14:paraId="3A980803" w14:textId="619F85CF"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75782138" w14:textId="2509EFFA"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C9F6226" w14:textId="2D36F6F8"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29850893" w14:textId="02BBCBBB"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6FA6AECA" w14:textId="421CB7ED"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688C6ED8" w14:textId="4C15196E"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6E855139" w14:textId="48C171C3" w:rsidR="00862205" w:rsidRDefault="00862205" w:rsidP="00862205">
            <w:pPr>
              <w:jc w:val="center"/>
              <w:rPr>
                <w:color w:val="000000"/>
                <w:sz w:val="16"/>
                <w:szCs w:val="16"/>
              </w:rPr>
            </w:pPr>
            <w:r>
              <w:rPr>
                <w:color w:val="000000"/>
                <w:sz w:val="16"/>
                <w:szCs w:val="16"/>
              </w:rPr>
              <w:t>0,62</w:t>
            </w:r>
          </w:p>
        </w:tc>
      </w:tr>
      <w:tr w:rsidR="00862205" w14:paraId="3B672939"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43B3FCF3" w14:textId="77D762F7" w:rsidR="00862205" w:rsidRDefault="00862205" w:rsidP="00862205">
            <w:pPr>
              <w:jc w:val="center"/>
              <w:rPr>
                <w:color w:val="000000"/>
                <w:sz w:val="16"/>
                <w:szCs w:val="16"/>
              </w:rPr>
            </w:pPr>
            <w:r>
              <w:rPr>
                <w:color w:val="000000"/>
                <w:sz w:val="16"/>
                <w:szCs w:val="16"/>
              </w:rPr>
              <w:t>3</w:t>
            </w:r>
          </w:p>
        </w:tc>
        <w:tc>
          <w:tcPr>
            <w:tcW w:w="509" w:type="pct"/>
            <w:tcBorders>
              <w:top w:val="nil"/>
              <w:left w:val="nil"/>
              <w:bottom w:val="single" w:sz="4" w:space="0" w:color="auto"/>
              <w:right w:val="single" w:sz="4" w:space="0" w:color="auto"/>
            </w:tcBorders>
            <w:shd w:val="clear" w:color="auto" w:fill="auto"/>
            <w:vAlign w:val="center"/>
            <w:hideMark/>
          </w:tcPr>
          <w:p w14:paraId="6AFBD9A1" w14:textId="21B9B1C8" w:rsidR="00862205" w:rsidRDefault="00862205" w:rsidP="00862205">
            <w:pPr>
              <w:rPr>
                <w:color w:val="000000"/>
                <w:sz w:val="16"/>
                <w:szCs w:val="16"/>
              </w:rPr>
            </w:pPr>
            <w:r>
              <w:rPr>
                <w:color w:val="000000"/>
                <w:sz w:val="16"/>
                <w:szCs w:val="16"/>
              </w:rPr>
              <w:t xml:space="preserve">Котельная №6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ул.Советская,д.</w:t>
            </w:r>
            <w:proofErr w:type="gramEnd"/>
            <w:r>
              <w:rPr>
                <w:color w:val="000000"/>
                <w:sz w:val="16"/>
                <w:szCs w:val="16"/>
              </w:rPr>
              <w:t>3</w:t>
            </w:r>
          </w:p>
        </w:tc>
        <w:tc>
          <w:tcPr>
            <w:tcW w:w="370" w:type="pct"/>
            <w:tcBorders>
              <w:top w:val="nil"/>
              <w:left w:val="nil"/>
              <w:bottom w:val="single" w:sz="4" w:space="0" w:color="auto"/>
              <w:right w:val="single" w:sz="4" w:space="0" w:color="auto"/>
            </w:tcBorders>
            <w:shd w:val="clear" w:color="auto" w:fill="auto"/>
            <w:vAlign w:val="center"/>
            <w:hideMark/>
          </w:tcPr>
          <w:p w14:paraId="5AD8F025" w14:textId="7273696C"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4F81A29E" w14:textId="321EDB13" w:rsidR="00862205" w:rsidRDefault="00862205" w:rsidP="00862205">
            <w:pPr>
              <w:jc w:val="center"/>
              <w:rPr>
                <w:color w:val="000000"/>
                <w:sz w:val="16"/>
                <w:szCs w:val="16"/>
              </w:rPr>
            </w:pPr>
            <w:r>
              <w:rPr>
                <w:color w:val="000000"/>
                <w:sz w:val="16"/>
                <w:szCs w:val="16"/>
              </w:rPr>
              <w:t>1487,5</w:t>
            </w:r>
          </w:p>
        </w:tc>
        <w:tc>
          <w:tcPr>
            <w:tcW w:w="280" w:type="pct"/>
            <w:tcBorders>
              <w:top w:val="nil"/>
              <w:left w:val="nil"/>
              <w:bottom w:val="single" w:sz="4" w:space="0" w:color="auto"/>
              <w:right w:val="single" w:sz="4" w:space="0" w:color="auto"/>
            </w:tcBorders>
            <w:shd w:val="clear" w:color="auto" w:fill="auto"/>
            <w:vAlign w:val="center"/>
            <w:hideMark/>
          </w:tcPr>
          <w:p w14:paraId="3B4865CF" w14:textId="479CF0F3" w:rsidR="00862205" w:rsidRDefault="00862205" w:rsidP="00862205">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hideMark/>
          </w:tcPr>
          <w:p w14:paraId="63768AF1" w14:textId="74F003A0" w:rsidR="00862205" w:rsidRDefault="00862205" w:rsidP="00862205">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hideMark/>
          </w:tcPr>
          <w:p w14:paraId="55BD2A19" w14:textId="33D4DAB2"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504E629" w14:textId="519C739D"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37FE8E02" w14:textId="423F8D12" w:rsidR="00862205" w:rsidRDefault="00862205" w:rsidP="00862205">
            <w:pPr>
              <w:jc w:val="center"/>
              <w:rPr>
                <w:color w:val="000000"/>
                <w:sz w:val="16"/>
                <w:szCs w:val="16"/>
              </w:rPr>
            </w:pPr>
            <w:r>
              <w:rPr>
                <w:color w:val="000000"/>
                <w:sz w:val="16"/>
                <w:szCs w:val="16"/>
              </w:rPr>
              <w:t>90,13</w:t>
            </w:r>
          </w:p>
        </w:tc>
        <w:tc>
          <w:tcPr>
            <w:tcW w:w="279" w:type="pct"/>
            <w:tcBorders>
              <w:top w:val="nil"/>
              <w:left w:val="nil"/>
              <w:bottom w:val="single" w:sz="4" w:space="0" w:color="auto"/>
              <w:right w:val="single" w:sz="4" w:space="0" w:color="auto"/>
            </w:tcBorders>
            <w:shd w:val="clear" w:color="auto" w:fill="auto"/>
            <w:vAlign w:val="center"/>
            <w:hideMark/>
          </w:tcPr>
          <w:p w14:paraId="3B9AB7C5" w14:textId="5E37C68D"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3988E0A0" w14:textId="634E54B9"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531E2EB8" w14:textId="7A411513"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47F32574" w14:textId="7F5B2746"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55F0C076" w14:textId="544A2D25"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1014493C" w14:textId="30FB392A"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754A3884" w14:textId="3CA43098" w:rsidR="00862205" w:rsidRDefault="00862205" w:rsidP="00862205">
            <w:pPr>
              <w:jc w:val="center"/>
              <w:rPr>
                <w:color w:val="000000"/>
                <w:sz w:val="16"/>
                <w:szCs w:val="16"/>
              </w:rPr>
            </w:pPr>
            <w:r>
              <w:rPr>
                <w:color w:val="000000"/>
                <w:sz w:val="16"/>
                <w:szCs w:val="16"/>
              </w:rPr>
              <w:t>1,65</w:t>
            </w:r>
          </w:p>
        </w:tc>
      </w:tr>
      <w:tr w:rsidR="00862205" w14:paraId="6421452B"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4CC1433D" w14:textId="01E8FD35" w:rsidR="00862205" w:rsidRDefault="00862205" w:rsidP="00862205">
            <w:pPr>
              <w:jc w:val="center"/>
              <w:rPr>
                <w:color w:val="000000"/>
                <w:sz w:val="16"/>
                <w:szCs w:val="16"/>
              </w:rPr>
            </w:pPr>
            <w:r>
              <w:rPr>
                <w:color w:val="000000"/>
                <w:sz w:val="16"/>
                <w:szCs w:val="16"/>
              </w:rPr>
              <w:t>4</w:t>
            </w:r>
          </w:p>
        </w:tc>
        <w:tc>
          <w:tcPr>
            <w:tcW w:w="509" w:type="pct"/>
            <w:tcBorders>
              <w:top w:val="nil"/>
              <w:left w:val="nil"/>
              <w:bottom w:val="single" w:sz="4" w:space="0" w:color="auto"/>
              <w:right w:val="single" w:sz="4" w:space="0" w:color="auto"/>
            </w:tcBorders>
            <w:shd w:val="clear" w:color="auto" w:fill="auto"/>
            <w:vAlign w:val="center"/>
          </w:tcPr>
          <w:p w14:paraId="2D3D5992" w14:textId="62468064" w:rsidR="00862205" w:rsidRDefault="00862205" w:rsidP="00862205">
            <w:pPr>
              <w:rPr>
                <w:color w:val="000000"/>
                <w:sz w:val="16"/>
                <w:szCs w:val="16"/>
              </w:rPr>
            </w:pPr>
            <w:r>
              <w:rPr>
                <w:color w:val="000000"/>
                <w:sz w:val="16"/>
                <w:szCs w:val="16"/>
              </w:rPr>
              <w:t xml:space="preserve">Котельная №10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84а</w:t>
            </w:r>
          </w:p>
        </w:tc>
        <w:tc>
          <w:tcPr>
            <w:tcW w:w="370" w:type="pct"/>
            <w:tcBorders>
              <w:top w:val="nil"/>
              <w:left w:val="nil"/>
              <w:bottom w:val="single" w:sz="4" w:space="0" w:color="auto"/>
              <w:right w:val="single" w:sz="4" w:space="0" w:color="auto"/>
            </w:tcBorders>
            <w:shd w:val="clear" w:color="auto" w:fill="auto"/>
            <w:vAlign w:val="center"/>
          </w:tcPr>
          <w:p w14:paraId="25A20AC9" w14:textId="45B867A1"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54848534" w14:textId="4E6C5A2A" w:rsidR="00862205" w:rsidRDefault="00862205" w:rsidP="00862205">
            <w:pPr>
              <w:jc w:val="center"/>
              <w:rPr>
                <w:color w:val="000000"/>
                <w:sz w:val="16"/>
                <w:szCs w:val="16"/>
              </w:rPr>
            </w:pPr>
            <w:r>
              <w:rPr>
                <w:color w:val="000000"/>
                <w:sz w:val="16"/>
                <w:szCs w:val="16"/>
              </w:rPr>
              <w:t>468</w:t>
            </w:r>
          </w:p>
        </w:tc>
        <w:tc>
          <w:tcPr>
            <w:tcW w:w="280" w:type="pct"/>
            <w:tcBorders>
              <w:top w:val="nil"/>
              <w:left w:val="nil"/>
              <w:bottom w:val="single" w:sz="4" w:space="0" w:color="auto"/>
              <w:right w:val="single" w:sz="4" w:space="0" w:color="auto"/>
            </w:tcBorders>
            <w:shd w:val="clear" w:color="auto" w:fill="auto"/>
            <w:vAlign w:val="center"/>
          </w:tcPr>
          <w:p w14:paraId="7AF700F7" w14:textId="2DCBCC75" w:rsidR="00862205" w:rsidRDefault="00862205" w:rsidP="00862205">
            <w:pPr>
              <w:jc w:val="center"/>
              <w:rPr>
                <w:color w:val="000000"/>
                <w:sz w:val="16"/>
                <w:szCs w:val="16"/>
              </w:rPr>
            </w:pPr>
            <w:r>
              <w:rPr>
                <w:color w:val="000000"/>
                <w:sz w:val="16"/>
                <w:szCs w:val="16"/>
              </w:rPr>
              <w:t>32-150</w:t>
            </w:r>
          </w:p>
        </w:tc>
        <w:tc>
          <w:tcPr>
            <w:tcW w:w="280" w:type="pct"/>
            <w:tcBorders>
              <w:top w:val="nil"/>
              <w:left w:val="nil"/>
              <w:bottom w:val="single" w:sz="4" w:space="0" w:color="auto"/>
              <w:right w:val="single" w:sz="4" w:space="0" w:color="auto"/>
            </w:tcBorders>
            <w:shd w:val="clear" w:color="auto" w:fill="auto"/>
            <w:vAlign w:val="center"/>
          </w:tcPr>
          <w:p w14:paraId="70ED0534" w14:textId="7E6F7E1D" w:rsidR="00862205" w:rsidRDefault="00862205" w:rsidP="00862205">
            <w:pPr>
              <w:jc w:val="center"/>
              <w:rPr>
                <w:color w:val="000000"/>
                <w:sz w:val="16"/>
                <w:szCs w:val="16"/>
              </w:rPr>
            </w:pPr>
            <w:r>
              <w:rPr>
                <w:color w:val="000000"/>
                <w:sz w:val="16"/>
                <w:szCs w:val="16"/>
              </w:rPr>
              <w:t>32-150</w:t>
            </w:r>
          </w:p>
        </w:tc>
        <w:tc>
          <w:tcPr>
            <w:tcW w:w="576" w:type="pct"/>
            <w:tcBorders>
              <w:top w:val="nil"/>
              <w:left w:val="nil"/>
              <w:bottom w:val="single" w:sz="4" w:space="0" w:color="auto"/>
              <w:right w:val="single" w:sz="4" w:space="0" w:color="auto"/>
            </w:tcBorders>
            <w:shd w:val="clear" w:color="auto" w:fill="auto"/>
            <w:vAlign w:val="center"/>
          </w:tcPr>
          <w:p w14:paraId="4FED974C" w14:textId="16462808"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68D21EBD" w14:textId="1C7A7A5F"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5FF23A96" w14:textId="21B56295" w:rsidR="00862205" w:rsidRDefault="00862205" w:rsidP="00862205">
            <w:pPr>
              <w:jc w:val="center"/>
              <w:rPr>
                <w:color w:val="000000"/>
                <w:sz w:val="16"/>
                <w:szCs w:val="16"/>
              </w:rPr>
            </w:pPr>
            <w:r>
              <w:rPr>
                <w:color w:val="000000"/>
                <w:sz w:val="16"/>
                <w:szCs w:val="16"/>
              </w:rPr>
              <w:t>60,89</w:t>
            </w:r>
          </w:p>
        </w:tc>
        <w:tc>
          <w:tcPr>
            <w:tcW w:w="279" w:type="pct"/>
            <w:tcBorders>
              <w:top w:val="nil"/>
              <w:left w:val="nil"/>
              <w:bottom w:val="single" w:sz="4" w:space="0" w:color="auto"/>
              <w:right w:val="single" w:sz="4" w:space="0" w:color="auto"/>
            </w:tcBorders>
            <w:shd w:val="clear" w:color="auto" w:fill="auto"/>
            <w:vAlign w:val="center"/>
          </w:tcPr>
          <w:p w14:paraId="6ABE64FB" w14:textId="4693C053"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2534DEE1" w14:textId="2D4613F5"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78573494" w14:textId="747875BE"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4488FF9C" w14:textId="4C49EEC3"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56C2E899" w14:textId="4B5988AE"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0E622920" w14:textId="44DD4CE2"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66D0678C" w14:textId="78DB537D" w:rsidR="00862205" w:rsidRDefault="00862205" w:rsidP="00862205">
            <w:pPr>
              <w:jc w:val="center"/>
              <w:rPr>
                <w:color w:val="000000"/>
                <w:sz w:val="16"/>
                <w:szCs w:val="16"/>
              </w:rPr>
            </w:pPr>
            <w:r>
              <w:rPr>
                <w:color w:val="000000"/>
                <w:sz w:val="16"/>
                <w:szCs w:val="16"/>
              </w:rPr>
              <w:t>0,66</w:t>
            </w:r>
          </w:p>
        </w:tc>
      </w:tr>
      <w:tr w:rsidR="00862205" w14:paraId="49AA32F2"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6B675E42" w14:textId="111ED700" w:rsidR="00862205" w:rsidRDefault="00862205" w:rsidP="00862205">
            <w:pPr>
              <w:jc w:val="center"/>
              <w:rPr>
                <w:color w:val="000000"/>
                <w:sz w:val="16"/>
                <w:szCs w:val="16"/>
              </w:rPr>
            </w:pPr>
            <w:r>
              <w:rPr>
                <w:color w:val="000000"/>
                <w:sz w:val="16"/>
                <w:szCs w:val="16"/>
              </w:rPr>
              <w:t>5</w:t>
            </w:r>
          </w:p>
        </w:tc>
        <w:tc>
          <w:tcPr>
            <w:tcW w:w="509" w:type="pct"/>
            <w:tcBorders>
              <w:top w:val="nil"/>
              <w:left w:val="nil"/>
              <w:bottom w:val="single" w:sz="4" w:space="0" w:color="auto"/>
              <w:right w:val="single" w:sz="4" w:space="0" w:color="auto"/>
            </w:tcBorders>
            <w:shd w:val="clear" w:color="auto" w:fill="auto"/>
            <w:vAlign w:val="center"/>
          </w:tcPr>
          <w:p w14:paraId="7797E96F" w14:textId="672AE6C0" w:rsidR="00862205" w:rsidRDefault="00862205" w:rsidP="00862205">
            <w:pPr>
              <w:rPr>
                <w:color w:val="000000"/>
                <w:sz w:val="16"/>
                <w:szCs w:val="16"/>
              </w:rPr>
            </w:pPr>
            <w:r>
              <w:rPr>
                <w:color w:val="000000"/>
                <w:sz w:val="16"/>
                <w:szCs w:val="16"/>
              </w:rPr>
              <w:t xml:space="preserve">Котельная №12 д. </w:t>
            </w:r>
            <w:proofErr w:type="spellStart"/>
            <w:r>
              <w:rPr>
                <w:color w:val="000000"/>
                <w:sz w:val="16"/>
                <w:szCs w:val="16"/>
              </w:rPr>
              <w:t>Ореховно</w:t>
            </w:r>
            <w:proofErr w:type="spellEnd"/>
            <w:r>
              <w:rPr>
                <w:color w:val="000000"/>
                <w:sz w:val="16"/>
                <w:szCs w:val="16"/>
              </w:rPr>
              <w:t xml:space="preserve"> </w:t>
            </w:r>
          </w:p>
        </w:tc>
        <w:tc>
          <w:tcPr>
            <w:tcW w:w="370" w:type="pct"/>
            <w:tcBorders>
              <w:top w:val="nil"/>
              <w:left w:val="nil"/>
              <w:bottom w:val="single" w:sz="4" w:space="0" w:color="auto"/>
              <w:right w:val="single" w:sz="4" w:space="0" w:color="auto"/>
            </w:tcBorders>
            <w:shd w:val="clear" w:color="auto" w:fill="auto"/>
            <w:vAlign w:val="center"/>
          </w:tcPr>
          <w:p w14:paraId="19E3310D" w14:textId="73E34616"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3BDD7E97" w14:textId="7104C13C" w:rsidR="00862205" w:rsidRDefault="00862205" w:rsidP="00862205">
            <w:pPr>
              <w:jc w:val="center"/>
              <w:rPr>
                <w:color w:val="000000"/>
                <w:sz w:val="16"/>
                <w:szCs w:val="16"/>
              </w:rPr>
            </w:pPr>
            <w:r>
              <w:rPr>
                <w:color w:val="000000"/>
                <w:sz w:val="16"/>
                <w:szCs w:val="16"/>
              </w:rPr>
              <w:t>369</w:t>
            </w:r>
          </w:p>
        </w:tc>
        <w:tc>
          <w:tcPr>
            <w:tcW w:w="280" w:type="pct"/>
            <w:tcBorders>
              <w:top w:val="nil"/>
              <w:left w:val="nil"/>
              <w:bottom w:val="single" w:sz="4" w:space="0" w:color="auto"/>
              <w:right w:val="single" w:sz="4" w:space="0" w:color="auto"/>
            </w:tcBorders>
            <w:shd w:val="clear" w:color="auto" w:fill="auto"/>
            <w:vAlign w:val="center"/>
          </w:tcPr>
          <w:p w14:paraId="3B4E298B" w14:textId="5E7615C1" w:rsidR="00862205" w:rsidRDefault="00862205" w:rsidP="00862205">
            <w:pPr>
              <w:jc w:val="center"/>
              <w:rPr>
                <w:color w:val="000000"/>
                <w:sz w:val="16"/>
                <w:szCs w:val="16"/>
              </w:rPr>
            </w:pPr>
            <w:r>
              <w:rPr>
                <w:color w:val="000000"/>
                <w:sz w:val="16"/>
                <w:szCs w:val="16"/>
              </w:rPr>
              <w:t>50-100</w:t>
            </w:r>
          </w:p>
        </w:tc>
        <w:tc>
          <w:tcPr>
            <w:tcW w:w="280" w:type="pct"/>
            <w:tcBorders>
              <w:top w:val="nil"/>
              <w:left w:val="nil"/>
              <w:bottom w:val="single" w:sz="4" w:space="0" w:color="auto"/>
              <w:right w:val="single" w:sz="4" w:space="0" w:color="auto"/>
            </w:tcBorders>
            <w:shd w:val="clear" w:color="auto" w:fill="auto"/>
            <w:vAlign w:val="center"/>
          </w:tcPr>
          <w:p w14:paraId="409C864C" w14:textId="732D69CC" w:rsidR="00862205" w:rsidRDefault="00862205" w:rsidP="00862205">
            <w:pPr>
              <w:jc w:val="center"/>
              <w:rPr>
                <w:color w:val="000000"/>
                <w:sz w:val="16"/>
                <w:szCs w:val="16"/>
              </w:rPr>
            </w:pPr>
            <w:r>
              <w:rPr>
                <w:color w:val="000000"/>
                <w:sz w:val="16"/>
                <w:szCs w:val="16"/>
              </w:rPr>
              <w:t>50-100</w:t>
            </w:r>
          </w:p>
        </w:tc>
        <w:tc>
          <w:tcPr>
            <w:tcW w:w="576" w:type="pct"/>
            <w:tcBorders>
              <w:top w:val="nil"/>
              <w:left w:val="nil"/>
              <w:bottom w:val="single" w:sz="4" w:space="0" w:color="auto"/>
              <w:right w:val="single" w:sz="4" w:space="0" w:color="auto"/>
            </w:tcBorders>
            <w:shd w:val="clear" w:color="auto" w:fill="auto"/>
            <w:vAlign w:val="center"/>
          </w:tcPr>
          <w:p w14:paraId="4FD8F26B" w14:textId="3040AB66"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50D8C06C" w14:textId="3BFC3E4C"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265AC900" w14:textId="56EEC612" w:rsidR="00862205" w:rsidRDefault="00862205" w:rsidP="00862205">
            <w:pPr>
              <w:jc w:val="center"/>
              <w:rPr>
                <w:color w:val="000000"/>
                <w:sz w:val="16"/>
                <w:szCs w:val="16"/>
              </w:rPr>
            </w:pPr>
            <w:r>
              <w:rPr>
                <w:color w:val="000000"/>
                <w:sz w:val="16"/>
                <w:szCs w:val="16"/>
              </w:rPr>
              <w:t>10,10</w:t>
            </w:r>
          </w:p>
        </w:tc>
        <w:tc>
          <w:tcPr>
            <w:tcW w:w="279" w:type="pct"/>
            <w:tcBorders>
              <w:top w:val="nil"/>
              <w:left w:val="nil"/>
              <w:bottom w:val="single" w:sz="4" w:space="0" w:color="auto"/>
              <w:right w:val="single" w:sz="4" w:space="0" w:color="auto"/>
            </w:tcBorders>
            <w:shd w:val="clear" w:color="auto" w:fill="auto"/>
            <w:vAlign w:val="center"/>
          </w:tcPr>
          <w:p w14:paraId="03DDCFB5" w14:textId="21317FED"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6F7609E6" w14:textId="03056358"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1E66B0C5" w14:textId="00C0DBF2"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649844EA" w14:textId="01C29681"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4098AC8F" w14:textId="21149732"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3C20C4D6" w14:textId="2DF912B2"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502C2C3E" w14:textId="474EF5CB" w:rsidR="00862205" w:rsidRDefault="00862205" w:rsidP="00862205">
            <w:pPr>
              <w:jc w:val="center"/>
              <w:rPr>
                <w:color w:val="000000"/>
                <w:sz w:val="16"/>
                <w:szCs w:val="16"/>
              </w:rPr>
            </w:pPr>
            <w:r>
              <w:rPr>
                <w:color w:val="000000"/>
                <w:sz w:val="16"/>
                <w:szCs w:val="16"/>
              </w:rPr>
              <w:t>0,39</w:t>
            </w:r>
          </w:p>
        </w:tc>
      </w:tr>
      <w:tr w:rsidR="00862205" w14:paraId="0E016C6F"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tcPr>
          <w:p w14:paraId="21714163" w14:textId="3B3834A4" w:rsidR="00862205" w:rsidRDefault="00862205" w:rsidP="00862205">
            <w:pPr>
              <w:jc w:val="center"/>
              <w:rPr>
                <w:color w:val="000000"/>
                <w:sz w:val="16"/>
                <w:szCs w:val="16"/>
              </w:rPr>
            </w:pPr>
            <w:r>
              <w:rPr>
                <w:color w:val="000000"/>
                <w:sz w:val="16"/>
                <w:szCs w:val="16"/>
              </w:rPr>
              <w:t>6</w:t>
            </w:r>
          </w:p>
        </w:tc>
        <w:tc>
          <w:tcPr>
            <w:tcW w:w="509" w:type="pct"/>
            <w:tcBorders>
              <w:top w:val="nil"/>
              <w:left w:val="nil"/>
              <w:bottom w:val="single" w:sz="4" w:space="0" w:color="auto"/>
              <w:right w:val="single" w:sz="4" w:space="0" w:color="auto"/>
            </w:tcBorders>
            <w:shd w:val="clear" w:color="auto" w:fill="auto"/>
            <w:vAlign w:val="center"/>
          </w:tcPr>
          <w:p w14:paraId="10E633C8" w14:textId="76484919" w:rsidR="00862205" w:rsidRDefault="00862205" w:rsidP="00862205">
            <w:pPr>
              <w:rPr>
                <w:color w:val="000000"/>
                <w:sz w:val="16"/>
                <w:szCs w:val="16"/>
              </w:rPr>
            </w:pPr>
            <w:r>
              <w:rPr>
                <w:color w:val="000000"/>
                <w:sz w:val="16"/>
                <w:szCs w:val="16"/>
              </w:rPr>
              <w:t xml:space="preserve">Котельная №1 д. Мельник д.75 </w:t>
            </w:r>
          </w:p>
        </w:tc>
        <w:tc>
          <w:tcPr>
            <w:tcW w:w="370" w:type="pct"/>
            <w:tcBorders>
              <w:top w:val="nil"/>
              <w:left w:val="nil"/>
              <w:bottom w:val="single" w:sz="4" w:space="0" w:color="auto"/>
              <w:right w:val="single" w:sz="4" w:space="0" w:color="auto"/>
            </w:tcBorders>
            <w:shd w:val="clear" w:color="auto" w:fill="auto"/>
            <w:vAlign w:val="center"/>
          </w:tcPr>
          <w:p w14:paraId="6A5D37B3" w14:textId="4E2935E6"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tcPr>
          <w:p w14:paraId="152EC923" w14:textId="1E058F19" w:rsidR="00862205" w:rsidRDefault="00862205" w:rsidP="00862205">
            <w:pPr>
              <w:jc w:val="center"/>
              <w:rPr>
                <w:color w:val="000000"/>
                <w:sz w:val="16"/>
                <w:szCs w:val="16"/>
              </w:rPr>
            </w:pPr>
            <w:r>
              <w:rPr>
                <w:color w:val="000000"/>
                <w:sz w:val="16"/>
                <w:szCs w:val="16"/>
              </w:rPr>
              <w:t>1574</w:t>
            </w:r>
          </w:p>
        </w:tc>
        <w:tc>
          <w:tcPr>
            <w:tcW w:w="280" w:type="pct"/>
            <w:tcBorders>
              <w:top w:val="nil"/>
              <w:left w:val="nil"/>
              <w:bottom w:val="single" w:sz="4" w:space="0" w:color="auto"/>
              <w:right w:val="single" w:sz="4" w:space="0" w:color="auto"/>
            </w:tcBorders>
            <w:shd w:val="clear" w:color="auto" w:fill="auto"/>
            <w:vAlign w:val="center"/>
          </w:tcPr>
          <w:p w14:paraId="3EE707E6" w14:textId="564F840D" w:rsidR="00862205" w:rsidRDefault="00862205" w:rsidP="00862205">
            <w:pPr>
              <w:jc w:val="center"/>
              <w:rPr>
                <w:color w:val="000000"/>
                <w:sz w:val="16"/>
                <w:szCs w:val="16"/>
              </w:rPr>
            </w:pPr>
            <w:r>
              <w:rPr>
                <w:color w:val="000000"/>
                <w:sz w:val="16"/>
                <w:szCs w:val="16"/>
              </w:rPr>
              <w:t>40-150</w:t>
            </w:r>
          </w:p>
        </w:tc>
        <w:tc>
          <w:tcPr>
            <w:tcW w:w="280" w:type="pct"/>
            <w:tcBorders>
              <w:top w:val="nil"/>
              <w:left w:val="nil"/>
              <w:bottom w:val="single" w:sz="4" w:space="0" w:color="auto"/>
              <w:right w:val="single" w:sz="4" w:space="0" w:color="auto"/>
            </w:tcBorders>
            <w:shd w:val="clear" w:color="auto" w:fill="auto"/>
            <w:vAlign w:val="center"/>
          </w:tcPr>
          <w:p w14:paraId="4026E7A2" w14:textId="4389DBFC" w:rsidR="00862205" w:rsidRDefault="00862205" w:rsidP="00862205">
            <w:pPr>
              <w:jc w:val="center"/>
              <w:rPr>
                <w:color w:val="000000"/>
                <w:sz w:val="16"/>
                <w:szCs w:val="16"/>
              </w:rPr>
            </w:pPr>
            <w:r>
              <w:rPr>
                <w:color w:val="000000"/>
                <w:sz w:val="16"/>
                <w:szCs w:val="16"/>
              </w:rPr>
              <w:t>40-150</w:t>
            </w:r>
          </w:p>
        </w:tc>
        <w:tc>
          <w:tcPr>
            <w:tcW w:w="576" w:type="pct"/>
            <w:tcBorders>
              <w:top w:val="nil"/>
              <w:left w:val="nil"/>
              <w:bottom w:val="single" w:sz="4" w:space="0" w:color="auto"/>
              <w:right w:val="single" w:sz="4" w:space="0" w:color="auto"/>
            </w:tcBorders>
            <w:shd w:val="clear" w:color="auto" w:fill="auto"/>
            <w:vAlign w:val="center"/>
          </w:tcPr>
          <w:p w14:paraId="2F910CF7" w14:textId="1AC936A7"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tcPr>
          <w:p w14:paraId="6AAB34C6" w14:textId="344271EC"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tcPr>
          <w:p w14:paraId="45146FFD" w14:textId="7419289F" w:rsidR="00862205" w:rsidRDefault="00862205" w:rsidP="00862205">
            <w:pPr>
              <w:jc w:val="center"/>
              <w:rPr>
                <w:color w:val="000000"/>
                <w:sz w:val="16"/>
                <w:szCs w:val="16"/>
              </w:rPr>
            </w:pPr>
            <w:r>
              <w:rPr>
                <w:color w:val="000000"/>
                <w:sz w:val="16"/>
                <w:szCs w:val="16"/>
              </w:rPr>
              <w:t>32,43</w:t>
            </w:r>
          </w:p>
        </w:tc>
        <w:tc>
          <w:tcPr>
            <w:tcW w:w="279" w:type="pct"/>
            <w:tcBorders>
              <w:top w:val="nil"/>
              <w:left w:val="nil"/>
              <w:bottom w:val="single" w:sz="4" w:space="0" w:color="auto"/>
              <w:right w:val="single" w:sz="4" w:space="0" w:color="auto"/>
            </w:tcBorders>
            <w:shd w:val="clear" w:color="auto" w:fill="auto"/>
            <w:vAlign w:val="center"/>
          </w:tcPr>
          <w:p w14:paraId="3C191181" w14:textId="04385D51"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tcPr>
          <w:p w14:paraId="28C15E7A" w14:textId="0160A227"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tcPr>
          <w:p w14:paraId="1D523548" w14:textId="73396EB5"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tcPr>
          <w:p w14:paraId="75D2BF27" w14:textId="7D590CF6"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tcPr>
          <w:p w14:paraId="30FC3D9F" w14:textId="5C5344CF"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tcPr>
          <w:p w14:paraId="57D4B961" w14:textId="01839464"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tcPr>
          <w:p w14:paraId="16D8960F" w14:textId="2FE075FA" w:rsidR="00862205" w:rsidRDefault="00862205" w:rsidP="00862205">
            <w:pPr>
              <w:jc w:val="center"/>
              <w:rPr>
                <w:color w:val="000000"/>
                <w:sz w:val="16"/>
                <w:szCs w:val="16"/>
              </w:rPr>
            </w:pPr>
            <w:r>
              <w:rPr>
                <w:color w:val="000000"/>
                <w:sz w:val="16"/>
                <w:szCs w:val="16"/>
              </w:rPr>
              <w:t>0,61</w:t>
            </w:r>
          </w:p>
        </w:tc>
      </w:tr>
      <w:tr w:rsidR="00862205" w14:paraId="48B32C34" w14:textId="77777777" w:rsidTr="00862205">
        <w:trPr>
          <w:trHeight w:val="20"/>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7FA5408D" w14:textId="0D3A99F3" w:rsidR="00862205" w:rsidRDefault="00862205" w:rsidP="00862205">
            <w:pPr>
              <w:jc w:val="center"/>
              <w:rPr>
                <w:color w:val="000000"/>
                <w:sz w:val="16"/>
                <w:szCs w:val="16"/>
              </w:rPr>
            </w:pPr>
            <w:r>
              <w:rPr>
                <w:color w:val="000000"/>
                <w:sz w:val="16"/>
                <w:szCs w:val="16"/>
              </w:rPr>
              <w:t>7</w:t>
            </w:r>
          </w:p>
        </w:tc>
        <w:tc>
          <w:tcPr>
            <w:tcW w:w="509" w:type="pct"/>
            <w:tcBorders>
              <w:top w:val="nil"/>
              <w:left w:val="nil"/>
              <w:bottom w:val="single" w:sz="4" w:space="0" w:color="auto"/>
              <w:right w:val="single" w:sz="4" w:space="0" w:color="auto"/>
            </w:tcBorders>
            <w:shd w:val="clear" w:color="auto" w:fill="auto"/>
            <w:vAlign w:val="center"/>
            <w:hideMark/>
          </w:tcPr>
          <w:p w14:paraId="01AA610E" w14:textId="155A2FDD" w:rsidR="00862205" w:rsidRDefault="00862205" w:rsidP="00862205">
            <w:pPr>
              <w:rPr>
                <w:color w:val="000000"/>
                <w:sz w:val="16"/>
                <w:szCs w:val="16"/>
              </w:rPr>
            </w:pPr>
            <w:r>
              <w:rPr>
                <w:color w:val="000000"/>
                <w:sz w:val="16"/>
                <w:szCs w:val="16"/>
              </w:rPr>
              <w:t>Котельная № 25, д. Броди</w:t>
            </w:r>
          </w:p>
        </w:tc>
        <w:tc>
          <w:tcPr>
            <w:tcW w:w="370" w:type="pct"/>
            <w:tcBorders>
              <w:top w:val="nil"/>
              <w:left w:val="nil"/>
              <w:bottom w:val="single" w:sz="4" w:space="0" w:color="auto"/>
              <w:right w:val="single" w:sz="4" w:space="0" w:color="auto"/>
            </w:tcBorders>
            <w:shd w:val="clear" w:color="auto" w:fill="auto"/>
            <w:vAlign w:val="center"/>
            <w:hideMark/>
          </w:tcPr>
          <w:p w14:paraId="005A0512" w14:textId="320076E2" w:rsidR="00862205" w:rsidRDefault="00862205" w:rsidP="00862205">
            <w:pPr>
              <w:jc w:val="center"/>
              <w:rPr>
                <w:color w:val="000000"/>
                <w:sz w:val="16"/>
                <w:szCs w:val="16"/>
              </w:rPr>
            </w:pPr>
            <w:r>
              <w:rPr>
                <w:color w:val="000000"/>
                <w:sz w:val="16"/>
                <w:szCs w:val="16"/>
              </w:rPr>
              <w:t>потребители</w:t>
            </w:r>
          </w:p>
        </w:tc>
        <w:tc>
          <w:tcPr>
            <w:tcW w:w="276" w:type="pct"/>
            <w:tcBorders>
              <w:top w:val="nil"/>
              <w:left w:val="nil"/>
              <w:bottom w:val="single" w:sz="4" w:space="0" w:color="auto"/>
              <w:right w:val="single" w:sz="4" w:space="0" w:color="auto"/>
            </w:tcBorders>
            <w:shd w:val="clear" w:color="auto" w:fill="auto"/>
            <w:vAlign w:val="center"/>
            <w:hideMark/>
          </w:tcPr>
          <w:p w14:paraId="188132C0" w14:textId="0BCB8760" w:rsidR="00862205" w:rsidRDefault="00862205" w:rsidP="00862205">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2F84A47F" w14:textId="38EC5D03" w:rsidR="00862205" w:rsidRDefault="00862205" w:rsidP="00862205">
            <w:pPr>
              <w:jc w:val="center"/>
              <w:rPr>
                <w:color w:val="000000"/>
                <w:sz w:val="16"/>
                <w:szCs w:val="16"/>
              </w:rPr>
            </w:pPr>
            <w:r>
              <w:rPr>
                <w:color w:val="000000"/>
                <w:sz w:val="16"/>
                <w:szCs w:val="16"/>
              </w:rPr>
              <w:t>н/д</w:t>
            </w:r>
          </w:p>
        </w:tc>
        <w:tc>
          <w:tcPr>
            <w:tcW w:w="280" w:type="pct"/>
            <w:tcBorders>
              <w:top w:val="nil"/>
              <w:left w:val="nil"/>
              <w:bottom w:val="single" w:sz="4" w:space="0" w:color="auto"/>
              <w:right w:val="single" w:sz="4" w:space="0" w:color="auto"/>
            </w:tcBorders>
            <w:shd w:val="clear" w:color="auto" w:fill="auto"/>
            <w:vAlign w:val="center"/>
            <w:hideMark/>
          </w:tcPr>
          <w:p w14:paraId="0EA760ED" w14:textId="7DE9F8DD" w:rsidR="00862205" w:rsidRDefault="00862205" w:rsidP="00862205">
            <w:pPr>
              <w:jc w:val="center"/>
              <w:rPr>
                <w:color w:val="000000"/>
                <w:sz w:val="16"/>
                <w:szCs w:val="16"/>
              </w:rPr>
            </w:pPr>
            <w:r>
              <w:rPr>
                <w:color w:val="000000"/>
                <w:sz w:val="16"/>
                <w:szCs w:val="16"/>
              </w:rPr>
              <w:t>н/д</w:t>
            </w:r>
          </w:p>
        </w:tc>
        <w:tc>
          <w:tcPr>
            <w:tcW w:w="576" w:type="pct"/>
            <w:tcBorders>
              <w:top w:val="nil"/>
              <w:left w:val="nil"/>
              <w:bottom w:val="single" w:sz="4" w:space="0" w:color="auto"/>
              <w:right w:val="single" w:sz="4" w:space="0" w:color="auto"/>
            </w:tcBorders>
            <w:shd w:val="clear" w:color="auto" w:fill="auto"/>
            <w:vAlign w:val="center"/>
            <w:hideMark/>
          </w:tcPr>
          <w:p w14:paraId="463E0DD5" w14:textId="70ECF016" w:rsidR="00862205" w:rsidRDefault="00862205" w:rsidP="00862205">
            <w:pPr>
              <w:jc w:val="center"/>
              <w:rPr>
                <w:color w:val="000000"/>
                <w:sz w:val="16"/>
                <w:szCs w:val="16"/>
              </w:rPr>
            </w:pPr>
            <w:r>
              <w:rPr>
                <w:color w:val="000000"/>
                <w:sz w:val="16"/>
                <w:szCs w:val="16"/>
              </w:rPr>
              <w:t>подземная/надземная</w:t>
            </w:r>
          </w:p>
        </w:tc>
        <w:tc>
          <w:tcPr>
            <w:tcW w:w="279" w:type="pct"/>
            <w:tcBorders>
              <w:top w:val="nil"/>
              <w:left w:val="nil"/>
              <w:bottom w:val="single" w:sz="4" w:space="0" w:color="auto"/>
              <w:right w:val="single" w:sz="4" w:space="0" w:color="auto"/>
            </w:tcBorders>
            <w:shd w:val="clear" w:color="auto" w:fill="auto"/>
            <w:vAlign w:val="center"/>
            <w:hideMark/>
          </w:tcPr>
          <w:p w14:paraId="55A584E3" w14:textId="024F7E30" w:rsidR="00862205" w:rsidRDefault="00862205" w:rsidP="00862205">
            <w:pPr>
              <w:jc w:val="center"/>
              <w:rPr>
                <w:color w:val="000000"/>
                <w:sz w:val="16"/>
                <w:szCs w:val="16"/>
              </w:rPr>
            </w:pPr>
            <w:r>
              <w:rPr>
                <w:color w:val="000000"/>
                <w:sz w:val="16"/>
                <w:szCs w:val="16"/>
              </w:rPr>
              <w:t>75</w:t>
            </w:r>
          </w:p>
        </w:tc>
        <w:tc>
          <w:tcPr>
            <w:tcW w:w="290" w:type="pct"/>
            <w:tcBorders>
              <w:top w:val="nil"/>
              <w:left w:val="nil"/>
              <w:bottom w:val="single" w:sz="4" w:space="0" w:color="auto"/>
              <w:right w:val="single" w:sz="4" w:space="0" w:color="auto"/>
            </w:tcBorders>
            <w:shd w:val="clear" w:color="auto" w:fill="auto"/>
            <w:vAlign w:val="center"/>
            <w:hideMark/>
          </w:tcPr>
          <w:p w14:paraId="49E7D081" w14:textId="68B738E9" w:rsidR="00862205" w:rsidRDefault="00862205" w:rsidP="00862205">
            <w:pPr>
              <w:jc w:val="center"/>
              <w:rPr>
                <w:color w:val="000000"/>
                <w:sz w:val="16"/>
                <w:szCs w:val="16"/>
              </w:rPr>
            </w:pPr>
            <w:r>
              <w:rPr>
                <w:color w:val="000000"/>
                <w:sz w:val="16"/>
                <w:szCs w:val="16"/>
              </w:rPr>
              <w:t>н/д</w:t>
            </w:r>
          </w:p>
        </w:tc>
        <w:tc>
          <w:tcPr>
            <w:tcW w:w="279" w:type="pct"/>
            <w:tcBorders>
              <w:top w:val="nil"/>
              <w:left w:val="nil"/>
              <w:bottom w:val="single" w:sz="4" w:space="0" w:color="auto"/>
              <w:right w:val="single" w:sz="4" w:space="0" w:color="auto"/>
            </w:tcBorders>
            <w:shd w:val="clear" w:color="auto" w:fill="auto"/>
            <w:vAlign w:val="center"/>
            <w:hideMark/>
          </w:tcPr>
          <w:p w14:paraId="5D36CF1C" w14:textId="5B705CEB" w:rsidR="00862205" w:rsidRDefault="00862205" w:rsidP="00862205">
            <w:pPr>
              <w:jc w:val="center"/>
              <w:rPr>
                <w:color w:val="000000"/>
                <w:sz w:val="16"/>
                <w:szCs w:val="16"/>
              </w:rPr>
            </w:pPr>
            <w:r>
              <w:rPr>
                <w:color w:val="000000"/>
                <w:sz w:val="16"/>
                <w:szCs w:val="16"/>
              </w:rPr>
              <w:t>25</w:t>
            </w:r>
          </w:p>
        </w:tc>
        <w:tc>
          <w:tcPr>
            <w:tcW w:w="283" w:type="pct"/>
            <w:tcBorders>
              <w:top w:val="nil"/>
              <w:left w:val="nil"/>
              <w:bottom w:val="single" w:sz="4" w:space="0" w:color="auto"/>
              <w:right w:val="single" w:sz="4" w:space="0" w:color="auto"/>
            </w:tcBorders>
            <w:shd w:val="clear" w:color="auto" w:fill="auto"/>
            <w:vAlign w:val="center"/>
            <w:hideMark/>
          </w:tcPr>
          <w:p w14:paraId="1AB454BE" w14:textId="02EFFE60" w:rsidR="00862205" w:rsidRDefault="00862205" w:rsidP="00862205">
            <w:pPr>
              <w:jc w:val="center"/>
              <w:rPr>
                <w:color w:val="000000"/>
                <w:sz w:val="16"/>
                <w:szCs w:val="16"/>
              </w:rPr>
            </w:pPr>
            <w:r>
              <w:rPr>
                <w:color w:val="000000"/>
                <w:sz w:val="16"/>
                <w:szCs w:val="16"/>
              </w:rPr>
              <w:t>0,05</w:t>
            </w:r>
          </w:p>
        </w:tc>
        <w:tc>
          <w:tcPr>
            <w:tcW w:w="287" w:type="pct"/>
            <w:tcBorders>
              <w:top w:val="nil"/>
              <w:left w:val="nil"/>
              <w:bottom w:val="single" w:sz="4" w:space="0" w:color="auto"/>
              <w:right w:val="single" w:sz="4" w:space="0" w:color="auto"/>
            </w:tcBorders>
            <w:shd w:val="clear" w:color="auto" w:fill="auto"/>
            <w:vAlign w:val="center"/>
            <w:hideMark/>
          </w:tcPr>
          <w:p w14:paraId="1323C243" w14:textId="7AB92860" w:rsidR="00862205" w:rsidRDefault="00862205" w:rsidP="00862205">
            <w:pPr>
              <w:jc w:val="center"/>
              <w:rPr>
                <w:color w:val="000000"/>
                <w:sz w:val="16"/>
                <w:szCs w:val="16"/>
              </w:rPr>
            </w:pPr>
            <w:r>
              <w:rPr>
                <w:color w:val="000000"/>
                <w:sz w:val="16"/>
                <w:szCs w:val="16"/>
              </w:rPr>
              <w:t>3,565</w:t>
            </w:r>
          </w:p>
        </w:tc>
        <w:tc>
          <w:tcPr>
            <w:tcW w:w="293" w:type="pct"/>
            <w:tcBorders>
              <w:top w:val="nil"/>
              <w:left w:val="nil"/>
              <w:bottom w:val="single" w:sz="4" w:space="0" w:color="auto"/>
              <w:right w:val="single" w:sz="4" w:space="0" w:color="auto"/>
            </w:tcBorders>
            <w:shd w:val="clear" w:color="auto" w:fill="auto"/>
            <w:vAlign w:val="center"/>
            <w:hideMark/>
          </w:tcPr>
          <w:p w14:paraId="5DE03185" w14:textId="6C383D97" w:rsidR="00862205" w:rsidRDefault="00862205" w:rsidP="00862205">
            <w:pPr>
              <w:jc w:val="center"/>
              <w:rPr>
                <w:color w:val="000000"/>
                <w:sz w:val="16"/>
                <w:szCs w:val="16"/>
              </w:rPr>
            </w:pPr>
            <w:r>
              <w:rPr>
                <w:color w:val="000000"/>
                <w:sz w:val="16"/>
                <w:szCs w:val="16"/>
              </w:rPr>
              <w:t>0,99978</w:t>
            </w:r>
          </w:p>
        </w:tc>
        <w:tc>
          <w:tcPr>
            <w:tcW w:w="293" w:type="pct"/>
            <w:tcBorders>
              <w:top w:val="nil"/>
              <w:left w:val="nil"/>
              <w:bottom w:val="single" w:sz="4" w:space="0" w:color="auto"/>
              <w:right w:val="single" w:sz="4" w:space="0" w:color="auto"/>
            </w:tcBorders>
            <w:shd w:val="clear" w:color="auto" w:fill="auto"/>
            <w:vAlign w:val="center"/>
            <w:hideMark/>
          </w:tcPr>
          <w:p w14:paraId="7CD8A975" w14:textId="410913EB" w:rsidR="00862205" w:rsidRDefault="00862205" w:rsidP="00862205">
            <w:pPr>
              <w:jc w:val="center"/>
              <w:rPr>
                <w:color w:val="000000"/>
                <w:sz w:val="16"/>
                <w:szCs w:val="16"/>
              </w:rPr>
            </w:pPr>
            <w:r>
              <w:rPr>
                <w:color w:val="000000"/>
                <w:sz w:val="16"/>
                <w:szCs w:val="16"/>
              </w:rPr>
              <w:t>0,99978</w:t>
            </w:r>
          </w:p>
        </w:tc>
        <w:tc>
          <w:tcPr>
            <w:tcW w:w="279" w:type="pct"/>
            <w:tcBorders>
              <w:top w:val="nil"/>
              <w:left w:val="nil"/>
              <w:bottom w:val="single" w:sz="4" w:space="0" w:color="auto"/>
              <w:right w:val="single" w:sz="4" w:space="0" w:color="auto"/>
            </w:tcBorders>
            <w:shd w:val="clear" w:color="auto" w:fill="auto"/>
            <w:vAlign w:val="center"/>
            <w:hideMark/>
          </w:tcPr>
          <w:p w14:paraId="1EE9EE28" w14:textId="0D9428AA" w:rsidR="00862205" w:rsidRDefault="00862205" w:rsidP="00862205">
            <w:pPr>
              <w:jc w:val="center"/>
              <w:rPr>
                <w:color w:val="000000"/>
                <w:sz w:val="16"/>
                <w:szCs w:val="16"/>
              </w:rPr>
            </w:pPr>
            <w:r>
              <w:rPr>
                <w:color w:val="000000"/>
                <w:sz w:val="16"/>
                <w:szCs w:val="16"/>
              </w:rPr>
              <w:t>-</w:t>
            </w:r>
          </w:p>
        </w:tc>
        <w:tc>
          <w:tcPr>
            <w:tcW w:w="278" w:type="pct"/>
            <w:tcBorders>
              <w:top w:val="nil"/>
              <w:left w:val="nil"/>
              <w:bottom w:val="single" w:sz="4" w:space="0" w:color="auto"/>
              <w:right w:val="single" w:sz="4" w:space="0" w:color="auto"/>
            </w:tcBorders>
            <w:shd w:val="clear" w:color="auto" w:fill="auto"/>
            <w:vAlign w:val="center"/>
            <w:hideMark/>
          </w:tcPr>
          <w:p w14:paraId="0F6249BA" w14:textId="0621691A" w:rsidR="00862205" w:rsidRDefault="00862205" w:rsidP="00862205">
            <w:pPr>
              <w:jc w:val="center"/>
              <w:rPr>
                <w:color w:val="000000"/>
                <w:sz w:val="16"/>
                <w:szCs w:val="16"/>
              </w:rPr>
            </w:pPr>
            <w:r>
              <w:rPr>
                <w:color w:val="000000"/>
                <w:sz w:val="16"/>
                <w:szCs w:val="16"/>
              </w:rPr>
              <w:t>н/д</w:t>
            </w:r>
          </w:p>
        </w:tc>
      </w:tr>
    </w:tbl>
    <w:p w14:paraId="2AE9CDFE" w14:textId="77777777" w:rsidR="006C6C07" w:rsidRPr="0038685E" w:rsidRDefault="006C6C07" w:rsidP="00BE0B52">
      <w:pPr>
        <w:ind w:firstLine="567"/>
        <w:rPr>
          <w:bCs/>
          <w:sz w:val="20"/>
          <w:szCs w:val="20"/>
        </w:rPr>
      </w:pPr>
    </w:p>
    <w:p w14:paraId="669064FC" w14:textId="77777777" w:rsidR="006C6C07" w:rsidRPr="0038685E" w:rsidRDefault="006C6C07" w:rsidP="000363B0">
      <w:pPr>
        <w:pStyle w:val="7"/>
        <w:spacing w:before="0"/>
        <w:ind w:firstLine="567"/>
        <w:jc w:val="both"/>
        <w:rPr>
          <w:rFonts w:ascii="Times New Roman" w:hAnsi="Times New Roman"/>
          <w:b/>
          <w:i w:val="0"/>
          <w:sz w:val="24"/>
          <w:szCs w:val="24"/>
          <w:lang w:val="ru-RU"/>
        </w:rPr>
      </w:pPr>
    </w:p>
    <w:p w14:paraId="4C7EFDF9" w14:textId="77777777"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14:paraId="3EE21EE9" w14:textId="77777777" w:rsidR="006C6C07" w:rsidRPr="0038685E" w:rsidRDefault="006C6C07" w:rsidP="00564295">
      <w:pPr>
        <w:pStyle w:val="7"/>
        <w:spacing w:before="0"/>
        <w:ind w:firstLine="567"/>
        <w:jc w:val="both"/>
        <w:rPr>
          <w:rFonts w:ascii="Times New Roman" w:hAnsi="Times New Roman"/>
          <w:b/>
          <w:i w:val="0"/>
          <w:sz w:val="24"/>
          <w:szCs w:val="24"/>
          <w:lang w:val="ru-RU"/>
        </w:rPr>
      </w:pPr>
      <w:bookmarkStart w:id="225" w:name="_Toc167225700"/>
      <w:r w:rsidRPr="0038685E">
        <w:rPr>
          <w:rFonts w:ascii="Times New Roman" w:hAnsi="Times New Roman"/>
          <w:b/>
          <w:i w:val="0"/>
          <w:sz w:val="24"/>
          <w:szCs w:val="24"/>
          <w:lang w:val="ru-RU"/>
        </w:rPr>
        <w:lastRenderedPageBreak/>
        <w:t>г) результатов оценки коэффициентов готовности теплопроводов к несению тепловой нагрузки</w:t>
      </w:r>
      <w:bookmarkEnd w:id="225"/>
    </w:p>
    <w:p w14:paraId="03C8A83D" w14:textId="77777777" w:rsidR="006C6C07" w:rsidRPr="0038685E" w:rsidRDefault="006C6C07" w:rsidP="00C335AF">
      <w:pPr>
        <w:pStyle w:val="a3"/>
        <w:spacing w:before="120" w:after="0" w:line="360" w:lineRule="auto"/>
        <w:ind w:left="0" w:firstLine="567"/>
        <w:jc w:val="both"/>
        <w:rPr>
          <w:sz w:val="24"/>
          <w:szCs w:val="24"/>
        </w:rPr>
      </w:pPr>
      <w:r w:rsidRPr="0038685E">
        <w:rPr>
          <w:sz w:val="24"/>
          <w:szCs w:val="24"/>
        </w:rPr>
        <w:t xml:space="preserve">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w:t>
      </w:r>
      <w:proofErr w:type="spellStart"/>
      <w:r w:rsidRPr="0038685E">
        <w:rPr>
          <w:sz w:val="24"/>
          <w:szCs w:val="24"/>
        </w:rPr>
        <w:t>Pj</w:t>
      </w:r>
      <w:proofErr w:type="spellEnd"/>
      <w:r w:rsidRPr="0038685E">
        <w:rPr>
          <w:sz w:val="24"/>
          <w:szCs w:val="24"/>
        </w:rPr>
        <w:t xml:space="preserve"> ≥ 0,9). Данный факт позволяет сделать вывод о надежной (безотказной) работе системы теплоснабжения.</w:t>
      </w:r>
    </w:p>
    <w:p w14:paraId="43EAEC99" w14:textId="77777777" w:rsidR="006C6C07" w:rsidRPr="0038685E" w:rsidRDefault="006C6C07" w:rsidP="000363B0">
      <w:pPr>
        <w:pStyle w:val="7"/>
        <w:spacing w:before="0"/>
        <w:ind w:firstLine="567"/>
        <w:jc w:val="both"/>
        <w:rPr>
          <w:rFonts w:ascii="Times New Roman" w:hAnsi="Times New Roman"/>
          <w:b/>
          <w:i w:val="0"/>
          <w:sz w:val="24"/>
          <w:szCs w:val="24"/>
          <w:lang w:val="ru-RU"/>
        </w:rPr>
      </w:pPr>
      <w:bookmarkStart w:id="226" w:name="_Toc167225701"/>
      <w:r w:rsidRPr="0038685E">
        <w:rPr>
          <w:rFonts w:ascii="Times New Roman" w:hAnsi="Times New Roman"/>
          <w:b/>
          <w:i w:val="0"/>
          <w:sz w:val="24"/>
          <w:szCs w:val="24"/>
          <w:lang w:val="ru-RU"/>
        </w:rPr>
        <w:t xml:space="preserve">д) результатов оценки </w:t>
      </w:r>
      <w:proofErr w:type="spellStart"/>
      <w:r w:rsidRPr="0038685E">
        <w:rPr>
          <w:rFonts w:ascii="Times New Roman" w:hAnsi="Times New Roman"/>
          <w:b/>
          <w:i w:val="0"/>
          <w:sz w:val="24"/>
          <w:szCs w:val="24"/>
          <w:lang w:val="ru-RU"/>
        </w:rPr>
        <w:t>недоотпуска</w:t>
      </w:r>
      <w:proofErr w:type="spellEnd"/>
      <w:r w:rsidRPr="0038685E">
        <w:rPr>
          <w:rFonts w:ascii="Times New Roman" w:hAnsi="Times New Roman"/>
          <w:b/>
          <w:i w:val="0"/>
          <w:sz w:val="24"/>
          <w:szCs w:val="24"/>
          <w:lang w:val="ru-RU"/>
        </w:rPr>
        <w:t xml:space="preserve"> тепловой энергии по причине отказов (аварийных ситуаций) и простоев тепловых сетей и источников тепловой энергии</w:t>
      </w:r>
      <w:bookmarkEnd w:id="226"/>
    </w:p>
    <w:p w14:paraId="26838B84" w14:textId="028CF3CC" w:rsidR="006C6C07" w:rsidRPr="0038685E" w:rsidRDefault="006C6C07" w:rsidP="002D7E46">
      <w:pPr>
        <w:spacing w:before="120" w:line="360" w:lineRule="auto"/>
        <w:ind w:firstLine="567"/>
        <w:jc w:val="both"/>
      </w:pPr>
      <w:r w:rsidRPr="0038685E">
        <w:t xml:space="preserve">Результаты оценки </w:t>
      </w:r>
      <w:proofErr w:type="spellStart"/>
      <w:r w:rsidRPr="0038685E">
        <w:t>недоотпуска</w:t>
      </w:r>
      <w:proofErr w:type="spellEnd"/>
      <w:r w:rsidRPr="0038685E">
        <w:t xml:space="preserve"> тепловой энергии по причине отказов (аварийных ситуаций) и простоев тепловых сетей и источников тепловой энергии указаны в табл. </w:t>
      </w:r>
      <w:r w:rsidR="00F75012">
        <w:t>42</w:t>
      </w:r>
      <w:r w:rsidRPr="0038685E">
        <w:t>.</w:t>
      </w:r>
    </w:p>
    <w:p w14:paraId="1F8C09F1" w14:textId="77777777" w:rsidR="006C6C07" w:rsidRPr="0038685E" w:rsidRDefault="006C6C07" w:rsidP="002D7E46">
      <w:pPr>
        <w:spacing w:before="120" w:line="360" w:lineRule="auto"/>
        <w:ind w:firstLine="567"/>
        <w:jc w:val="both"/>
        <w:rPr>
          <w:u w:val="single"/>
        </w:rPr>
      </w:pPr>
      <w:r w:rsidRPr="0038685E">
        <w:rPr>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5A6624DC" w14:textId="39FD0A3C"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w:t>
      </w:r>
      <w:proofErr w:type="gramStart"/>
      <w:r w:rsidR="002867BD">
        <w:rPr>
          <w:sz w:val="24"/>
          <w:szCs w:val="24"/>
        </w:rPr>
        <w:t xml:space="preserve">области </w:t>
      </w:r>
      <w:r w:rsidR="00467C2E" w:rsidRPr="00467C2E">
        <w:rPr>
          <w:sz w:val="24"/>
          <w:szCs w:val="24"/>
        </w:rPr>
        <w:t xml:space="preserve"> </w:t>
      </w:r>
      <w:r w:rsidRPr="0038685E">
        <w:rPr>
          <w:sz w:val="24"/>
          <w:szCs w:val="24"/>
        </w:rPr>
        <w:t>большая</w:t>
      </w:r>
      <w:proofErr w:type="gramEnd"/>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14:paraId="1BA1029C" w14:textId="77777777"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2F6840DA" w14:textId="77777777" w:rsidR="00141DAA" w:rsidRPr="00141DAA" w:rsidRDefault="00141DAA" w:rsidP="00141DAA">
      <w:pPr>
        <w:widowControl w:val="0"/>
        <w:autoSpaceDE w:val="0"/>
        <w:autoSpaceDN w:val="0"/>
        <w:spacing w:before="60" w:line="275" w:lineRule="exact"/>
        <w:ind w:left="1987" w:right="1293"/>
        <w:jc w:val="center"/>
        <w:rPr>
          <w:lang w:eastAsia="en-US"/>
        </w:rPr>
      </w:pPr>
      <w:r w:rsidRPr="00141DAA">
        <w:rPr>
          <w:lang w:eastAsia="en-US"/>
        </w:rPr>
        <w:t>СЦЕНАРИИ</w:t>
      </w:r>
      <w:r w:rsidRPr="00141DAA">
        <w:rPr>
          <w:spacing w:val="-6"/>
          <w:lang w:eastAsia="en-US"/>
        </w:rPr>
        <w:t xml:space="preserve"> </w:t>
      </w:r>
      <w:r w:rsidRPr="00141DAA">
        <w:rPr>
          <w:lang w:eastAsia="en-US"/>
        </w:rPr>
        <w:t>РАЗВИТИЯ</w:t>
      </w:r>
      <w:r w:rsidRPr="00141DAA">
        <w:rPr>
          <w:spacing w:val="-4"/>
          <w:lang w:eastAsia="en-US"/>
        </w:rPr>
        <w:t xml:space="preserve"> </w:t>
      </w:r>
      <w:r w:rsidRPr="00141DAA">
        <w:rPr>
          <w:lang w:eastAsia="en-US"/>
        </w:rPr>
        <w:t>АВАРИЙ</w:t>
      </w:r>
      <w:r w:rsidRPr="00141DAA">
        <w:rPr>
          <w:spacing w:val="-3"/>
          <w:lang w:eastAsia="en-US"/>
        </w:rPr>
        <w:t xml:space="preserve"> </w:t>
      </w:r>
      <w:r w:rsidRPr="00141DAA">
        <w:rPr>
          <w:lang w:eastAsia="en-US"/>
        </w:rPr>
        <w:t>В</w:t>
      </w:r>
      <w:r w:rsidRPr="00141DAA">
        <w:rPr>
          <w:spacing w:val="-6"/>
          <w:lang w:eastAsia="en-US"/>
        </w:rPr>
        <w:t xml:space="preserve"> </w:t>
      </w:r>
      <w:r w:rsidRPr="00141DAA">
        <w:rPr>
          <w:lang w:eastAsia="en-US"/>
        </w:rPr>
        <w:t>СИСТЕМАХ</w:t>
      </w:r>
    </w:p>
    <w:p w14:paraId="4D8CBAB2" w14:textId="77777777" w:rsidR="00141DAA" w:rsidRPr="00141DAA" w:rsidRDefault="00141DAA" w:rsidP="00141DAA">
      <w:pPr>
        <w:widowControl w:val="0"/>
        <w:autoSpaceDE w:val="0"/>
        <w:autoSpaceDN w:val="0"/>
        <w:ind w:left="1916" w:right="1222" w:firstLine="3"/>
        <w:jc w:val="center"/>
        <w:rPr>
          <w:lang w:eastAsia="en-US"/>
        </w:rPr>
      </w:pPr>
      <w:r w:rsidRPr="00141DAA">
        <w:rPr>
          <w:lang w:eastAsia="en-US"/>
        </w:rPr>
        <w:t>ТЕПЛОСНАБЖЕНИЯ С МОДЕЛИРОВАНИЕМ ГИДРАВЛИЧЕСКИХ</w:t>
      </w:r>
      <w:r w:rsidRPr="00141DAA">
        <w:rPr>
          <w:spacing w:val="1"/>
          <w:lang w:eastAsia="en-US"/>
        </w:rPr>
        <w:t xml:space="preserve"> </w:t>
      </w:r>
      <w:r w:rsidRPr="00141DAA">
        <w:rPr>
          <w:lang w:eastAsia="en-US"/>
        </w:rPr>
        <w:t>РЕЖИМОВ РАБОТЫ ТАКИХ СИСТЕМ, В ТОМ ЧИСЛЕ ПРИ ОТКАЗЕ</w:t>
      </w:r>
      <w:r w:rsidRPr="00141DAA">
        <w:rPr>
          <w:spacing w:val="-57"/>
          <w:lang w:eastAsia="en-US"/>
        </w:rPr>
        <w:t xml:space="preserve"> </w:t>
      </w:r>
      <w:r w:rsidRPr="00141DAA">
        <w:rPr>
          <w:lang w:eastAsia="en-US"/>
        </w:rPr>
        <w:t>ЭЛЕМЕНТОВ</w:t>
      </w:r>
      <w:r w:rsidRPr="00141DAA">
        <w:rPr>
          <w:spacing w:val="-5"/>
          <w:lang w:eastAsia="en-US"/>
        </w:rPr>
        <w:t xml:space="preserve"> </w:t>
      </w:r>
      <w:r w:rsidRPr="00141DAA">
        <w:rPr>
          <w:lang w:eastAsia="en-US"/>
        </w:rPr>
        <w:t>ТЕПЛОВЫХ</w:t>
      </w:r>
      <w:r w:rsidRPr="00141DAA">
        <w:rPr>
          <w:spacing w:val="-4"/>
          <w:lang w:eastAsia="en-US"/>
        </w:rPr>
        <w:t xml:space="preserve"> </w:t>
      </w:r>
      <w:r w:rsidRPr="00141DAA">
        <w:rPr>
          <w:lang w:eastAsia="en-US"/>
        </w:rPr>
        <w:t>СЕТЕЙ</w:t>
      </w:r>
      <w:r w:rsidRPr="00141DAA">
        <w:rPr>
          <w:spacing w:val="-2"/>
          <w:lang w:eastAsia="en-US"/>
        </w:rPr>
        <w:t xml:space="preserve"> </w:t>
      </w:r>
      <w:r w:rsidRPr="00141DAA">
        <w:rPr>
          <w:lang w:eastAsia="en-US"/>
        </w:rPr>
        <w:t>И</w:t>
      </w:r>
      <w:r w:rsidRPr="00141DAA">
        <w:rPr>
          <w:spacing w:val="-4"/>
          <w:lang w:eastAsia="en-US"/>
        </w:rPr>
        <w:t xml:space="preserve"> </w:t>
      </w:r>
      <w:r w:rsidRPr="00141DAA">
        <w:rPr>
          <w:lang w:eastAsia="en-US"/>
        </w:rPr>
        <w:t>ПРИ</w:t>
      </w:r>
      <w:r w:rsidRPr="00141DAA">
        <w:rPr>
          <w:spacing w:val="-4"/>
          <w:lang w:eastAsia="en-US"/>
        </w:rPr>
        <w:t xml:space="preserve"> </w:t>
      </w:r>
      <w:r w:rsidRPr="00141DAA">
        <w:rPr>
          <w:lang w:eastAsia="en-US"/>
        </w:rPr>
        <w:t>АВАРИЙНЫХ</w:t>
      </w:r>
      <w:r w:rsidRPr="00141DAA">
        <w:rPr>
          <w:spacing w:val="-4"/>
          <w:lang w:eastAsia="en-US"/>
        </w:rPr>
        <w:t xml:space="preserve"> </w:t>
      </w:r>
      <w:r w:rsidRPr="00141DAA">
        <w:rPr>
          <w:lang w:eastAsia="en-US"/>
        </w:rPr>
        <w:t>РЕЖИМАХ</w:t>
      </w:r>
    </w:p>
    <w:p w14:paraId="2AE30DCA" w14:textId="77777777" w:rsidR="00141DAA" w:rsidRPr="00141DAA" w:rsidRDefault="00141DAA" w:rsidP="00141DAA">
      <w:pPr>
        <w:widowControl w:val="0"/>
        <w:autoSpaceDE w:val="0"/>
        <w:autoSpaceDN w:val="0"/>
        <w:rPr>
          <w:rFonts w:eastAsia="Microsoft Sans Serif"/>
          <w:lang w:eastAsia="en-US"/>
        </w:rPr>
      </w:pPr>
    </w:p>
    <w:p w14:paraId="6394D107" w14:textId="77777777" w:rsidR="00141DAA" w:rsidRPr="00141DAA" w:rsidRDefault="00141DAA" w:rsidP="00141DAA">
      <w:pPr>
        <w:widowControl w:val="0"/>
        <w:autoSpaceDE w:val="0"/>
        <w:autoSpaceDN w:val="0"/>
        <w:spacing w:before="10"/>
        <w:rPr>
          <w:rFonts w:eastAsia="Microsoft Sans Serif"/>
          <w:lang w:eastAsia="en-US"/>
        </w:rPr>
      </w:pPr>
    </w:p>
    <w:p w14:paraId="5F23E0CB" w14:textId="77777777" w:rsidR="00141DAA" w:rsidRPr="00141DAA" w:rsidRDefault="00141DAA" w:rsidP="00141DAA">
      <w:pPr>
        <w:widowControl w:val="0"/>
        <w:autoSpaceDE w:val="0"/>
        <w:autoSpaceDN w:val="0"/>
        <w:spacing w:line="242" w:lineRule="auto"/>
        <w:ind w:left="822" w:right="2157" w:firstLine="62"/>
        <w:rPr>
          <w:rFonts w:eastAsia="Microsoft Sans Serif"/>
          <w:lang w:eastAsia="en-US"/>
        </w:rPr>
      </w:pPr>
      <w:r w:rsidRPr="00141DAA">
        <w:rPr>
          <w:rFonts w:eastAsia="Microsoft Sans Serif"/>
          <w:lang w:eastAsia="en-US"/>
        </w:rPr>
        <w:t>Перечень</w:t>
      </w:r>
      <w:r w:rsidRPr="00141DAA">
        <w:rPr>
          <w:rFonts w:eastAsia="Microsoft Sans Serif"/>
          <w:spacing w:val="-8"/>
          <w:lang w:eastAsia="en-US"/>
        </w:rPr>
        <w:t xml:space="preserve"> </w:t>
      </w:r>
      <w:r w:rsidRPr="00141DAA">
        <w:rPr>
          <w:rFonts w:eastAsia="Microsoft Sans Serif"/>
          <w:lang w:eastAsia="en-US"/>
        </w:rPr>
        <w:t>возможных</w:t>
      </w:r>
      <w:r w:rsidRPr="00141DAA">
        <w:rPr>
          <w:rFonts w:eastAsia="Microsoft Sans Serif"/>
          <w:spacing w:val="-10"/>
          <w:lang w:eastAsia="en-US"/>
        </w:rPr>
        <w:t xml:space="preserve"> </w:t>
      </w:r>
      <w:r w:rsidRPr="00141DAA">
        <w:rPr>
          <w:rFonts w:eastAsia="Microsoft Sans Serif"/>
          <w:lang w:eastAsia="en-US"/>
        </w:rPr>
        <w:t>сценариев</w:t>
      </w:r>
      <w:r w:rsidRPr="00141DAA">
        <w:rPr>
          <w:rFonts w:eastAsia="Microsoft Sans Serif"/>
          <w:spacing w:val="-9"/>
          <w:lang w:eastAsia="en-US"/>
        </w:rPr>
        <w:t xml:space="preserve"> </w:t>
      </w:r>
      <w:r w:rsidRPr="00141DAA">
        <w:rPr>
          <w:rFonts w:eastAsia="Microsoft Sans Serif"/>
          <w:lang w:eastAsia="en-US"/>
        </w:rPr>
        <w:t>развития</w:t>
      </w:r>
      <w:r w:rsidRPr="00141DAA">
        <w:rPr>
          <w:rFonts w:eastAsia="Microsoft Sans Serif"/>
          <w:spacing w:val="-7"/>
          <w:lang w:eastAsia="en-US"/>
        </w:rPr>
        <w:t xml:space="preserve"> </w:t>
      </w:r>
      <w:r w:rsidRPr="00141DAA">
        <w:rPr>
          <w:rFonts w:eastAsia="Microsoft Sans Serif"/>
          <w:lang w:eastAsia="en-US"/>
        </w:rPr>
        <w:t>аварий</w:t>
      </w:r>
      <w:r w:rsidRPr="00141DAA">
        <w:rPr>
          <w:rFonts w:eastAsia="Microsoft Sans Serif"/>
          <w:spacing w:val="-9"/>
          <w:lang w:eastAsia="en-US"/>
        </w:rPr>
        <w:t xml:space="preserve"> </w:t>
      </w:r>
      <w:r w:rsidRPr="00141DAA">
        <w:rPr>
          <w:rFonts w:eastAsia="Microsoft Sans Serif"/>
          <w:lang w:eastAsia="en-US"/>
        </w:rPr>
        <w:t>в</w:t>
      </w:r>
      <w:r w:rsidRPr="00141DAA">
        <w:rPr>
          <w:rFonts w:eastAsia="Microsoft Sans Serif"/>
          <w:spacing w:val="-8"/>
          <w:lang w:eastAsia="en-US"/>
        </w:rPr>
        <w:t xml:space="preserve"> </w:t>
      </w:r>
      <w:r w:rsidRPr="00141DAA">
        <w:rPr>
          <w:rFonts w:eastAsia="Microsoft Sans Serif"/>
          <w:lang w:eastAsia="en-US"/>
        </w:rPr>
        <w:t>системах</w:t>
      </w:r>
      <w:r w:rsidRPr="00141DAA">
        <w:rPr>
          <w:rFonts w:eastAsia="Microsoft Sans Serif"/>
          <w:spacing w:val="-55"/>
          <w:lang w:eastAsia="en-US"/>
        </w:rPr>
        <w:t xml:space="preserve"> </w:t>
      </w:r>
      <w:r w:rsidRPr="00141DAA">
        <w:rPr>
          <w:rFonts w:eastAsia="Microsoft Sans Serif"/>
          <w:lang w:eastAsia="en-US"/>
        </w:rPr>
        <w:t>теплоснабжения</w:t>
      </w:r>
    </w:p>
    <w:p w14:paraId="7E73B11F" w14:textId="77777777" w:rsidR="00141DAA" w:rsidRPr="00141DAA" w:rsidRDefault="00141DAA" w:rsidP="00141DAA">
      <w:pPr>
        <w:widowControl w:val="0"/>
        <w:autoSpaceDE w:val="0"/>
        <w:autoSpaceDN w:val="0"/>
        <w:spacing w:before="4" w:line="242" w:lineRule="auto"/>
        <w:ind w:left="822" w:right="2157"/>
        <w:jc w:val="center"/>
        <w:rPr>
          <w:rFonts w:eastAsia="Microsoft Sans Serif"/>
          <w:lang w:eastAsia="en-US"/>
        </w:rPr>
      </w:pPr>
      <w:r w:rsidRPr="00141DAA">
        <w:rPr>
          <w:rFonts w:eastAsia="Microsoft Sans Serif"/>
          <w:lang w:eastAsia="en-US"/>
        </w:rPr>
        <w:t>Возможные</w:t>
      </w:r>
      <w:r w:rsidRPr="00141DAA">
        <w:rPr>
          <w:rFonts w:eastAsia="Microsoft Sans Serif"/>
          <w:spacing w:val="-11"/>
          <w:lang w:eastAsia="en-US"/>
        </w:rPr>
        <w:t xml:space="preserve"> </w:t>
      </w:r>
      <w:r w:rsidRPr="00141DAA">
        <w:rPr>
          <w:rFonts w:eastAsia="Microsoft Sans Serif"/>
          <w:lang w:eastAsia="en-US"/>
        </w:rPr>
        <w:t>сценарии</w:t>
      </w:r>
      <w:r w:rsidRPr="00141DAA">
        <w:rPr>
          <w:rFonts w:eastAsia="Microsoft Sans Serif"/>
          <w:spacing w:val="-10"/>
          <w:lang w:eastAsia="en-US"/>
        </w:rPr>
        <w:t xml:space="preserve"> </w:t>
      </w:r>
      <w:r w:rsidRPr="00141DAA">
        <w:rPr>
          <w:rFonts w:eastAsia="Microsoft Sans Serif"/>
          <w:lang w:eastAsia="en-US"/>
        </w:rPr>
        <w:t>развития</w:t>
      </w:r>
      <w:r w:rsidRPr="00141DAA">
        <w:rPr>
          <w:rFonts w:eastAsia="Microsoft Sans Serif"/>
          <w:spacing w:val="-8"/>
          <w:lang w:eastAsia="en-US"/>
        </w:rPr>
        <w:t xml:space="preserve"> </w:t>
      </w:r>
      <w:r w:rsidRPr="00141DAA">
        <w:rPr>
          <w:rFonts w:eastAsia="Microsoft Sans Serif"/>
          <w:lang w:eastAsia="en-US"/>
        </w:rPr>
        <w:t>аварий</w:t>
      </w:r>
      <w:r w:rsidRPr="00141DAA">
        <w:rPr>
          <w:rFonts w:eastAsia="Microsoft Sans Serif"/>
          <w:spacing w:val="-12"/>
          <w:lang w:eastAsia="en-US"/>
        </w:rPr>
        <w:t xml:space="preserve"> </w:t>
      </w:r>
      <w:r w:rsidRPr="00141DAA">
        <w:rPr>
          <w:rFonts w:eastAsia="Microsoft Sans Serif"/>
          <w:lang w:eastAsia="en-US"/>
        </w:rPr>
        <w:t>в</w:t>
      </w:r>
      <w:r w:rsidRPr="00141DAA">
        <w:rPr>
          <w:rFonts w:eastAsia="Microsoft Sans Serif"/>
          <w:spacing w:val="-9"/>
          <w:lang w:eastAsia="en-US"/>
        </w:rPr>
        <w:t xml:space="preserve"> </w:t>
      </w:r>
      <w:r w:rsidRPr="00141DAA">
        <w:rPr>
          <w:rFonts w:eastAsia="Microsoft Sans Serif"/>
          <w:lang w:eastAsia="en-US"/>
        </w:rPr>
        <w:t>системах</w:t>
      </w:r>
      <w:r w:rsidRPr="00141DAA">
        <w:rPr>
          <w:rFonts w:eastAsia="Microsoft Sans Serif"/>
          <w:spacing w:val="-11"/>
          <w:lang w:eastAsia="en-US"/>
        </w:rPr>
        <w:t xml:space="preserve"> </w:t>
      </w:r>
      <w:r w:rsidRPr="00141DAA">
        <w:rPr>
          <w:rFonts w:eastAsia="Microsoft Sans Serif"/>
          <w:lang w:eastAsia="en-US"/>
        </w:rPr>
        <w:t>теплоснабжения:</w:t>
      </w:r>
      <w:r w:rsidRPr="00141DAA">
        <w:rPr>
          <w:rFonts w:eastAsia="Microsoft Sans Serif"/>
          <w:spacing w:val="-56"/>
          <w:lang w:eastAsia="en-US"/>
        </w:rPr>
        <w:t xml:space="preserve"> </w:t>
      </w:r>
      <w:r w:rsidRPr="00141DAA">
        <w:rPr>
          <w:rFonts w:eastAsia="Microsoft Sans Serif"/>
          <w:lang w:eastAsia="en-US"/>
        </w:rPr>
        <w:t>выход</w:t>
      </w:r>
      <w:r w:rsidRPr="00141DAA">
        <w:rPr>
          <w:rFonts w:eastAsia="Microsoft Sans Serif"/>
          <w:spacing w:val="3"/>
          <w:lang w:eastAsia="en-US"/>
        </w:rPr>
        <w:t xml:space="preserve"> </w:t>
      </w:r>
      <w:r w:rsidRPr="00141DAA">
        <w:rPr>
          <w:rFonts w:eastAsia="Microsoft Sans Serif"/>
          <w:lang w:eastAsia="en-US"/>
        </w:rPr>
        <w:t>из</w:t>
      </w:r>
      <w:r w:rsidRPr="00141DAA">
        <w:rPr>
          <w:rFonts w:eastAsia="Microsoft Sans Serif"/>
          <w:spacing w:val="2"/>
          <w:lang w:eastAsia="en-US"/>
        </w:rPr>
        <w:t xml:space="preserve"> </w:t>
      </w:r>
      <w:r w:rsidRPr="00141DAA">
        <w:rPr>
          <w:rFonts w:eastAsia="Microsoft Sans Serif"/>
          <w:lang w:eastAsia="en-US"/>
        </w:rPr>
        <w:t>строя всех</w:t>
      </w:r>
      <w:r w:rsidRPr="00141DAA">
        <w:rPr>
          <w:rFonts w:eastAsia="Microsoft Sans Serif"/>
          <w:spacing w:val="-1"/>
          <w:lang w:eastAsia="en-US"/>
        </w:rPr>
        <w:t xml:space="preserve"> </w:t>
      </w:r>
      <w:r w:rsidRPr="00141DAA">
        <w:rPr>
          <w:rFonts w:eastAsia="Microsoft Sans Serif"/>
          <w:lang w:eastAsia="en-US"/>
        </w:rPr>
        <w:t>насосов</w:t>
      </w:r>
      <w:r w:rsidRPr="00141DAA">
        <w:rPr>
          <w:rFonts w:eastAsia="Microsoft Sans Serif"/>
          <w:spacing w:val="2"/>
          <w:lang w:eastAsia="en-US"/>
        </w:rPr>
        <w:t xml:space="preserve"> </w:t>
      </w:r>
      <w:r w:rsidRPr="00141DAA">
        <w:rPr>
          <w:rFonts w:eastAsia="Microsoft Sans Serif"/>
          <w:lang w:eastAsia="en-US"/>
        </w:rPr>
        <w:t>сетевой</w:t>
      </w:r>
      <w:r w:rsidRPr="00141DAA">
        <w:rPr>
          <w:rFonts w:eastAsia="Microsoft Sans Serif"/>
          <w:spacing w:val="-1"/>
          <w:lang w:eastAsia="en-US"/>
        </w:rPr>
        <w:t xml:space="preserve"> </w:t>
      </w:r>
      <w:r w:rsidRPr="00141DAA">
        <w:rPr>
          <w:rFonts w:eastAsia="Microsoft Sans Serif"/>
          <w:lang w:eastAsia="en-US"/>
        </w:rPr>
        <w:t>группы;</w:t>
      </w:r>
    </w:p>
    <w:p w14:paraId="375EE940" w14:textId="77777777" w:rsidR="00141DAA" w:rsidRPr="00141DAA" w:rsidRDefault="00141DAA" w:rsidP="00141DAA">
      <w:pPr>
        <w:widowControl w:val="0"/>
        <w:autoSpaceDE w:val="0"/>
        <w:autoSpaceDN w:val="0"/>
        <w:spacing w:before="1" w:line="244" w:lineRule="auto"/>
        <w:ind w:left="822" w:right="2142"/>
        <w:jc w:val="center"/>
        <w:rPr>
          <w:rFonts w:eastAsia="Microsoft Sans Serif"/>
          <w:lang w:eastAsia="en-US"/>
        </w:rPr>
      </w:pPr>
      <w:r w:rsidRPr="00141DAA">
        <w:rPr>
          <w:rFonts w:eastAsia="Microsoft Sans Serif"/>
          <w:lang w:eastAsia="en-US"/>
        </w:rPr>
        <w:lastRenderedPageBreak/>
        <w:t>прекращение</w:t>
      </w:r>
      <w:r w:rsidRPr="00141DAA">
        <w:rPr>
          <w:rFonts w:eastAsia="Microsoft Sans Serif"/>
          <w:spacing w:val="-13"/>
          <w:lang w:eastAsia="en-US"/>
        </w:rPr>
        <w:t xml:space="preserve"> </w:t>
      </w:r>
      <w:r w:rsidRPr="00141DAA">
        <w:rPr>
          <w:rFonts w:eastAsia="Microsoft Sans Serif"/>
          <w:lang w:eastAsia="en-US"/>
        </w:rPr>
        <w:t>подачи</w:t>
      </w:r>
      <w:r w:rsidRPr="00141DAA">
        <w:rPr>
          <w:rFonts w:eastAsia="Microsoft Sans Serif"/>
          <w:spacing w:val="-12"/>
          <w:lang w:eastAsia="en-US"/>
        </w:rPr>
        <w:t xml:space="preserve"> </w:t>
      </w:r>
      <w:r w:rsidRPr="00141DAA">
        <w:rPr>
          <w:rFonts w:eastAsia="Microsoft Sans Serif"/>
          <w:lang w:eastAsia="en-US"/>
        </w:rPr>
        <w:t>природного</w:t>
      </w:r>
      <w:r w:rsidRPr="00141DAA">
        <w:rPr>
          <w:rFonts w:eastAsia="Microsoft Sans Serif"/>
          <w:spacing w:val="-13"/>
          <w:lang w:eastAsia="en-US"/>
        </w:rPr>
        <w:t xml:space="preserve"> </w:t>
      </w:r>
      <w:r w:rsidRPr="00141DAA">
        <w:rPr>
          <w:rFonts w:eastAsia="Microsoft Sans Serif"/>
          <w:lang w:eastAsia="en-US"/>
        </w:rPr>
        <w:t>газа</w:t>
      </w:r>
      <w:r w:rsidRPr="00141DAA">
        <w:rPr>
          <w:rFonts w:eastAsia="Microsoft Sans Serif"/>
          <w:spacing w:val="-13"/>
          <w:lang w:eastAsia="en-US"/>
        </w:rPr>
        <w:t xml:space="preserve"> </w:t>
      </w:r>
      <w:r w:rsidRPr="00141DAA">
        <w:rPr>
          <w:rFonts w:eastAsia="Microsoft Sans Serif"/>
          <w:lang w:eastAsia="en-US"/>
        </w:rPr>
        <w:t>(авария</w:t>
      </w:r>
      <w:r w:rsidRPr="00141DAA">
        <w:rPr>
          <w:rFonts w:eastAsia="Microsoft Sans Serif"/>
          <w:spacing w:val="-12"/>
          <w:lang w:eastAsia="en-US"/>
        </w:rPr>
        <w:t xml:space="preserve"> </w:t>
      </w:r>
      <w:r w:rsidRPr="00141DAA">
        <w:rPr>
          <w:rFonts w:eastAsia="Microsoft Sans Serif"/>
          <w:lang w:eastAsia="en-US"/>
        </w:rPr>
        <w:t>на</w:t>
      </w:r>
      <w:r w:rsidRPr="00141DAA">
        <w:rPr>
          <w:rFonts w:eastAsia="Microsoft Sans Serif"/>
          <w:spacing w:val="-12"/>
          <w:lang w:eastAsia="en-US"/>
        </w:rPr>
        <w:t xml:space="preserve"> </w:t>
      </w:r>
      <w:r w:rsidRPr="00141DAA">
        <w:rPr>
          <w:rFonts w:eastAsia="Microsoft Sans Serif"/>
          <w:lang w:eastAsia="en-US"/>
        </w:rPr>
        <w:t>наружном</w:t>
      </w:r>
      <w:r w:rsidRPr="00141DAA">
        <w:rPr>
          <w:rFonts w:eastAsia="Microsoft Sans Serif"/>
          <w:spacing w:val="-13"/>
          <w:lang w:eastAsia="en-US"/>
        </w:rPr>
        <w:t xml:space="preserve"> </w:t>
      </w:r>
      <w:r w:rsidRPr="00141DAA">
        <w:rPr>
          <w:rFonts w:eastAsia="Microsoft Sans Serif"/>
          <w:lang w:eastAsia="en-US"/>
        </w:rPr>
        <w:t>газопроводе);</w:t>
      </w:r>
      <w:r w:rsidRPr="00141DAA">
        <w:rPr>
          <w:rFonts w:eastAsia="Microsoft Sans Serif"/>
          <w:spacing w:val="-56"/>
          <w:lang w:eastAsia="en-US"/>
        </w:rPr>
        <w:t xml:space="preserve"> </w:t>
      </w:r>
      <w:r w:rsidRPr="00141DAA">
        <w:rPr>
          <w:rFonts w:eastAsia="Microsoft Sans Serif"/>
          <w:lang w:eastAsia="en-US"/>
        </w:rPr>
        <w:t>порыв на тепловых сетях, аварийный останов котлов, аварийный останов</w:t>
      </w:r>
      <w:r w:rsidRPr="00141DAA">
        <w:rPr>
          <w:rFonts w:eastAsia="Microsoft Sans Serif"/>
          <w:spacing w:val="-56"/>
          <w:lang w:eastAsia="en-US"/>
        </w:rPr>
        <w:t xml:space="preserve"> </w:t>
      </w:r>
      <w:r w:rsidRPr="00141DAA">
        <w:rPr>
          <w:rFonts w:eastAsia="Microsoft Sans Serif"/>
          <w:lang w:eastAsia="en-US"/>
        </w:rPr>
        <w:t>насосов</w:t>
      </w:r>
      <w:r w:rsidRPr="00141DAA">
        <w:rPr>
          <w:rFonts w:eastAsia="Microsoft Sans Serif"/>
          <w:spacing w:val="-1"/>
          <w:lang w:eastAsia="en-US"/>
        </w:rPr>
        <w:t xml:space="preserve"> </w:t>
      </w:r>
      <w:r w:rsidRPr="00141DAA">
        <w:rPr>
          <w:rFonts w:eastAsia="Microsoft Sans Serif"/>
          <w:lang w:eastAsia="en-US"/>
        </w:rPr>
        <w:t>сетевой</w:t>
      </w:r>
      <w:r w:rsidRPr="00141DAA">
        <w:rPr>
          <w:rFonts w:eastAsia="Microsoft Sans Serif"/>
          <w:spacing w:val="-1"/>
          <w:lang w:eastAsia="en-US"/>
        </w:rPr>
        <w:t xml:space="preserve"> </w:t>
      </w:r>
      <w:r w:rsidRPr="00141DAA">
        <w:rPr>
          <w:rFonts w:eastAsia="Microsoft Sans Serif"/>
          <w:lang w:eastAsia="en-US"/>
        </w:rPr>
        <w:t>группы,</w:t>
      </w:r>
      <w:r w:rsidRPr="00141DAA">
        <w:rPr>
          <w:rFonts w:eastAsia="Microsoft Sans Serif"/>
          <w:spacing w:val="3"/>
          <w:lang w:eastAsia="en-US"/>
        </w:rPr>
        <w:t xml:space="preserve"> </w:t>
      </w:r>
      <w:r w:rsidRPr="00141DAA">
        <w:rPr>
          <w:rFonts w:eastAsia="Microsoft Sans Serif"/>
          <w:lang w:eastAsia="en-US"/>
        </w:rPr>
        <w:t>человеческий фактор.</w:t>
      </w:r>
    </w:p>
    <w:p w14:paraId="4F2700CF" w14:textId="77777777" w:rsidR="00141DAA" w:rsidRPr="00141DAA" w:rsidRDefault="00141DAA" w:rsidP="00141DAA">
      <w:pPr>
        <w:widowControl w:val="0"/>
        <w:autoSpaceDE w:val="0"/>
        <w:autoSpaceDN w:val="0"/>
        <w:spacing w:before="1"/>
        <w:rPr>
          <w:rFonts w:eastAsia="Microsoft Sans Serif"/>
          <w:lang w:eastAsia="en-US"/>
        </w:rPr>
      </w:pPr>
    </w:p>
    <w:p w14:paraId="2656E6C2" w14:textId="77777777" w:rsidR="00141DAA" w:rsidRPr="00141DAA" w:rsidRDefault="00141DAA" w:rsidP="00141DAA">
      <w:pPr>
        <w:widowControl w:val="0"/>
        <w:autoSpaceDE w:val="0"/>
        <w:autoSpaceDN w:val="0"/>
        <w:spacing w:before="1" w:after="4"/>
        <w:ind w:left="822"/>
        <w:jc w:val="both"/>
        <w:rPr>
          <w:rFonts w:eastAsia="Microsoft Sans Serif"/>
          <w:lang w:eastAsia="en-US"/>
        </w:rPr>
      </w:pPr>
      <w:r w:rsidRPr="00141DAA">
        <w:rPr>
          <w:rFonts w:eastAsia="Microsoft Sans Serif"/>
          <w:lang w:eastAsia="en-US"/>
        </w:rPr>
        <w:t>Таблица</w:t>
      </w:r>
      <w:r w:rsidRPr="00141DAA">
        <w:rPr>
          <w:rFonts w:eastAsia="Microsoft Sans Serif"/>
          <w:spacing w:val="-8"/>
          <w:lang w:eastAsia="en-US"/>
        </w:rPr>
        <w:t xml:space="preserve"> </w:t>
      </w:r>
      <w:r w:rsidRPr="00141DAA">
        <w:rPr>
          <w:rFonts w:eastAsia="Microsoft Sans Serif"/>
          <w:lang w:eastAsia="en-US"/>
        </w:rPr>
        <w:t>№</w:t>
      </w:r>
      <w:r w:rsidRPr="00141DAA">
        <w:rPr>
          <w:rFonts w:eastAsia="Microsoft Sans Serif"/>
          <w:spacing w:val="-2"/>
          <w:lang w:eastAsia="en-US"/>
        </w:rPr>
        <w:t xml:space="preserve"> </w:t>
      </w:r>
      <w:r w:rsidRPr="00141DAA">
        <w:rPr>
          <w:rFonts w:eastAsia="Microsoft Sans Serif"/>
          <w:lang w:eastAsia="en-US"/>
        </w:rPr>
        <w:t>1</w:t>
      </w:r>
      <w:r w:rsidRPr="00141DAA">
        <w:rPr>
          <w:rFonts w:eastAsia="Microsoft Sans Serif"/>
          <w:spacing w:val="-4"/>
          <w:lang w:eastAsia="en-US"/>
        </w:rPr>
        <w:t xml:space="preserve"> </w:t>
      </w:r>
      <w:r w:rsidRPr="00141DAA">
        <w:rPr>
          <w:rFonts w:eastAsia="Microsoft Sans Serif"/>
          <w:lang w:eastAsia="en-US"/>
        </w:rPr>
        <w:t>«Риски</w:t>
      </w:r>
      <w:r w:rsidRPr="00141DAA">
        <w:rPr>
          <w:rFonts w:eastAsia="Microsoft Sans Serif"/>
          <w:spacing w:val="-3"/>
          <w:lang w:eastAsia="en-US"/>
        </w:rPr>
        <w:t xml:space="preserve"> </w:t>
      </w:r>
      <w:r w:rsidRPr="00141DAA">
        <w:rPr>
          <w:rFonts w:eastAsia="Microsoft Sans Serif"/>
          <w:lang w:eastAsia="en-US"/>
        </w:rPr>
        <w:t>возникновения</w:t>
      </w:r>
      <w:r w:rsidRPr="00141DAA">
        <w:rPr>
          <w:rFonts w:eastAsia="Microsoft Sans Serif"/>
          <w:spacing w:val="-5"/>
          <w:lang w:eastAsia="en-US"/>
        </w:rPr>
        <w:t xml:space="preserve"> </w:t>
      </w:r>
      <w:r w:rsidRPr="00141DAA">
        <w:rPr>
          <w:rFonts w:eastAsia="Microsoft Sans Serif"/>
          <w:lang w:eastAsia="en-US"/>
        </w:rPr>
        <w:t>аварий,</w:t>
      </w:r>
      <w:r w:rsidRPr="00141DAA">
        <w:rPr>
          <w:rFonts w:eastAsia="Microsoft Sans Serif"/>
          <w:spacing w:val="-4"/>
          <w:lang w:eastAsia="en-US"/>
        </w:rPr>
        <w:t xml:space="preserve"> </w:t>
      </w:r>
      <w:r w:rsidRPr="00141DAA">
        <w:rPr>
          <w:rFonts w:eastAsia="Microsoft Sans Serif"/>
          <w:lang w:eastAsia="en-US"/>
        </w:rPr>
        <w:t>масштабы</w:t>
      </w:r>
      <w:r w:rsidRPr="00141DAA">
        <w:rPr>
          <w:rFonts w:eastAsia="Microsoft Sans Serif"/>
          <w:spacing w:val="-4"/>
          <w:lang w:eastAsia="en-US"/>
        </w:rPr>
        <w:t xml:space="preserve"> </w:t>
      </w:r>
      <w:r w:rsidRPr="00141DAA">
        <w:rPr>
          <w:rFonts w:eastAsia="Microsoft Sans Serif"/>
          <w:lang w:eastAsia="en-US"/>
        </w:rPr>
        <w:t>и</w:t>
      </w:r>
      <w:r w:rsidRPr="00141DAA">
        <w:rPr>
          <w:rFonts w:eastAsia="Microsoft Sans Serif"/>
          <w:spacing w:val="-4"/>
          <w:lang w:eastAsia="en-US"/>
        </w:rPr>
        <w:t xml:space="preserve"> </w:t>
      </w:r>
      <w:r w:rsidRPr="00141DAA">
        <w:rPr>
          <w:rFonts w:eastAsia="Microsoft Sans Serif"/>
          <w:lang w:eastAsia="en-US"/>
        </w:rPr>
        <w:t>последствия»</w:t>
      </w:r>
    </w:p>
    <w:p w14:paraId="6EDF66FB" w14:textId="77777777" w:rsidR="00141DAA" w:rsidRPr="00141DAA" w:rsidRDefault="00141DAA" w:rsidP="00141DAA">
      <w:pPr>
        <w:widowControl w:val="0"/>
        <w:autoSpaceDE w:val="0"/>
        <w:autoSpaceDN w:val="0"/>
        <w:spacing w:before="1" w:after="4"/>
        <w:ind w:left="822"/>
        <w:jc w:val="both"/>
        <w:rPr>
          <w:rFonts w:eastAsia="Microsoft Sans Serif"/>
          <w:lang w:eastAsia="en-US"/>
        </w:rPr>
      </w:pPr>
    </w:p>
    <w:tbl>
      <w:tblPr>
        <w:tblStyle w:val="TableNormal"/>
        <w:tblW w:w="1065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6"/>
        <w:gridCol w:w="3269"/>
        <w:gridCol w:w="2709"/>
      </w:tblGrid>
      <w:tr w:rsidR="00141DAA" w:rsidRPr="00141DAA" w14:paraId="5D124021" w14:textId="77777777" w:rsidTr="00D6687C">
        <w:trPr>
          <w:trHeight w:val="758"/>
        </w:trPr>
        <w:tc>
          <w:tcPr>
            <w:tcW w:w="2336" w:type="dxa"/>
          </w:tcPr>
          <w:p w14:paraId="0B7EA878" w14:textId="77777777" w:rsidR="00141DAA" w:rsidRPr="00141DAA" w:rsidRDefault="00141DAA" w:rsidP="00141DAA">
            <w:pPr>
              <w:spacing w:before="1"/>
              <w:ind w:left="105"/>
              <w:rPr>
                <w:rFonts w:eastAsia="Microsoft Sans Serif"/>
              </w:rPr>
            </w:pPr>
            <w:proofErr w:type="spellStart"/>
            <w:r w:rsidRPr="00141DAA">
              <w:rPr>
                <w:rFonts w:eastAsia="Microsoft Sans Serif"/>
              </w:rPr>
              <w:t>Вид</w:t>
            </w:r>
            <w:proofErr w:type="spellEnd"/>
            <w:r w:rsidRPr="00141DAA">
              <w:rPr>
                <w:rFonts w:eastAsia="Microsoft Sans Serif"/>
                <w:spacing w:val="1"/>
              </w:rPr>
              <w:t xml:space="preserve"> </w:t>
            </w:r>
            <w:proofErr w:type="spellStart"/>
            <w:r w:rsidRPr="00141DAA">
              <w:rPr>
                <w:rFonts w:eastAsia="Microsoft Sans Serif"/>
              </w:rPr>
              <w:t>аварии</w:t>
            </w:r>
            <w:proofErr w:type="spellEnd"/>
          </w:p>
        </w:tc>
        <w:tc>
          <w:tcPr>
            <w:tcW w:w="2336" w:type="dxa"/>
          </w:tcPr>
          <w:p w14:paraId="1511ABAF" w14:textId="77777777" w:rsidR="00141DAA" w:rsidRPr="00141DAA" w:rsidRDefault="00141DAA" w:rsidP="00141DAA">
            <w:pPr>
              <w:spacing w:before="1" w:line="242" w:lineRule="auto"/>
              <w:ind w:left="107"/>
              <w:jc w:val="center"/>
              <w:rPr>
                <w:rFonts w:eastAsia="Microsoft Sans Serif"/>
              </w:rPr>
            </w:pPr>
            <w:proofErr w:type="spellStart"/>
            <w:r w:rsidRPr="00141DAA">
              <w:rPr>
                <w:rFonts w:eastAsia="Microsoft Sans Serif"/>
                <w:w w:val="95"/>
              </w:rPr>
              <w:t>Возможная</w:t>
            </w:r>
            <w:proofErr w:type="spellEnd"/>
            <w:r w:rsidRPr="00141DAA">
              <w:rPr>
                <w:rFonts w:eastAsia="Microsoft Sans Serif"/>
                <w:spacing w:val="5"/>
                <w:w w:val="95"/>
              </w:rPr>
              <w:t xml:space="preserve"> </w:t>
            </w:r>
            <w:proofErr w:type="spellStart"/>
            <w:r w:rsidRPr="00141DAA">
              <w:rPr>
                <w:rFonts w:eastAsia="Microsoft Sans Serif"/>
                <w:w w:val="95"/>
              </w:rPr>
              <w:t>причина</w:t>
            </w:r>
            <w:proofErr w:type="spellEnd"/>
            <w:r w:rsidRPr="00141DAA">
              <w:rPr>
                <w:rFonts w:eastAsia="Microsoft Sans Serif"/>
                <w:spacing w:val="-53"/>
                <w:w w:val="95"/>
              </w:rPr>
              <w:t xml:space="preserve"> </w:t>
            </w:r>
            <w:proofErr w:type="spellStart"/>
            <w:r w:rsidRPr="00141DAA">
              <w:rPr>
                <w:rFonts w:eastAsia="Microsoft Sans Serif"/>
                <w:spacing w:val="-1"/>
              </w:rPr>
              <w:t>возникновения</w:t>
            </w:r>
            <w:proofErr w:type="spellEnd"/>
            <w:r w:rsidRPr="00141DAA">
              <w:rPr>
                <w:rFonts w:eastAsia="Microsoft Sans Serif"/>
                <w:spacing w:val="-10"/>
              </w:rPr>
              <w:t xml:space="preserve"> </w:t>
            </w:r>
            <w:proofErr w:type="spellStart"/>
            <w:r w:rsidRPr="00141DAA">
              <w:rPr>
                <w:rFonts w:eastAsia="Microsoft Sans Serif"/>
              </w:rPr>
              <w:t>аварии</w:t>
            </w:r>
            <w:proofErr w:type="spellEnd"/>
          </w:p>
        </w:tc>
        <w:tc>
          <w:tcPr>
            <w:tcW w:w="3269" w:type="dxa"/>
          </w:tcPr>
          <w:p w14:paraId="61F412DE" w14:textId="77777777" w:rsidR="00141DAA" w:rsidRPr="00141DAA" w:rsidRDefault="00141DAA" w:rsidP="00141DAA">
            <w:pPr>
              <w:spacing w:before="1" w:line="242" w:lineRule="auto"/>
              <w:ind w:left="107" w:right="358"/>
              <w:jc w:val="center"/>
              <w:rPr>
                <w:rFonts w:eastAsia="Microsoft Sans Serif"/>
              </w:rPr>
            </w:pPr>
            <w:proofErr w:type="spellStart"/>
            <w:r w:rsidRPr="00141DAA">
              <w:rPr>
                <w:rFonts w:eastAsia="Microsoft Sans Serif"/>
              </w:rPr>
              <w:t>Масштаб</w:t>
            </w:r>
            <w:proofErr w:type="spellEnd"/>
            <w:r w:rsidRPr="00141DAA">
              <w:rPr>
                <w:rFonts w:eastAsia="Microsoft Sans Serif"/>
              </w:rPr>
              <w:t xml:space="preserve"> </w:t>
            </w:r>
            <w:proofErr w:type="spellStart"/>
            <w:r w:rsidRPr="00141DAA">
              <w:rPr>
                <w:rFonts w:eastAsia="Microsoft Sans Serif"/>
              </w:rPr>
              <w:t>аварии</w:t>
            </w:r>
            <w:proofErr w:type="spellEnd"/>
            <w:r w:rsidRPr="00141DAA">
              <w:rPr>
                <w:rFonts w:eastAsia="Microsoft Sans Serif"/>
              </w:rPr>
              <w:t xml:space="preserve"> и </w:t>
            </w:r>
            <w:proofErr w:type="spellStart"/>
            <w:r w:rsidRPr="00141DAA">
              <w:rPr>
                <w:rFonts w:eastAsia="Microsoft Sans Serif"/>
              </w:rPr>
              <w:t>последствия</w:t>
            </w:r>
            <w:proofErr w:type="spellEnd"/>
          </w:p>
        </w:tc>
        <w:tc>
          <w:tcPr>
            <w:tcW w:w="2709" w:type="dxa"/>
          </w:tcPr>
          <w:p w14:paraId="6B84B4A0" w14:textId="77777777" w:rsidR="00141DAA" w:rsidRPr="00141DAA" w:rsidRDefault="00141DAA" w:rsidP="00141DAA">
            <w:pPr>
              <w:spacing w:before="1" w:line="242" w:lineRule="auto"/>
              <w:ind w:left="105" w:right="186"/>
              <w:jc w:val="center"/>
              <w:rPr>
                <w:rFonts w:eastAsia="Microsoft Sans Serif"/>
              </w:rPr>
            </w:pPr>
            <w:proofErr w:type="spellStart"/>
            <w:r w:rsidRPr="00141DAA">
              <w:rPr>
                <w:rFonts w:eastAsia="Microsoft Sans Serif"/>
              </w:rPr>
              <w:t>Уровень</w:t>
            </w:r>
            <w:proofErr w:type="spellEnd"/>
            <w:r w:rsidRPr="00141DAA">
              <w:rPr>
                <w:rFonts w:eastAsia="Microsoft Sans Serif"/>
                <w:spacing w:val="-10"/>
              </w:rPr>
              <w:t xml:space="preserve"> </w:t>
            </w:r>
            <w:proofErr w:type="spellStart"/>
            <w:r w:rsidRPr="00141DAA">
              <w:rPr>
                <w:rFonts w:eastAsia="Microsoft Sans Serif"/>
              </w:rPr>
              <w:t>реагирования</w:t>
            </w:r>
            <w:proofErr w:type="spellEnd"/>
          </w:p>
        </w:tc>
      </w:tr>
      <w:tr w:rsidR="00141DAA" w:rsidRPr="00141DAA" w14:paraId="1BE09E70" w14:textId="77777777" w:rsidTr="00D6687C">
        <w:trPr>
          <w:trHeight w:val="2193"/>
        </w:trPr>
        <w:tc>
          <w:tcPr>
            <w:tcW w:w="2336" w:type="dxa"/>
          </w:tcPr>
          <w:p w14:paraId="2033224F" w14:textId="77777777" w:rsidR="00141DAA" w:rsidRPr="00141DAA" w:rsidRDefault="00141DAA" w:rsidP="00141DAA">
            <w:pPr>
              <w:spacing w:before="1" w:line="242" w:lineRule="auto"/>
              <w:ind w:left="105" w:right="303"/>
              <w:rPr>
                <w:rFonts w:eastAsia="Microsoft Sans Serif"/>
              </w:rPr>
            </w:pPr>
            <w:proofErr w:type="spellStart"/>
            <w:r w:rsidRPr="00141DAA">
              <w:rPr>
                <w:rFonts w:eastAsia="Microsoft Sans Serif"/>
                <w:spacing w:val="-1"/>
              </w:rPr>
              <w:t>Остановка</w:t>
            </w:r>
            <w:proofErr w:type="spellEnd"/>
            <w:r w:rsidRPr="00141DAA">
              <w:rPr>
                <w:rFonts w:eastAsia="Microsoft Sans Serif"/>
                <w:spacing w:val="-12"/>
              </w:rPr>
              <w:t xml:space="preserve"> </w:t>
            </w:r>
            <w:proofErr w:type="spellStart"/>
            <w:r w:rsidRPr="00141DAA">
              <w:rPr>
                <w:rFonts w:eastAsia="Microsoft Sans Serif"/>
                <w:spacing w:val="-1"/>
              </w:rPr>
              <w:t>котель</w:t>
            </w:r>
            <w:r w:rsidRPr="00141DAA">
              <w:rPr>
                <w:rFonts w:eastAsia="Microsoft Sans Serif"/>
              </w:rPr>
              <w:t>ной</w:t>
            </w:r>
            <w:proofErr w:type="spellEnd"/>
          </w:p>
        </w:tc>
        <w:tc>
          <w:tcPr>
            <w:tcW w:w="2336" w:type="dxa"/>
          </w:tcPr>
          <w:p w14:paraId="64B7EEE3" w14:textId="77777777" w:rsidR="00141DAA" w:rsidRPr="00141DAA" w:rsidRDefault="00141DAA" w:rsidP="00141DAA">
            <w:pPr>
              <w:spacing w:before="1" w:line="242" w:lineRule="auto"/>
              <w:ind w:left="107" w:right="625"/>
              <w:rPr>
                <w:rFonts w:eastAsia="Microsoft Sans Serif"/>
                <w:lang w:val="ru-RU"/>
              </w:rPr>
            </w:pPr>
            <w:r w:rsidRPr="00141DAA">
              <w:rPr>
                <w:rFonts w:eastAsia="Microsoft Sans Serif"/>
                <w:lang w:val="ru-RU"/>
              </w:rPr>
              <w:t>Выход</w:t>
            </w:r>
            <w:r w:rsidRPr="00141DAA">
              <w:rPr>
                <w:rFonts w:eastAsia="Microsoft Sans Serif"/>
                <w:spacing w:val="-8"/>
                <w:lang w:val="ru-RU"/>
              </w:rPr>
              <w:t xml:space="preserve"> </w:t>
            </w:r>
            <w:r w:rsidRPr="00141DAA">
              <w:rPr>
                <w:rFonts w:eastAsia="Microsoft Sans Serif"/>
                <w:lang w:val="ru-RU"/>
              </w:rPr>
              <w:t>из</w:t>
            </w:r>
            <w:r w:rsidRPr="00141DAA">
              <w:rPr>
                <w:rFonts w:eastAsia="Microsoft Sans Serif"/>
                <w:spacing w:val="-8"/>
                <w:lang w:val="ru-RU"/>
              </w:rPr>
              <w:t xml:space="preserve"> </w:t>
            </w:r>
            <w:proofErr w:type="gramStart"/>
            <w:r w:rsidRPr="00141DAA">
              <w:rPr>
                <w:rFonts w:eastAsia="Microsoft Sans Serif"/>
                <w:lang w:val="ru-RU"/>
              </w:rPr>
              <w:t xml:space="preserve">строя </w:t>
            </w:r>
            <w:r w:rsidRPr="00141DAA">
              <w:rPr>
                <w:rFonts w:eastAsia="Microsoft Sans Serif"/>
                <w:spacing w:val="-55"/>
                <w:lang w:val="ru-RU"/>
              </w:rPr>
              <w:t xml:space="preserve"> </w:t>
            </w:r>
            <w:r w:rsidRPr="00141DAA">
              <w:rPr>
                <w:rFonts w:eastAsia="Microsoft Sans Serif"/>
                <w:lang w:val="ru-RU"/>
              </w:rPr>
              <w:t>всех</w:t>
            </w:r>
            <w:proofErr w:type="gramEnd"/>
            <w:r w:rsidRPr="00141DAA">
              <w:rPr>
                <w:rFonts w:eastAsia="Microsoft Sans Serif"/>
                <w:lang w:val="ru-RU"/>
              </w:rPr>
              <w:t xml:space="preserve"> насосов</w:t>
            </w:r>
            <w:r w:rsidRPr="00141DAA">
              <w:rPr>
                <w:rFonts w:eastAsia="Microsoft Sans Serif"/>
                <w:spacing w:val="1"/>
                <w:lang w:val="ru-RU"/>
              </w:rPr>
              <w:t xml:space="preserve"> </w:t>
            </w:r>
            <w:r w:rsidRPr="00141DAA">
              <w:rPr>
                <w:rFonts w:eastAsia="Microsoft Sans Serif"/>
                <w:spacing w:val="-1"/>
                <w:lang w:val="ru-RU"/>
              </w:rPr>
              <w:t>сетевой</w:t>
            </w:r>
            <w:r w:rsidRPr="00141DAA">
              <w:rPr>
                <w:rFonts w:eastAsia="Microsoft Sans Serif"/>
                <w:spacing w:val="-11"/>
                <w:lang w:val="ru-RU"/>
              </w:rPr>
              <w:t xml:space="preserve"> </w:t>
            </w:r>
            <w:r w:rsidRPr="00141DAA">
              <w:rPr>
                <w:rFonts w:eastAsia="Microsoft Sans Serif"/>
                <w:lang w:val="ru-RU"/>
              </w:rPr>
              <w:t>группы</w:t>
            </w:r>
          </w:p>
        </w:tc>
        <w:tc>
          <w:tcPr>
            <w:tcW w:w="3269" w:type="dxa"/>
          </w:tcPr>
          <w:p w14:paraId="7F547186" w14:textId="77777777" w:rsidR="00141DAA" w:rsidRPr="00141DAA" w:rsidRDefault="00141DAA" w:rsidP="00141DAA">
            <w:pPr>
              <w:spacing w:before="1" w:line="242" w:lineRule="auto"/>
              <w:ind w:left="107" w:right="470"/>
              <w:rPr>
                <w:rFonts w:eastAsia="Microsoft Sans Serif"/>
                <w:lang w:val="ru-RU"/>
              </w:rPr>
            </w:pPr>
            <w:r w:rsidRPr="00141DAA">
              <w:rPr>
                <w:rFonts w:eastAsia="Microsoft Sans Serif"/>
                <w:spacing w:val="-1"/>
                <w:lang w:val="ru-RU"/>
              </w:rPr>
              <w:t>Прекращение</w:t>
            </w:r>
            <w:r w:rsidRPr="00141DAA">
              <w:rPr>
                <w:rFonts w:eastAsia="Microsoft Sans Serif"/>
                <w:spacing w:val="-13"/>
                <w:lang w:val="ru-RU"/>
              </w:rPr>
              <w:t xml:space="preserve"> </w:t>
            </w:r>
            <w:r w:rsidRPr="00141DAA">
              <w:rPr>
                <w:rFonts w:eastAsia="Microsoft Sans Serif"/>
                <w:spacing w:val="-1"/>
                <w:lang w:val="ru-RU"/>
              </w:rPr>
              <w:t>циркуляции</w:t>
            </w:r>
            <w:r w:rsidRPr="00141DAA">
              <w:rPr>
                <w:rFonts w:eastAsia="Microsoft Sans Serif"/>
                <w:spacing w:val="-56"/>
                <w:lang w:val="ru-RU"/>
              </w:rPr>
              <w:t xml:space="preserve"> </w:t>
            </w:r>
            <w:r w:rsidRPr="00141DAA">
              <w:rPr>
                <w:rFonts w:eastAsia="Microsoft Sans Serif"/>
                <w:lang w:val="ru-RU"/>
              </w:rPr>
              <w:t>воды</w:t>
            </w:r>
            <w:r w:rsidRPr="00141DAA">
              <w:rPr>
                <w:rFonts w:eastAsia="Microsoft Sans Serif"/>
                <w:spacing w:val="1"/>
                <w:lang w:val="ru-RU"/>
              </w:rPr>
              <w:t xml:space="preserve"> </w:t>
            </w:r>
            <w:r w:rsidRPr="00141DAA">
              <w:rPr>
                <w:rFonts w:eastAsia="Microsoft Sans Serif"/>
                <w:lang w:val="ru-RU"/>
              </w:rPr>
              <w:t>в системах</w:t>
            </w:r>
            <w:r w:rsidRPr="00141DAA">
              <w:rPr>
                <w:rFonts w:eastAsia="Microsoft Sans Serif"/>
                <w:spacing w:val="1"/>
                <w:lang w:val="ru-RU"/>
              </w:rPr>
              <w:t xml:space="preserve"> </w:t>
            </w:r>
            <w:r w:rsidRPr="00141DAA">
              <w:rPr>
                <w:rFonts w:eastAsia="Microsoft Sans Serif"/>
                <w:lang w:val="ru-RU"/>
              </w:rPr>
              <w:t xml:space="preserve">отопления </w:t>
            </w:r>
            <w:r w:rsidRPr="00141DAA">
              <w:rPr>
                <w:rFonts w:eastAsia="Microsoft Sans Serif"/>
                <w:spacing w:val="-1"/>
                <w:lang w:val="ru-RU"/>
              </w:rPr>
              <w:t xml:space="preserve">потребителей, </w:t>
            </w:r>
            <w:r w:rsidRPr="00141DAA">
              <w:rPr>
                <w:rFonts w:eastAsia="Microsoft Sans Serif"/>
                <w:lang w:val="ru-RU"/>
              </w:rPr>
              <w:t>понижение</w:t>
            </w:r>
            <w:r w:rsidRPr="00141DAA">
              <w:rPr>
                <w:rFonts w:eastAsia="Microsoft Sans Serif"/>
                <w:spacing w:val="-56"/>
                <w:lang w:val="ru-RU"/>
              </w:rPr>
              <w:t xml:space="preserve"> </w:t>
            </w:r>
            <w:r w:rsidRPr="00141DAA">
              <w:rPr>
                <w:rFonts w:eastAsia="Microsoft Sans Serif"/>
                <w:lang w:val="ru-RU"/>
              </w:rPr>
              <w:t>напора</w:t>
            </w:r>
          </w:p>
          <w:p w14:paraId="65941392" w14:textId="77777777" w:rsidR="00141DAA" w:rsidRPr="00141DAA" w:rsidRDefault="00141DAA" w:rsidP="00141DAA">
            <w:pPr>
              <w:spacing w:before="3" w:line="242" w:lineRule="auto"/>
              <w:ind w:left="107" w:right="355"/>
              <w:rPr>
                <w:rFonts w:eastAsia="Microsoft Sans Serif"/>
                <w:lang w:val="ru-RU"/>
              </w:rPr>
            </w:pPr>
            <w:r w:rsidRPr="00141DAA">
              <w:rPr>
                <w:rFonts w:eastAsia="Microsoft Sans Serif"/>
                <w:lang w:val="ru-RU"/>
              </w:rPr>
              <w:t>и</w:t>
            </w:r>
            <w:r w:rsidRPr="00141DAA">
              <w:rPr>
                <w:rFonts w:eastAsia="Microsoft Sans Serif"/>
                <w:spacing w:val="-5"/>
                <w:lang w:val="ru-RU"/>
              </w:rPr>
              <w:t xml:space="preserve"> </w:t>
            </w:r>
            <w:r w:rsidRPr="00141DAA">
              <w:rPr>
                <w:rFonts w:eastAsia="Microsoft Sans Serif"/>
                <w:lang w:val="ru-RU"/>
              </w:rPr>
              <w:t>температуры</w:t>
            </w:r>
            <w:r w:rsidRPr="00141DAA">
              <w:rPr>
                <w:rFonts w:eastAsia="Microsoft Sans Serif"/>
                <w:spacing w:val="-3"/>
                <w:lang w:val="ru-RU"/>
              </w:rPr>
              <w:t xml:space="preserve"> </w:t>
            </w:r>
            <w:r w:rsidRPr="00141DAA">
              <w:rPr>
                <w:rFonts w:eastAsia="Microsoft Sans Serif"/>
                <w:lang w:val="ru-RU"/>
              </w:rPr>
              <w:t>в</w:t>
            </w:r>
            <w:r w:rsidRPr="00141DAA">
              <w:rPr>
                <w:rFonts w:eastAsia="Microsoft Sans Serif"/>
                <w:spacing w:val="-3"/>
                <w:lang w:val="ru-RU"/>
              </w:rPr>
              <w:t xml:space="preserve"> </w:t>
            </w:r>
            <w:r w:rsidRPr="00141DAA">
              <w:rPr>
                <w:rFonts w:eastAsia="Microsoft Sans Serif"/>
                <w:lang w:val="ru-RU"/>
              </w:rPr>
              <w:t>зданиях</w:t>
            </w:r>
            <w:r w:rsidRPr="00141DAA">
              <w:rPr>
                <w:rFonts w:eastAsia="Microsoft Sans Serif"/>
                <w:spacing w:val="-5"/>
                <w:lang w:val="ru-RU"/>
              </w:rPr>
              <w:t xml:space="preserve"> </w:t>
            </w:r>
            <w:r w:rsidRPr="00141DAA">
              <w:rPr>
                <w:rFonts w:eastAsia="Microsoft Sans Serif"/>
                <w:lang w:val="ru-RU"/>
              </w:rPr>
              <w:t>и</w:t>
            </w:r>
            <w:r w:rsidRPr="00141DAA">
              <w:rPr>
                <w:rFonts w:eastAsia="Microsoft Sans Serif"/>
                <w:spacing w:val="-55"/>
                <w:lang w:val="ru-RU"/>
              </w:rPr>
              <w:t xml:space="preserve"> </w:t>
            </w:r>
            <w:r w:rsidRPr="00141DAA">
              <w:rPr>
                <w:rFonts w:eastAsia="Microsoft Sans Serif"/>
                <w:lang w:val="ru-RU"/>
              </w:rPr>
              <w:t xml:space="preserve">домах, </w:t>
            </w:r>
            <w:r w:rsidRPr="00141DAA">
              <w:rPr>
                <w:rFonts w:eastAsia="Microsoft Sans Serif"/>
                <w:spacing w:val="-1"/>
                <w:lang w:val="ru-RU"/>
              </w:rPr>
              <w:t>размораживание тепловых</w:t>
            </w:r>
            <w:r w:rsidRPr="00141DAA">
              <w:rPr>
                <w:rFonts w:eastAsia="Microsoft Sans Serif"/>
                <w:spacing w:val="-56"/>
                <w:lang w:val="ru-RU"/>
              </w:rPr>
              <w:t xml:space="preserve"> </w:t>
            </w:r>
            <w:r w:rsidRPr="00141DAA">
              <w:rPr>
                <w:rFonts w:eastAsia="Microsoft Sans Serif"/>
                <w:lang w:val="ru-RU"/>
              </w:rPr>
              <w:t>сетей</w:t>
            </w:r>
            <w:r w:rsidRPr="00141DAA">
              <w:rPr>
                <w:rFonts w:eastAsia="Microsoft Sans Serif"/>
                <w:spacing w:val="2"/>
                <w:lang w:val="ru-RU"/>
              </w:rPr>
              <w:t xml:space="preserve"> </w:t>
            </w:r>
            <w:r w:rsidRPr="00141DAA">
              <w:rPr>
                <w:rFonts w:eastAsia="Microsoft Sans Serif"/>
                <w:lang w:val="ru-RU"/>
              </w:rPr>
              <w:t>и</w:t>
            </w:r>
          </w:p>
          <w:p w14:paraId="7CBFA579" w14:textId="77777777" w:rsidR="00141DAA" w:rsidRPr="00141DAA" w:rsidRDefault="00141DAA" w:rsidP="00141DAA">
            <w:pPr>
              <w:spacing w:line="247" w:lineRule="exact"/>
              <w:ind w:left="107"/>
              <w:rPr>
                <w:rFonts w:eastAsia="Microsoft Sans Serif"/>
              </w:rPr>
            </w:pPr>
            <w:proofErr w:type="spellStart"/>
            <w:r w:rsidRPr="00141DAA">
              <w:rPr>
                <w:rFonts w:eastAsia="Microsoft Sans Serif"/>
              </w:rPr>
              <w:t>отопительных</w:t>
            </w:r>
            <w:proofErr w:type="spellEnd"/>
            <w:r w:rsidRPr="00141DAA">
              <w:rPr>
                <w:rFonts w:eastAsia="Microsoft Sans Serif"/>
                <w:spacing w:val="-4"/>
              </w:rPr>
              <w:t xml:space="preserve"> </w:t>
            </w:r>
            <w:proofErr w:type="spellStart"/>
            <w:r w:rsidRPr="00141DAA">
              <w:rPr>
                <w:rFonts w:eastAsia="Microsoft Sans Serif"/>
              </w:rPr>
              <w:t>батарей</w:t>
            </w:r>
            <w:proofErr w:type="spellEnd"/>
          </w:p>
        </w:tc>
        <w:tc>
          <w:tcPr>
            <w:tcW w:w="2709" w:type="dxa"/>
          </w:tcPr>
          <w:p w14:paraId="5F3C0033" w14:textId="77777777" w:rsidR="00141DAA" w:rsidRPr="00141DAA" w:rsidRDefault="00141DAA" w:rsidP="00141DAA">
            <w:pPr>
              <w:spacing w:before="1" w:line="242" w:lineRule="auto"/>
              <w:ind w:left="105" w:right="193"/>
              <w:rPr>
                <w:rFonts w:eastAsia="Microsoft Sans Serif"/>
              </w:rPr>
            </w:pPr>
            <w:proofErr w:type="spellStart"/>
            <w:r w:rsidRPr="00141DAA">
              <w:rPr>
                <w:rFonts w:eastAsia="Microsoft Sans Serif"/>
              </w:rPr>
              <w:t>Муниципальный</w:t>
            </w:r>
            <w:proofErr w:type="spellEnd"/>
            <w:r w:rsidRPr="00141DAA">
              <w:rPr>
                <w:rFonts w:eastAsia="Microsoft Sans Serif"/>
              </w:rPr>
              <w:t xml:space="preserve"> ,</w:t>
            </w:r>
            <w:r w:rsidRPr="00141DAA">
              <w:rPr>
                <w:rFonts w:eastAsia="Microsoft Sans Serif"/>
                <w:spacing w:val="-56"/>
              </w:rPr>
              <w:t xml:space="preserve"> </w:t>
            </w:r>
            <w:proofErr w:type="spellStart"/>
            <w:r w:rsidRPr="00141DAA">
              <w:rPr>
                <w:rFonts w:eastAsia="Microsoft Sans Serif"/>
              </w:rPr>
              <w:t>локальный</w:t>
            </w:r>
            <w:proofErr w:type="spellEnd"/>
          </w:p>
        </w:tc>
      </w:tr>
      <w:tr w:rsidR="00141DAA" w:rsidRPr="00141DAA" w14:paraId="2753282C" w14:textId="77777777" w:rsidTr="00D6687C">
        <w:trPr>
          <w:trHeight w:val="2784"/>
        </w:trPr>
        <w:tc>
          <w:tcPr>
            <w:tcW w:w="2336" w:type="dxa"/>
          </w:tcPr>
          <w:p w14:paraId="132AF679" w14:textId="77777777" w:rsidR="00141DAA" w:rsidRPr="00141DAA" w:rsidRDefault="00141DAA" w:rsidP="00141DAA">
            <w:pPr>
              <w:spacing w:before="1" w:line="244" w:lineRule="auto"/>
              <w:ind w:left="105"/>
              <w:rPr>
                <w:rFonts w:eastAsia="Microsoft Sans Serif"/>
                <w:lang w:val="ru-RU"/>
              </w:rPr>
            </w:pPr>
            <w:r w:rsidRPr="00141DAA">
              <w:rPr>
                <w:rFonts w:eastAsia="Microsoft Sans Serif"/>
                <w:w w:val="95"/>
                <w:lang w:val="ru-RU"/>
              </w:rPr>
              <w:t>Кратковременное</w:t>
            </w:r>
            <w:r w:rsidRPr="00141DAA">
              <w:rPr>
                <w:rFonts w:eastAsia="Microsoft Sans Serif"/>
                <w:spacing w:val="1"/>
                <w:w w:val="95"/>
                <w:lang w:val="ru-RU"/>
              </w:rPr>
              <w:t xml:space="preserve"> </w:t>
            </w:r>
            <w:r w:rsidRPr="00141DAA">
              <w:rPr>
                <w:rFonts w:eastAsia="Microsoft Sans Serif"/>
                <w:lang w:val="ru-RU"/>
              </w:rPr>
              <w:t>нарушение</w:t>
            </w:r>
          </w:p>
          <w:p w14:paraId="723E33E1" w14:textId="77777777" w:rsidR="00141DAA" w:rsidRPr="00141DAA" w:rsidRDefault="00141DAA" w:rsidP="00141DAA">
            <w:pPr>
              <w:spacing w:line="244" w:lineRule="auto"/>
              <w:ind w:left="105" w:right="510"/>
              <w:rPr>
                <w:rFonts w:eastAsia="Microsoft Sans Serif"/>
                <w:lang w:val="ru-RU"/>
              </w:rPr>
            </w:pPr>
            <w:r w:rsidRPr="00141DAA">
              <w:rPr>
                <w:rFonts w:eastAsia="Microsoft Sans Serif"/>
                <w:spacing w:val="-1"/>
                <w:lang w:val="ru-RU"/>
              </w:rPr>
              <w:t>теплоснабжения</w:t>
            </w:r>
            <w:r w:rsidRPr="00141DAA">
              <w:rPr>
                <w:rFonts w:eastAsia="Microsoft Sans Serif"/>
                <w:spacing w:val="-56"/>
                <w:lang w:val="ru-RU"/>
              </w:rPr>
              <w:t xml:space="preserve"> </w:t>
            </w:r>
            <w:r w:rsidRPr="00141DAA">
              <w:rPr>
                <w:rFonts w:eastAsia="Microsoft Sans Serif"/>
                <w:lang w:val="ru-RU"/>
              </w:rPr>
              <w:t>объектов</w:t>
            </w:r>
            <w:r w:rsidRPr="00141DAA">
              <w:rPr>
                <w:rFonts w:eastAsia="Microsoft Sans Serif"/>
                <w:spacing w:val="1"/>
                <w:lang w:val="ru-RU"/>
              </w:rPr>
              <w:t xml:space="preserve"> </w:t>
            </w:r>
            <w:r w:rsidRPr="00141DAA">
              <w:rPr>
                <w:rFonts w:eastAsia="Microsoft Sans Serif"/>
                <w:lang w:val="ru-RU"/>
              </w:rPr>
              <w:t>жилищно-</w:t>
            </w:r>
            <w:r w:rsidRPr="00141DAA">
              <w:rPr>
                <w:rFonts w:eastAsia="Microsoft Sans Serif"/>
                <w:spacing w:val="1"/>
                <w:lang w:val="ru-RU"/>
              </w:rPr>
              <w:t xml:space="preserve"> </w:t>
            </w:r>
            <w:r w:rsidRPr="00141DAA">
              <w:rPr>
                <w:rFonts w:eastAsia="Microsoft Sans Serif"/>
                <w:lang w:val="ru-RU"/>
              </w:rPr>
              <w:t>коммунального</w:t>
            </w:r>
            <w:r w:rsidRPr="00141DAA">
              <w:rPr>
                <w:rFonts w:eastAsia="Microsoft Sans Serif"/>
                <w:spacing w:val="1"/>
                <w:lang w:val="ru-RU"/>
              </w:rPr>
              <w:t xml:space="preserve"> </w:t>
            </w:r>
            <w:r w:rsidRPr="00141DAA">
              <w:rPr>
                <w:rFonts w:eastAsia="Microsoft Sans Serif"/>
                <w:lang w:val="ru-RU"/>
              </w:rPr>
              <w:t>хозяйства,</w:t>
            </w:r>
            <w:r w:rsidRPr="00141DAA">
              <w:rPr>
                <w:rFonts w:eastAsia="Microsoft Sans Serif"/>
                <w:spacing w:val="1"/>
                <w:lang w:val="ru-RU"/>
              </w:rPr>
              <w:t xml:space="preserve"> </w:t>
            </w:r>
            <w:r w:rsidRPr="00141DAA">
              <w:rPr>
                <w:rFonts w:eastAsia="Microsoft Sans Serif"/>
                <w:lang w:val="ru-RU"/>
              </w:rPr>
              <w:t>социальной</w:t>
            </w:r>
            <w:r w:rsidRPr="00141DAA">
              <w:rPr>
                <w:rFonts w:eastAsia="Microsoft Sans Serif"/>
                <w:spacing w:val="1"/>
                <w:lang w:val="ru-RU"/>
              </w:rPr>
              <w:t xml:space="preserve"> </w:t>
            </w:r>
            <w:r w:rsidRPr="00141DAA">
              <w:rPr>
                <w:rFonts w:eastAsia="Microsoft Sans Serif"/>
                <w:lang w:val="ru-RU"/>
              </w:rPr>
              <w:t>сферы</w:t>
            </w:r>
          </w:p>
        </w:tc>
        <w:tc>
          <w:tcPr>
            <w:tcW w:w="2336" w:type="dxa"/>
          </w:tcPr>
          <w:p w14:paraId="57593A38" w14:textId="77777777" w:rsidR="00141DAA" w:rsidRPr="00141DAA" w:rsidRDefault="00141DAA" w:rsidP="00141DAA">
            <w:pPr>
              <w:spacing w:before="1"/>
              <w:ind w:left="107"/>
              <w:rPr>
                <w:rFonts w:eastAsia="Microsoft Sans Serif"/>
                <w:lang w:val="ru-RU"/>
              </w:rPr>
            </w:pPr>
            <w:r w:rsidRPr="00141DAA">
              <w:rPr>
                <w:rFonts w:eastAsia="Microsoft Sans Serif"/>
                <w:lang w:val="ru-RU"/>
              </w:rPr>
              <w:t>Порыв на</w:t>
            </w:r>
          </w:p>
          <w:p w14:paraId="151B5D60" w14:textId="77777777" w:rsidR="00141DAA" w:rsidRPr="00141DAA" w:rsidRDefault="00141DAA" w:rsidP="00141DAA">
            <w:pPr>
              <w:spacing w:before="5" w:line="244" w:lineRule="auto"/>
              <w:ind w:left="107" w:right="497"/>
              <w:rPr>
                <w:rFonts w:eastAsia="Microsoft Sans Serif"/>
                <w:lang w:val="ru-RU"/>
              </w:rPr>
            </w:pPr>
            <w:r w:rsidRPr="00141DAA">
              <w:rPr>
                <w:rFonts w:eastAsia="Microsoft Sans Serif"/>
                <w:lang w:val="ru-RU"/>
              </w:rPr>
              <w:t>тепловых сетях,</w:t>
            </w:r>
            <w:r w:rsidRPr="00141DAA">
              <w:rPr>
                <w:rFonts w:eastAsia="Microsoft Sans Serif"/>
                <w:spacing w:val="-56"/>
                <w:lang w:val="ru-RU"/>
              </w:rPr>
              <w:t xml:space="preserve"> </w:t>
            </w:r>
            <w:r w:rsidRPr="00141DAA">
              <w:rPr>
                <w:rFonts w:eastAsia="Microsoft Sans Serif"/>
                <w:lang w:val="ru-RU"/>
              </w:rPr>
              <w:t>аварийная</w:t>
            </w:r>
            <w:r w:rsidRPr="00141DAA">
              <w:rPr>
                <w:rFonts w:eastAsia="Microsoft Sans Serif"/>
                <w:spacing w:val="1"/>
                <w:lang w:val="ru-RU"/>
              </w:rPr>
              <w:t xml:space="preserve"> </w:t>
            </w:r>
            <w:r w:rsidRPr="00141DAA">
              <w:rPr>
                <w:rFonts w:eastAsia="Microsoft Sans Serif"/>
                <w:lang w:val="ru-RU"/>
              </w:rPr>
              <w:t>остановка котлов,</w:t>
            </w:r>
            <w:r w:rsidRPr="00141DAA">
              <w:rPr>
                <w:rFonts w:eastAsia="Microsoft Sans Serif"/>
                <w:spacing w:val="1"/>
                <w:lang w:val="ru-RU"/>
              </w:rPr>
              <w:t xml:space="preserve"> </w:t>
            </w:r>
            <w:r w:rsidRPr="00141DAA">
              <w:rPr>
                <w:rFonts w:eastAsia="Microsoft Sans Serif"/>
                <w:lang w:val="ru-RU"/>
              </w:rPr>
              <w:t>аварийная остановка насосов</w:t>
            </w:r>
            <w:r w:rsidRPr="00141DAA">
              <w:rPr>
                <w:rFonts w:eastAsia="Microsoft Sans Serif"/>
                <w:spacing w:val="-56"/>
                <w:lang w:val="ru-RU"/>
              </w:rPr>
              <w:t xml:space="preserve"> </w:t>
            </w:r>
            <w:r w:rsidRPr="00141DAA">
              <w:rPr>
                <w:rFonts w:eastAsia="Microsoft Sans Serif"/>
                <w:lang w:val="ru-RU"/>
              </w:rPr>
              <w:t>сетевой группы,</w:t>
            </w:r>
          </w:p>
          <w:p w14:paraId="55D9D5FC" w14:textId="77777777" w:rsidR="00141DAA" w:rsidRPr="00141DAA" w:rsidRDefault="00141DAA" w:rsidP="00141DAA">
            <w:pPr>
              <w:spacing w:before="5" w:line="242" w:lineRule="auto"/>
              <w:ind w:left="107" w:right="303"/>
              <w:rPr>
                <w:rFonts w:eastAsia="Microsoft Sans Serif"/>
              </w:rPr>
            </w:pPr>
            <w:proofErr w:type="spellStart"/>
            <w:r w:rsidRPr="00141DAA">
              <w:rPr>
                <w:rFonts w:eastAsia="Microsoft Sans Serif"/>
                <w:w w:val="95"/>
              </w:rPr>
              <w:t>человеческий</w:t>
            </w:r>
            <w:proofErr w:type="spellEnd"/>
            <w:r w:rsidRPr="00141DAA">
              <w:rPr>
                <w:rFonts w:eastAsia="Microsoft Sans Serif"/>
                <w:spacing w:val="1"/>
                <w:w w:val="95"/>
              </w:rPr>
              <w:t xml:space="preserve"> </w:t>
            </w:r>
            <w:proofErr w:type="spellStart"/>
            <w:r w:rsidRPr="00141DAA">
              <w:rPr>
                <w:rFonts w:eastAsia="Microsoft Sans Serif"/>
              </w:rPr>
              <w:t>фактор</w:t>
            </w:r>
            <w:proofErr w:type="spellEnd"/>
          </w:p>
        </w:tc>
        <w:tc>
          <w:tcPr>
            <w:tcW w:w="3269" w:type="dxa"/>
          </w:tcPr>
          <w:p w14:paraId="20F30189" w14:textId="77777777" w:rsidR="00141DAA" w:rsidRPr="00141DAA" w:rsidRDefault="00141DAA" w:rsidP="00141DAA">
            <w:pPr>
              <w:spacing w:before="1" w:line="244" w:lineRule="auto"/>
              <w:ind w:left="107" w:right="470"/>
              <w:rPr>
                <w:rFonts w:eastAsia="Microsoft Sans Serif"/>
                <w:lang w:val="ru-RU"/>
              </w:rPr>
            </w:pPr>
            <w:r w:rsidRPr="00141DAA">
              <w:rPr>
                <w:rFonts w:eastAsia="Microsoft Sans Serif"/>
                <w:spacing w:val="-1"/>
                <w:lang w:val="ru-RU"/>
              </w:rPr>
              <w:t>Прекращение</w:t>
            </w:r>
            <w:r w:rsidRPr="00141DAA">
              <w:rPr>
                <w:rFonts w:eastAsia="Microsoft Sans Serif"/>
                <w:spacing w:val="-13"/>
                <w:lang w:val="ru-RU"/>
              </w:rPr>
              <w:t xml:space="preserve"> </w:t>
            </w:r>
            <w:r w:rsidRPr="00141DAA">
              <w:rPr>
                <w:rFonts w:eastAsia="Microsoft Sans Serif"/>
                <w:spacing w:val="-1"/>
                <w:lang w:val="ru-RU"/>
              </w:rPr>
              <w:t>циркуляции</w:t>
            </w:r>
            <w:r w:rsidRPr="00141DAA">
              <w:rPr>
                <w:rFonts w:eastAsia="Microsoft Sans Serif"/>
                <w:spacing w:val="-56"/>
                <w:lang w:val="ru-RU"/>
              </w:rPr>
              <w:t xml:space="preserve"> </w:t>
            </w:r>
            <w:r w:rsidRPr="00141DAA">
              <w:rPr>
                <w:rFonts w:eastAsia="Microsoft Sans Serif"/>
                <w:lang w:val="ru-RU"/>
              </w:rPr>
              <w:t>воды</w:t>
            </w:r>
            <w:r w:rsidRPr="00141DAA">
              <w:rPr>
                <w:rFonts w:eastAsia="Microsoft Sans Serif"/>
                <w:spacing w:val="1"/>
                <w:lang w:val="ru-RU"/>
              </w:rPr>
              <w:t xml:space="preserve"> </w:t>
            </w:r>
            <w:r w:rsidRPr="00141DAA">
              <w:rPr>
                <w:rFonts w:eastAsia="Microsoft Sans Serif"/>
                <w:lang w:val="ru-RU"/>
              </w:rPr>
              <w:t>в систему</w:t>
            </w:r>
          </w:p>
          <w:p w14:paraId="258EA835" w14:textId="77777777" w:rsidR="00141DAA" w:rsidRPr="00141DAA" w:rsidRDefault="00141DAA" w:rsidP="00141DAA">
            <w:pPr>
              <w:spacing w:before="6"/>
              <w:ind w:left="107"/>
              <w:rPr>
                <w:rFonts w:eastAsia="Microsoft Sans Serif"/>
                <w:lang w:val="ru-RU"/>
              </w:rPr>
            </w:pPr>
            <w:r w:rsidRPr="00141DAA">
              <w:rPr>
                <w:rFonts w:eastAsia="Microsoft Sans Serif"/>
                <w:lang w:val="ru-RU"/>
              </w:rPr>
              <w:t>потребителей,</w:t>
            </w:r>
          </w:p>
          <w:p w14:paraId="6CD7BF02" w14:textId="77777777" w:rsidR="00141DAA" w:rsidRPr="00141DAA" w:rsidRDefault="00141DAA" w:rsidP="00141DAA">
            <w:pPr>
              <w:spacing w:before="3" w:line="242" w:lineRule="auto"/>
              <w:ind w:left="107" w:right="152"/>
              <w:rPr>
                <w:rFonts w:eastAsia="Microsoft Sans Serif"/>
                <w:lang w:val="ru-RU"/>
              </w:rPr>
            </w:pPr>
            <w:r w:rsidRPr="00141DAA">
              <w:rPr>
                <w:rFonts w:eastAsia="Microsoft Sans Serif"/>
                <w:lang w:val="ru-RU"/>
              </w:rPr>
              <w:t>температуры</w:t>
            </w:r>
            <w:r w:rsidRPr="00141DAA">
              <w:rPr>
                <w:rFonts w:eastAsia="Microsoft Sans Serif"/>
                <w:spacing w:val="-4"/>
                <w:lang w:val="ru-RU"/>
              </w:rPr>
              <w:t xml:space="preserve"> </w:t>
            </w:r>
            <w:r w:rsidRPr="00141DAA">
              <w:rPr>
                <w:rFonts w:eastAsia="Microsoft Sans Serif"/>
                <w:lang w:val="ru-RU"/>
              </w:rPr>
              <w:t>и</w:t>
            </w:r>
            <w:r w:rsidRPr="00141DAA">
              <w:rPr>
                <w:rFonts w:eastAsia="Microsoft Sans Serif"/>
                <w:spacing w:val="-5"/>
                <w:lang w:val="ru-RU"/>
              </w:rPr>
              <w:t xml:space="preserve"> </w:t>
            </w:r>
            <w:r w:rsidRPr="00141DAA">
              <w:rPr>
                <w:rFonts w:eastAsia="Microsoft Sans Serif"/>
                <w:lang w:val="ru-RU"/>
              </w:rPr>
              <w:t>напора</w:t>
            </w:r>
            <w:r w:rsidRPr="00141DAA">
              <w:rPr>
                <w:rFonts w:eastAsia="Microsoft Sans Serif"/>
                <w:spacing w:val="-9"/>
                <w:lang w:val="ru-RU"/>
              </w:rPr>
              <w:t xml:space="preserve"> </w:t>
            </w:r>
            <w:r w:rsidRPr="00141DAA">
              <w:rPr>
                <w:rFonts w:eastAsia="Microsoft Sans Serif"/>
                <w:lang w:val="ru-RU"/>
              </w:rPr>
              <w:t>в</w:t>
            </w:r>
            <w:r w:rsidRPr="00141DAA">
              <w:rPr>
                <w:rFonts w:eastAsia="Microsoft Sans Serif"/>
                <w:spacing w:val="-4"/>
                <w:lang w:val="ru-RU"/>
              </w:rPr>
              <w:t xml:space="preserve"> </w:t>
            </w:r>
            <w:proofErr w:type="spellStart"/>
            <w:r w:rsidRPr="00141DAA">
              <w:rPr>
                <w:rFonts w:eastAsia="Microsoft Sans Serif"/>
                <w:lang w:val="ru-RU"/>
              </w:rPr>
              <w:t>зда</w:t>
            </w:r>
            <w:proofErr w:type="spellEnd"/>
            <w:r w:rsidRPr="00141DAA">
              <w:rPr>
                <w:rFonts w:eastAsia="Microsoft Sans Serif"/>
                <w:spacing w:val="-55"/>
                <w:lang w:val="ru-RU"/>
              </w:rPr>
              <w:t xml:space="preserve"> </w:t>
            </w:r>
            <w:proofErr w:type="spellStart"/>
            <w:r w:rsidRPr="00141DAA">
              <w:rPr>
                <w:rFonts w:eastAsia="Microsoft Sans Serif"/>
                <w:lang w:val="ru-RU"/>
              </w:rPr>
              <w:t>ниях</w:t>
            </w:r>
            <w:proofErr w:type="spellEnd"/>
            <w:r w:rsidRPr="00141DAA">
              <w:rPr>
                <w:rFonts w:eastAsia="Microsoft Sans Serif"/>
                <w:lang w:val="ru-RU"/>
              </w:rPr>
              <w:t xml:space="preserve"> и домах</w:t>
            </w:r>
          </w:p>
        </w:tc>
        <w:tc>
          <w:tcPr>
            <w:tcW w:w="2709" w:type="dxa"/>
          </w:tcPr>
          <w:p w14:paraId="2BC7B40D" w14:textId="77777777" w:rsidR="00141DAA" w:rsidRPr="00141DAA" w:rsidRDefault="00141DAA" w:rsidP="00141DAA">
            <w:pPr>
              <w:spacing w:before="1"/>
              <w:ind w:left="105"/>
              <w:rPr>
                <w:rFonts w:eastAsia="Microsoft Sans Serif"/>
              </w:rPr>
            </w:pPr>
            <w:proofErr w:type="spellStart"/>
            <w:r w:rsidRPr="00141DAA">
              <w:rPr>
                <w:rFonts w:eastAsia="Microsoft Sans Serif"/>
              </w:rPr>
              <w:t>Локальный</w:t>
            </w:r>
            <w:proofErr w:type="spellEnd"/>
          </w:p>
        </w:tc>
      </w:tr>
    </w:tbl>
    <w:p w14:paraId="3C38E478" w14:textId="77777777" w:rsidR="00141DAA" w:rsidRPr="00141DAA" w:rsidRDefault="00141DAA" w:rsidP="00141DAA">
      <w:pPr>
        <w:widowControl w:val="0"/>
        <w:autoSpaceDE w:val="0"/>
        <w:autoSpaceDN w:val="0"/>
        <w:rPr>
          <w:rFonts w:eastAsia="Microsoft Sans Serif"/>
          <w:lang w:eastAsia="en-US"/>
        </w:rPr>
      </w:pPr>
    </w:p>
    <w:p w14:paraId="0307742A" w14:textId="77777777" w:rsidR="00141DAA" w:rsidRPr="00141DAA" w:rsidRDefault="006C6C07" w:rsidP="00141DAA">
      <w:pPr>
        <w:pStyle w:val="a6"/>
        <w:spacing w:before="70" w:line="261" w:lineRule="auto"/>
        <w:ind w:left="2055" w:right="1293"/>
        <w:jc w:val="both"/>
        <w:rPr>
          <w:rFonts w:eastAsia="Microsoft Sans Serif"/>
          <w:spacing w:val="1"/>
          <w:lang w:val="ru-RU"/>
        </w:rPr>
      </w:pPr>
      <w:r w:rsidRPr="00141DAA">
        <w:rPr>
          <w:lang w:val="ru-RU"/>
        </w:rPr>
        <w:br w:type="page"/>
      </w:r>
      <w:r w:rsidR="00141DAA" w:rsidRPr="00141DAA">
        <w:rPr>
          <w:rFonts w:eastAsia="Microsoft Sans Serif"/>
          <w:lang w:val="ru-RU"/>
        </w:rPr>
        <w:lastRenderedPageBreak/>
        <w:t>Сценарии</w:t>
      </w:r>
      <w:r w:rsidR="00141DAA" w:rsidRPr="00141DAA">
        <w:rPr>
          <w:rFonts w:eastAsia="Microsoft Sans Serif"/>
          <w:spacing w:val="-7"/>
          <w:lang w:val="ru-RU"/>
        </w:rPr>
        <w:t xml:space="preserve"> </w:t>
      </w:r>
      <w:r w:rsidR="00141DAA" w:rsidRPr="00141DAA">
        <w:rPr>
          <w:rFonts w:eastAsia="Microsoft Sans Serif"/>
          <w:lang w:val="ru-RU"/>
        </w:rPr>
        <w:t>развития</w:t>
      </w:r>
      <w:r w:rsidR="00141DAA" w:rsidRPr="00141DAA">
        <w:rPr>
          <w:rFonts w:eastAsia="Microsoft Sans Serif"/>
          <w:spacing w:val="-6"/>
          <w:lang w:val="ru-RU"/>
        </w:rPr>
        <w:t xml:space="preserve"> </w:t>
      </w:r>
      <w:r w:rsidR="00141DAA" w:rsidRPr="00141DAA">
        <w:rPr>
          <w:rFonts w:eastAsia="Microsoft Sans Serif"/>
          <w:lang w:val="ru-RU"/>
        </w:rPr>
        <w:t>аварий</w:t>
      </w:r>
      <w:r w:rsidR="00141DAA" w:rsidRPr="00141DAA">
        <w:rPr>
          <w:rFonts w:eastAsia="Microsoft Sans Serif"/>
          <w:spacing w:val="-7"/>
          <w:lang w:val="ru-RU"/>
        </w:rPr>
        <w:t xml:space="preserve"> </w:t>
      </w:r>
      <w:r w:rsidR="00141DAA" w:rsidRPr="00141DAA">
        <w:rPr>
          <w:rFonts w:eastAsia="Microsoft Sans Serif"/>
          <w:lang w:val="ru-RU"/>
        </w:rPr>
        <w:t>в</w:t>
      </w:r>
      <w:r w:rsidR="00141DAA" w:rsidRPr="00141DAA">
        <w:rPr>
          <w:rFonts w:eastAsia="Microsoft Sans Serif"/>
          <w:spacing w:val="-6"/>
          <w:lang w:val="ru-RU"/>
        </w:rPr>
        <w:t xml:space="preserve"> </w:t>
      </w:r>
      <w:r w:rsidR="00141DAA" w:rsidRPr="00141DAA">
        <w:rPr>
          <w:rFonts w:eastAsia="Microsoft Sans Serif"/>
          <w:lang w:val="ru-RU"/>
        </w:rPr>
        <w:t>системах</w:t>
      </w:r>
      <w:r w:rsidR="00141DAA" w:rsidRPr="00141DAA">
        <w:rPr>
          <w:rFonts w:eastAsia="Microsoft Sans Serif"/>
          <w:spacing w:val="-8"/>
          <w:lang w:val="ru-RU"/>
        </w:rPr>
        <w:t xml:space="preserve"> </w:t>
      </w:r>
      <w:r w:rsidR="00141DAA" w:rsidRPr="00141DAA">
        <w:rPr>
          <w:rFonts w:eastAsia="Microsoft Sans Serif"/>
          <w:lang w:val="ru-RU"/>
        </w:rPr>
        <w:t>теплоснабжения</w:t>
      </w:r>
      <w:r w:rsidR="00141DAA" w:rsidRPr="00141DAA">
        <w:rPr>
          <w:rFonts w:eastAsia="Microsoft Sans Serif"/>
          <w:spacing w:val="-5"/>
          <w:lang w:val="ru-RU"/>
        </w:rPr>
        <w:t xml:space="preserve"> </w:t>
      </w:r>
      <w:r w:rsidR="00141DAA" w:rsidRPr="00141DAA">
        <w:rPr>
          <w:rFonts w:eastAsia="Microsoft Sans Serif"/>
          <w:lang w:val="ru-RU"/>
        </w:rPr>
        <w:t xml:space="preserve">Мошенского муниципального округа Новгородской </w:t>
      </w:r>
      <w:proofErr w:type="gramStart"/>
      <w:r w:rsidR="00141DAA" w:rsidRPr="00141DAA">
        <w:rPr>
          <w:rFonts w:eastAsia="Microsoft Sans Serif"/>
          <w:lang w:val="ru-RU"/>
        </w:rPr>
        <w:t>области  с</w:t>
      </w:r>
      <w:proofErr w:type="gramEnd"/>
      <w:r w:rsidR="00141DAA" w:rsidRPr="00141DAA">
        <w:rPr>
          <w:rFonts w:eastAsia="Microsoft Sans Serif"/>
          <w:lang w:val="ru-RU"/>
        </w:rPr>
        <w:t xml:space="preserve"> моделированием гидравлических режимов работы систем.</w:t>
      </w:r>
      <w:r w:rsidR="00141DAA" w:rsidRPr="00141DAA">
        <w:rPr>
          <w:rFonts w:eastAsia="Microsoft Sans Serif"/>
          <w:spacing w:val="1"/>
          <w:lang w:val="ru-RU"/>
        </w:rPr>
        <w:t xml:space="preserve"> </w:t>
      </w:r>
    </w:p>
    <w:p w14:paraId="500028A7" w14:textId="77777777" w:rsidR="00141DAA" w:rsidRPr="00141DAA" w:rsidRDefault="00141DAA" w:rsidP="00141DAA">
      <w:pPr>
        <w:widowControl w:val="0"/>
        <w:autoSpaceDE w:val="0"/>
        <w:autoSpaceDN w:val="0"/>
        <w:spacing w:before="70" w:line="261" w:lineRule="auto"/>
        <w:ind w:left="2055" w:right="1293"/>
        <w:jc w:val="both"/>
        <w:rPr>
          <w:rFonts w:eastAsia="Microsoft Sans Serif"/>
          <w:lang w:eastAsia="en-US"/>
        </w:rPr>
      </w:pPr>
      <w:r w:rsidRPr="00141DAA">
        <w:rPr>
          <w:rFonts w:eastAsia="Microsoft Sans Serif"/>
          <w:lang w:eastAsia="en-US"/>
        </w:rPr>
        <w:t>Сценарии развития</w:t>
      </w:r>
      <w:r w:rsidRPr="00141DAA">
        <w:rPr>
          <w:rFonts w:eastAsia="Microsoft Sans Serif"/>
          <w:spacing w:val="-1"/>
          <w:lang w:eastAsia="en-US"/>
        </w:rPr>
        <w:t xml:space="preserve"> </w:t>
      </w:r>
      <w:r w:rsidRPr="00141DAA">
        <w:rPr>
          <w:rFonts w:eastAsia="Microsoft Sans Serif"/>
          <w:lang w:eastAsia="en-US"/>
        </w:rPr>
        <w:t>аварий в</w:t>
      </w:r>
      <w:r w:rsidRPr="00141DAA">
        <w:rPr>
          <w:rFonts w:eastAsia="Microsoft Sans Serif"/>
          <w:spacing w:val="1"/>
          <w:lang w:eastAsia="en-US"/>
        </w:rPr>
        <w:t xml:space="preserve"> </w:t>
      </w:r>
      <w:r w:rsidRPr="00141DAA">
        <w:rPr>
          <w:rFonts w:eastAsia="Microsoft Sans Serif"/>
          <w:lang w:eastAsia="en-US"/>
        </w:rPr>
        <w:t>системах</w:t>
      </w:r>
      <w:r w:rsidRPr="00141DAA">
        <w:rPr>
          <w:rFonts w:eastAsia="Microsoft Sans Serif"/>
          <w:spacing w:val="-1"/>
          <w:lang w:eastAsia="en-US"/>
        </w:rPr>
        <w:t xml:space="preserve"> </w:t>
      </w:r>
      <w:r w:rsidRPr="00141DAA">
        <w:rPr>
          <w:rFonts w:eastAsia="Microsoft Sans Serif"/>
          <w:lang w:eastAsia="en-US"/>
        </w:rPr>
        <w:t>теплоснабжения</w:t>
      </w:r>
    </w:p>
    <w:p w14:paraId="31246DC1" w14:textId="77777777" w:rsidR="00141DAA" w:rsidRPr="00141DAA" w:rsidRDefault="00141DAA" w:rsidP="00141DAA">
      <w:pPr>
        <w:widowControl w:val="0"/>
        <w:autoSpaceDE w:val="0"/>
        <w:autoSpaceDN w:val="0"/>
        <w:spacing w:before="183" w:line="264" w:lineRule="auto"/>
        <w:ind w:left="1491" w:right="791"/>
        <w:jc w:val="center"/>
        <w:rPr>
          <w:rFonts w:eastAsia="Microsoft Sans Serif"/>
          <w:lang w:eastAsia="en-US"/>
        </w:rPr>
      </w:pPr>
      <w:r w:rsidRPr="00141DAA">
        <w:rPr>
          <w:rFonts w:eastAsia="Microsoft Sans Serif"/>
          <w:lang w:eastAsia="en-US"/>
        </w:rPr>
        <w:t xml:space="preserve">Таблица </w:t>
      </w:r>
      <w:proofErr w:type="spellStart"/>
      <w:r w:rsidRPr="00141DAA">
        <w:rPr>
          <w:rFonts w:eastAsia="Microsoft Sans Serif"/>
          <w:lang w:eastAsia="en-US"/>
        </w:rPr>
        <w:t>No</w:t>
      </w:r>
      <w:proofErr w:type="spellEnd"/>
      <w:r w:rsidRPr="00141DAA">
        <w:rPr>
          <w:rFonts w:eastAsia="Microsoft Sans Serif"/>
          <w:lang w:eastAsia="en-US"/>
        </w:rPr>
        <w:t xml:space="preserve"> 2 «План действий при выходе из строя сетевого насоса, переход на</w:t>
      </w:r>
      <w:r w:rsidRPr="00141DAA">
        <w:rPr>
          <w:rFonts w:eastAsia="Microsoft Sans Serif"/>
          <w:spacing w:val="-56"/>
          <w:lang w:eastAsia="en-US"/>
        </w:rPr>
        <w:t xml:space="preserve"> </w:t>
      </w:r>
      <w:r w:rsidRPr="00141DAA">
        <w:rPr>
          <w:rFonts w:eastAsia="Microsoft Sans Serif"/>
          <w:lang w:eastAsia="en-US"/>
        </w:rPr>
        <w:t>резервный</w:t>
      </w:r>
      <w:r w:rsidRPr="00141DAA">
        <w:rPr>
          <w:rFonts w:eastAsia="Microsoft Sans Serif"/>
          <w:spacing w:val="-1"/>
          <w:lang w:eastAsia="en-US"/>
        </w:rPr>
        <w:t xml:space="preserve"> </w:t>
      </w:r>
      <w:r w:rsidRPr="00141DAA">
        <w:rPr>
          <w:rFonts w:eastAsia="Microsoft Sans Serif"/>
          <w:lang w:eastAsia="en-US"/>
        </w:rPr>
        <w:t>насос»</w:t>
      </w:r>
    </w:p>
    <w:p w14:paraId="5F42662B" w14:textId="77777777" w:rsidR="00141DAA" w:rsidRPr="0038685E" w:rsidRDefault="00141DAA">
      <w:pPr>
        <w:rPr>
          <w:b/>
          <w:bCs/>
        </w:rPr>
      </w:pPr>
    </w:p>
    <w:tbl>
      <w:tblPr>
        <w:tblStyle w:val="TableNormal"/>
        <w:tblpPr w:leftFromText="180" w:rightFromText="180" w:vertAnchor="text" w:horzAnchor="margin" w:tblpY="187"/>
        <w:tblW w:w="9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8"/>
        <w:gridCol w:w="2125"/>
        <w:gridCol w:w="2382"/>
      </w:tblGrid>
      <w:tr w:rsidR="00141DAA" w:rsidRPr="00141DAA" w14:paraId="67A362D0" w14:textId="77777777" w:rsidTr="00D6687C">
        <w:trPr>
          <w:trHeight w:val="505"/>
        </w:trPr>
        <w:tc>
          <w:tcPr>
            <w:tcW w:w="4986" w:type="dxa"/>
          </w:tcPr>
          <w:p w14:paraId="11565C63" w14:textId="77777777" w:rsidR="00141DAA" w:rsidRPr="00141DAA" w:rsidRDefault="00141DAA" w:rsidP="00141DAA">
            <w:pPr>
              <w:spacing w:before="3"/>
              <w:ind w:left="105" w:right="97"/>
              <w:jc w:val="center"/>
              <w:rPr>
                <w:rFonts w:eastAsia="Microsoft Sans Serif"/>
              </w:rPr>
            </w:pPr>
            <w:proofErr w:type="spellStart"/>
            <w:r w:rsidRPr="00141DAA">
              <w:rPr>
                <w:rFonts w:eastAsia="Microsoft Sans Serif"/>
              </w:rPr>
              <w:t>Порядок</w:t>
            </w:r>
            <w:proofErr w:type="spellEnd"/>
            <w:r w:rsidRPr="00141DAA">
              <w:rPr>
                <w:rFonts w:eastAsia="Microsoft Sans Serif"/>
                <w:spacing w:val="-8"/>
              </w:rPr>
              <w:t xml:space="preserve"> </w:t>
            </w:r>
            <w:proofErr w:type="spellStart"/>
            <w:r w:rsidRPr="00141DAA">
              <w:rPr>
                <w:rFonts w:eastAsia="Microsoft Sans Serif"/>
              </w:rPr>
              <w:t>действий</w:t>
            </w:r>
            <w:proofErr w:type="spellEnd"/>
          </w:p>
        </w:tc>
        <w:tc>
          <w:tcPr>
            <w:tcW w:w="2004" w:type="dxa"/>
          </w:tcPr>
          <w:p w14:paraId="3922F07F" w14:textId="77777777" w:rsidR="00141DAA" w:rsidRPr="00141DAA" w:rsidRDefault="00141DAA" w:rsidP="00141DAA">
            <w:pPr>
              <w:spacing w:before="3"/>
              <w:ind w:left="225" w:right="225"/>
              <w:jc w:val="center"/>
              <w:rPr>
                <w:rFonts w:eastAsia="Microsoft Sans Serif"/>
              </w:rPr>
            </w:pPr>
            <w:proofErr w:type="spellStart"/>
            <w:r w:rsidRPr="00141DAA">
              <w:rPr>
                <w:rFonts w:eastAsia="Microsoft Sans Serif"/>
              </w:rPr>
              <w:t>Место</w:t>
            </w:r>
            <w:proofErr w:type="spellEnd"/>
          </w:p>
        </w:tc>
        <w:tc>
          <w:tcPr>
            <w:tcW w:w="2246" w:type="dxa"/>
          </w:tcPr>
          <w:p w14:paraId="0C710A43" w14:textId="77777777" w:rsidR="00141DAA" w:rsidRPr="00141DAA" w:rsidRDefault="00141DAA" w:rsidP="00141DAA">
            <w:pPr>
              <w:spacing w:before="3"/>
              <w:ind w:left="245"/>
              <w:rPr>
                <w:rFonts w:eastAsia="Microsoft Sans Serif"/>
              </w:rPr>
            </w:pPr>
            <w:proofErr w:type="spellStart"/>
            <w:r w:rsidRPr="00141DAA">
              <w:rPr>
                <w:rFonts w:eastAsia="Microsoft Sans Serif"/>
              </w:rPr>
              <w:t>Ответственный</w:t>
            </w:r>
            <w:proofErr w:type="spellEnd"/>
          </w:p>
        </w:tc>
      </w:tr>
      <w:tr w:rsidR="00141DAA" w:rsidRPr="00141DAA" w14:paraId="7C045D16" w14:textId="77777777" w:rsidTr="00D6687C">
        <w:trPr>
          <w:trHeight w:val="254"/>
        </w:trPr>
        <w:tc>
          <w:tcPr>
            <w:tcW w:w="4986" w:type="dxa"/>
          </w:tcPr>
          <w:p w14:paraId="0212A16E" w14:textId="77777777" w:rsidR="00141DAA" w:rsidRPr="00141DAA" w:rsidRDefault="00141DAA" w:rsidP="00141DAA">
            <w:pPr>
              <w:spacing w:before="3" w:line="231" w:lineRule="exact"/>
              <w:ind w:left="5"/>
              <w:jc w:val="center"/>
              <w:rPr>
                <w:rFonts w:eastAsia="Microsoft Sans Serif"/>
              </w:rPr>
            </w:pPr>
            <w:r w:rsidRPr="00141DAA">
              <w:rPr>
                <w:rFonts w:eastAsia="Microsoft Sans Serif"/>
              </w:rPr>
              <w:t>2</w:t>
            </w:r>
          </w:p>
        </w:tc>
        <w:tc>
          <w:tcPr>
            <w:tcW w:w="2004" w:type="dxa"/>
          </w:tcPr>
          <w:p w14:paraId="1FC7A09A" w14:textId="77777777" w:rsidR="00141DAA" w:rsidRPr="00141DAA" w:rsidRDefault="00141DAA" w:rsidP="00141DAA">
            <w:pPr>
              <w:spacing w:before="3" w:line="231" w:lineRule="exact"/>
              <w:ind w:left="5"/>
              <w:jc w:val="center"/>
              <w:rPr>
                <w:rFonts w:eastAsia="Microsoft Sans Serif"/>
              </w:rPr>
            </w:pPr>
            <w:r w:rsidRPr="00141DAA">
              <w:rPr>
                <w:rFonts w:eastAsia="Microsoft Sans Serif"/>
              </w:rPr>
              <w:t>3</w:t>
            </w:r>
          </w:p>
        </w:tc>
        <w:tc>
          <w:tcPr>
            <w:tcW w:w="2246" w:type="dxa"/>
          </w:tcPr>
          <w:p w14:paraId="4868EACC" w14:textId="77777777" w:rsidR="00141DAA" w:rsidRPr="00141DAA" w:rsidRDefault="00141DAA" w:rsidP="00141DAA">
            <w:pPr>
              <w:rPr>
                <w:rFonts w:eastAsia="Microsoft Sans Serif"/>
              </w:rPr>
            </w:pPr>
          </w:p>
        </w:tc>
      </w:tr>
      <w:tr w:rsidR="00141DAA" w:rsidRPr="00141DAA" w14:paraId="42F7F6F4" w14:textId="77777777" w:rsidTr="00D6687C">
        <w:trPr>
          <w:trHeight w:val="760"/>
        </w:trPr>
        <w:tc>
          <w:tcPr>
            <w:tcW w:w="4986" w:type="dxa"/>
          </w:tcPr>
          <w:p w14:paraId="4E74120C" w14:textId="77777777" w:rsidR="00141DAA" w:rsidRPr="00141DAA" w:rsidRDefault="00141DAA" w:rsidP="00141DAA">
            <w:pPr>
              <w:spacing w:before="3" w:line="242" w:lineRule="auto"/>
              <w:ind w:left="106" w:right="97"/>
              <w:jc w:val="center"/>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Закрывает</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входную</w:t>
            </w:r>
            <w:r w:rsidRPr="00141DAA">
              <w:rPr>
                <w:rFonts w:ascii="Times New Roman" w:eastAsia="Microsoft Sans Serif" w:hAnsi="Times New Roman" w:cs="Times New Roman"/>
                <w:spacing w:val="-6"/>
                <w:lang w:val="ru-RU"/>
              </w:rPr>
              <w:t xml:space="preserve"> </w:t>
            </w:r>
            <w:r w:rsidRPr="00141DAA">
              <w:rPr>
                <w:rFonts w:ascii="Times New Roman" w:eastAsia="Microsoft Sans Serif" w:hAnsi="Times New Roman" w:cs="Times New Roman"/>
                <w:lang w:val="ru-RU"/>
              </w:rPr>
              <w:t>и</w:t>
            </w:r>
            <w:r w:rsidRPr="00141DAA">
              <w:rPr>
                <w:rFonts w:ascii="Times New Roman" w:eastAsia="Microsoft Sans Serif" w:hAnsi="Times New Roman" w:cs="Times New Roman"/>
                <w:spacing w:val="-6"/>
                <w:lang w:val="ru-RU"/>
              </w:rPr>
              <w:t xml:space="preserve"> </w:t>
            </w:r>
            <w:r w:rsidRPr="00141DAA">
              <w:rPr>
                <w:rFonts w:ascii="Times New Roman" w:eastAsia="Microsoft Sans Serif" w:hAnsi="Times New Roman" w:cs="Times New Roman"/>
                <w:lang w:val="ru-RU"/>
              </w:rPr>
              <w:t>выходную</w:t>
            </w:r>
            <w:r w:rsidRPr="00141DAA">
              <w:rPr>
                <w:rFonts w:ascii="Times New Roman" w:eastAsia="Microsoft Sans Serif" w:hAnsi="Times New Roman" w:cs="Times New Roman"/>
                <w:spacing w:val="-5"/>
                <w:lang w:val="ru-RU"/>
              </w:rPr>
              <w:t xml:space="preserve"> </w:t>
            </w:r>
            <w:r w:rsidRPr="00141DAA">
              <w:rPr>
                <w:rFonts w:ascii="Times New Roman" w:eastAsia="Microsoft Sans Serif" w:hAnsi="Times New Roman" w:cs="Times New Roman"/>
                <w:lang w:val="ru-RU"/>
              </w:rPr>
              <w:t>ЗРА</w:t>
            </w:r>
            <w:r w:rsidRPr="00141DAA">
              <w:rPr>
                <w:rFonts w:ascii="Times New Roman" w:eastAsia="Microsoft Sans Serif" w:hAnsi="Times New Roman" w:cs="Times New Roman"/>
                <w:spacing w:val="-6"/>
                <w:lang w:val="ru-RU"/>
              </w:rPr>
              <w:t xml:space="preserve"> </w:t>
            </w:r>
            <w:proofErr w:type="spellStart"/>
            <w:r w:rsidRPr="00141DAA">
              <w:rPr>
                <w:rFonts w:ascii="Times New Roman" w:eastAsia="Microsoft Sans Serif" w:hAnsi="Times New Roman" w:cs="Times New Roman"/>
                <w:lang w:val="ru-RU"/>
              </w:rPr>
              <w:t>вышед</w:t>
            </w:r>
            <w:proofErr w:type="spellEnd"/>
            <w:r w:rsidRPr="00141DAA">
              <w:rPr>
                <w:rFonts w:ascii="Times New Roman" w:eastAsia="Microsoft Sans Serif" w:hAnsi="Times New Roman" w:cs="Times New Roman"/>
                <w:spacing w:val="-56"/>
                <w:lang w:val="ru-RU"/>
              </w:rPr>
              <w:t xml:space="preserve"> </w:t>
            </w:r>
            <w:proofErr w:type="spellStart"/>
            <w:r w:rsidRPr="00141DAA">
              <w:rPr>
                <w:rFonts w:ascii="Times New Roman" w:eastAsia="Microsoft Sans Serif" w:hAnsi="Times New Roman" w:cs="Times New Roman"/>
                <w:lang w:val="ru-RU"/>
              </w:rPr>
              <w:t>шего</w:t>
            </w:r>
            <w:proofErr w:type="spellEnd"/>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из</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строя сетевого</w:t>
            </w:r>
            <w:r w:rsidRPr="00141DAA">
              <w:rPr>
                <w:rFonts w:ascii="Times New Roman" w:eastAsia="Microsoft Sans Serif" w:hAnsi="Times New Roman" w:cs="Times New Roman"/>
                <w:spacing w:val="-5"/>
                <w:lang w:val="ru-RU"/>
              </w:rPr>
              <w:t xml:space="preserve"> </w:t>
            </w:r>
            <w:r w:rsidRPr="00141DAA">
              <w:rPr>
                <w:rFonts w:ascii="Times New Roman" w:eastAsia="Microsoft Sans Serif" w:hAnsi="Times New Roman" w:cs="Times New Roman"/>
                <w:lang w:val="ru-RU"/>
              </w:rPr>
              <w:t>насоса.</w:t>
            </w:r>
          </w:p>
        </w:tc>
        <w:tc>
          <w:tcPr>
            <w:tcW w:w="2004" w:type="dxa"/>
          </w:tcPr>
          <w:p w14:paraId="55E53657" w14:textId="77777777" w:rsidR="00141DAA" w:rsidRPr="00141DAA" w:rsidRDefault="00141DAA" w:rsidP="00141DAA">
            <w:pPr>
              <w:spacing w:before="3"/>
              <w:ind w:left="231" w:right="225"/>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Котельная</w:t>
            </w:r>
            <w:proofErr w:type="spellEnd"/>
            <w:r w:rsidRPr="00141DAA">
              <w:rPr>
                <w:rFonts w:ascii="Times New Roman" w:eastAsia="Microsoft Sans Serif" w:hAnsi="Times New Roman" w:cs="Times New Roman"/>
                <w:spacing w:val="-1"/>
              </w:rPr>
              <w:t xml:space="preserve"> </w:t>
            </w:r>
          </w:p>
        </w:tc>
        <w:tc>
          <w:tcPr>
            <w:tcW w:w="2246" w:type="dxa"/>
          </w:tcPr>
          <w:p w14:paraId="55629B98" w14:textId="77777777" w:rsidR="00141DAA" w:rsidRPr="00141DAA" w:rsidRDefault="00141DAA" w:rsidP="00141DAA">
            <w:pPr>
              <w:spacing w:line="250" w:lineRule="atLeast"/>
              <w:ind w:left="146" w:right="133"/>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Ответственное</w:t>
            </w:r>
            <w:proofErr w:type="spellEnd"/>
            <w:r w:rsidRPr="00141DAA">
              <w:rPr>
                <w:rFonts w:ascii="Times New Roman" w:eastAsia="Microsoft Sans Serif" w:hAnsi="Times New Roman" w:cs="Times New Roman"/>
                <w:spacing w:val="-56"/>
              </w:rPr>
              <w:t xml:space="preserve"> </w:t>
            </w:r>
            <w:proofErr w:type="spellStart"/>
            <w:r w:rsidRPr="00141DAA">
              <w:rPr>
                <w:rFonts w:ascii="Times New Roman" w:eastAsia="Microsoft Sans Serif" w:hAnsi="Times New Roman" w:cs="Times New Roman"/>
              </w:rPr>
              <w:t>должностное</w:t>
            </w:r>
            <w:proofErr w:type="spellEnd"/>
            <w:r w:rsidRPr="00141DAA">
              <w:rPr>
                <w:rFonts w:ascii="Times New Roman" w:eastAsia="Microsoft Sans Serif" w:hAnsi="Times New Roman" w:cs="Times New Roman"/>
                <w:spacing w:val="1"/>
              </w:rPr>
              <w:t xml:space="preserve"> </w:t>
            </w:r>
            <w:proofErr w:type="spellStart"/>
            <w:r w:rsidRPr="00141DAA">
              <w:rPr>
                <w:rFonts w:ascii="Times New Roman" w:eastAsia="Microsoft Sans Serif" w:hAnsi="Times New Roman" w:cs="Times New Roman"/>
              </w:rPr>
              <w:t>лицо</w:t>
            </w:r>
            <w:proofErr w:type="spellEnd"/>
          </w:p>
        </w:tc>
      </w:tr>
      <w:tr w:rsidR="00141DAA" w:rsidRPr="00141DAA" w14:paraId="6F224248" w14:textId="77777777" w:rsidTr="00D6687C">
        <w:trPr>
          <w:trHeight w:val="1264"/>
        </w:trPr>
        <w:tc>
          <w:tcPr>
            <w:tcW w:w="4986" w:type="dxa"/>
          </w:tcPr>
          <w:p w14:paraId="3DC9B539" w14:textId="77777777" w:rsidR="00141DAA" w:rsidRPr="00141DAA" w:rsidRDefault="00141DAA" w:rsidP="00141DAA">
            <w:pPr>
              <w:spacing w:before="1" w:line="242" w:lineRule="auto"/>
              <w:ind w:left="105" w:right="97"/>
              <w:jc w:val="center"/>
              <w:rPr>
                <w:rFonts w:ascii="Times New Roman" w:eastAsia="Microsoft Sans Serif" w:hAnsi="Times New Roman" w:cs="Times New Roman"/>
                <w:lang w:val="ru-RU"/>
              </w:rPr>
            </w:pPr>
            <w:r w:rsidRPr="00141DAA">
              <w:rPr>
                <w:rFonts w:ascii="Times New Roman" w:eastAsia="Microsoft Sans Serif" w:hAnsi="Times New Roman" w:cs="Times New Roman"/>
                <w:lang w:val="ru-RU"/>
              </w:rPr>
              <w:lastRenderedPageBreak/>
              <w:t>Обесточивает вышедший из строя сетевой</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lang w:val="ru-RU"/>
              </w:rPr>
              <w:t>насос;</w:t>
            </w:r>
          </w:p>
          <w:p w14:paraId="7E3A2997" w14:textId="77777777" w:rsidR="00141DAA" w:rsidRPr="00141DAA" w:rsidRDefault="00141DAA" w:rsidP="00141DAA">
            <w:pPr>
              <w:spacing w:before="3" w:line="242" w:lineRule="auto"/>
              <w:ind w:left="105" w:right="97"/>
              <w:jc w:val="center"/>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Подает</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электропитание</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lang w:val="ru-RU"/>
              </w:rPr>
              <w:t>на</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электродвигатель</w:t>
            </w:r>
            <w:r w:rsidRPr="00141DAA">
              <w:rPr>
                <w:rFonts w:ascii="Times New Roman" w:eastAsia="Microsoft Sans Serif" w:hAnsi="Times New Roman" w:cs="Times New Roman"/>
                <w:spacing w:val="-55"/>
                <w:lang w:val="ru-RU"/>
              </w:rPr>
              <w:t xml:space="preserve"> </w:t>
            </w:r>
            <w:r w:rsidRPr="00141DAA">
              <w:rPr>
                <w:rFonts w:ascii="Times New Roman" w:eastAsia="Microsoft Sans Serif" w:hAnsi="Times New Roman" w:cs="Times New Roman"/>
                <w:lang w:val="ru-RU"/>
              </w:rPr>
              <w:t>резервного сетевого</w:t>
            </w:r>
            <w:r w:rsidRPr="00141DAA">
              <w:rPr>
                <w:rFonts w:ascii="Times New Roman" w:eastAsia="Microsoft Sans Serif" w:hAnsi="Times New Roman" w:cs="Times New Roman"/>
                <w:spacing w:val="-4"/>
                <w:lang w:val="ru-RU"/>
              </w:rPr>
              <w:t xml:space="preserve"> </w:t>
            </w:r>
            <w:r w:rsidRPr="00141DAA">
              <w:rPr>
                <w:rFonts w:ascii="Times New Roman" w:eastAsia="Microsoft Sans Serif" w:hAnsi="Times New Roman" w:cs="Times New Roman"/>
                <w:lang w:val="ru-RU"/>
              </w:rPr>
              <w:t>насоса</w:t>
            </w:r>
          </w:p>
        </w:tc>
        <w:tc>
          <w:tcPr>
            <w:tcW w:w="2004" w:type="dxa"/>
          </w:tcPr>
          <w:p w14:paraId="185A768D" w14:textId="77777777" w:rsidR="00141DAA" w:rsidRPr="00141DAA" w:rsidRDefault="00141DAA" w:rsidP="00141DAA">
            <w:pPr>
              <w:spacing w:before="1"/>
              <w:ind w:left="231" w:right="225"/>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Котельная</w:t>
            </w:r>
            <w:proofErr w:type="spellEnd"/>
            <w:r w:rsidRPr="00141DAA">
              <w:rPr>
                <w:rFonts w:ascii="Times New Roman" w:eastAsia="Microsoft Sans Serif" w:hAnsi="Times New Roman" w:cs="Times New Roman"/>
                <w:spacing w:val="-1"/>
              </w:rPr>
              <w:t xml:space="preserve"> </w:t>
            </w:r>
          </w:p>
        </w:tc>
        <w:tc>
          <w:tcPr>
            <w:tcW w:w="2246" w:type="dxa"/>
          </w:tcPr>
          <w:p w14:paraId="6182B9E4" w14:textId="77777777" w:rsidR="00141DAA" w:rsidRPr="00141DAA" w:rsidRDefault="00141DAA" w:rsidP="00141DAA">
            <w:pPr>
              <w:spacing w:before="1" w:line="244" w:lineRule="auto"/>
              <w:ind w:left="146" w:right="133"/>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Ответственное</w:t>
            </w:r>
            <w:proofErr w:type="spellEnd"/>
            <w:r w:rsidRPr="00141DAA">
              <w:rPr>
                <w:rFonts w:ascii="Times New Roman" w:eastAsia="Microsoft Sans Serif" w:hAnsi="Times New Roman" w:cs="Times New Roman"/>
                <w:spacing w:val="-56"/>
              </w:rPr>
              <w:t xml:space="preserve"> </w:t>
            </w:r>
            <w:proofErr w:type="spellStart"/>
            <w:r w:rsidRPr="00141DAA">
              <w:rPr>
                <w:rFonts w:ascii="Times New Roman" w:eastAsia="Microsoft Sans Serif" w:hAnsi="Times New Roman" w:cs="Times New Roman"/>
              </w:rPr>
              <w:t>должностное</w:t>
            </w:r>
            <w:proofErr w:type="spellEnd"/>
            <w:r w:rsidRPr="00141DAA">
              <w:rPr>
                <w:rFonts w:ascii="Times New Roman" w:eastAsia="Microsoft Sans Serif" w:hAnsi="Times New Roman" w:cs="Times New Roman"/>
                <w:spacing w:val="1"/>
              </w:rPr>
              <w:t xml:space="preserve"> </w:t>
            </w:r>
            <w:proofErr w:type="spellStart"/>
            <w:r w:rsidRPr="00141DAA">
              <w:rPr>
                <w:rFonts w:ascii="Times New Roman" w:eastAsia="Microsoft Sans Serif" w:hAnsi="Times New Roman" w:cs="Times New Roman"/>
              </w:rPr>
              <w:t>лицо</w:t>
            </w:r>
            <w:proofErr w:type="spellEnd"/>
          </w:p>
        </w:tc>
      </w:tr>
      <w:tr w:rsidR="00141DAA" w:rsidRPr="00141DAA" w14:paraId="5FCFC313" w14:textId="77777777" w:rsidTr="00D6687C">
        <w:trPr>
          <w:trHeight w:val="758"/>
        </w:trPr>
        <w:tc>
          <w:tcPr>
            <w:tcW w:w="4986" w:type="dxa"/>
          </w:tcPr>
          <w:p w14:paraId="1055B7EC" w14:textId="77777777" w:rsidR="00141DAA" w:rsidRPr="00141DAA" w:rsidRDefault="00141DAA" w:rsidP="00141DAA">
            <w:pPr>
              <w:spacing w:before="1" w:line="244" w:lineRule="auto"/>
              <w:ind w:left="174" w:hanging="10"/>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Открывает</w:t>
            </w:r>
            <w:r w:rsidRPr="00141DAA">
              <w:rPr>
                <w:rFonts w:ascii="Times New Roman" w:eastAsia="Microsoft Sans Serif" w:hAnsi="Times New Roman" w:cs="Times New Roman"/>
                <w:spacing w:val="-9"/>
                <w:lang w:val="ru-RU"/>
              </w:rPr>
              <w:t xml:space="preserve"> </w:t>
            </w:r>
            <w:r w:rsidRPr="00141DAA">
              <w:rPr>
                <w:rFonts w:ascii="Times New Roman" w:eastAsia="Microsoft Sans Serif" w:hAnsi="Times New Roman" w:cs="Times New Roman"/>
                <w:lang w:val="ru-RU"/>
              </w:rPr>
              <w:t>входную</w:t>
            </w:r>
            <w:r w:rsidRPr="00141DAA">
              <w:rPr>
                <w:rFonts w:ascii="Times New Roman" w:eastAsia="Microsoft Sans Serif" w:hAnsi="Times New Roman" w:cs="Times New Roman"/>
                <w:spacing w:val="-6"/>
                <w:lang w:val="ru-RU"/>
              </w:rPr>
              <w:t xml:space="preserve"> </w:t>
            </w:r>
            <w:r w:rsidRPr="00141DAA">
              <w:rPr>
                <w:rFonts w:ascii="Times New Roman" w:eastAsia="Microsoft Sans Serif" w:hAnsi="Times New Roman" w:cs="Times New Roman"/>
                <w:lang w:val="ru-RU"/>
              </w:rPr>
              <w:t>и</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выходную</w:t>
            </w:r>
            <w:r w:rsidRPr="00141DAA">
              <w:rPr>
                <w:rFonts w:ascii="Times New Roman" w:eastAsia="Microsoft Sans Serif" w:hAnsi="Times New Roman" w:cs="Times New Roman"/>
                <w:spacing w:val="-6"/>
                <w:lang w:val="ru-RU"/>
              </w:rPr>
              <w:t xml:space="preserve"> </w:t>
            </w:r>
            <w:r w:rsidRPr="00141DAA">
              <w:rPr>
                <w:rFonts w:ascii="Times New Roman" w:eastAsia="Microsoft Sans Serif" w:hAnsi="Times New Roman" w:cs="Times New Roman"/>
                <w:lang w:val="ru-RU"/>
              </w:rPr>
              <w:t>ЗРА</w:t>
            </w:r>
            <w:r w:rsidRPr="00141DAA">
              <w:rPr>
                <w:rFonts w:ascii="Times New Roman" w:eastAsia="Microsoft Sans Serif" w:hAnsi="Times New Roman" w:cs="Times New Roman"/>
                <w:spacing w:val="-7"/>
                <w:lang w:val="ru-RU"/>
              </w:rPr>
              <w:t xml:space="preserve"> </w:t>
            </w:r>
            <w:r w:rsidRPr="00141DAA">
              <w:rPr>
                <w:rFonts w:ascii="Times New Roman" w:eastAsia="Microsoft Sans Serif" w:hAnsi="Times New Roman" w:cs="Times New Roman"/>
                <w:lang w:val="ru-RU"/>
              </w:rPr>
              <w:t>резерв</w:t>
            </w:r>
            <w:r w:rsidRPr="00141DAA">
              <w:rPr>
                <w:rFonts w:ascii="Times New Roman" w:eastAsia="Microsoft Sans Serif" w:hAnsi="Times New Roman" w:cs="Times New Roman"/>
                <w:spacing w:val="-55"/>
                <w:lang w:val="ru-RU"/>
              </w:rPr>
              <w:t xml:space="preserve"> </w:t>
            </w:r>
            <w:proofErr w:type="spellStart"/>
            <w:r w:rsidRPr="00141DAA">
              <w:rPr>
                <w:rFonts w:ascii="Times New Roman" w:eastAsia="Microsoft Sans Serif" w:hAnsi="Times New Roman" w:cs="Times New Roman"/>
                <w:lang w:val="ru-RU"/>
              </w:rPr>
              <w:t>ного</w:t>
            </w:r>
            <w:proofErr w:type="spellEnd"/>
            <w:r w:rsidRPr="00141DAA">
              <w:rPr>
                <w:rFonts w:ascii="Times New Roman" w:eastAsia="Microsoft Sans Serif" w:hAnsi="Times New Roman" w:cs="Times New Roman"/>
                <w:lang w:val="ru-RU"/>
              </w:rPr>
              <w:t xml:space="preserve"> сетевого</w:t>
            </w:r>
            <w:r w:rsidRPr="00141DAA">
              <w:rPr>
                <w:rFonts w:ascii="Times New Roman" w:eastAsia="Microsoft Sans Serif" w:hAnsi="Times New Roman" w:cs="Times New Roman"/>
                <w:spacing w:val="2"/>
                <w:lang w:val="ru-RU"/>
              </w:rPr>
              <w:t xml:space="preserve"> </w:t>
            </w:r>
            <w:r w:rsidRPr="00141DAA">
              <w:rPr>
                <w:rFonts w:ascii="Times New Roman" w:eastAsia="Microsoft Sans Serif" w:hAnsi="Times New Roman" w:cs="Times New Roman"/>
                <w:lang w:val="ru-RU"/>
              </w:rPr>
              <w:t>насоса;</w:t>
            </w:r>
          </w:p>
          <w:p w14:paraId="437DA4A3" w14:textId="77777777" w:rsidR="00141DAA" w:rsidRPr="00141DAA" w:rsidRDefault="00141DAA" w:rsidP="00141DAA">
            <w:pPr>
              <w:spacing w:line="230" w:lineRule="exact"/>
              <w:ind w:left="122"/>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Запускает</w:t>
            </w:r>
            <w:r w:rsidRPr="00141DAA">
              <w:rPr>
                <w:rFonts w:ascii="Times New Roman" w:eastAsia="Microsoft Sans Serif" w:hAnsi="Times New Roman" w:cs="Times New Roman"/>
                <w:spacing w:val="-6"/>
                <w:lang w:val="ru-RU"/>
              </w:rPr>
              <w:t xml:space="preserve"> </w:t>
            </w:r>
            <w:r w:rsidRPr="00141DAA">
              <w:rPr>
                <w:rFonts w:ascii="Times New Roman" w:eastAsia="Microsoft Sans Serif" w:hAnsi="Times New Roman" w:cs="Times New Roman"/>
                <w:lang w:val="ru-RU"/>
              </w:rPr>
              <w:t>резервный</w:t>
            </w:r>
            <w:r w:rsidRPr="00141DAA">
              <w:rPr>
                <w:rFonts w:ascii="Times New Roman" w:eastAsia="Microsoft Sans Serif" w:hAnsi="Times New Roman" w:cs="Times New Roman"/>
                <w:spacing w:val="-7"/>
                <w:lang w:val="ru-RU"/>
              </w:rPr>
              <w:t xml:space="preserve"> </w:t>
            </w:r>
            <w:r w:rsidRPr="00141DAA">
              <w:rPr>
                <w:rFonts w:ascii="Times New Roman" w:eastAsia="Microsoft Sans Serif" w:hAnsi="Times New Roman" w:cs="Times New Roman"/>
                <w:lang w:val="ru-RU"/>
              </w:rPr>
              <w:t>сетевой</w:t>
            </w:r>
            <w:r w:rsidRPr="00141DAA">
              <w:rPr>
                <w:rFonts w:ascii="Times New Roman" w:eastAsia="Microsoft Sans Serif" w:hAnsi="Times New Roman" w:cs="Times New Roman"/>
                <w:spacing w:val="-7"/>
                <w:lang w:val="ru-RU"/>
              </w:rPr>
              <w:t xml:space="preserve"> </w:t>
            </w:r>
            <w:r w:rsidRPr="00141DAA">
              <w:rPr>
                <w:rFonts w:ascii="Times New Roman" w:eastAsia="Microsoft Sans Serif" w:hAnsi="Times New Roman" w:cs="Times New Roman"/>
                <w:lang w:val="ru-RU"/>
              </w:rPr>
              <w:t>насос</w:t>
            </w:r>
            <w:r w:rsidRPr="00141DAA">
              <w:rPr>
                <w:rFonts w:ascii="Times New Roman" w:eastAsia="Microsoft Sans Serif" w:hAnsi="Times New Roman" w:cs="Times New Roman"/>
                <w:spacing w:val="-7"/>
                <w:lang w:val="ru-RU"/>
              </w:rPr>
              <w:t xml:space="preserve"> </w:t>
            </w:r>
            <w:r w:rsidRPr="00141DAA">
              <w:rPr>
                <w:rFonts w:ascii="Times New Roman" w:eastAsia="Microsoft Sans Serif" w:hAnsi="Times New Roman" w:cs="Times New Roman"/>
                <w:lang w:val="ru-RU"/>
              </w:rPr>
              <w:t>в</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работу.</w:t>
            </w:r>
          </w:p>
        </w:tc>
        <w:tc>
          <w:tcPr>
            <w:tcW w:w="2004" w:type="dxa"/>
          </w:tcPr>
          <w:p w14:paraId="4621DB21" w14:textId="77777777" w:rsidR="00141DAA" w:rsidRPr="00141DAA" w:rsidRDefault="00141DAA" w:rsidP="00141DAA">
            <w:pPr>
              <w:spacing w:before="1"/>
              <w:ind w:left="231" w:right="225"/>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Котельная</w:t>
            </w:r>
            <w:proofErr w:type="spellEnd"/>
            <w:r w:rsidRPr="00141DAA">
              <w:rPr>
                <w:rFonts w:ascii="Times New Roman" w:eastAsia="Microsoft Sans Serif" w:hAnsi="Times New Roman" w:cs="Times New Roman"/>
                <w:spacing w:val="-1"/>
              </w:rPr>
              <w:t xml:space="preserve"> </w:t>
            </w:r>
          </w:p>
        </w:tc>
        <w:tc>
          <w:tcPr>
            <w:tcW w:w="2246" w:type="dxa"/>
          </w:tcPr>
          <w:p w14:paraId="1BE059A2" w14:textId="77777777" w:rsidR="00141DAA" w:rsidRPr="00141DAA" w:rsidRDefault="00141DAA" w:rsidP="00141DAA">
            <w:pPr>
              <w:spacing w:before="1"/>
              <w:ind w:left="146" w:right="138"/>
              <w:jc w:val="center"/>
              <w:rPr>
                <w:rFonts w:ascii="Times New Roman" w:eastAsia="Microsoft Sans Serif" w:hAnsi="Times New Roman" w:cs="Times New Roman"/>
              </w:rPr>
            </w:pPr>
            <w:r w:rsidRPr="00141DAA">
              <w:rPr>
                <w:rFonts w:ascii="Times New Roman" w:eastAsia="Microsoft Sans Serif" w:hAnsi="Times New Roman" w:cs="Times New Roman"/>
                <w:spacing w:val="-4"/>
              </w:rPr>
              <w:t xml:space="preserve"> </w:t>
            </w:r>
            <w:proofErr w:type="spellStart"/>
            <w:r w:rsidRPr="00141DAA">
              <w:rPr>
                <w:rFonts w:ascii="Times New Roman" w:eastAsia="Microsoft Sans Serif" w:hAnsi="Times New Roman" w:cs="Times New Roman"/>
              </w:rPr>
              <w:t>Ответственное</w:t>
            </w:r>
            <w:proofErr w:type="spellEnd"/>
          </w:p>
          <w:p w14:paraId="08DB4AC3" w14:textId="77777777" w:rsidR="00141DAA" w:rsidRPr="00141DAA" w:rsidRDefault="00141DAA" w:rsidP="00141DAA">
            <w:pPr>
              <w:spacing w:line="250" w:lineRule="atLeast"/>
              <w:ind w:left="146" w:right="136"/>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spacing w:val="-1"/>
              </w:rPr>
              <w:t>должностное</w:t>
            </w:r>
            <w:proofErr w:type="spellEnd"/>
            <w:r w:rsidRPr="00141DAA">
              <w:rPr>
                <w:rFonts w:ascii="Times New Roman" w:eastAsia="Microsoft Sans Serif" w:hAnsi="Times New Roman" w:cs="Times New Roman"/>
                <w:spacing w:val="-56"/>
              </w:rPr>
              <w:t xml:space="preserve"> </w:t>
            </w:r>
            <w:proofErr w:type="spellStart"/>
            <w:r w:rsidRPr="00141DAA">
              <w:rPr>
                <w:rFonts w:ascii="Times New Roman" w:eastAsia="Microsoft Sans Serif" w:hAnsi="Times New Roman" w:cs="Times New Roman"/>
              </w:rPr>
              <w:t>лицо</w:t>
            </w:r>
            <w:proofErr w:type="spellEnd"/>
          </w:p>
        </w:tc>
      </w:tr>
      <w:tr w:rsidR="00141DAA" w:rsidRPr="00141DAA" w14:paraId="1D60247B" w14:textId="77777777" w:rsidTr="00D6687C">
        <w:trPr>
          <w:trHeight w:val="760"/>
        </w:trPr>
        <w:tc>
          <w:tcPr>
            <w:tcW w:w="4986" w:type="dxa"/>
          </w:tcPr>
          <w:p w14:paraId="407B9E7F" w14:textId="77777777" w:rsidR="00141DAA" w:rsidRPr="00141DAA" w:rsidRDefault="00141DAA" w:rsidP="00141DAA">
            <w:pPr>
              <w:spacing w:line="250" w:lineRule="atLeast"/>
              <w:ind w:left="104" w:right="97"/>
              <w:jc w:val="center"/>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После запуска резервного сетевого насоса</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spacing w:val="-1"/>
                <w:lang w:val="ru-RU"/>
              </w:rPr>
              <w:t>оператор</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spacing w:val="-1"/>
                <w:lang w:val="ru-RU"/>
              </w:rPr>
              <w:t>котельной</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производит</w:t>
            </w:r>
            <w:r w:rsidRPr="00141DAA">
              <w:rPr>
                <w:rFonts w:ascii="Times New Roman" w:eastAsia="Microsoft Sans Serif" w:hAnsi="Times New Roman" w:cs="Times New Roman"/>
                <w:spacing w:val="-9"/>
                <w:lang w:val="ru-RU"/>
              </w:rPr>
              <w:t xml:space="preserve"> </w:t>
            </w:r>
            <w:r w:rsidRPr="00141DAA">
              <w:rPr>
                <w:rFonts w:ascii="Times New Roman" w:eastAsia="Microsoft Sans Serif" w:hAnsi="Times New Roman" w:cs="Times New Roman"/>
                <w:lang w:val="ru-RU"/>
              </w:rPr>
              <w:t>розжиг</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котла</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lang w:val="ru-RU"/>
              </w:rPr>
              <w:t>согласно</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производственной</w:t>
            </w:r>
            <w:r w:rsidRPr="00141DAA">
              <w:rPr>
                <w:rFonts w:ascii="Times New Roman" w:eastAsia="Microsoft Sans Serif" w:hAnsi="Times New Roman" w:cs="Times New Roman"/>
                <w:spacing w:val="-2"/>
                <w:lang w:val="ru-RU"/>
              </w:rPr>
              <w:t xml:space="preserve"> </w:t>
            </w:r>
            <w:r w:rsidRPr="00141DAA">
              <w:rPr>
                <w:rFonts w:ascii="Times New Roman" w:eastAsia="Microsoft Sans Serif" w:hAnsi="Times New Roman" w:cs="Times New Roman"/>
                <w:lang w:val="ru-RU"/>
              </w:rPr>
              <w:t>инструкции</w:t>
            </w:r>
          </w:p>
        </w:tc>
        <w:tc>
          <w:tcPr>
            <w:tcW w:w="2004" w:type="dxa"/>
          </w:tcPr>
          <w:p w14:paraId="617C4BDF" w14:textId="77777777" w:rsidR="00141DAA" w:rsidRPr="00141DAA" w:rsidRDefault="00141DAA" w:rsidP="00141DAA">
            <w:pPr>
              <w:spacing w:before="3"/>
              <w:ind w:left="231" w:right="225"/>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Котельная</w:t>
            </w:r>
            <w:proofErr w:type="spellEnd"/>
            <w:r w:rsidRPr="00141DAA">
              <w:rPr>
                <w:rFonts w:ascii="Times New Roman" w:eastAsia="Microsoft Sans Serif" w:hAnsi="Times New Roman" w:cs="Times New Roman"/>
                <w:spacing w:val="-1"/>
              </w:rPr>
              <w:t xml:space="preserve"> </w:t>
            </w:r>
          </w:p>
        </w:tc>
        <w:tc>
          <w:tcPr>
            <w:tcW w:w="2246" w:type="dxa"/>
          </w:tcPr>
          <w:p w14:paraId="78778CC4" w14:textId="77777777" w:rsidR="00141DAA" w:rsidRPr="00141DAA" w:rsidRDefault="00141DAA" w:rsidP="00141DAA">
            <w:pPr>
              <w:spacing w:line="250" w:lineRule="atLeast"/>
              <w:ind w:left="146" w:right="136"/>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Ответственное</w:t>
            </w:r>
            <w:proofErr w:type="spellEnd"/>
            <w:r w:rsidRPr="00141DAA">
              <w:rPr>
                <w:rFonts w:ascii="Times New Roman" w:eastAsia="Microsoft Sans Serif" w:hAnsi="Times New Roman" w:cs="Times New Roman"/>
                <w:spacing w:val="-55"/>
              </w:rPr>
              <w:t xml:space="preserve"> </w:t>
            </w:r>
            <w:proofErr w:type="spellStart"/>
            <w:r w:rsidRPr="00141DAA">
              <w:rPr>
                <w:rFonts w:ascii="Times New Roman" w:eastAsia="Microsoft Sans Serif" w:hAnsi="Times New Roman" w:cs="Times New Roman"/>
              </w:rPr>
              <w:t>должностное</w:t>
            </w:r>
            <w:proofErr w:type="spellEnd"/>
            <w:r w:rsidRPr="00141DAA">
              <w:rPr>
                <w:rFonts w:ascii="Times New Roman" w:eastAsia="Microsoft Sans Serif" w:hAnsi="Times New Roman" w:cs="Times New Roman"/>
                <w:spacing w:val="1"/>
              </w:rPr>
              <w:t xml:space="preserve"> </w:t>
            </w:r>
            <w:proofErr w:type="spellStart"/>
            <w:r w:rsidRPr="00141DAA">
              <w:rPr>
                <w:rFonts w:ascii="Times New Roman" w:eastAsia="Microsoft Sans Serif" w:hAnsi="Times New Roman" w:cs="Times New Roman"/>
              </w:rPr>
              <w:t>лицо</w:t>
            </w:r>
            <w:proofErr w:type="spellEnd"/>
          </w:p>
        </w:tc>
      </w:tr>
      <w:tr w:rsidR="00141DAA" w:rsidRPr="00141DAA" w14:paraId="0F6732CF" w14:textId="77777777" w:rsidTr="00D6687C">
        <w:trPr>
          <w:trHeight w:val="758"/>
        </w:trPr>
        <w:tc>
          <w:tcPr>
            <w:tcW w:w="4986" w:type="dxa"/>
          </w:tcPr>
          <w:p w14:paraId="0C643E1B" w14:textId="77777777" w:rsidR="00141DAA" w:rsidRPr="00141DAA" w:rsidRDefault="00141DAA" w:rsidP="00141DAA">
            <w:pPr>
              <w:spacing w:before="1" w:line="242" w:lineRule="auto"/>
              <w:ind w:left="174" w:hanging="9"/>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Докладывает</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ответственному</w:t>
            </w:r>
            <w:r w:rsidRPr="00141DAA">
              <w:rPr>
                <w:rFonts w:ascii="Times New Roman" w:eastAsia="Microsoft Sans Serif" w:hAnsi="Times New Roman" w:cs="Times New Roman"/>
                <w:spacing w:val="41"/>
                <w:lang w:val="ru-RU"/>
              </w:rPr>
              <w:t xml:space="preserve"> </w:t>
            </w:r>
            <w:r w:rsidRPr="00141DAA">
              <w:rPr>
                <w:rFonts w:ascii="Times New Roman" w:eastAsia="Microsoft Sans Serif" w:hAnsi="Times New Roman" w:cs="Times New Roman"/>
                <w:lang w:val="ru-RU"/>
              </w:rPr>
              <w:t>о</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переходе</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на</w:t>
            </w:r>
            <w:r w:rsidRPr="00141DAA">
              <w:rPr>
                <w:rFonts w:ascii="Times New Roman" w:eastAsia="Microsoft Sans Serif" w:hAnsi="Times New Roman" w:cs="Times New Roman"/>
                <w:spacing w:val="-55"/>
                <w:lang w:val="ru-RU"/>
              </w:rPr>
              <w:t xml:space="preserve"> </w:t>
            </w:r>
            <w:r w:rsidRPr="00141DAA">
              <w:rPr>
                <w:rFonts w:ascii="Times New Roman" w:eastAsia="Microsoft Sans Serif" w:hAnsi="Times New Roman" w:cs="Times New Roman"/>
                <w:lang w:val="ru-RU"/>
              </w:rPr>
              <w:t>резервный сетевой</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насос</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и</w:t>
            </w:r>
          </w:p>
          <w:p w14:paraId="7CAF46DB" w14:textId="77777777" w:rsidR="00141DAA" w:rsidRPr="00141DAA" w:rsidRDefault="00141DAA" w:rsidP="00141DAA">
            <w:pPr>
              <w:spacing w:before="3" w:line="231" w:lineRule="exact"/>
              <w:ind w:left="273"/>
              <w:rPr>
                <w:rFonts w:ascii="Times New Roman" w:eastAsia="Microsoft Sans Serif" w:hAnsi="Times New Roman" w:cs="Times New Roman"/>
              </w:rPr>
            </w:pPr>
            <w:proofErr w:type="spellStart"/>
            <w:r w:rsidRPr="00141DAA">
              <w:rPr>
                <w:rFonts w:ascii="Times New Roman" w:eastAsia="Microsoft Sans Serif" w:hAnsi="Times New Roman" w:cs="Times New Roman"/>
              </w:rPr>
              <w:t>восстановлении</w:t>
            </w:r>
            <w:proofErr w:type="spellEnd"/>
            <w:r w:rsidRPr="00141DAA">
              <w:rPr>
                <w:rFonts w:ascii="Times New Roman" w:eastAsia="Microsoft Sans Serif" w:hAnsi="Times New Roman" w:cs="Times New Roman"/>
                <w:spacing w:val="-10"/>
              </w:rPr>
              <w:t xml:space="preserve"> </w:t>
            </w:r>
            <w:proofErr w:type="spellStart"/>
            <w:r w:rsidRPr="00141DAA">
              <w:rPr>
                <w:rFonts w:ascii="Times New Roman" w:eastAsia="Microsoft Sans Serif" w:hAnsi="Times New Roman" w:cs="Times New Roman"/>
              </w:rPr>
              <w:t>режима</w:t>
            </w:r>
            <w:proofErr w:type="spellEnd"/>
            <w:r w:rsidRPr="00141DAA">
              <w:rPr>
                <w:rFonts w:ascii="Times New Roman" w:eastAsia="Microsoft Sans Serif" w:hAnsi="Times New Roman" w:cs="Times New Roman"/>
                <w:spacing w:val="-10"/>
              </w:rPr>
              <w:t xml:space="preserve"> </w:t>
            </w:r>
            <w:proofErr w:type="spellStart"/>
            <w:r w:rsidRPr="00141DAA">
              <w:rPr>
                <w:rFonts w:ascii="Times New Roman" w:eastAsia="Microsoft Sans Serif" w:hAnsi="Times New Roman" w:cs="Times New Roman"/>
              </w:rPr>
              <w:t>работы</w:t>
            </w:r>
            <w:proofErr w:type="spellEnd"/>
            <w:r w:rsidRPr="00141DAA">
              <w:rPr>
                <w:rFonts w:ascii="Times New Roman" w:eastAsia="Microsoft Sans Serif" w:hAnsi="Times New Roman" w:cs="Times New Roman"/>
                <w:spacing w:val="-11"/>
              </w:rPr>
              <w:t xml:space="preserve"> </w:t>
            </w:r>
            <w:proofErr w:type="spellStart"/>
            <w:r w:rsidRPr="00141DAA">
              <w:rPr>
                <w:rFonts w:ascii="Times New Roman" w:eastAsia="Microsoft Sans Serif" w:hAnsi="Times New Roman" w:cs="Times New Roman"/>
              </w:rPr>
              <w:t>котельной</w:t>
            </w:r>
            <w:proofErr w:type="spellEnd"/>
          </w:p>
        </w:tc>
        <w:tc>
          <w:tcPr>
            <w:tcW w:w="2004" w:type="dxa"/>
          </w:tcPr>
          <w:p w14:paraId="6B3E3079" w14:textId="77777777" w:rsidR="00141DAA" w:rsidRPr="00141DAA" w:rsidRDefault="00141DAA" w:rsidP="00141DAA">
            <w:pPr>
              <w:spacing w:before="1"/>
              <w:ind w:left="231" w:right="225"/>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Котельная</w:t>
            </w:r>
            <w:proofErr w:type="spellEnd"/>
            <w:r w:rsidRPr="00141DAA">
              <w:rPr>
                <w:rFonts w:ascii="Times New Roman" w:eastAsia="Microsoft Sans Serif" w:hAnsi="Times New Roman" w:cs="Times New Roman"/>
                <w:spacing w:val="-1"/>
              </w:rPr>
              <w:t xml:space="preserve"> </w:t>
            </w:r>
          </w:p>
        </w:tc>
        <w:tc>
          <w:tcPr>
            <w:tcW w:w="2246" w:type="dxa"/>
          </w:tcPr>
          <w:p w14:paraId="4BD687F8" w14:textId="77777777" w:rsidR="00141DAA" w:rsidRPr="00141DAA" w:rsidRDefault="00141DAA" w:rsidP="00141DAA">
            <w:pPr>
              <w:spacing w:before="1" w:line="242" w:lineRule="auto"/>
              <w:ind w:left="146" w:right="133"/>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Ответственное</w:t>
            </w:r>
            <w:proofErr w:type="spellEnd"/>
            <w:r w:rsidRPr="00141DAA">
              <w:rPr>
                <w:rFonts w:ascii="Times New Roman" w:eastAsia="Microsoft Sans Serif" w:hAnsi="Times New Roman" w:cs="Times New Roman"/>
                <w:spacing w:val="-56"/>
              </w:rPr>
              <w:t xml:space="preserve"> </w:t>
            </w:r>
            <w:proofErr w:type="spellStart"/>
            <w:r w:rsidRPr="00141DAA">
              <w:rPr>
                <w:rFonts w:ascii="Times New Roman" w:eastAsia="Microsoft Sans Serif" w:hAnsi="Times New Roman" w:cs="Times New Roman"/>
              </w:rPr>
              <w:t>должностное</w:t>
            </w:r>
            <w:proofErr w:type="spellEnd"/>
          </w:p>
          <w:p w14:paraId="002B123C" w14:textId="77777777" w:rsidR="00141DAA" w:rsidRPr="00141DAA" w:rsidRDefault="00141DAA" w:rsidP="00141DAA">
            <w:pPr>
              <w:spacing w:before="3" w:line="231" w:lineRule="exact"/>
              <w:ind w:left="146" w:right="136"/>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лицо</w:t>
            </w:r>
            <w:proofErr w:type="spellEnd"/>
          </w:p>
        </w:tc>
      </w:tr>
    </w:tbl>
    <w:tbl>
      <w:tblPr>
        <w:tblStyle w:val="TableNormal"/>
        <w:tblpPr w:leftFromText="180" w:rightFromText="180" w:vertAnchor="text" w:horzAnchor="margin" w:tblpXSpec="center" w:tblpY="-1949"/>
        <w:tblW w:w="10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5680"/>
        <w:gridCol w:w="2116"/>
        <w:gridCol w:w="1822"/>
      </w:tblGrid>
      <w:tr w:rsidR="00141DAA" w:rsidRPr="00141DAA" w14:paraId="1A17179F" w14:textId="77777777" w:rsidTr="00141DAA">
        <w:trPr>
          <w:trHeight w:val="251"/>
        </w:trPr>
        <w:tc>
          <w:tcPr>
            <w:tcW w:w="728" w:type="dxa"/>
          </w:tcPr>
          <w:p w14:paraId="62AB48FA" w14:textId="77777777" w:rsidR="00141DAA" w:rsidRPr="00141DAA" w:rsidRDefault="00141DAA" w:rsidP="00141DAA">
            <w:pPr>
              <w:spacing w:before="1" w:line="231" w:lineRule="exact"/>
              <w:ind w:left="245" w:right="241"/>
              <w:jc w:val="center"/>
              <w:rPr>
                <w:rFonts w:ascii="Times New Roman" w:eastAsia="Microsoft Sans Serif" w:hAnsi="Times New Roman" w:cs="Times New Roman"/>
              </w:rPr>
            </w:pPr>
            <w:r w:rsidRPr="00141DAA">
              <w:rPr>
                <w:rFonts w:ascii="Times New Roman" w:eastAsia="Microsoft Sans Serif" w:hAnsi="Times New Roman" w:cs="Times New Roman"/>
              </w:rPr>
              <w:lastRenderedPageBreak/>
              <w:t>№</w:t>
            </w:r>
            <w:r w:rsidRPr="00141DAA">
              <w:rPr>
                <w:rFonts w:ascii="Times New Roman" w:eastAsia="Microsoft Sans Serif" w:hAnsi="Times New Roman" w:cs="Times New Roman"/>
                <w:spacing w:val="7"/>
              </w:rPr>
              <w:t xml:space="preserve"> </w:t>
            </w:r>
            <w:r w:rsidRPr="00141DAA">
              <w:rPr>
                <w:rFonts w:ascii="Times New Roman" w:eastAsia="Microsoft Sans Serif" w:hAnsi="Times New Roman" w:cs="Times New Roman"/>
              </w:rPr>
              <w:t>п/п</w:t>
            </w:r>
          </w:p>
        </w:tc>
        <w:tc>
          <w:tcPr>
            <w:tcW w:w="5680" w:type="dxa"/>
          </w:tcPr>
          <w:p w14:paraId="601B7BE1" w14:textId="77777777" w:rsidR="00141DAA" w:rsidRPr="00141DAA" w:rsidRDefault="00141DAA" w:rsidP="00141DAA">
            <w:pPr>
              <w:spacing w:before="1" w:line="231" w:lineRule="exact"/>
              <w:ind w:left="902"/>
              <w:rPr>
                <w:rFonts w:ascii="Times New Roman" w:eastAsia="Microsoft Sans Serif" w:hAnsi="Times New Roman" w:cs="Times New Roman"/>
              </w:rPr>
            </w:pPr>
            <w:proofErr w:type="spellStart"/>
            <w:r w:rsidRPr="00141DAA">
              <w:rPr>
                <w:rFonts w:ascii="Times New Roman" w:eastAsia="Microsoft Sans Serif" w:hAnsi="Times New Roman" w:cs="Times New Roman"/>
              </w:rPr>
              <w:t>Порядок</w:t>
            </w:r>
            <w:proofErr w:type="spellEnd"/>
            <w:r w:rsidRPr="00141DAA">
              <w:rPr>
                <w:rFonts w:ascii="Times New Roman" w:eastAsia="Microsoft Sans Serif" w:hAnsi="Times New Roman" w:cs="Times New Roman"/>
                <w:spacing w:val="-8"/>
              </w:rPr>
              <w:t xml:space="preserve"> </w:t>
            </w:r>
            <w:proofErr w:type="spellStart"/>
            <w:r w:rsidRPr="00141DAA">
              <w:rPr>
                <w:rFonts w:ascii="Times New Roman" w:eastAsia="Microsoft Sans Serif" w:hAnsi="Times New Roman" w:cs="Times New Roman"/>
              </w:rPr>
              <w:t>действий</w:t>
            </w:r>
            <w:proofErr w:type="spellEnd"/>
          </w:p>
        </w:tc>
        <w:tc>
          <w:tcPr>
            <w:tcW w:w="2116" w:type="dxa"/>
          </w:tcPr>
          <w:p w14:paraId="196C5782" w14:textId="77777777" w:rsidR="00141DAA" w:rsidRPr="00141DAA" w:rsidRDefault="00141DAA" w:rsidP="00141DAA">
            <w:pPr>
              <w:spacing w:before="1" w:line="231" w:lineRule="exact"/>
              <w:ind w:left="142" w:right="403"/>
              <w:rPr>
                <w:rFonts w:ascii="Times New Roman" w:eastAsia="Microsoft Sans Serif" w:hAnsi="Times New Roman" w:cs="Times New Roman"/>
              </w:rPr>
            </w:pPr>
            <w:proofErr w:type="spellStart"/>
            <w:r w:rsidRPr="00141DAA">
              <w:rPr>
                <w:rFonts w:ascii="Times New Roman" w:eastAsia="Microsoft Sans Serif" w:hAnsi="Times New Roman" w:cs="Times New Roman"/>
              </w:rPr>
              <w:t>ответственный</w:t>
            </w:r>
            <w:proofErr w:type="spellEnd"/>
          </w:p>
        </w:tc>
        <w:tc>
          <w:tcPr>
            <w:tcW w:w="1822" w:type="dxa"/>
          </w:tcPr>
          <w:p w14:paraId="6C65D7DD" w14:textId="77777777" w:rsidR="00141DAA" w:rsidRPr="00141DAA" w:rsidRDefault="00141DAA" w:rsidP="00141DAA">
            <w:pPr>
              <w:spacing w:before="1" w:line="231" w:lineRule="exact"/>
              <w:ind w:left="283"/>
              <w:rPr>
                <w:rFonts w:ascii="Times New Roman" w:eastAsia="Microsoft Sans Serif" w:hAnsi="Times New Roman" w:cs="Times New Roman"/>
              </w:rPr>
            </w:pPr>
            <w:proofErr w:type="spellStart"/>
            <w:r w:rsidRPr="00141DAA">
              <w:rPr>
                <w:rFonts w:ascii="Times New Roman" w:eastAsia="Microsoft Sans Serif" w:hAnsi="Times New Roman" w:cs="Times New Roman"/>
              </w:rPr>
              <w:t>примечание</w:t>
            </w:r>
            <w:proofErr w:type="spellEnd"/>
          </w:p>
        </w:tc>
      </w:tr>
      <w:tr w:rsidR="00141DAA" w:rsidRPr="00141DAA" w14:paraId="188F27AF" w14:textId="77777777" w:rsidTr="00141DAA">
        <w:trPr>
          <w:trHeight w:val="760"/>
        </w:trPr>
        <w:tc>
          <w:tcPr>
            <w:tcW w:w="728" w:type="dxa"/>
          </w:tcPr>
          <w:p w14:paraId="02F1FC9E" w14:textId="77777777" w:rsidR="00141DAA" w:rsidRPr="00141DAA" w:rsidRDefault="00141DAA" w:rsidP="00141DAA">
            <w:pPr>
              <w:spacing w:before="3"/>
              <w:ind w:left="3"/>
              <w:jc w:val="center"/>
              <w:rPr>
                <w:rFonts w:ascii="Times New Roman" w:eastAsia="Microsoft Sans Serif" w:hAnsi="Times New Roman" w:cs="Times New Roman"/>
              </w:rPr>
            </w:pPr>
            <w:r w:rsidRPr="00141DAA">
              <w:rPr>
                <w:rFonts w:ascii="Times New Roman" w:eastAsia="Microsoft Sans Serif" w:hAnsi="Times New Roman" w:cs="Times New Roman"/>
              </w:rPr>
              <w:t>1</w:t>
            </w:r>
          </w:p>
        </w:tc>
        <w:tc>
          <w:tcPr>
            <w:tcW w:w="5680" w:type="dxa"/>
          </w:tcPr>
          <w:p w14:paraId="1874E250" w14:textId="77777777" w:rsidR="00141DAA" w:rsidRPr="00141DAA" w:rsidRDefault="00141DAA" w:rsidP="00141DAA">
            <w:pPr>
              <w:spacing w:line="250" w:lineRule="atLeast"/>
              <w:ind w:left="241" w:right="228"/>
              <w:rPr>
                <w:rFonts w:ascii="Times New Roman" w:eastAsia="Microsoft Sans Serif" w:hAnsi="Times New Roman" w:cs="Times New Roman"/>
                <w:lang w:val="ru-RU"/>
              </w:rPr>
            </w:pPr>
            <w:r w:rsidRPr="00141DAA">
              <w:rPr>
                <w:rFonts w:ascii="Times New Roman" w:eastAsia="Microsoft Sans Serif" w:hAnsi="Times New Roman" w:cs="Times New Roman"/>
                <w:spacing w:val="-1"/>
                <w:lang w:val="ru-RU"/>
              </w:rPr>
              <w:t>Поиск</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spacing w:val="-1"/>
                <w:lang w:val="ru-RU"/>
              </w:rPr>
              <w:t>места</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повреждения.</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Де</w:t>
            </w:r>
            <w:r w:rsidRPr="00141DAA">
              <w:rPr>
                <w:rFonts w:ascii="Times New Roman" w:eastAsia="Microsoft Sans Serif" w:hAnsi="Times New Roman" w:cs="Times New Roman"/>
                <w:spacing w:val="-55"/>
                <w:lang w:val="ru-RU"/>
              </w:rPr>
              <w:t xml:space="preserve"> </w:t>
            </w:r>
            <w:r w:rsidRPr="00141DAA">
              <w:rPr>
                <w:rFonts w:ascii="Times New Roman" w:eastAsia="Microsoft Sans Serif" w:hAnsi="Times New Roman" w:cs="Times New Roman"/>
                <w:lang w:val="ru-RU"/>
              </w:rPr>
              <w:t>монтаж плит перекрытия,</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лотков</w:t>
            </w:r>
          </w:p>
        </w:tc>
        <w:tc>
          <w:tcPr>
            <w:tcW w:w="2116" w:type="dxa"/>
          </w:tcPr>
          <w:p w14:paraId="571AD148" w14:textId="77777777" w:rsidR="00141DAA" w:rsidRPr="00141DAA" w:rsidRDefault="00141DAA" w:rsidP="00141DAA">
            <w:pPr>
              <w:spacing w:before="3"/>
              <w:ind w:left="142"/>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Ремонтники</w:t>
            </w:r>
            <w:proofErr w:type="spellEnd"/>
          </w:p>
        </w:tc>
        <w:tc>
          <w:tcPr>
            <w:tcW w:w="1822" w:type="dxa"/>
          </w:tcPr>
          <w:p w14:paraId="3ADBAD2B" w14:textId="77777777" w:rsidR="00141DAA" w:rsidRPr="00141DAA" w:rsidRDefault="00141DAA" w:rsidP="00141DAA">
            <w:pPr>
              <w:rPr>
                <w:rFonts w:ascii="Times New Roman" w:eastAsia="Microsoft Sans Serif" w:hAnsi="Times New Roman" w:cs="Times New Roman"/>
              </w:rPr>
            </w:pPr>
          </w:p>
        </w:tc>
      </w:tr>
      <w:tr w:rsidR="00141DAA" w:rsidRPr="00141DAA" w14:paraId="20089B3A" w14:textId="77777777" w:rsidTr="00141DAA">
        <w:trPr>
          <w:trHeight w:val="1264"/>
        </w:trPr>
        <w:tc>
          <w:tcPr>
            <w:tcW w:w="728" w:type="dxa"/>
          </w:tcPr>
          <w:p w14:paraId="46F22EFA" w14:textId="77777777" w:rsidR="00141DAA" w:rsidRPr="00141DAA" w:rsidRDefault="00141DAA" w:rsidP="00141DAA">
            <w:pPr>
              <w:spacing w:before="1"/>
              <w:ind w:left="3"/>
              <w:jc w:val="center"/>
              <w:rPr>
                <w:rFonts w:ascii="Times New Roman" w:eastAsia="Microsoft Sans Serif" w:hAnsi="Times New Roman" w:cs="Times New Roman"/>
              </w:rPr>
            </w:pPr>
            <w:r w:rsidRPr="00141DAA">
              <w:rPr>
                <w:rFonts w:ascii="Times New Roman" w:eastAsia="Microsoft Sans Serif" w:hAnsi="Times New Roman" w:cs="Times New Roman"/>
              </w:rPr>
              <w:t>2</w:t>
            </w:r>
          </w:p>
        </w:tc>
        <w:tc>
          <w:tcPr>
            <w:tcW w:w="5680" w:type="dxa"/>
          </w:tcPr>
          <w:p w14:paraId="540114D2" w14:textId="77777777" w:rsidR="00141DAA" w:rsidRPr="00141DAA" w:rsidRDefault="00141DAA" w:rsidP="00141DAA">
            <w:pPr>
              <w:spacing w:before="1" w:line="244" w:lineRule="auto"/>
              <w:ind w:left="216" w:right="201" w:hanging="1"/>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Отключение</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теплоснабжения</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lang w:val="ru-RU"/>
              </w:rPr>
              <w:t>–</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w w:val="105"/>
                <w:lang w:val="ru-RU"/>
              </w:rPr>
              <w:t>перекрытие задвижек на</w:t>
            </w:r>
            <w:r w:rsidRPr="00141DAA">
              <w:rPr>
                <w:rFonts w:ascii="Times New Roman" w:eastAsia="Microsoft Sans Serif" w:hAnsi="Times New Roman" w:cs="Times New Roman"/>
                <w:spacing w:val="1"/>
                <w:w w:val="105"/>
                <w:lang w:val="ru-RU"/>
              </w:rPr>
              <w:t xml:space="preserve"> </w:t>
            </w:r>
            <w:r w:rsidRPr="00141DAA">
              <w:rPr>
                <w:rFonts w:ascii="Times New Roman" w:eastAsia="Microsoft Sans Serif" w:hAnsi="Times New Roman" w:cs="Times New Roman"/>
                <w:lang w:val="ru-RU"/>
              </w:rPr>
              <w:t>магистральном</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lang w:val="ru-RU"/>
              </w:rPr>
              <w:t>трубопроводе</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и</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w w:val="105"/>
                <w:lang w:val="ru-RU"/>
              </w:rPr>
              <w:t>задвижек</w:t>
            </w:r>
            <w:r w:rsidRPr="00141DAA">
              <w:rPr>
                <w:rFonts w:ascii="Times New Roman" w:eastAsia="Microsoft Sans Serif" w:hAnsi="Times New Roman" w:cs="Times New Roman"/>
                <w:spacing w:val="-6"/>
                <w:w w:val="105"/>
                <w:lang w:val="ru-RU"/>
              </w:rPr>
              <w:t xml:space="preserve"> </w:t>
            </w:r>
            <w:r w:rsidRPr="00141DAA">
              <w:rPr>
                <w:rFonts w:ascii="Times New Roman" w:eastAsia="Microsoft Sans Serif" w:hAnsi="Times New Roman" w:cs="Times New Roman"/>
                <w:w w:val="105"/>
                <w:lang w:val="ru-RU"/>
              </w:rPr>
              <w:t>на</w:t>
            </w:r>
            <w:r w:rsidRPr="00141DAA">
              <w:rPr>
                <w:rFonts w:ascii="Times New Roman" w:eastAsia="Microsoft Sans Serif" w:hAnsi="Times New Roman" w:cs="Times New Roman"/>
                <w:lang w:val="ru-RU"/>
              </w:rPr>
              <w:t xml:space="preserve"> ответвлениях</w:t>
            </w:r>
            <w:r w:rsidRPr="00141DAA">
              <w:rPr>
                <w:rFonts w:ascii="Times New Roman" w:eastAsia="Microsoft Sans Serif" w:hAnsi="Times New Roman" w:cs="Times New Roman"/>
                <w:spacing w:val="-5"/>
                <w:lang w:val="ru-RU"/>
              </w:rPr>
              <w:t xml:space="preserve"> </w:t>
            </w:r>
            <w:r w:rsidRPr="00141DAA">
              <w:rPr>
                <w:rFonts w:ascii="Times New Roman" w:eastAsia="Microsoft Sans Serif" w:hAnsi="Times New Roman" w:cs="Times New Roman"/>
                <w:lang w:val="ru-RU"/>
              </w:rPr>
              <w:t>от</w:t>
            </w:r>
            <w:r w:rsidRPr="00141DAA">
              <w:rPr>
                <w:rFonts w:ascii="Times New Roman" w:eastAsia="Microsoft Sans Serif" w:hAnsi="Times New Roman" w:cs="Times New Roman"/>
                <w:spacing w:val="-2"/>
                <w:lang w:val="ru-RU"/>
              </w:rPr>
              <w:t xml:space="preserve"> </w:t>
            </w:r>
            <w:proofErr w:type="spellStart"/>
            <w:r w:rsidRPr="00141DAA">
              <w:rPr>
                <w:rFonts w:ascii="Times New Roman" w:eastAsia="Microsoft Sans Serif" w:hAnsi="Times New Roman" w:cs="Times New Roman"/>
                <w:lang w:val="ru-RU"/>
              </w:rPr>
              <w:t>магистрал</w:t>
            </w:r>
            <w:proofErr w:type="spellEnd"/>
          </w:p>
        </w:tc>
        <w:tc>
          <w:tcPr>
            <w:tcW w:w="2116" w:type="dxa"/>
          </w:tcPr>
          <w:p w14:paraId="48889AA0" w14:textId="77777777" w:rsidR="00141DAA" w:rsidRPr="00141DAA" w:rsidRDefault="00141DAA" w:rsidP="00141DAA">
            <w:pPr>
              <w:spacing w:before="1"/>
              <w:ind w:left="142"/>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Ремонтники</w:t>
            </w:r>
            <w:proofErr w:type="spellEnd"/>
          </w:p>
        </w:tc>
        <w:tc>
          <w:tcPr>
            <w:tcW w:w="1822" w:type="dxa"/>
          </w:tcPr>
          <w:p w14:paraId="3BA0B9E7" w14:textId="77777777" w:rsidR="00141DAA" w:rsidRPr="00141DAA" w:rsidRDefault="00141DAA" w:rsidP="00141DAA">
            <w:pPr>
              <w:rPr>
                <w:rFonts w:ascii="Times New Roman" w:eastAsia="Microsoft Sans Serif" w:hAnsi="Times New Roman" w:cs="Times New Roman"/>
              </w:rPr>
            </w:pPr>
          </w:p>
        </w:tc>
      </w:tr>
      <w:tr w:rsidR="00141DAA" w:rsidRPr="00141DAA" w14:paraId="64A5347F" w14:textId="77777777" w:rsidTr="00141DAA">
        <w:trPr>
          <w:trHeight w:val="506"/>
        </w:trPr>
        <w:tc>
          <w:tcPr>
            <w:tcW w:w="728" w:type="dxa"/>
          </w:tcPr>
          <w:p w14:paraId="0537BE6A" w14:textId="77777777" w:rsidR="00141DAA" w:rsidRPr="00141DAA" w:rsidRDefault="00141DAA" w:rsidP="00141DAA">
            <w:pPr>
              <w:spacing w:before="1"/>
              <w:ind w:left="3"/>
              <w:jc w:val="center"/>
              <w:rPr>
                <w:rFonts w:ascii="Times New Roman" w:eastAsia="Microsoft Sans Serif" w:hAnsi="Times New Roman" w:cs="Times New Roman"/>
              </w:rPr>
            </w:pPr>
            <w:r w:rsidRPr="00141DAA">
              <w:rPr>
                <w:rFonts w:ascii="Times New Roman" w:eastAsia="Microsoft Sans Serif" w:hAnsi="Times New Roman" w:cs="Times New Roman"/>
              </w:rPr>
              <w:t>3</w:t>
            </w:r>
          </w:p>
        </w:tc>
        <w:tc>
          <w:tcPr>
            <w:tcW w:w="5680" w:type="dxa"/>
          </w:tcPr>
          <w:p w14:paraId="4690A0C7" w14:textId="77777777" w:rsidR="00141DAA" w:rsidRPr="00141DAA" w:rsidRDefault="00141DAA" w:rsidP="00141DAA">
            <w:pPr>
              <w:spacing w:before="1"/>
              <w:ind w:left="161" w:right="153"/>
              <w:rPr>
                <w:rFonts w:ascii="Times New Roman" w:eastAsia="Microsoft Sans Serif" w:hAnsi="Times New Roman" w:cs="Times New Roman"/>
                <w:w w:val="105"/>
                <w:lang w:val="ru-RU"/>
              </w:rPr>
            </w:pPr>
            <w:r w:rsidRPr="00141DAA">
              <w:rPr>
                <w:rFonts w:ascii="Times New Roman" w:eastAsia="Microsoft Sans Serif" w:hAnsi="Times New Roman" w:cs="Times New Roman"/>
                <w:spacing w:val="-1"/>
                <w:lang w:val="ru-RU"/>
              </w:rPr>
              <w:t>Демонтаж</w:t>
            </w:r>
            <w:r w:rsidRPr="00141DAA">
              <w:rPr>
                <w:rFonts w:ascii="Times New Roman" w:eastAsia="Microsoft Sans Serif" w:hAnsi="Times New Roman" w:cs="Times New Roman"/>
                <w:spacing w:val="-13"/>
                <w:lang w:val="ru-RU"/>
              </w:rPr>
              <w:t xml:space="preserve"> </w:t>
            </w:r>
            <w:r w:rsidRPr="00141DAA">
              <w:rPr>
                <w:rFonts w:ascii="Times New Roman" w:eastAsia="Microsoft Sans Serif" w:hAnsi="Times New Roman" w:cs="Times New Roman"/>
                <w:spacing w:val="-1"/>
                <w:lang w:val="ru-RU"/>
              </w:rPr>
              <w:t>изоляции</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поврежден</w:t>
            </w:r>
            <w:r w:rsidRPr="00141DAA">
              <w:rPr>
                <w:rFonts w:ascii="Times New Roman" w:eastAsia="Microsoft Sans Serif" w:hAnsi="Times New Roman" w:cs="Times New Roman"/>
                <w:w w:val="105"/>
                <w:lang w:val="ru-RU"/>
              </w:rPr>
              <w:t>ного</w:t>
            </w:r>
            <w:r w:rsidRPr="00141DAA">
              <w:rPr>
                <w:rFonts w:ascii="Times New Roman" w:eastAsia="Microsoft Sans Serif" w:hAnsi="Times New Roman" w:cs="Times New Roman"/>
                <w:spacing w:val="-11"/>
                <w:w w:val="105"/>
                <w:lang w:val="ru-RU"/>
              </w:rPr>
              <w:t xml:space="preserve"> </w:t>
            </w:r>
            <w:r w:rsidRPr="00141DAA">
              <w:rPr>
                <w:rFonts w:ascii="Times New Roman" w:eastAsia="Microsoft Sans Serif" w:hAnsi="Times New Roman" w:cs="Times New Roman"/>
                <w:w w:val="105"/>
                <w:lang w:val="ru-RU"/>
              </w:rPr>
              <w:t>участка</w:t>
            </w:r>
            <w:r w:rsidRPr="00141DAA">
              <w:rPr>
                <w:rFonts w:ascii="Times New Roman" w:eastAsia="Microsoft Sans Serif" w:hAnsi="Times New Roman" w:cs="Times New Roman"/>
                <w:spacing w:val="-10"/>
                <w:w w:val="105"/>
                <w:lang w:val="ru-RU"/>
              </w:rPr>
              <w:t xml:space="preserve"> </w:t>
            </w:r>
            <w:r w:rsidRPr="00141DAA">
              <w:rPr>
                <w:rFonts w:ascii="Times New Roman" w:eastAsia="Microsoft Sans Serif" w:hAnsi="Times New Roman" w:cs="Times New Roman"/>
                <w:w w:val="105"/>
                <w:lang w:val="ru-RU"/>
              </w:rPr>
              <w:t>–</w:t>
            </w:r>
            <w:r w:rsidRPr="00141DAA">
              <w:rPr>
                <w:rFonts w:ascii="Times New Roman" w:eastAsia="Microsoft Sans Serif" w:hAnsi="Times New Roman" w:cs="Times New Roman"/>
                <w:spacing w:val="-10"/>
                <w:w w:val="105"/>
                <w:lang w:val="ru-RU"/>
              </w:rPr>
              <w:t xml:space="preserve"> </w:t>
            </w:r>
            <w:r w:rsidRPr="00141DAA">
              <w:rPr>
                <w:rFonts w:ascii="Times New Roman" w:eastAsia="Microsoft Sans Serif" w:hAnsi="Times New Roman" w:cs="Times New Roman"/>
                <w:w w:val="105"/>
                <w:lang w:val="ru-RU"/>
              </w:rPr>
              <w:t>3</w:t>
            </w:r>
            <w:r w:rsidRPr="00141DAA">
              <w:rPr>
                <w:rFonts w:ascii="Times New Roman" w:eastAsia="Microsoft Sans Serif" w:hAnsi="Times New Roman" w:cs="Times New Roman"/>
                <w:spacing w:val="-11"/>
                <w:w w:val="105"/>
                <w:lang w:val="ru-RU"/>
              </w:rPr>
              <w:t xml:space="preserve"> </w:t>
            </w:r>
            <w:r w:rsidRPr="00141DAA">
              <w:rPr>
                <w:rFonts w:ascii="Times New Roman" w:eastAsia="Microsoft Sans Serif" w:hAnsi="Times New Roman" w:cs="Times New Roman"/>
                <w:w w:val="105"/>
                <w:lang w:val="ru-RU"/>
              </w:rPr>
              <w:t>м</w:t>
            </w:r>
          </w:p>
        </w:tc>
        <w:tc>
          <w:tcPr>
            <w:tcW w:w="2116" w:type="dxa"/>
          </w:tcPr>
          <w:p w14:paraId="3574DBF1" w14:textId="77777777" w:rsidR="00141DAA" w:rsidRPr="00141DAA" w:rsidRDefault="00141DAA" w:rsidP="00141DAA">
            <w:pPr>
              <w:spacing w:before="1"/>
              <w:ind w:left="142"/>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Ремонтники</w:t>
            </w:r>
            <w:proofErr w:type="spellEnd"/>
          </w:p>
        </w:tc>
        <w:tc>
          <w:tcPr>
            <w:tcW w:w="1822" w:type="dxa"/>
          </w:tcPr>
          <w:p w14:paraId="5F268ABC" w14:textId="77777777" w:rsidR="00141DAA" w:rsidRPr="00141DAA" w:rsidRDefault="00141DAA" w:rsidP="00141DAA">
            <w:pPr>
              <w:rPr>
                <w:rFonts w:ascii="Times New Roman" w:eastAsia="Microsoft Sans Serif" w:hAnsi="Times New Roman" w:cs="Times New Roman"/>
              </w:rPr>
            </w:pPr>
          </w:p>
        </w:tc>
      </w:tr>
      <w:tr w:rsidR="00141DAA" w:rsidRPr="00141DAA" w14:paraId="3165A70A" w14:textId="77777777" w:rsidTr="00141DAA">
        <w:trPr>
          <w:trHeight w:val="505"/>
        </w:trPr>
        <w:tc>
          <w:tcPr>
            <w:tcW w:w="728" w:type="dxa"/>
          </w:tcPr>
          <w:p w14:paraId="30DBE30D" w14:textId="77777777" w:rsidR="00141DAA" w:rsidRPr="00141DAA" w:rsidRDefault="00141DAA" w:rsidP="00141DAA">
            <w:pPr>
              <w:spacing w:before="1"/>
              <w:ind w:left="3"/>
              <w:jc w:val="center"/>
              <w:rPr>
                <w:rFonts w:ascii="Times New Roman" w:eastAsia="Microsoft Sans Serif" w:hAnsi="Times New Roman" w:cs="Times New Roman"/>
              </w:rPr>
            </w:pPr>
            <w:r w:rsidRPr="00141DAA">
              <w:rPr>
                <w:rFonts w:ascii="Times New Roman" w:eastAsia="Microsoft Sans Serif" w:hAnsi="Times New Roman" w:cs="Times New Roman"/>
              </w:rPr>
              <w:t>4</w:t>
            </w:r>
          </w:p>
        </w:tc>
        <w:tc>
          <w:tcPr>
            <w:tcW w:w="5680" w:type="dxa"/>
          </w:tcPr>
          <w:p w14:paraId="7EA2274F" w14:textId="77777777" w:rsidR="00141DAA" w:rsidRPr="00141DAA" w:rsidRDefault="00141DAA" w:rsidP="00141DAA">
            <w:pPr>
              <w:spacing w:line="254" w:lineRule="exact"/>
              <w:ind w:left="710" w:right="289" w:hanging="567"/>
              <w:rPr>
                <w:rFonts w:ascii="Times New Roman" w:eastAsia="Microsoft Sans Serif" w:hAnsi="Times New Roman" w:cs="Times New Roman"/>
                <w:spacing w:val="2"/>
                <w:lang w:val="ru-RU"/>
              </w:rPr>
            </w:pPr>
            <w:r w:rsidRPr="00141DAA">
              <w:rPr>
                <w:rFonts w:ascii="Times New Roman" w:eastAsia="Microsoft Sans Serif" w:hAnsi="Times New Roman" w:cs="Times New Roman"/>
                <w:spacing w:val="-1"/>
                <w:lang w:val="ru-RU"/>
              </w:rPr>
              <w:t>Снятие</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заглушек</w:t>
            </w:r>
            <w:r w:rsidRPr="00141DAA">
              <w:rPr>
                <w:rFonts w:ascii="Times New Roman" w:eastAsia="Microsoft Sans Serif" w:hAnsi="Times New Roman" w:cs="Times New Roman"/>
                <w:spacing w:val="-12"/>
                <w:lang w:val="ru-RU"/>
              </w:rPr>
              <w:t xml:space="preserve"> </w:t>
            </w:r>
            <w:proofErr w:type="spellStart"/>
            <w:r w:rsidRPr="00141DAA">
              <w:rPr>
                <w:rFonts w:ascii="Times New Roman" w:eastAsia="Microsoft Sans Serif" w:hAnsi="Times New Roman" w:cs="Times New Roman"/>
                <w:spacing w:val="-1"/>
                <w:lang w:val="ru-RU"/>
              </w:rPr>
              <w:t>спускников</w:t>
            </w:r>
            <w:proofErr w:type="spellEnd"/>
            <w:r w:rsidRPr="00141DAA">
              <w:rPr>
                <w:rFonts w:ascii="Times New Roman" w:eastAsia="Microsoft Sans Serif" w:hAnsi="Times New Roman" w:cs="Times New Roman"/>
                <w:spacing w:val="-9"/>
                <w:lang w:val="ru-RU"/>
              </w:rPr>
              <w:t xml:space="preserve"> </w:t>
            </w:r>
            <w:r w:rsidRPr="00141DAA">
              <w:rPr>
                <w:rFonts w:ascii="Times New Roman" w:eastAsia="Microsoft Sans Serif" w:hAnsi="Times New Roman" w:cs="Times New Roman"/>
                <w:lang w:val="ru-RU"/>
              </w:rPr>
              <w:t>-</w:t>
            </w:r>
            <w:r w:rsidRPr="00141DAA">
              <w:rPr>
                <w:rFonts w:ascii="Times New Roman" w:eastAsia="Microsoft Sans Serif" w:hAnsi="Times New Roman" w:cs="Times New Roman"/>
                <w:spacing w:val="-55"/>
                <w:lang w:val="ru-RU"/>
              </w:rPr>
              <w:t xml:space="preserve"> </w:t>
            </w:r>
            <w:r w:rsidRPr="00141DAA">
              <w:rPr>
                <w:rFonts w:ascii="Times New Roman" w:eastAsia="Microsoft Sans Serif" w:hAnsi="Times New Roman" w:cs="Times New Roman"/>
                <w:lang w:val="ru-RU"/>
              </w:rPr>
              <w:t>слив</w:t>
            </w:r>
            <w:r w:rsidRPr="00141DAA">
              <w:rPr>
                <w:rFonts w:ascii="Times New Roman" w:eastAsia="Microsoft Sans Serif" w:hAnsi="Times New Roman" w:cs="Times New Roman"/>
                <w:spacing w:val="2"/>
                <w:lang w:val="ru-RU"/>
              </w:rPr>
              <w:t xml:space="preserve"> </w:t>
            </w:r>
          </w:p>
          <w:p w14:paraId="2DCB0DBE" w14:textId="77777777" w:rsidR="00141DAA" w:rsidRPr="00141DAA" w:rsidRDefault="00141DAA" w:rsidP="00141DAA">
            <w:pPr>
              <w:spacing w:line="254" w:lineRule="exact"/>
              <w:ind w:right="289"/>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теплоносителя</w:t>
            </w:r>
          </w:p>
        </w:tc>
        <w:tc>
          <w:tcPr>
            <w:tcW w:w="2116" w:type="dxa"/>
          </w:tcPr>
          <w:p w14:paraId="61DAF83B" w14:textId="77777777" w:rsidR="00141DAA" w:rsidRPr="00141DAA" w:rsidRDefault="00141DAA" w:rsidP="00141DAA">
            <w:pPr>
              <w:spacing w:before="1"/>
              <w:ind w:left="142"/>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Ремонтники</w:t>
            </w:r>
            <w:proofErr w:type="spellEnd"/>
          </w:p>
        </w:tc>
        <w:tc>
          <w:tcPr>
            <w:tcW w:w="1822" w:type="dxa"/>
          </w:tcPr>
          <w:p w14:paraId="2871D0D8" w14:textId="77777777" w:rsidR="00141DAA" w:rsidRPr="00141DAA" w:rsidRDefault="00141DAA" w:rsidP="00141DAA">
            <w:pPr>
              <w:rPr>
                <w:rFonts w:ascii="Times New Roman" w:eastAsia="Microsoft Sans Serif" w:hAnsi="Times New Roman" w:cs="Times New Roman"/>
              </w:rPr>
            </w:pPr>
          </w:p>
        </w:tc>
      </w:tr>
      <w:tr w:rsidR="00141DAA" w:rsidRPr="00141DAA" w14:paraId="3E918362" w14:textId="77777777" w:rsidTr="00141DAA">
        <w:trPr>
          <w:trHeight w:val="756"/>
        </w:trPr>
        <w:tc>
          <w:tcPr>
            <w:tcW w:w="728" w:type="dxa"/>
          </w:tcPr>
          <w:p w14:paraId="23C609CB" w14:textId="77777777" w:rsidR="00141DAA" w:rsidRPr="00141DAA" w:rsidRDefault="00141DAA" w:rsidP="00141DAA">
            <w:pPr>
              <w:spacing w:line="248" w:lineRule="exact"/>
              <w:ind w:left="3"/>
              <w:jc w:val="center"/>
              <w:rPr>
                <w:rFonts w:ascii="Times New Roman" w:eastAsia="Microsoft Sans Serif" w:hAnsi="Times New Roman" w:cs="Times New Roman"/>
              </w:rPr>
            </w:pPr>
            <w:r w:rsidRPr="00141DAA">
              <w:rPr>
                <w:rFonts w:ascii="Times New Roman" w:eastAsia="Microsoft Sans Serif" w:hAnsi="Times New Roman" w:cs="Times New Roman"/>
              </w:rPr>
              <w:t>5</w:t>
            </w:r>
          </w:p>
        </w:tc>
        <w:tc>
          <w:tcPr>
            <w:tcW w:w="5680" w:type="dxa"/>
          </w:tcPr>
          <w:p w14:paraId="7F727E71" w14:textId="77777777" w:rsidR="00141DAA" w:rsidRPr="00141DAA" w:rsidRDefault="00141DAA" w:rsidP="00141DAA">
            <w:pPr>
              <w:spacing w:line="248" w:lineRule="exact"/>
              <w:ind w:left="241" w:right="233"/>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Подготовка</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к</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сварочным</w:t>
            </w:r>
            <w:r w:rsidRPr="00141DAA">
              <w:rPr>
                <w:rFonts w:ascii="Times New Roman" w:eastAsia="Microsoft Sans Serif" w:hAnsi="Times New Roman" w:cs="Times New Roman"/>
                <w:spacing w:val="-9"/>
                <w:lang w:val="ru-RU"/>
              </w:rPr>
              <w:t xml:space="preserve"> </w:t>
            </w:r>
            <w:proofErr w:type="spellStart"/>
            <w:r w:rsidRPr="00141DAA">
              <w:rPr>
                <w:rFonts w:ascii="Times New Roman" w:eastAsia="Microsoft Sans Serif" w:hAnsi="Times New Roman" w:cs="Times New Roman"/>
                <w:lang w:val="ru-RU"/>
              </w:rPr>
              <w:t>рабо</w:t>
            </w:r>
            <w:proofErr w:type="spellEnd"/>
            <w:r w:rsidRPr="00141DAA">
              <w:rPr>
                <w:rFonts w:ascii="Times New Roman" w:eastAsia="Microsoft Sans Serif" w:hAnsi="Times New Roman" w:cs="Times New Roman"/>
                <w:lang w:val="ru-RU"/>
              </w:rPr>
              <w:t>-</w:t>
            </w:r>
          </w:p>
          <w:p w14:paraId="6669C31D" w14:textId="77777777" w:rsidR="00141DAA" w:rsidRPr="00141DAA" w:rsidRDefault="00141DAA" w:rsidP="00141DAA">
            <w:pPr>
              <w:spacing w:line="250" w:lineRule="atLeast"/>
              <w:ind w:left="241" w:right="230"/>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там,</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операция</w:t>
            </w:r>
            <w:r w:rsidRPr="00141DAA">
              <w:rPr>
                <w:rFonts w:ascii="Times New Roman" w:eastAsia="Microsoft Sans Serif" w:hAnsi="Times New Roman" w:cs="Times New Roman"/>
                <w:spacing w:val="-5"/>
                <w:lang w:val="ru-RU"/>
              </w:rPr>
              <w:t xml:space="preserve"> </w:t>
            </w:r>
            <w:r w:rsidRPr="00141DAA">
              <w:rPr>
                <w:rFonts w:ascii="Times New Roman" w:eastAsia="Microsoft Sans Serif" w:hAnsi="Times New Roman" w:cs="Times New Roman"/>
                <w:lang w:val="ru-RU"/>
              </w:rPr>
              <w:t>на</w:t>
            </w:r>
            <w:r w:rsidRPr="00141DAA">
              <w:rPr>
                <w:rFonts w:ascii="Times New Roman" w:eastAsia="Microsoft Sans Serif" w:hAnsi="Times New Roman" w:cs="Times New Roman"/>
                <w:spacing w:val="-5"/>
                <w:lang w:val="ru-RU"/>
              </w:rPr>
              <w:t xml:space="preserve"> </w:t>
            </w:r>
            <w:r w:rsidRPr="00141DAA">
              <w:rPr>
                <w:rFonts w:ascii="Times New Roman" w:eastAsia="Microsoft Sans Serif" w:hAnsi="Times New Roman" w:cs="Times New Roman"/>
                <w:lang w:val="ru-RU"/>
              </w:rPr>
              <w:t>трубе,</w:t>
            </w:r>
            <w:r w:rsidRPr="00141DAA">
              <w:rPr>
                <w:rFonts w:ascii="Times New Roman" w:eastAsia="Microsoft Sans Serif" w:hAnsi="Times New Roman" w:cs="Times New Roman"/>
                <w:spacing w:val="-56"/>
                <w:lang w:val="ru-RU"/>
              </w:rPr>
              <w:t xml:space="preserve"> </w:t>
            </w:r>
            <w:r w:rsidRPr="00141DAA">
              <w:rPr>
                <w:rFonts w:ascii="Times New Roman" w:eastAsia="Microsoft Sans Serif" w:hAnsi="Times New Roman" w:cs="Times New Roman"/>
                <w:lang w:val="ru-RU"/>
              </w:rPr>
              <w:t>откачка</w:t>
            </w:r>
            <w:r w:rsidRPr="00141DAA">
              <w:rPr>
                <w:rFonts w:ascii="Times New Roman" w:eastAsia="Microsoft Sans Serif" w:hAnsi="Times New Roman" w:cs="Times New Roman"/>
                <w:spacing w:val="-4"/>
                <w:lang w:val="ru-RU"/>
              </w:rPr>
              <w:t xml:space="preserve"> </w:t>
            </w:r>
            <w:r w:rsidRPr="00141DAA">
              <w:rPr>
                <w:rFonts w:ascii="Times New Roman" w:eastAsia="Microsoft Sans Serif" w:hAnsi="Times New Roman" w:cs="Times New Roman"/>
                <w:lang w:val="ru-RU"/>
              </w:rPr>
              <w:t>воды</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из</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труб</w:t>
            </w:r>
          </w:p>
        </w:tc>
        <w:tc>
          <w:tcPr>
            <w:tcW w:w="2116" w:type="dxa"/>
          </w:tcPr>
          <w:p w14:paraId="026F185D" w14:textId="77777777" w:rsidR="00141DAA" w:rsidRPr="00141DAA" w:rsidRDefault="00141DAA" w:rsidP="00141DAA">
            <w:pPr>
              <w:spacing w:line="248" w:lineRule="exact"/>
              <w:ind w:left="142"/>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Ремонтники</w:t>
            </w:r>
            <w:proofErr w:type="spellEnd"/>
          </w:p>
        </w:tc>
        <w:tc>
          <w:tcPr>
            <w:tcW w:w="1822" w:type="dxa"/>
          </w:tcPr>
          <w:p w14:paraId="7B065FAE" w14:textId="77777777" w:rsidR="00141DAA" w:rsidRPr="00141DAA" w:rsidRDefault="00141DAA" w:rsidP="00141DAA">
            <w:pPr>
              <w:rPr>
                <w:rFonts w:ascii="Times New Roman" w:eastAsia="Microsoft Sans Serif" w:hAnsi="Times New Roman" w:cs="Times New Roman"/>
              </w:rPr>
            </w:pPr>
          </w:p>
        </w:tc>
      </w:tr>
      <w:tr w:rsidR="00141DAA" w:rsidRPr="00141DAA" w14:paraId="549EC4F7" w14:textId="77777777" w:rsidTr="00141DAA">
        <w:trPr>
          <w:trHeight w:val="506"/>
        </w:trPr>
        <w:tc>
          <w:tcPr>
            <w:tcW w:w="728" w:type="dxa"/>
          </w:tcPr>
          <w:p w14:paraId="6F6A2A07" w14:textId="77777777" w:rsidR="00141DAA" w:rsidRPr="00141DAA" w:rsidRDefault="00141DAA" w:rsidP="00141DAA">
            <w:pPr>
              <w:spacing w:before="3"/>
              <w:ind w:left="3"/>
              <w:jc w:val="center"/>
              <w:rPr>
                <w:rFonts w:ascii="Times New Roman" w:eastAsia="Microsoft Sans Serif" w:hAnsi="Times New Roman" w:cs="Times New Roman"/>
              </w:rPr>
            </w:pPr>
            <w:r w:rsidRPr="00141DAA">
              <w:rPr>
                <w:rFonts w:ascii="Times New Roman" w:eastAsia="Microsoft Sans Serif" w:hAnsi="Times New Roman" w:cs="Times New Roman"/>
              </w:rPr>
              <w:t>6</w:t>
            </w:r>
          </w:p>
        </w:tc>
        <w:tc>
          <w:tcPr>
            <w:tcW w:w="5680" w:type="dxa"/>
          </w:tcPr>
          <w:p w14:paraId="56DB502B" w14:textId="77777777" w:rsidR="00141DAA" w:rsidRPr="00141DAA" w:rsidRDefault="00141DAA" w:rsidP="00141DAA">
            <w:pPr>
              <w:spacing w:line="250" w:lineRule="atLeast"/>
              <w:ind w:left="319" w:right="181" w:hanging="116"/>
              <w:rPr>
                <w:rFonts w:ascii="Times New Roman" w:eastAsia="Microsoft Sans Serif" w:hAnsi="Times New Roman" w:cs="Times New Roman"/>
              </w:rPr>
            </w:pPr>
            <w:proofErr w:type="spellStart"/>
            <w:r w:rsidRPr="00141DAA">
              <w:rPr>
                <w:rFonts w:ascii="Times New Roman" w:eastAsia="Microsoft Sans Serif" w:hAnsi="Times New Roman" w:cs="Times New Roman"/>
              </w:rPr>
              <w:t>Сварочные</w:t>
            </w:r>
            <w:proofErr w:type="spellEnd"/>
            <w:r w:rsidRPr="00141DAA">
              <w:rPr>
                <w:rFonts w:ascii="Times New Roman" w:eastAsia="Microsoft Sans Serif" w:hAnsi="Times New Roman" w:cs="Times New Roman"/>
              </w:rPr>
              <w:t xml:space="preserve"> </w:t>
            </w:r>
            <w:proofErr w:type="spellStart"/>
            <w:r w:rsidRPr="00141DAA">
              <w:rPr>
                <w:rFonts w:ascii="Times New Roman" w:eastAsia="Microsoft Sans Serif" w:hAnsi="Times New Roman" w:cs="Times New Roman"/>
              </w:rPr>
              <w:t>работы</w:t>
            </w:r>
            <w:proofErr w:type="spellEnd"/>
            <w:r w:rsidRPr="00141DAA">
              <w:rPr>
                <w:rFonts w:ascii="Times New Roman" w:eastAsia="Microsoft Sans Serif" w:hAnsi="Times New Roman" w:cs="Times New Roman"/>
              </w:rPr>
              <w:t xml:space="preserve">, </w:t>
            </w:r>
            <w:proofErr w:type="spellStart"/>
            <w:r w:rsidRPr="00141DAA">
              <w:rPr>
                <w:rFonts w:ascii="Times New Roman" w:eastAsia="Microsoft Sans Serif" w:hAnsi="Times New Roman" w:cs="Times New Roman"/>
              </w:rPr>
              <w:t>устранение</w:t>
            </w:r>
            <w:proofErr w:type="spellEnd"/>
            <w:r w:rsidRPr="00141DAA">
              <w:rPr>
                <w:rFonts w:ascii="Times New Roman" w:eastAsia="Microsoft Sans Serif" w:hAnsi="Times New Roman" w:cs="Times New Roman"/>
                <w:spacing w:val="-56"/>
              </w:rPr>
              <w:t xml:space="preserve"> </w:t>
            </w:r>
            <w:proofErr w:type="spellStart"/>
            <w:r w:rsidRPr="00141DAA">
              <w:rPr>
                <w:rFonts w:ascii="Times New Roman" w:eastAsia="Microsoft Sans Serif" w:hAnsi="Times New Roman" w:cs="Times New Roman"/>
              </w:rPr>
              <w:t>течи</w:t>
            </w:r>
            <w:proofErr w:type="spellEnd"/>
          </w:p>
        </w:tc>
        <w:tc>
          <w:tcPr>
            <w:tcW w:w="2116" w:type="dxa"/>
          </w:tcPr>
          <w:p w14:paraId="369F64C1" w14:textId="77777777" w:rsidR="00141DAA" w:rsidRPr="00141DAA" w:rsidRDefault="00141DAA" w:rsidP="00141DAA">
            <w:pPr>
              <w:spacing w:before="3"/>
              <w:ind w:left="142"/>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Ремонтники</w:t>
            </w:r>
            <w:proofErr w:type="spellEnd"/>
          </w:p>
        </w:tc>
        <w:tc>
          <w:tcPr>
            <w:tcW w:w="1822" w:type="dxa"/>
          </w:tcPr>
          <w:p w14:paraId="1BE8FF81" w14:textId="77777777" w:rsidR="00141DAA" w:rsidRPr="00141DAA" w:rsidRDefault="00141DAA" w:rsidP="00141DAA">
            <w:pPr>
              <w:rPr>
                <w:rFonts w:ascii="Times New Roman" w:eastAsia="Microsoft Sans Serif" w:hAnsi="Times New Roman" w:cs="Times New Roman"/>
              </w:rPr>
            </w:pPr>
          </w:p>
        </w:tc>
      </w:tr>
      <w:tr w:rsidR="00141DAA" w:rsidRPr="00141DAA" w14:paraId="7ED3DA8C" w14:textId="77777777" w:rsidTr="00141DAA">
        <w:trPr>
          <w:trHeight w:val="505"/>
        </w:trPr>
        <w:tc>
          <w:tcPr>
            <w:tcW w:w="728" w:type="dxa"/>
          </w:tcPr>
          <w:p w14:paraId="69F70E0C" w14:textId="77777777" w:rsidR="00141DAA" w:rsidRPr="00141DAA" w:rsidRDefault="00141DAA" w:rsidP="00141DAA">
            <w:pPr>
              <w:spacing w:before="3"/>
              <w:ind w:left="3"/>
              <w:jc w:val="center"/>
              <w:rPr>
                <w:rFonts w:ascii="Times New Roman" w:eastAsia="Microsoft Sans Serif" w:hAnsi="Times New Roman" w:cs="Times New Roman"/>
              </w:rPr>
            </w:pPr>
            <w:r w:rsidRPr="00141DAA">
              <w:rPr>
                <w:rFonts w:ascii="Times New Roman" w:eastAsia="Microsoft Sans Serif" w:hAnsi="Times New Roman" w:cs="Times New Roman"/>
              </w:rPr>
              <w:t>7</w:t>
            </w:r>
          </w:p>
        </w:tc>
        <w:tc>
          <w:tcPr>
            <w:tcW w:w="5680" w:type="dxa"/>
          </w:tcPr>
          <w:p w14:paraId="45E2C5CA" w14:textId="77777777" w:rsidR="00141DAA" w:rsidRPr="00141DAA" w:rsidRDefault="00141DAA" w:rsidP="00141DAA">
            <w:pPr>
              <w:spacing w:line="250" w:lineRule="atLeast"/>
              <w:ind w:left="319" w:right="186" w:hanging="118"/>
              <w:rPr>
                <w:rFonts w:ascii="Times New Roman" w:eastAsia="Microsoft Sans Serif" w:hAnsi="Times New Roman" w:cs="Times New Roman"/>
                <w:lang w:val="ru-RU"/>
              </w:rPr>
            </w:pPr>
            <w:r w:rsidRPr="00141DAA">
              <w:rPr>
                <w:rFonts w:ascii="Times New Roman" w:eastAsia="Microsoft Sans Serif" w:hAnsi="Times New Roman" w:cs="Times New Roman"/>
                <w:spacing w:val="-1"/>
                <w:lang w:val="ru-RU"/>
              </w:rPr>
              <w:t>Установка</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заглушек</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spacing w:val="-1"/>
                <w:lang w:val="ru-RU"/>
              </w:rPr>
              <w:t>на</w:t>
            </w:r>
            <w:r w:rsidRPr="00141DAA">
              <w:rPr>
                <w:rFonts w:ascii="Times New Roman" w:eastAsia="Microsoft Sans Serif" w:hAnsi="Times New Roman" w:cs="Times New Roman"/>
                <w:spacing w:val="-12"/>
                <w:lang w:val="ru-RU"/>
              </w:rPr>
              <w:t xml:space="preserve"> </w:t>
            </w:r>
            <w:proofErr w:type="spellStart"/>
            <w:r w:rsidRPr="00141DAA">
              <w:rPr>
                <w:rFonts w:ascii="Times New Roman" w:eastAsia="Microsoft Sans Serif" w:hAnsi="Times New Roman" w:cs="Times New Roman"/>
                <w:spacing w:val="-1"/>
                <w:lang w:val="ru-RU"/>
              </w:rPr>
              <w:t>спускни</w:t>
            </w:r>
            <w:proofErr w:type="spellEnd"/>
            <w:r w:rsidRPr="00141DAA">
              <w:rPr>
                <w:rFonts w:ascii="Times New Roman" w:eastAsia="Microsoft Sans Serif" w:hAnsi="Times New Roman" w:cs="Times New Roman"/>
                <w:spacing w:val="-56"/>
                <w:lang w:val="ru-RU"/>
              </w:rPr>
              <w:t xml:space="preserve"> </w:t>
            </w:r>
            <w:proofErr w:type="spellStart"/>
            <w:r w:rsidRPr="00141DAA">
              <w:rPr>
                <w:rFonts w:ascii="Times New Roman" w:eastAsia="Microsoft Sans Serif" w:hAnsi="Times New Roman" w:cs="Times New Roman"/>
                <w:lang w:val="ru-RU"/>
              </w:rPr>
              <w:t>ках</w:t>
            </w:r>
            <w:proofErr w:type="spellEnd"/>
          </w:p>
        </w:tc>
        <w:tc>
          <w:tcPr>
            <w:tcW w:w="2116" w:type="dxa"/>
          </w:tcPr>
          <w:p w14:paraId="27CAB1A6" w14:textId="77777777" w:rsidR="00141DAA" w:rsidRPr="00141DAA" w:rsidRDefault="00141DAA" w:rsidP="00141DAA">
            <w:pPr>
              <w:spacing w:before="3"/>
              <w:ind w:left="142"/>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Ремонтники</w:t>
            </w:r>
            <w:proofErr w:type="spellEnd"/>
          </w:p>
        </w:tc>
        <w:tc>
          <w:tcPr>
            <w:tcW w:w="1822" w:type="dxa"/>
          </w:tcPr>
          <w:p w14:paraId="260DE9EC" w14:textId="77777777" w:rsidR="00141DAA" w:rsidRPr="00141DAA" w:rsidRDefault="00141DAA" w:rsidP="00141DAA">
            <w:pPr>
              <w:rPr>
                <w:rFonts w:ascii="Times New Roman" w:eastAsia="Microsoft Sans Serif" w:hAnsi="Times New Roman" w:cs="Times New Roman"/>
              </w:rPr>
            </w:pPr>
          </w:p>
        </w:tc>
      </w:tr>
      <w:tr w:rsidR="00141DAA" w:rsidRPr="00141DAA" w14:paraId="798A95CC" w14:textId="77777777" w:rsidTr="00141DAA">
        <w:trPr>
          <w:trHeight w:val="1519"/>
        </w:trPr>
        <w:tc>
          <w:tcPr>
            <w:tcW w:w="728" w:type="dxa"/>
          </w:tcPr>
          <w:p w14:paraId="20742891" w14:textId="77777777" w:rsidR="00141DAA" w:rsidRPr="00141DAA" w:rsidRDefault="00141DAA" w:rsidP="00141DAA">
            <w:pPr>
              <w:spacing w:before="3"/>
              <w:ind w:left="3"/>
              <w:jc w:val="center"/>
              <w:rPr>
                <w:rFonts w:ascii="Times New Roman" w:eastAsia="Microsoft Sans Serif" w:hAnsi="Times New Roman" w:cs="Times New Roman"/>
              </w:rPr>
            </w:pPr>
            <w:r w:rsidRPr="00141DAA">
              <w:rPr>
                <w:rFonts w:ascii="Times New Roman" w:eastAsia="Microsoft Sans Serif" w:hAnsi="Times New Roman" w:cs="Times New Roman"/>
              </w:rPr>
              <w:t>8</w:t>
            </w:r>
          </w:p>
        </w:tc>
        <w:tc>
          <w:tcPr>
            <w:tcW w:w="5680" w:type="dxa"/>
          </w:tcPr>
          <w:p w14:paraId="23451852" w14:textId="77777777" w:rsidR="00141DAA" w:rsidRPr="00141DAA" w:rsidRDefault="00141DAA" w:rsidP="00141DAA">
            <w:pPr>
              <w:spacing w:before="3" w:line="242" w:lineRule="auto"/>
              <w:ind w:left="161" w:right="149"/>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Включение</w:t>
            </w:r>
            <w:r w:rsidRPr="00141DAA">
              <w:rPr>
                <w:rFonts w:ascii="Times New Roman" w:eastAsia="Microsoft Sans Serif" w:hAnsi="Times New Roman" w:cs="Times New Roman"/>
                <w:spacing w:val="-13"/>
                <w:lang w:val="ru-RU"/>
              </w:rPr>
              <w:t xml:space="preserve"> </w:t>
            </w:r>
            <w:r w:rsidRPr="00141DAA">
              <w:rPr>
                <w:rFonts w:ascii="Times New Roman" w:eastAsia="Microsoft Sans Serif" w:hAnsi="Times New Roman" w:cs="Times New Roman"/>
                <w:lang w:val="ru-RU"/>
              </w:rPr>
              <w:t>теплоснабжения,</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lang w:val="ru-RU"/>
              </w:rPr>
              <w:t>подача</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теплоносителя</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w:t>
            </w:r>
          </w:p>
          <w:p w14:paraId="2CC2CCDE" w14:textId="77777777" w:rsidR="00141DAA" w:rsidRPr="00141DAA" w:rsidRDefault="00141DAA" w:rsidP="00141DAA">
            <w:pPr>
              <w:spacing w:before="1" w:line="244" w:lineRule="auto"/>
              <w:ind w:left="132" w:right="119" w:hanging="3"/>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открытие задвижек на магистральном трубопроводе и</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задвижек</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на</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ответвлениях</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от</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магистрали</w:t>
            </w:r>
          </w:p>
        </w:tc>
        <w:tc>
          <w:tcPr>
            <w:tcW w:w="2116" w:type="dxa"/>
          </w:tcPr>
          <w:p w14:paraId="483A3AA3" w14:textId="77777777" w:rsidR="00141DAA" w:rsidRPr="00141DAA" w:rsidRDefault="00141DAA" w:rsidP="00141DAA">
            <w:pPr>
              <w:spacing w:before="3"/>
              <w:ind w:left="142"/>
              <w:jc w:val="center"/>
              <w:rPr>
                <w:rFonts w:ascii="Times New Roman" w:eastAsia="Microsoft Sans Serif" w:hAnsi="Times New Roman" w:cs="Times New Roman"/>
              </w:rPr>
            </w:pPr>
            <w:proofErr w:type="spellStart"/>
            <w:r w:rsidRPr="00141DAA">
              <w:rPr>
                <w:rFonts w:ascii="Times New Roman" w:eastAsia="Microsoft Sans Serif" w:hAnsi="Times New Roman" w:cs="Times New Roman"/>
              </w:rPr>
              <w:t>Ремонтники</w:t>
            </w:r>
            <w:proofErr w:type="spellEnd"/>
          </w:p>
        </w:tc>
        <w:tc>
          <w:tcPr>
            <w:tcW w:w="1822" w:type="dxa"/>
          </w:tcPr>
          <w:p w14:paraId="7CE85ED2" w14:textId="77777777" w:rsidR="00141DAA" w:rsidRPr="00141DAA" w:rsidRDefault="00141DAA" w:rsidP="00141DAA">
            <w:pPr>
              <w:rPr>
                <w:rFonts w:ascii="Times New Roman" w:eastAsia="Microsoft Sans Serif" w:hAnsi="Times New Roman" w:cs="Times New Roman"/>
              </w:rPr>
            </w:pPr>
          </w:p>
        </w:tc>
      </w:tr>
      <w:tr w:rsidR="00141DAA" w:rsidRPr="00141DAA" w14:paraId="22500E28" w14:textId="77777777" w:rsidTr="00141DAA">
        <w:trPr>
          <w:trHeight w:val="664"/>
        </w:trPr>
        <w:tc>
          <w:tcPr>
            <w:tcW w:w="728" w:type="dxa"/>
          </w:tcPr>
          <w:p w14:paraId="54A1A885" w14:textId="77777777" w:rsidR="00141DAA" w:rsidRPr="00141DAA" w:rsidRDefault="00141DAA" w:rsidP="00141DAA">
            <w:pPr>
              <w:spacing w:before="1"/>
              <w:ind w:right="493"/>
              <w:jc w:val="center"/>
              <w:rPr>
                <w:rFonts w:ascii="Times New Roman" w:eastAsia="Microsoft Sans Serif" w:hAnsi="Times New Roman" w:cs="Times New Roman"/>
              </w:rPr>
            </w:pPr>
            <w:r w:rsidRPr="00141DAA">
              <w:rPr>
                <w:rFonts w:ascii="Times New Roman" w:eastAsia="Microsoft Sans Serif" w:hAnsi="Times New Roman" w:cs="Times New Roman"/>
              </w:rPr>
              <w:t>9</w:t>
            </w:r>
          </w:p>
        </w:tc>
        <w:tc>
          <w:tcPr>
            <w:tcW w:w="5680" w:type="dxa"/>
          </w:tcPr>
          <w:p w14:paraId="58CAE86E" w14:textId="77777777" w:rsidR="00141DAA" w:rsidRPr="00141DAA" w:rsidRDefault="00141DAA" w:rsidP="00141DAA">
            <w:pPr>
              <w:spacing w:line="252" w:lineRule="exact"/>
              <w:ind w:left="177" w:right="141" w:hanging="24"/>
              <w:rPr>
                <w:rFonts w:ascii="Times New Roman" w:eastAsia="Microsoft Sans Serif" w:hAnsi="Times New Roman" w:cs="Times New Roman"/>
              </w:rPr>
            </w:pPr>
            <w:proofErr w:type="spellStart"/>
            <w:r w:rsidRPr="00141DAA">
              <w:rPr>
                <w:rFonts w:ascii="Times New Roman" w:eastAsia="Microsoft Sans Serif" w:hAnsi="Times New Roman" w:cs="Times New Roman"/>
              </w:rPr>
              <w:t>Монтаж</w:t>
            </w:r>
            <w:proofErr w:type="spellEnd"/>
            <w:r w:rsidRPr="00141DAA">
              <w:rPr>
                <w:rFonts w:ascii="Times New Roman" w:eastAsia="Microsoft Sans Serif" w:hAnsi="Times New Roman" w:cs="Times New Roman"/>
                <w:spacing w:val="-11"/>
              </w:rPr>
              <w:t xml:space="preserve"> </w:t>
            </w:r>
            <w:proofErr w:type="spellStart"/>
            <w:r w:rsidRPr="00141DAA">
              <w:rPr>
                <w:rFonts w:ascii="Times New Roman" w:eastAsia="Microsoft Sans Serif" w:hAnsi="Times New Roman" w:cs="Times New Roman"/>
              </w:rPr>
              <w:t>изоляции</w:t>
            </w:r>
            <w:proofErr w:type="spellEnd"/>
            <w:r w:rsidRPr="00141DAA">
              <w:rPr>
                <w:rFonts w:ascii="Times New Roman" w:eastAsia="Microsoft Sans Serif" w:hAnsi="Times New Roman" w:cs="Times New Roman"/>
                <w:spacing w:val="-13"/>
              </w:rPr>
              <w:t xml:space="preserve"> </w:t>
            </w:r>
            <w:proofErr w:type="spellStart"/>
            <w:r w:rsidRPr="00141DAA">
              <w:rPr>
                <w:rFonts w:ascii="Times New Roman" w:eastAsia="Microsoft Sans Serif" w:hAnsi="Times New Roman" w:cs="Times New Roman"/>
              </w:rPr>
              <w:t>восстановленного</w:t>
            </w:r>
            <w:proofErr w:type="spellEnd"/>
            <w:r w:rsidRPr="00141DAA">
              <w:rPr>
                <w:rFonts w:ascii="Times New Roman" w:eastAsia="Microsoft Sans Serif" w:hAnsi="Times New Roman" w:cs="Times New Roman"/>
              </w:rPr>
              <w:t xml:space="preserve"> </w:t>
            </w:r>
            <w:proofErr w:type="spellStart"/>
            <w:r w:rsidRPr="00141DAA">
              <w:rPr>
                <w:rFonts w:ascii="Times New Roman" w:eastAsia="Microsoft Sans Serif" w:hAnsi="Times New Roman" w:cs="Times New Roman"/>
              </w:rPr>
              <w:t>участка</w:t>
            </w:r>
            <w:proofErr w:type="spellEnd"/>
          </w:p>
        </w:tc>
        <w:tc>
          <w:tcPr>
            <w:tcW w:w="2116" w:type="dxa"/>
          </w:tcPr>
          <w:p w14:paraId="7B43B64C" w14:textId="77777777" w:rsidR="00141DAA" w:rsidRPr="00141DAA" w:rsidRDefault="00141DAA" w:rsidP="00141DAA">
            <w:pPr>
              <w:spacing w:before="1"/>
              <w:ind w:left="142"/>
              <w:rPr>
                <w:rFonts w:ascii="Times New Roman" w:eastAsia="Microsoft Sans Serif" w:hAnsi="Times New Roman" w:cs="Times New Roman"/>
              </w:rPr>
            </w:pPr>
            <w:proofErr w:type="spellStart"/>
            <w:r w:rsidRPr="00141DAA">
              <w:rPr>
                <w:rFonts w:ascii="Times New Roman" w:eastAsia="Microsoft Sans Serif" w:hAnsi="Times New Roman" w:cs="Times New Roman"/>
              </w:rPr>
              <w:t>Ремонтники</w:t>
            </w:r>
            <w:proofErr w:type="spellEnd"/>
          </w:p>
        </w:tc>
        <w:tc>
          <w:tcPr>
            <w:tcW w:w="1822" w:type="dxa"/>
          </w:tcPr>
          <w:p w14:paraId="6FB588DA" w14:textId="77777777" w:rsidR="00141DAA" w:rsidRPr="00141DAA" w:rsidRDefault="00141DAA" w:rsidP="00141DAA">
            <w:pPr>
              <w:rPr>
                <w:rFonts w:ascii="Times New Roman" w:eastAsia="Microsoft Sans Serif" w:hAnsi="Times New Roman" w:cs="Times New Roman"/>
              </w:rPr>
            </w:pPr>
          </w:p>
        </w:tc>
      </w:tr>
      <w:tr w:rsidR="00141DAA" w:rsidRPr="00141DAA" w14:paraId="121F854E" w14:textId="77777777" w:rsidTr="00141DAA">
        <w:trPr>
          <w:trHeight w:val="1519"/>
        </w:trPr>
        <w:tc>
          <w:tcPr>
            <w:tcW w:w="728" w:type="dxa"/>
          </w:tcPr>
          <w:p w14:paraId="743BCADA" w14:textId="77777777" w:rsidR="00141DAA" w:rsidRPr="00141DAA" w:rsidRDefault="00141DAA" w:rsidP="00141DAA">
            <w:pPr>
              <w:spacing w:before="3"/>
              <w:ind w:right="431"/>
              <w:jc w:val="center"/>
              <w:rPr>
                <w:rFonts w:ascii="Times New Roman" w:eastAsia="Microsoft Sans Serif" w:hAnsi="Times New Roman" w:cs="Times New Roman"/>
              </w:rPr>
            </w:pPr>
            <w:r w:rsidRPr="00141DAA">
              <w:rPr>
                <w:rFonts w:ascii="Times New Roman" w:eastAsia="Microsoft Sans Serif" w:hAnsi="Times New Roman" w:cs="Times New Roman"/>
              </w:rPr>
              <w:t>10</w:t>
            </w:r>
          </w:p>
        </w:tc>
        <w:tc>
          <w:tcPr>
            <w:tcW w:w="5680" w:type="dxa"/>
          </w:tcPr>
          <w:p w14:paraId="34E2017C" w14:textId="77777777" w:rsidR="00141DAA" w:rsidRPr="00141DAA" w:rsidRDefault="00141DAA" w:rsidP="00141DAA">
            <w:pPr>
              <w:spacing w:before="1" w:line="242" w:lineRule="auto"/>
              <w:ind w:right="149"/>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Включение</w:t>
            </w:r>
            <w:r w:rsidRPr="00141DAA">
              <w:rPr>
                <w:rFonts w:ascii="Times New Roman" w:eastAsia="Microsoft Sans Serif" w:hAnsi="Times New Roman" w:cs="Times New Roman"/>
                <w:spacing w:val="-13"/>
                <w:lang w:val="ru-RU"/>
              </w:rPr>
              <w:t xml:space="preserve"> </w:t>
            </w:r>
            <w:r w:rsidRPr="00141DAA">
              <w:rPr>
                <w:rFonts w:ascii="Times New Roman" w:eastAsia="Microsoft Sans Serif" w:hAnsi="Times New Roman" w:cs="Times New Roman"/>
                <w:lang w:val="ru-RU"/>
              </w:rPr>
              <w:t>теплоснабжения,</w:t>
            </w:r>
            <w:r w:rsidRPr="00141DAA">
              <w:rPr>
                <w:rFonts w:ascii="Times New Roman" w:eastAsia="Microsoft Sans Serif" w:hAnsi="Times New Roman" w:cs="Times New Roman"/>
                <w:spacing w:val="-12"/>
                <w:lang w:val="ru-RU"/>
              </w:rPr>
              <w:t xml:space="preserve"> </w:t>
            </w:r>
            <w:r w:rsidRPr="00141DAA">
              <w:rPr>
                <w:rFonts w:ascii="Times New Roman" w:eastAsia="Microsoft Sans Serif" w:hAnsi="Times New Roman" w:cs="Times New Roman"/>
                <w:lang w:val="ru-RU"/>
              </w:rPr>
              <w:t>подача</w:t>
            </w:r>
            <w:r w:rsidRPr="00141DAA">
              <w:rPr>
                <w:rFonts w:ascii="Times New Roman" w:eastAsia="Microsoft Sans Serif" w:hAnsi="Times New Roman" w:cs="Times New Roman"/>
                <w:spacing w:val="2"/>
                <w:lang w:val="ru-RU"/>
              </w:rPr>
              <w:t xml:space="preserve"> </w:t>
            </w:r>
            <w:r w:rsidRPr="00141DAA">
              <w:rPr>
                <w:rFonts w:ascii="Times New Roman" w:eastAsia="Microsoft Sans Serif" w:hAnsi="Times New Roman" w:cs="Times New Roman"/>
                <w:lang w:val="ru-RU"/>
              </w:rPr>
              <w:t>теплоносителя</w:t>
            </w:r>
            <w:r w:rsidRPr="00141DAA">
              <w:rPr>
                <w:rFonts w:ascii="Times New Roman" w:eastAsia="Microsoft Sans Serif" w:hAnsi="Times New Roman" w:cs="Times New Roman"/>
                <w:spacing w:val="3"/>
                <w:lang w:val="ru-RU"/>
              </w:rPr>
              <w:t xml:space="preserve"> </w:t>
            </w:r>
            <w:r w:rsidRPr="00141DAA">
              <w:rPr>
                <w:rFonts w:ascii="Times New Roman" w:eastAsia="Microsoft Sans Serif" w:hAnsi="Times New Roman" w:cs="Times New Roman"/>
                <w:lang w:val="ru-RU"/>
              </w:rPr>
              <w:t>-</w:t>
            </w:r>
          </w:p>
          <w:p w14:paraId="5D5FC84A" w14:textId="77777777" w:rsidR="00141DAA" w:rsidRPr="00141DAA" w:rsidRDefault="00141DAA" w:rsidP="00141DAA">
            <w:pPr>
              <w:spacing w:before="3" w:line="244" w:lineRule="auto"/>
              <w:ind w:left="132" w:right="119" w:hanging="3"/>
              <w:rPr>
                <w:rFonts w:ascii="Times New Roman" w:eastAsia="Microsoft Sans Serif" w:hAnsi="Times New Roman" w:cs="Times New Roman"/>
                <w:lang w:val="ru-RU"/>
              </w:rPr>
            </w:pPr>
            <w:r w:rsidRPr="00141DAA">
              <w:rPr>
                <w:rFonts w:ascii="Times New Roman" w:eastAsia="Microsoft Sans Serif" w:hAnsi="Times New Roman" w:cs="Times New Roman"/>
                <w:lang w:val="ru-RU"/>
              </w:rPr>
              <w:t>открытие задвижек на магистральном трубопроводе и</w:t>
            </w:r>
            <w:r w:rsidRPr="00141DAA">
              <w:rPr>
                <w:rFonts w:ascii="Times New Roman" w:eastAsia="Microsoft Sans Serif" w:hAnsi="Times New Roman" w:cs="Times New Roman"/>
                <w:spacing w:val="1"/>
                <w:lang w:val="ru-RU"/>
              </w:rPr>
              <w:t xml:space="preserve"> </w:t>
            </w:r>
            <w:r w:rsidRPr="00141DAA">
              <w:rPr>
                <w:rFonts w:ascii="Times New Roman" w:eastAsia="Microsoft Sans Serif" w:hAnsi="Times New Roman" w:cs="Times New Roman"/>
                <w:lang w:val="ru-RU"/>
              </w:rPr>
              <w:t>задвижек</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на</w:t>
            </w:r>
            <w:r w:rsidRPr="00141DAA">
              <w:rPr>
                <w:rFonts w:ascii="Times New Roman" w:eastAsia="Microsoft Sans Serif" w:hAnsi="Times New Roman" w:cs="Times New Roman"/>
                <w:spacing w:val="-10"/>
                <w:lang w:val="ru-RU"/>
              </w:rPr>
              <w:t xml:space="preserve"> </w:t>
            </w:r>
            <w:r w:rsidRPr="00141DAA">
              <w:rPr>
                <w:rFonts w:ascii="Times New Roman" w:eastAsia="Microsoft Sans Serif" w:hAnsi="Times New Roman" w:cs="Times New Roman"/>
                <w:lang w:val="ru-RU"/>
              </w:rPr>
              <w:t>ответвлениях</w:t>
            </w:r>
            <w:r w:rsidRPr="00141DAA">
              <w:rPr>
                <w:rFonts w:ascii="Times New Roman" w:eastAsia="Microsoft Sans Serif" w:hAnsi="Times New Roman" w:cs="Times New Roman"/>
                <w:spacing w:val="-11"/>
                <w:lang w:val="ru-RU"/>
              </w:rPr>
              <w:t xml:space="preserve"> </w:t>
            </w:r>
            <w:r w:rsidRPr="00141DAA">
              <w:rPr>
                <w:rFonts w:ascii="Times New Roman" w:eastAsia="Microsoft Sans Serif" w:hAnsi="Times New Roman" w:cs="Times New Roman"/>
                <w:lang w:val="ru-RU"/>
              </w:rPr>
              <w:t>от</w:t>
            </w:r>
            <w:r w:rsidRPr="00141DAA">
              <w:rPr>
                <w:rFonts w:ascii="Times New Roman" w:eastAsia="Microsoft Sans Serif" w:hAnsi="Times New Roman" w:cs="Times New Roman"/>
                <w:spacing w:val="-8"/>
                <w:lang w:val="ru-RU"/>
              </w:rPr>
              <w:t xml:space="preserve"> </w:t>
            </w:r>
            <w:r w:rsidRPr="00141DAA">
              <w:rPr>
                <w:rFonts w:ascii="Times New Roman" w:eastAsia="Microsoft Sans Serif" w:hAnsi="Times New Roman" w:cs="Times New Roman"/>
                <w:lang w:val="ru-RU"/>
              </w:rPr>
              <w:t>магистрали</w:t>
            </w:r>
          </w:p>
        </w:tc>
        <w:tc>
          <w:tcPr>
            <w:tcW w:w="2116" w:type="dxa"/>
          </w:tcPr>
          <w:p w14:paraId="3E939B58" w14:textId="77777777" w:rsidR="00141DAA" w:rsidRPr="00141DAA" w:rsidRDefault="00141DAA" w:rsidP="00141DAA">
            <w:pPr>
              <w:spacing w:before="3"/>
              <w:ind w:left="107"/>
              <w:rPr>
                <w:rFonts w:ascii="Times New Roman" w:eastAsia="Microsoft Sans Serif" w:hAnsi="Times New Roman" w:cs="Times New Roman"/>
              </w:rPr>
            </w:pPr>
            <w:proofErr w:type="spellStart"/>
            <w:r w:rsidRPr="00141DAA">
              <w:rPr>
                <w:rFonts w:ascii="Times New Roman" w:eastAsia="Microsoft Sans Serif" w:hAnsi="Times New Roman" w:cs="Times New Roman"/>
              </w:rPr>
              <w:t>Ремонтники</w:t>
            </w:r>
            <w:proofErr w:type="spellEnd"/>
          </w:p>
        </w:tc>
        <w:tc>
          <w:tcPr>
            <w:tcW w:w="1822" w:type="dxa"/>
          </w:tcPr>
          <w:p w14:paraId="3FBB5E5A" w14:textId="77777777" w:rsidR="00141DAA" w:rsidRPr="00141DAA" w:rsidRDefault="00141DAA" w:rsidP="00141DAA">
            <w:pPr>
              <w:rPr>
                <w:rFonts w:ascii="Times New Roman" w:eastAsia="Microsoft Sans Serif" w:hAnsi="Times New Roman" w:cs="Times New Roman"/>
              </w:rPr>
            </w:pPr>
          </w:p>
        </w:tc>
      </w:tr>
    </w:tbl>
    <w:p w14:paraId="0AEDE9BA" w14:textId="67771A8C" w:rsidR="006C6C07" w:rsidRDefault="006C6C07">
      <w:pPr>
        <w:rPr>
          <w:b/>
          <w:bCs/>
        </w:rPr>
      </w:pPr>
    </w:p>
    <w:p w14:paraId="74C609B8" w14:textId="77777777" w:rsidR="00141DAA" w:rsidRPr="00141DAA" w:rsidRDefault="00141DAA" w:rsidP="00141DAA">
      <w:pPr>
        <w:widowControl w:val="0"/>
        <w:autoSpaceDE w:val="0"/>
        <w:autoSpaceDN w:val="0"/>
        <w:spacing w:before="164" w:line="261" w:lineRule="auto"/>
        <w:ind w:left="1485" w:right="791"/>
        <w:jc w:val="center"/>
        <w:rPr>
          <w:rFonts w:eastAsia="Microsoft Sans Serif"/>
          <w:lang w:eastAsia="en-US"/>
        </w:rPr>
      </w:pPr>
      <w:r w:rsidRPr="00141DAA">
        <w:rPr>
          <w:rFonts w:eastAsia="Microsoft Sans Serif"/>
          <w:lang w:eastAsia="en-US"/>
        </w:rPr>
        <w:t>Таблица</w:t>
      </w:r>
      <w:r w:rsidRPr="00141DAA">
        <w:rPr>
          <w:rFonts w:eastAsia="Microsoft Sans Serif"/>
          <w:spacing w:val="-6"/>
          <w:lang w:eastAsia="en-US"/>
        </w:rPr>
        <w:t xml:space="preserve"> </w:t>
      </w:r>
      <w:r w:rsidRPr="00141DAA">
        <w:rPr>
          <w:rFonts w:eastAsia="Microsoft Sans Serif"/>
          <w:lang w:eastAsia="en-US"/>
        </w:rPr>
        <w:t>N</w:t>
      </w:r>
      <w:r w:rsidRPr="00141DAA">
        <w:rPr>
          <w:rFonts w:eastAsia="Microsoft Sans Serif"/>
          <w:spacing w:val="-3"/>
          <w:lang w:eastAsia="en-US"/>
        </w:rPr>
        <w:t xml:space="preserve"> </w:t>
      </w:r>
      <w:r w:rsidRPr="00141DAA">
        <w:rPr>
          <w:rFonts w:eastAsia="Microsoft Sans Serif"/>
          <w:lang w:eastAsia="en-US"/>
        </w:rPr>
        <w:t>3</w:t>
      </w:r>
      <w:r w:rsidRPr="00141DAA">
        <w:rPr>
          <w:rFonts w:eastAsia="Microsoft Sans Serif"/>
          <w:spacing w:val="-6"/>
          <w:lang w:eastAsia="en-US"/>
        </w:rPr>
        <w:t xml:space="preserve"> </w:t>
      </w:r>
      <w:r w:rsidRPr="00141DAA">
        <w:rPr>
          <w:rFonts w:eastAsia="Microsoft Sans Serif"/>
          <w:lang w:eastAsia="en-US"/>
        </w:rPr>
        <w:t>«План</w:t>
      </w:r>
      <w:r w:rsidRPr="00141DAA">
        <w:rPr>
          <w:rFonts w:eastAsia="Microsoft Sans Serif"/>
          <w:spacing w:val="-5"/>
          <w:lang w:eastAsia="en-US"/>
        </w:rPr>
        <w:t xml:space="preserve"> </w:t>
      </w:r>
      <w:r w:rsidRPr="00141DAA">
        <w:rPr>
          <w:rFonts w:eastAsia="Microsoft Sans Serif"/>
          <w:lang w:eastAsia="en-US"/>
        </w:rPr>
        <w:t>действий</w:t>
      </w:r>
      <w:r w:rsidRPr="00141DAA">
        <w:rPr>
          <w:rFonts w:eastAsia="Microsoft Sans Serif"/>
          <w:spacing w:val="-4"/>
          <w:lang w:eastAsia="en-US"/>
        </w:rPr>
        <w:t xml:space="preserve"> </w:t>
      </w:r>
      <w:r w:rsidRPr="00141DAA">
        <w:rPr>
          <w:rFonts w:eastAsia="Microsoft Sans Serif"/>
          <w:lang w:eastAsia="en-US"/>
        </w:rPr>
        <w:t>при</w:t>
      </w:r>
      <w:r w:rsidRPr="00141DAA">
        <w:rPr>
          <w:rFonts w:eastAsia="Microsoft Sans Serif"/>
          <w:spacing w:val="-4"/>
          <w:lang w:eastAsia="en-US"/>
        </w:rPr>
        <w:t xml:space="preserve"> </w:t>
      </w:r>
      <w:r w:rsidRPr="00141DAA">
        <w:rPr>
          <w:rFonts w:eastAsia="Microsoft Sans Serif"/>
          <w:lang w:eastAsia="en-US"/>
        </w:rPr>
        <w:t>технологическом</w:t>
      </w:r>
      <w:r w:rsidRPr="00141DAA">
        <w:rPr>
          <w:rFonts w:eastAsia="Microsoft Sans Serif"/>
          <w:spacing w:val="-4"/>
          <w:lang w:eastAsia="en-US"/>
        </w:rPr>
        <w:t xml:space="preserve"> </w:t>
      </w:r>
      <w:r w:rsidRPr="00141DAA">
        <w:rPr>
          <w:rFonts w:eastAsia="Microsoft Sans Serif"/>
          <w:lang w:eastAsia="en-US"/>
        </w:rPr>
        <w:t>нарушении</w:t>
      </w:r>
      <w:r w:rsidRPr="00141DAA">
        <w:rPr>
          <w:rFonts w:eastAsia="Microsoft Sans Serif"/>
          <w:spacing w:val="-5"/>
          <w:lang w:eastAsia="en-US"/>
        </w:rPr>
        <w:t xml:space="preserve"> </w:t>
      </w:r>
      <w:r w:rsidRPr="00141DAA">
        <w:rPr>
          <w:rFonts w:eastAsia="Microsoft Sans Serif"/>
          <w:lang w:eastAsia="en-US"/>
        </w:rPr>
        <w:t>(аварии,</w:t>
      </w:r>
      <w:r w:rsidRPr="00141DAA">
        <w:rPr>
          <w:rFonts w:eastAsia="Microsoft Sans Serif"/>
          <w:spacing w:val="-55"/>
          <w:lang w:eastAsia="en-US"/>
        </w:rPr>
        <w:t xml:space="preserve"> </w:t>
      </w:r>
      <w:r w:rsidRPr="00141DAA">
        <w:rPr>
          <w:rFonts w:eastAsia="Microsoft Sans Serif"/>
          <w:lang w:eastAsia="en-US"/>
        </w:rPr>
        <w:t>повреждении)</w:t>
      </w:r>
      <w:r w:rsidRPr="00141DAA">
        <w:rPr>
          <w:rFonts w:eastAsia="Microsoft Sans Serif"/>
          <w:spacing w:val="1"/>
          <w:lang w:eastAsia="en-US"/>
        </w:rPr>
        <w:t xml:space="preserve"> </w:t>
      </w:r>
      <w:r w:rsidRPr="00141DAA">
        <w:rPr>
          <w:rFonts w:eastAsia="Microsoft Sans Serif"/>
          <w:lang w:eastAsia="en-US"/>
        </w:rPr>
        <w:t>на магистральных теплотрассах»</w:t>
      </w:r>
    </w:p>
    <w:p w14:paraId="6C6FC3F7" w14:textId="77777777" w:rsidR="00141DAA" w:rsidRPr="00141DAA" w:rsidRDefault="00141DAA" w:rsidP="00141DAA">
      <w:pPr>
        <w:widowControl w:val="0"/>
        <w:autoSpaceDE w:val="0"/>
        <w:autoSpaceDN w:val="0"/>
        <w:spacing w:before="3"/>
        <w:rPr>
          <w:rFonts w:eastAsia="Microsoft Sans Serif"/>
          <w:lang w:eastAsia="en-US"/>
        </w:rPr>
      </w:pPr>
    </w:p>
    <w:p w14:paraId="31C6C758" w14:textId="77777777" w:rsidR="00141DAA" w:rsidRPr="00141DAA" w:rsidRDefault="00141DAA" w:rsidP="00141DAA">
      <w:pPr>
        <w:widowControl w:val="0"/>
        <w:autoSpaceDE w:val="0"/>
        <w:autoSpaceDN w:val="0"/>
        <w:spacing w:before="10" w:line="264" w:lineRule="auto"/>
        <w:ind w:right="117"/>
        <w:jc w:val="both"/>
        <w:rPr>
          <w:rFonts w:eastAsia="Microsoft Sans Serif"/>
          <w:lang w:eastAsia="en-US"/>
        </w:rPr>
      </w:pPr>
    </w:p>
    <w:p w14:paraId="31DA5BB4" w14:textId="77777777" w:rsidR="00141DAA" w:rsidRPr="00141DAA" w:rsidRDefault="00141DAA" w:rsidP="00141DAA">
      <w:pPr>
        <w:widowControl w:val="0"/>
        <w:autoSpaceDE w:val="0"/>
        <w:autoSpaceDN w:val="0"/>
        <w:spacing w:before="10" w:line="264" w:lineRule="auto"/>
        <w:ind w:left="822" w:right="117"/>
        <w:rPr>
          <w:rFonts w:eastAsia="Microsoft Sans Serif"/>
          <w:lang w:eastAsia="en-US"/>
        </w:rPr>
      </w:pPr>
      <w:r w:rsidRPr="00141DAA">
        <w:rPr>
          <w:rFonts w:eastAsia="Microsoft Sans Serif"/>
          <w:lang w:eastAsia="en-US"/>
        </w:rPr>
        <w:t>По завершению аварийных работ директором проводится тщательное расследование</w:t>
      </w:r>
      <w:r w:rsidRPr="00141DAA">
        <w:rPr>
          <w:rFonts w:eastAsia="Microsoft Sans Serif"/>
          <w:spacing w:val="1"/>
          <w:lang w:eastAsia="en-US"/>
        </w:rPr>
        <w:t xml:space="preserve"> </w:t>
      </w:r>
      <w:r w:rsidRPr="00141DAA">
        <w:rPr>
          <w:rFonts w:eastAsia="Microsoft Sans Serif"/>
          <w:lang w:eastAsia="en-US"/>
        </w:rPr>
        <w:t>причин аварии и разбор действий персонала при устранении аварии с привлечением всех</w:t>
      </w:r>
      <w:r w:rsidRPr="00141DAA">
        <w:rPr>
          <w:rFonts w:eastAsia="Microsoft Sans Serif"/>
          <w:spacing w:val="1"/>
          <w:lang w:eastAsia="en-US"/>
        </w:rPr>
        <w:t xml:space="preserve"> </w:t>
      </w:r>
      <w:r w:rsidRPr="00141DAA">
        <w:rPr>
          <w:rFonts w:eastAsia="Microsoft Sans Serif"/>
          <w:lang w:eastAsia="en-US"/>
        </w:rPr>
        <w:t xml:space="preserve">работников Мошенского района </w:t>
      </w:r>
      <w:proofErr w:type="gramStart"/>
      <w:r w:rsidRPr="00141DAA">
        <w:rPr>
          <w:rFonts w:eastAsia="Microsoft Sans Serif"/>
          <w:lang w:eastAsia="en-US"/>
        </w:rPr>
        <w:t>теплоснабжения  ООО</w:t>
      </w:r>
      <w:proofErr w:type="gramEnd"/>
      <w:r w:rsidRPr="00141DAA">
        <w:rPr>
          <w:rFonts w:eastAsia="Microsoft Sans Serif"/>
          <w:lang w:eastAsia="en-US"/>
        </w:rPr>
        <w:t xml:space="preserve"> « ТК Новгородская» .</w:t>
      </w:r>
      <w:r w:rsidRPr="00141DAA">
        <w:rPr>
          <w:rFonts w:eastAsia="Microsoft Sans Serif"/>
          <w:spacing w:val="1"/>
          <w:lang w:eastAsia="en-US"/>
        </w:rPr>
        <w:t xml:space="preserve"> </w:t>
      </w:r>
      <w:r w:rsidRPr="00141DAA">
        <w:rPr>
          <w:rFonts w:eastAsia="Microsoft Sans Serif"/>
          <w:lang w:eastAsia="en-US"/>
        </w:rPr>
        <w:t>Если после окончания аварийных работ провести разбор</w:t>
      </w:r>
      <w:r w:rsidRPr="00141DAA">
        <w:rPr>
          <w:rFonts w:eastAsia="Microsoft Sans Serif"/>
          <w:spacing w:val="1"/>
          <w:lang w:eastAsia="en-US"/>
        </w:rPr>
        <w:t xml:space="preserve"> </w:t>
      </w:r>
      <w:r w:rsidRPr="00141DAA">
        <w:rPr>
          <w:rFonts w:eastAsia="Microsoft Sans Serif"/>
          <w:lang w:eastAsia="en-US"/>
        </w:rPr>
        <w:t>невозможно, то провести разбор следует в течение пяти дней после их окончания. При разборе по каждому участнику анализируются:</w:t>
      </w:r>
      <w:r w:rsidRPr="00141DAA">
        <w:rPr>
          <w:rFonts w:eastAsia="Microsoft Sans Serif"/>
          <w:spacing w:val="1"/>
          <w:lang w:eastAsia="en-US"/>
        </w:rPr>
        <w:t xml:space="preserve"> </w:t>
      </w:r>
      <w:r w:rsidRPr="00141DAA">
        <w:rPr>
          <w:rFonts w:eastAsia="Microsoft Sans Serif"/>
          <w:lang w:eastAsia="en-US"/>
        </w:rPr>
        <w:t>правильность действий по ликвидации аварии;</w:t>
      </w:r>
      <w:r w:rsidRPr="00141DAA">
        <w:rPr>
          <w:rFonts w:eastAsia="Microsoft Sans Serif"/>
          <w:spacing w:val="1"/>
          <w:lang w:eastAsia="en-US"/>
        </w:rPr>
        <w:t xml:space="preserve"> </w:t>
      </w:r>
      <w:r w:rsidRPr="00141DAA">
        <w:rPr>
          <w:rFonts w:eastAsia="Microsoft Sans Serif"/>
          <w:lang w:eastAsia="en-US"/>
        </w:rPr>
        <w:t>допущенные ошибки и их причины; правильность ведения оперативных переговоров и использованием средств связи. Разбор аварийной ситуации производится с целью определения</w:t>
      </w:r>
      <w:r w:rsidRPr="00141DAA">
        <w:rPr>
          <w:rFonts w:eastAsia="Microsoft Sans Serif"/>
          <w:spacing w:val="-56"/>
          <w:lang w:eastAsia="en-US"/>
        </w:rPr>
        <w:t xml:space="preserve"> </w:t>
      </w:r>
      <w:r w:rsidRPr="00141DAA">
        <w:rPr>
          <w:rFonts w:eastAsia="Microsoft Sans Serif"/>
          <w:spacing w:val="-1"/>
          <w:lang w:eastAsia="en-US"/>
        </w:rPr>
        <w:t>причин,</w:t>
      </w:r>
      <w:r w:rsidRPr="00141DAA">
        <w:rPr>
          <w:rFonts w:eastAsia="Microsoft Sans Serif"/>
          <w:spacing w:val="-12"/>
          <w:lang w:eastAsia="en-US"/>
        </w:rPr>
        <w:t xml:space="preserve"> </w:t>
      </w:r>
      <w:r w:rsidRPr="00141DAA">
        <w:rPr>
          <w:rFonts w:eastAsia="Microsoft Sans Serif"/>
          <w:spacing w:val="-1"/>
          <w:lang w:eastAsia="en-US"/>
        </w:rPr>
        <w:t>приведших</w:t>
      </w:r>
      <w:r w:rsidRPr="00141DAA">
        <w:rPr>
          <w:rFonts w:eastAsia="Microsoft Sans Serif"/>
          <w:spacing w:val="-13"/>
          <w:lang w:eastAsia="en-US"/>
        </w:rPr>
        <w:t xml:space="preserve"> </w:t>
      </w:r>
      <w:r w:rsidRPr="00141DAA">
        <w:rPr>
          <w:rFonts w:eastAsia="Microsoft Sans Serif"/>
          <w:spacing w:val="-1"/>
          <w:lang w:eastAsia="en-US"/>
        </w:rPr>
        <w:t>к</w:t>
      </w:r>
      <w:r w:rsidRPr="00141DAA">
        <w:rPr>
          <w:rFonts w:eastAsia="Microsoft Sans Serif"/>
          <w:spacing w:val="-11"/>
          <w:lang w:eastAsia="en-US"/>
        </w:rPr>
        <w:t xml:space="preserve"> </w:t>
      </w:r>
      <w:r w:rsidRPr="00141DAA">
        <w:rPr>
          <w:rFonts w:eastAsia="Microsoft Sans Serif"/>
          <w:spacing w:val="-1"/>
          <w:lang w:eastAsia="en-US"/>
        </w:rPr>
        <w:t>созданию</w:t>
      </w:r>
      <w:r w:rsidRPr="00141DAA">
        <w:rPr>
          <w:rFonts w:eastAsia="Microsoft Sans Serif"/>
          <w:spacing w:val="-12"/>
          <w:lang w:eastAsia="en-US"/>
        </w:rPr>
        <w:t xml:space="preserve"> </w:t>
      </w:r>
      <w:r w:rsidRPr="00141DAA">
        <w:rPr>
          <w:rFonts w:eastAsia="Microsoft Sans Serif"/>
          <w:spacing w:val="-1"/>
          <w:lang w:eastAsia="en-US"/>
        </w:rPr>
        <w:t>аварийной</w:t>
      </w:r>
      <w:r w:rsidRPr="00141DAA">
        <w:rPr>
          <w:rFonts w:eastAsia="Microsoft Sans Serif"/>
          <w:spacing w:val="-11"/>
          <w:lang w:eastAsia="en-US"/>
        </w:rPr>
        <w:t xml:space="preserve"> </w:t>
      </w:r>
      <w:r w:rsidRPr="00141DAA">
        <w:rPr>
          <w:rFonts w:eastAsia="Microsoft Sans Serif"/>
          <w:spacing w:val="-1"/>
          <w:lang w:eastAsia="en-US"/>
        </w:rPr>
        <w:t>обстановки,</w:t>
      </w:r>
      <w:r w:rsidRPr="00141DAA">
        <w:rPr>
          <w:rFonts w:eastAsia="Microsoft Sans Serif"/>
          <w:spacing w:val="-12"/>
          <w:lang w:eastAsia="en-US"/>
        </w:rPr>
        <w:t xml:space="preserve"> </w:t>
      </w:r>
      <w:r w:rsidRPr="00141DAA">
        <w:rPr>
          <w:rFonts w:eastAsia="Microsoft Sans Serif"/>
          <w:lang w:eastAsia="en-US"/>
        </w:rPr>
        <w:t>правильности</w:t>
      </w:r>
      <w:r w:rsidRPr="00141DAA">
        <w:rPr>
          <w:rFonts w:eastAsia="Microsoft Sans Serif"/>
          <w:spacing w:val="-13"/>
          <w:lang w:eastAsia="en-US"/>
        </w:rPr>
        <w:t xml:space="preserve"> </w:t>
      </w:r>
      <w:r w:rsidRPr="00141DAA">
        <w:rPr>
          <w:rFonts w:eastAsia="Microsoft Sans Serif"/>
          <w:lang w:eastAsia="en-US"/>
        </w:rPr>
        <w:t>действий</w:t>
      </w:r>
      <w:r w:rsidRPr="00141DAA">
        <w:rPr>
          <w:rFonts w:eastAsia="Microsoft Sans Serif"/>
          <w:spacing w:val="-11"/>
          <w:lang w:eastAsia="en-US"/>
        </w:rPr>
        <w:t xml:space="preserve"> </w:t>
      </w:r>
      <w:r w:rsidRPr="00141DAA">
        <w:rPr>
          <w:rFonts w:eastAsia="Microsoft Sans Serif"/>
          <w:lang w:eastAsia="en-US"/>
        </w:rPr>
        <w:t>каждого</w:t>
      </w:r>
      <w:r w:rsidRPr="00141DAA">
        <w:rPr>
          <w:rFonts w:eastAsia="Microsoft Sans Serif"/>
          <w:spacing w:val="-12"/>
          <w:lang w:eastAsia="en-US"/>
        </w:rPr>
        <w:t xml:space="preserve"> </w:t>
      </w:r>
      <w:r w:rsidRPr="00141DAA">
        <w:rPr>
          <w:rFonts w:eastAsia="Microsoft Sans Serif"/>
          <w:lang w:eastAsia="en-US"/>
        </w:rPr>
        <w:t>участника при ликвидации аварии, и разработки мероприятий по повышению надежности работы</w:t>
      </w:r>
      <w:r w:rsidRPr="00141DAA">
        <w:rPr>
          <w:rFonts w:eastAsia="Microsoft Sans Serif"/>
          <w:spacing w:val="1"/>
          <w:lang w:eastAsia="en-US"/>
        </w:rPr>
        <w:t xml:space="preserve"> </w:t>
      </w:r>
      <w:r w:rsidRPr="00141DAA">
        <w:rPr>
          <w:rFonts w:eastAsia="Microsoft Sans Serif"/>
          <w:lang w:eastAsia="en-US"/>
        </w:rPr>
        <w:t>оборудования и</w:t>
      </w:r>
      <w:r w:rsidRPr="00141DAA">
        <w:rPr>
          <w:rFonts w:eastAsia="Microsoft Sans Serif"/>
          <w:spacing w:val="1"/>
          <w:lang w:eastAsia="en-US"/>
        </w:rPr>
        <w:t xml:space="preserve"> </w:t>
      </w:r>
      <w:r w:rsidRPr="00141DAA">
        <w:rPr>
          <w:rFonts w:eastAsia="Microsoft Sans Serif"/>
          <w:lang w:eastAsia="en-US"/>
        </w:rPr>
        <w:t>безопасности</w:t>
      </w:r>
      <w:r w:rsidRPr="00141DAA">
        <w:rPr>
          <w:rFonts w:eastAsia="Microsoft Sans Serif"/>
          <w:spacing w:val="1"/>
          <w:lang w:eastAsia="en-US"/>
        </w:rPr>
        <w:t xml:space="preserve"> </w:t>
      </w:r>
      <w:r w:rsidRPr="00141DAA">
        <w:rPr>
          <w:rFonts w:eastAsia="Microsoft Sans Serif"/>
          <w:lang w:eastAsia="en-US"/>
        </w:rPr>
        <w:t>обслуживающего</w:t>
      </w:r>
      <w:r w:rsidRPr="00141DAA">
        <w:rPr>
          <w:rFonts w:eastAsia="Microsoft Sans Serif"/>
          <w:spacing w:val="5"/>
          <w:lang w:eastAsia="en-US"/>
        </w:rPr>
        <w:t xml:space="preserve"> </w:t>
      </w:r>
      <w:r w:rsidRPr="00141DAA">
        <w:rPr>
          <w:rFonts w:eastAsia="Microsoft Sans Serif"/>
          <w:lang w:eastAsia="en-US"/>
        </w:rPr>
        <w:t>персонала.</w:t>
      </w:r>
    </w:p>
    <w:p w14:paraId="54A4E64F" w14:textId="791EFF98" w:rsidR="00141DAA" w:rsidRPr="00D8063A" w:rsidRDefault="00141DAA" w:rsidP="00D8063A">
      <w:pPr>
        <w:shd w:val="clear" w:color="auto" w:fill="FFFFFF"/>
      </w:pPr>
      <w:r w:rsidRPr="00141DAA">
        <w:t xml:space="preserve">                Гидравлический режим системы работы котельных ООО «ТК Новгородская» засчитан в системе </w:t>
      </w:r>
      <w:proofErr w:type="spellStart"/>
      <w:r w:rsidRPr="00141DAA">
        <w:t>ZuluGIS</w:t>
      </w:r>
      <w:proofErr w:type="spellEnd"/>
      <w:r w:rsidRPr="00141DAA">
        <w:t xml:space="preserve"> 8.0.</w:t>
      </w:r>
    </w:p>
    <w:p w14:paraId="55243ACA" w14:textId="77777777" w:rsidR="00141DAA" w:rsidRPr="0038685E" w:rsidRDefault="00141DAA">
      <w:pPr>
        <w:rPr>
          <w:b/>
          <w:bCs/>
        </w:rPr>
      </w:pPr>
    </w:p>
    <w:p w14:paraId="642C29E2" w14:textId="77777777" w:rsidR="006C6C07" w:rsidRPr="0038685E" w:rsidRDefault="006C6C07" w:rsidP="00DD1693">
      <w:pPr>
        <w:pStyle w:val="1"/>
        <w:spacing w:line="360" w:lineRule="auto"/>
        <w:ind w:left="0" w:right="-1" w:firstLine="567"/>
        <w:jc w:val="both"/>
        <w:rPr>
          <w:sz w:val="24"/>
          <w:szCs w:val="24"/>
          <w:lang w:val="ru-RU"/>
        </w:rPr>
      </w:pPr>
      <w:bookmarkStart w:id="227" w:name="_Toc167225702"/>
      <w:r w:rsidRPr="0038685E">
        <w:rPr>
          <w:sz w:val="24"/>
          <w:szCs w:val="24"/>
          <w:lang w:val="ru-RU"/>
        </w:rPr>
        <w:t>ГЛАВА 12. ОБОСНОВАНИЕ ИНВЕСТИЦИИ В СТРОИТЕЛЬСТВО, РЕКОНСТРУКЦИЮ, ТЕХНИЧЕСКОЕ ПЕРЕВООРУЖЕНИЕ И (ИЛИ) МОДЕРНИЗАЦИЮ</w:t>
      </w:r>
      <w:bookmarkEnd w:id="227"/>
    </w:p>
    <w:p w14:paraId="0D4FAE7A" w14:textId="77777777" w:rsidR="006C6C07" w:rsidRPr="0038685E" w:rsidRDefault="006C6C07" w:rsidP="006F547F">
      <w:pPr>
        <w:pStyle w:val="7"/>
        <w:spacing w:before="0"/>
        <w:ind w:firstLine="567"/>
        <w:jc w:val="both"/>
        <w:rPr>
          <w:rFonts w:ascii="Times New Roman" w:hAnsi="Times New Roman"/>
          <w:b/>
          <w:i w:val="0"/>
          <w:sz w:val="24"/>
          <w:szCs w:val="24"/>
          <w:lang w:val="ru-RU"/>
        </w:rPr>
      </w:pPr>
      <w:bookmarkStart w:id="228" w:name="_Toc167225703"/>
      <w:r w:rsidRPr="0038685E">
        <w:rPr>
          <w:rFonts w:ascii="Times New Roman" w:hAnsi="Times New Roman"/>
          <w:b/>
          <w:i w:val="0"/>
          <w:sz w:val="24"/>
          <w:szCs w:val="24"/>
          <w:lang w:val="ru-RU"/>
        </w:rPr>
        <w:t xml:space="preserve">а) оценку финансовых потребностей для осуществления строительства, реконструкции, технического перевооружения и (или) </w:t>
      </w:r>
      <w:proofErr w:type="gramStart"/>
      <w:r w:rsidRPr="0038685E">
        <w:rPr>
          <w:rFonts w:ascii="Times New Roman" w:hAnsi="Times New Roman"/>
          <w:b/>
          <w:i w:val="0"/>
          <w:sz w:val="24"/>
          <w:szCs w:val="24"/>
          <w:lang w:val="ru-RU"/>
        </w:rPr>
        <w:t>модернизации  источников</w:t>
      </w:r>
      <w:proofErr w:type="gramEnd"/>
      <w:r w:rsidRPr="0038685E">
        <w:rPr>
          <w:rFonts w:ascii="Times New Roman" w:hAnsi="Times New Roman"/>
          <w:b/>
          <w:i w:val="0"/>
          <w:sz w:val="24"/>
          <w:szCs w:val="24"/>
          <w:lang w:val="ru-RU"/>
        </w:rPr>
        <w:t xml:space="preserve"> тепловой энергии и тепловых сетей</w:t>
      </w:r>
      <w:bookmarkEnd w:id="228"/>
    </w:p>
    <w:p w14:paraId="44E53CF6" w14:textId="77777777" w:rsidR="006C6C07" w:rsidRPr="0038685E" w:rsidRDefault="006C6C07" w:rsidP="00C07058">
      <w:pPr>
        <w:pStyle w:val="a6"/>
        <w:spacing w:before="120" w:line="360" w:lineRule="auto"/>
        <w:ind w:right="-1" w:firstLine="567"/>
        <w:jc w:val="both"/>
        <w:rPr>
          <w:lang w:val="ru-RU"/>
        </w:rPr>
      </w:pPr>
      <w:r w:rsidRPr="0038685E">
        <w:rPr>
          <w:lang w:val="ru-RU"/>
        </w:rPr>
        <w:t xml:space="preserve">В целях </w:t>
      </w:r>
      <w:proofErr w:type="spellStart"/>
      <w:r w:rsidRPr="0038685E">
        <w:rPr>
          <w:lang w:val="ru-RU"/>
        </w:rPr>
        <w:t>энергоэффективности</w:t>
      </w:r>
      <w:proofErr w:type="spellEnd"/>
      <w:r w:rsidRPr="0038685E">
        <w:rPr>
          <w:lang w:val="ru-RU"/>
        </w:rPr>
        <w:t xml:space="preserve"> и энергосбережения работы котельных планируется проведения ряд мероприятий:</w:t>
      </w:r>
    </w:p>
    <w:p w14:paraId="29607D83" w14:textId="77777777"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14:paraId="75BBE3C0" w14:textId="77777777" w:rsidR="006C6C07" w:rsidRPr="0038685E" w:rsidRDefault="006C6C07" w:rsidP="00E44383">
      <w:pPr>
        <w:ind w:firstLine="709"/>
      </w:pPr>
      <w:r w:rsidRPr="0038685E">
        <w:rPr>
          <w:b/>
        </w:rPr>
        <w:lastRenderedPageBreak/>
        <w:t>Таблица 43.</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4345"/>
        <w:gridCol w:w="1245"/>
        <w:gridCol w:w="1212"/>
        <w:gridCol w:w="642"/>
        <w:gridCol w:w="816"/>
        <w:gridCol w:w="1085"/>
      </w:tblGrid>
      <w:tr w:rsidR="00736F45" w14:paraId="1CFE0CD3" w14:textId="77777777" w:rsidTr="00736F45">
        <w:trPr>
          <w:trHeight w:val="492"/>
        </w:trPr>
        <w:tc>
          <w:tcPr>
            <w:tcW w:w="2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B1519F" w14:textId="77777777" w:rsidR="00736F45" w:rsidRDefault="00736F45">
            <w:pPr>
              <w:jc w:val="center"/>
              <w:rPr>
                <w:b/>
                <w:bCs/>
                <w:color w:val="000000"/>
                <w:sz w:val="16"/>
                <w:szCs w:val="16"/>
              </w:rPr>
            </w:pPr>
            <w:r>
              <w:rPr>
                <w:b/>
                <w:bCs/>
                <w:color w:val="000000"/>
                <w:sz w:val="16"/>
                <w:szCs w:val="16"/>
              </w:rPr>
              <w:t>Наименование мероприятия</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9520C0" w14:textId="77777777" w:rsidR="00736F45" w:rsidRDefault="00736F45">
            <w:pPr>
              <w:jc w:val="center"/>
              <w:rPr>
                <w:b/>
                <w:bCs/>
                <w:color w:val="000000"/>
                <w:sz w:val="16"/>
                <w:szCs w:val="16"/>
              </w:rPr>
            </w:pPr>
            <w:r>
              <w:rPr>
                <w:b/>
                <w:bCs/>
                <w:color w:val="000000"/>
                <w:sz w:val="16"/>
                <w:szCs w:val="16"/>
              </w:rPr>
              <w:t>Стоимость (с НДС</w:t>
            </w:r>
            <w:proofErr w:type="gramStart"/>
            <w:r>
              <w:rPr>
                <w:b/>
                <w:bCs/>
                <w:color w:val="000000"/>
                <w:sz w:val="16"/>
                <w:szCs w:val="16"/>
              </w:rPr>
              <w:t>) ,</w:t>
            </w:r>
            <w:proofErr w:type="gramEnd"/>
            <w:r>
              <w:rPr>
                <w:b/>
                <w:bCs/>
                <w:color w:val="000000"/>
                <w:sz w:val="16"/>
                <w:szCs w:val="16"/>
              </w:rPr>
              <w:t xml:space="preserve"> тыс. руб.</w:t>
            </w:r>
          </w:p>
        </w:tc>
        <w:tc>
          <w:tcPr>
            <w:tcW w:w="1959" w:type="pct"/>
            <w:gridSpan w:val="4"/>
            <w:tcBorders>
              <w:top w:val="single" w:sz="4" w:space="0" w:color="auto"/>
              <w:left w:val="nil"/>
              <w:bottom w:val="single" w:sz="4" w:space="0" w:color="auto"/>
              <w:right w:val="single" w:sz="4" w:space="0" w:color="auto"/>
            </w:tcBorders>
            <w:shd w:val="clear" w:color="000000" w:fill="FFFFFF"/>
            <w:vAlign w:val="bottom"/>
            <w:hideMark/>
          </w:tcPr>
          <w:p w14:paraId="44160D03" w14:textId="77777777" w:rsidR="00736F45" w:rsidRDefault="00736F45">
            <w:pPr>
              <w:jc w:val="center"/>
              <w:rPr>
                <w:b/>
                <w:bCs/>
                <w:color w:val="000000"/>
                <w:sz w:val="16"/>
                <w:szCs w:val="16"/>
              </w:rPr>
            </w:pPr>
            <w:r>
              <w:rPr>
                <w:b/>
                <w:bCs/>
                <w:color w:val="000000"/>
                <w:sz w:val="16"/>
                <w:szCs w:val="16"/>
              </w:rPr>
              <w:t>Объемы финансирования (без НДС), тыс. руб.</w:t>
            </w:r>
          </w:p>
        </w:tc>
      </w:tr>
      <w:tr w:rsidR="00736F45" w14:paraId="2D3D40DB" w14:textId="77777777" w:rsidTr="00E439A2">
        <w:trPr>
          <w:trHeight w:val="225"/>
        </w:trPr>
        <w:tc>
          <w:tcPr>
            <w:tcW w:w="2350" w:type="pct"/>
            <w:vMerge/>
            <w:tcBorders>
              <w:top w:val="single" w:sz="4" w:space="0" w:color="auto"/>
              <w:left w:val="single" w:sz="4" w:space="0" w:color="auto"/>
              <w:bottom w:val="single" w:sz="4" w:space="0" w:color="auto"/>
              <w:right w:val="single" w:sz="4" w:space="0" w:color="auto"/>
            </w:tcBorders>
            <w:vAlign w:val="center"/>
            <w:hideMark/>
          </w:tcPr>
          <w:p w14:paraId="593EC13C" w14:textId="77777777" w:rsidR="00736F45" w:rsidRDefault="00736F45">
            <w:pPr>
              <w:rPr>
                <w:b/>
                <w:bCs/>
                <w:color w:val="000000"/>
                <w:sz w:val="16"/>
                <w:szCs w:val="16"/>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14:paraId="5787F8AE" w14:textId="77777777" w:rsidR="00736F45" w:rsidRDefault="00736F45">
            <w:pPr>
              <w:rPr>
                <w:b/>
                <w:bCs/>
                <w:color w:val="000000"/>
                <w:sz w:val="16"/>
                <w:szCs w:val="16"/>
              </w:rPr>
            </w:pPr>
          </w:p>
        </w:tc>
        <w:tc>
          <w:tcPr>
            <w:tcW w:w="673" w:type="pct"/>
            <w:tcBorders>
              <w:top w:val="nil"/>
              <w:left w:val="nil"/>
              <w:bottom w:val="single" w:sz="4" w:space="0" w:color="auto"/>
              <w:right w:val="single" w:sz="4" w:space="0" w:color="auto"/>
            </w:tcBorders>
            <w:shd w:val="clear" w:color="auto" w:fill="auto"/>
            <w:noWrap/>
            <w:vAlign w:val="center"/>
            <w:hideMark/>
          </w:tcPr>
          <w:p w14:paraId="165C1BE8" w14:textId="77777777" w:rsidR="00736F45" w:rsidRDefault="00736F45">
            <w:pPr>
              <w:jc w:val="center"/>
              <w:rPr>
                <w:b/>
                <w:bCs/>
                <w:color w:val="000000"/>
                <w:sz w:val="16"/>
                <w:szCs w:val="16"/>
              </w:rPr>
            </w:pPr>
            <w:r>
              <w:rPr>
                <w:b/>
                <w:bCs/>
                <w:color w:val="000000"/>
                <w:sz w:val="16"/>
                <w:szCs w:val="16"/>
              </w:rPr>
              <w:t>2023-2024</w:t>
            </w:r>
          </w:p>
        </w:tc>
        <w:tc>
          <w:tcPr>
            <w:tcW w:w="368" w:type="pct"/>
            <w:tcBorders>
              <w:top w:val="nil"/>
              <w:left w:val="nil"/>
              <w:bottom w:val="single" w:sz="4" w:space="0" w:color="auto"/>
              <w:right w:val="single" w:sz="4" w:space="0" w:color="auto"/>
            </w:tcBorders>
            <w:shd w:val="clear" w:color="auto" w:fill="auto"/>
            <w:noWrap/>
            <w:vAlign w:val="center"/>
            <w:hideMark/>
          </w:tcPr>
          <w:p w14:paraId="66A74DF3" w14:textId="77777777" w:rsidR="00736F45" w:rsidRDefault="00736F45">
            <w:pPr>
              <w:jc w:val="center"/>
              <w:rPr>
                <w:b/>
                <w:bCs/>
                <w:color w:val="000000"/>
                <w:sz w:val="16"/>
                <w:szCs w:val="16"/>
              </w:rPr>
            </w:pPr>
            <w:r>
              <w:rPr>
                <w:b/>
                <w:bCs/>
                <w:color w:val="000000"/>
                <w:sz w:val="16"/>
                <w:szCs w:val="16"/>
              </w:rPr>
              <w:t>2025</w:t>
            </w:r>
          </w:p>
        </w:tc>
        <w:tc>
          <w:tcPr>
            <w:tcW w:w="313" w:type="pct"/>
            <w:tcBorders>
              <w:top w:val="nil"/>
              <w:left w:val="nil"/>
              <w:bottom w:val="single" w:sz="4" w:space="0" w:color="auto"/>
              <w:right w:val="single" w:sz="4" w:space="0" w:color="auto"/>
            </w:tcBorders>
            <w:shd w:val="clear" w:color="auto" w:fill="auto"/>
            <w:noWrap/>
            <w:vAlign w:val="center"/>
            <w:hideMark/>
          </w:tcPr>
          <w:p w14:paraId="3B6645BC" w14:textId="44C6B843" w:rsidR="00736F45" w:rsidRDefault="00FC750E">
            <w:pPr>
              <w:jc w:val="center"/>
              <w:rPr>
                <w:b/>
                <w:bCs/>
                <w:color w:val="000000"/>
                <w:sz w:val="16"/>
                <w:szCs w:val="16"/>
              </w:rPr>
            </w:pPr>
            <w:r>
              <w:rPr>
                <w:b/>
                <w:bCs/>
                <w:color w:val="000000"/>
                <w:sz w:val="16"/>
                <w:szCs w:val="16"/>
              </w:rPr>
              <w:t>2026</w:t>
            </w:r>
          </w:p>
        </w:tc>
        <w:tc>
          <w:tcPr>
            <w:tcW w:w="605" w:type="pct"/>
            <w:tcBorders>
              <w:top w:val="nil"/>
              <w:left w:val="nil"/>
              <w:bottom w:val="single" w:sz="4" w:space="0" w:color="auto"/>
              <w:right w:val="single" w:sz="4" w:space="0" w:color="auto"/>
            </w:tcBorders>
            <w:shd w:val="clear" w:color="auto" w:fill="auto"/>
            <w:noWrap/>
            <w:vAlign w:val="center"/>
            <w:hideMark/>
          </w:tcPr>
          <w:p w14:paraId="5D8E0AB2" w14:textId="77777777" w:rsidR="00736F45" w:rsidRDefault="00736F45">
            <w:pPr>
              <w:jc w:val="center"/>
              <w:rPr>
                <w:b/>
                <w:bCs/>
                <w:color w:val="000000"/>
                <w:sz w:val="16"/>
                <w:szCs w:val="16"/>
              </w:rPr>
            </w:pPr>
            <w:r>
              <w:rPr>
                <w:b/>
                <w:bCs/>
                <w:color w:val="000000"/>
                <w:sz w:val="16"/>
                <w:szCs w:val="16"/>
              </w:rPr>
              <w:t>2027-2031</w:t>
            </w:r>
          </w:p>
        </w:tc>
      </w:tr>
      <w:tr w:rsidR="00E439A2" w14:paraId="23DDB6DF" w14:textId="77777777" w:rsidTr="00E439A2">
        <w:trPr>
          <w:trHeight w:val="492"/>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EDE482" w14:textId="27B61214"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№2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30</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3E6405A0" w14:textId="4CAF2960" w:rsidR="00E439A2" w:rsidRDefault="00E439A2" w:rsidP="00E439A2">
            <w:pPr>
              <w:jc w:val="center"/>
              <w:rPr>
                <w:color w:val="000000"/>
                <w:sz w:val="16"/>
                <w:szCs w:val="16"/>
              </w:rPr>
            </w:pPr>
            <w:r>
              <w:rPr>
                <w:color w:val="000000"/>
                <w:sz w:val="16"/>
                <w:szCs w:val="16"/>
              </w:rPr>
              <w:t>17099,42</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1E38A005" w14:textId="1C512033" w:rsidR="00E439A2" w:rsidRDefault="00E439A2" w:rsidP="00E439A2">
            <w:pPr>
              <w:jc w:val="center"/>
              <w:rPr>
                <w:color w:val="000000"/>
                <w:sz w:val="16"/>
                <w:szCs w:val="16"/>
              </w:rPr>
            </w:pPr>
            <w:r>
              <w:rPr>
                <w:color w:val="000000"/>
                <w:sz w:val="16"/>
                <w:szCs w:val="16"/>
              </w:rPr>
              <w:t xml:space="preserve">         14 249,52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7D5FB1EF" w14:textId="77DB8422"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5B3A2106" w14:textId="48B46E17"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6011BF1D" w14:textId="390B5F9F" w:rsidR="00E439A2" w:rsidRDefault="00E439A2" w:rsidP="00E439A2">
            <w:pPr>
              <w:rPr>
                <w:color w:val="000000"/>
                <w:sz w:val="16"/>
                <w:szCs w:val="16"/>
              </w:rPr>
            </w:pPr>
            <w:r>
              <w:rPr>
                <w:color w:val="000000"/>
                <w:sz w:val="16"/>
                <w:szCs w:val="16"/>
              </w:rPr>
              <w:t> </w:t>
            </w:r>
          </w:p>
        </w:tc>
      </w:tr>
      <w:tr w:rsidR="00E439A2" w14:paraId="4FE70EDA"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BD3BBE" w14:textId="76585698"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№5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49а</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75A99A5F" w14:textId="0FF09B0E" w:rsidR="00E439A2" w:rsidRDefault="00E439A2" w:rsidP="00E439A2">
            <w:pPr>
              <w:jc w:val="center"/>
              <w:rPr>
                <w:color w:val="000000"/>
                <w:sz w:val="16"/>
                <w:szCs w:val="16"/>
              </w:rPr>
            </w:pPr>
            <w:r>
              <w:rPr>
                <w:color w:val="000000"/>
                <w:sz w:val="16"/>
                <w:szCs w:val="16"/>
              </w:rPr>
              <w:t>13277,98</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0694311E" w14:textId="6F763A36" w:rsidR="00E439A2" w:rsidRDefault="00E439A2" w:rsidP="00E439A2">
            <w:pPr>
              <w:jc w:val="center"/>
              <w:rPr>
                <w:color w:val="000000"/>
                <w:sz w:val="16"/>
                <w:szCs w:val="16"/>
              </w:rPr>
            </w:pPr>
            <w:r>
              <w:rPr>
                <w:color w:val="000000"/>
                <w:sz w:val="16"/>
                <w:szCs w:val="16"/>
              </w:rPr>
              <w:t xml:space="preserve">         11 064,98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7E2CF016" w14:textId="24781F63"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1D0371EF" w14:textId="004852F4"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28368DB5" w14:textId="190DB34E" w:rsidR="00E439A2" w:rsidRDefault="00E439A2" w:rsidP="00E439A2">
            <w:pPr>
              <w:rPr>
                <w:color w:val="000000"/>
                <w:sz w:val="16"/>
                <w:szCs w:val="16"/>
              </w:rPr>
            </w:pPr>
            <w:r>
              <w:rPr>
                <w:color w:val="000000"/>
                <w:sz w:val="16"/>
                <w:szCs w:val="16"/>
              </w:rPr>
              <w:t> </w:t>
            </w:r>
          </w:p>
        </w:tc>
      </w:tr>
      <w:tr w:rsidR="00E439A2" w14:paraId="2788F5B5"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31A094" w14:textId="69B36770"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№6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ул.Советская,д.</w:t>
            </w:r>
            <w:proofErr w:type="gramEnd"/>
            <w:r>
              <w:rPr>
                <w:color w:val="000000"/>
                <w:sz w:val="16"/>
                <w:szCs w:val="16"/>
              </w:rPr>
              <w:t>3</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00EA3060" w14:textId="261F76F9" w:rsidR="00E439A2" w:rsidRDefault="00E439A2" w:rsidP="00E439A2">
            <w:pPr>
              <w:jc w:val="center"/>
              <w:rPr>
                <w:color w:val="000000"/>
                <w:sz w:val="16"/>
                <w:szCs w:val="16"/>
              </w:rPr>
            </w:pPr>
            <w:r>
              <w:rPr>
                <w:color w:val="000000"/>
                <w:sz w:val="16"/>
                <w:szCs w:val="16"/>
              </w:rPr>
              <w:t>24199,89</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334E87DA" w14:textId="1FE3AE5B" w:rsidR="00E439A2" w:rsidRDefault="00E439A2" w:rsidP="00E439A2">
            <w:pPr>
              <w:jc w:val="center"/>
              <w:rPr>
                <w:color w:val="000000"/>
                <w:sz w:val="16"/>
                <w:szCs w:val="16"/>
              </w:rPr>
            </w:pPr>
            <w:r>
              <w:rPr>
                <w:color w:val="000000"/>
                <w:sz w:val="16"/>
                <w:szCs w:val="16"/>
              </w:rPr>
              <w:t xml:space="preserve">         20 166,58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66BE79C8" w14:textId="50A76A52"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3452CCDB" w14:textId="2FBCF3B7"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6789AB99" w14:textId="395F25CB" w:rsidR="00E439A2" w:rsidRDefault="00E439A2" w:rsidP="00E439A2">
            <w:pPr>
              <w:rPr>
                <w:color w:val="000000"/>
                <w:sz w:val="16"/>
                <w:szCs w:val="16"/>
              </w:rPr>
            </w:pPr>
            <w:r>
              <w:rPr>
                <w:color w:val="000000"/>
                <w:sz w:val="16"/>
                <w:szCs w:val="16"/>
              </w:rPr>
              <w:t> </w:t>
            </w:r>
          </w:p>
        </w:tc>
      </w:tr>
      <w:tr w:rsidR="00E439A2" w14:paraId="29C43494"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46F486" w14:textId="47921308"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№10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84а</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591F955D" w14:textId="3B61FC75" w:rsidR="00E439A2" w:rsidRDefault="00E439A2" w:rsidP="00E439A2">
            <w:pPr>
              <w:jc w:val="center"/>
              <w:rPr>
                <w:color w:val="000000"/>
                <w:sz w:val="16"/>
                <w:szCs w:val="16"/>
              </w:rPr>
            </w:pPr>
            <w:r>
              <w:rPr>
                <w:color w:val="000000"/>
                <w:sz w:val="16"/>
                <w:szCs w:val="16"/>
              </w:rPr>
              <w:t>13252,19</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2BB20513" w14:textId="70998F6F" w:rsidR="00E439A2" w:rsidRDefault="00E439A2" w:rsidP="00E439A2">
            <w:pPr>
              <w:jc w:val="center"/>
              <w:rPr>
                <w:color w:val="000000"/>
                <w:sz w:val="16"/>
                <w:szCs w:val="16"/>
              </w:rPr>
            </w:pPr>
            <w:r>
              <w:rPr>
                <w:color w:val="000000"/>
                <w:sz w:val="16"/>
                <w:szCs w:val="16"/>
              </w:rPr>
              <w:t xml:space="preserve">         11 043,49 </w:t>
            </w:r>
          </w:p>
        </w:tc>
        <w:tc>
          <w:tcPr>
            <w:tcW w:w="368" w:type="pct"/>
            <w:tcBorders>
              <w:top w:val="single" w:sz="4" w:space="0" w:color="auto"/>
              <w:left w:val="nil"/>
              <w:bottom w:val="single" w:sz="4" w:space="0" w:color="auto"/>
              <w:right w:val="single" w:sz="4" w:space="0" w:color="auto"/>
            </w:tcBorders>
            <w:shd w:val="clear" w:color="auto" w:fill="auto"/>
            <w:vAlign w:val="bottom"/>
            <w:hideMark/>
          </w:tcPr>
          <w:p w14:paraId="67798025" w14:textId="51AAFE16"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3B35E7E7" w14:textId="329D8F95"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1E0E684E" w14:textId="6C637024" w:rsidR="00E439A2" w:rsidRDefault="00E439A2" w:rsidP="00E439A2">
            <w:pPr>
              <w:rPr>
                <w:color w:val="000000"/>
                <w:sz w:val="16"/>
                <w:szCs w:val="16"/>
              </w:rPr>
            </w:pPr>
            <w:r>
              <w:rPr>
                <w:color w:val="000000"/>
                <w:sz w:val="16"/>
                <w:szCs w:val="16"/>
              </w:rPr>
              <w:t> </w:t>
            </w:r>
          </w:p>
        </w:tc>
      </w:tr>
      <w:tr w:rsidR="00E439A2" w14:paraId="1F094436"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tcPr>
          <w:p w14:paraId="6D3298C2" w14:textId="3DD201E0"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№1 д. Мельник д.75 </w:t>
            </w:r>
          </w:p>
        </w:tc>
        <w:tc>
          <w:tcPr>
            <w:tcW w:w="691" w:type="pct"/>
            <w:tcBorders>
              <w:top w:val="single" w:sz="4" w:space="0" w:color="auto"/>
              <w:left w:val="nil"/>
              <w:bottom w:val="single" w:sz="4" w:space="0" w:color="auto"/>
              <w:right w:val="single" w:sz="4" w:space="0" w:color="auto"/>
            </w:tcBorders>
            <w:shd w:val="clear" w:color="auto" w:fill="auto"/>
            <w:vAlign w:val="center"/>
          </w:tcPr>
          <w:p w14:paraId="491B2A3C" w14:textId="3C9EBE53" w:rsidR="00E439A2" w:rsidRDefault="00E439A2" w:rsidP="00E439A2">
            <w:pPr>
              <w:jc w:val="center"/>
              <w:rPr>
                <w:color w:val="000000"/>
                <w:sz w:val="16"/>
                <w:szCs w:val="16"/>
              </w:rPr>
            </w:pPr>
            <w:r>
              <w:rPr>
                <w:color w:val="000000"/>
                <w:sz w:val="16"/>
                <w:szCs w:val="16"/>
              </w:rPr>
              <w:t>13252,19</w:t>
            </w:r>
          </w:p>
        </w:tc>
        <w:tc>
          <w:tcPr>
            <w:tcW w:w="673" w:type="pct"/>
            <w:tcBorders>
              <w:top w:val="single" w:sz="4" w:space="0" w:color="auto"/>
              <w:left w:val="nil"/>
              <w:bottom w:val="single" w:sz="4" w:space="0" w:color="auto"/>
              <w:right w:val="single" w:sz="4" w:space="0" w:color="auto"/>
            </w:tcBorders>
            <w:shd w:val="clear" w:color="auto" w:fill="auto"/>
            <w:vAlign w:val="center"/>
          </w:tcPr>
          <w:p w14:paraId="32301F08" w14:textId="30F848B9" w:rsidR="00E439A2" w:rsidRDefault="00E439A2" w:rsidP="00E439A2">
            <w:pPr>
              <w:jc w:val="center"/>
              <w:rPr>
                <w:color w:val="000000"/>
                <w:sz w:val="16"/>
                <w:szCs w:val="16"/>
              </w:rPr>
            </w:pPr>
            <w:r>
              <w:rPr>
                <w:color w:val="000000"/>
                <w:sz w:val="16"/>
                <w:szCs w:val="16"/>
              </w:rPr>
              <w:t xml:space="preserve">         11 043,49 </w:t>
            </w:r>
          </w:p>
        </w:tc>
        <w:tc>
          <w:tcPr>
            <w:tcW w:w="368" w:type="pct"/>
            <w:tcBorders>
              <w:top w:val="single" w:sz="4" w:space="0" w:color="auto"/>
              <w:left w:val="nil"/>
              <w:bottom w:val="single" w:sz="4" w:space="0" w:color="auto"/>
              <w:right w:val="single" w:sz="4" w:space="0" w:color="auto"/>
            </w:tcBorders>
            <w:shd w:val="clear" w:color="auto" w:fill="auto"/>
            <w:vAlign w:val="bottom"/>
          </w:tcPr>
          <w:p w14:paraId="7B234A92" w14:textId="400AC17D" w:rsidR="00E439A2" w:rsidRDefault="00E439A2" w:rsidP="00E439A2">
            <w:pPr>
              <w:rPr>
                <w:color w:val="000000"/>
                <w:sz w:val="16"/>
                <w:szCs w:val="16"/>
              </w:rPr>
            </w:pPr>
            <w:r>
              <w:rPr>
                <w:color w:val="000000"/>
                <w:sz w:val="16"/>
                <w:szCs w:val="16"/>
              </w:rPr>
              <w:t> </w:t>
            </w:r>
          </w:p>
        </w:tc>
        <w:tc>
          <w:tcPr>
            <w:tcW w:w="313" w:type="pct"/>
            <w:tcBorders>
              <w:top w:val="single" w:sz="4" w:space="0" w:color="auto"/>
              <w:left w:val="nil"/>
              <w:bottom w:val="single" w:sz="4" w:space="0" w:color="auto"/>
              <w:right w:val="single" w:sz="4" w:space="0" w:color="auto"/>
            </w:tcBorders>
            <w:shd w:val="clear" w:color="auto" w:fill="auto"/>
            <w:vAlign w:val="bottom"/>
          </w:tcPr>
          <w:p w14:paraId="13F0CCFC" w14:textId="77ADC1E8" w:rsidR="00E439A2" w:rsidRDefault="00E439A2" w:rsidP="00E439A2">
            <w:pPr>
              <w:rPr>
                <w:color w:val="000000"/>
                <w:sz w:val="16"/>
                <w:szCs w:val="16"/>
              </w:rPr>
            </w:pPr>
            <w:r>
              <w:rPr>
                <w:color w:val="000000"/>
                <w:sz w:val="16"/>
                <w:szCs w:val="16"/>
              </w:rPr>
              <w:t> </w:t>
            </w:r>
          </w:p>
        </w:tc>
        <w:tc>
          <w:tcPr>
            <w:tcW w:w="605" w:type="pct"/>
            <w:tcBorders>
              <w:top w:val="single" w:sz="4" w:space="0" w:color="auto"/>
              <w:left w:val="nil"/>
              <w:bottom w:val="single" w:sz="4" w:space="0" w:color="auto"/>
              <w:right w:val="single" w:sz="4" w:space="0" w:color="auto"/>
            </w:tcBorders>
            <w:shd w:val="clear" w:color="auto" w:fill="auto"/>
            <w:vAlign w:val="bottom"/>
          </w:tcPr>
          <w:p w14:paraId="17F4A276" w14:textId="5FF4D7E4" w:rsidR="00E439A2" w:rsidRDefault="00E439A2" w:rsidP="00E439A2">
            <w:pPr>
              <w:rPr>
                <w:color w:val="000000"/>
                <w:sz w:val="16"/>
                <w:szCs w:val="16"/>
              </w:rPr>
            </w:pPr>
            <w:r>
              <w:rPr>
                <w:color w:val="000000"/>
                <w:sz w:val="16"/>
                <w:szCs w:val="16"/>
              </w:rPr>
              <w:t> </w:t>
            </w:r>
          </w:p>
        </w:tc>
      </w:tr>
      <w:tr w:rsidR="004F7554" w14:paraId="4CD00A6D" w14:textId="77777777" w:rsidTr="00E439A2">
        <w:trPr>
          <w:trHeight w:val="675"/>
        </w:trPr>
        <w:tc>
          <w:tcPr>
            <w:tcW w:w="2350" w:type="pct"/>
            <w:tcBorders>
              <w:top w:val="single" w:sz="4" w:space="0" w:color="auto"/>
              <w:left w:val="single" w:sz="4" w:space="0" w:color="auto"/>
              <w:bottom w:val="single" w:sz="4" w:space="0" w:color="auto"/>
              <w:right w:val="single" w:sz="4" w:space="0" w:color="auto"/>
            </w:tcBorders>
            <w:shd w:val="clear" w:color="auto" w:fill="auto"/>
            <w:vAlign w:val="bottom"/>
          </w:tcPr>
          <w:p w14:paraId="74EF15E6" w14:textId="341783AB" w:rsidR="004F7554" w:rsidRDefault="008628FB" w:rsidP="00E439A2">
            <w:pPr>
              <w:rPr>
                <w:color w:val="000000"/>
                <w:sz w:val="16"/>
                <w:szCs w:val="16"/>
              </w:rPr>
            </w:pPr>
            <w:r>
              <w:rPr>
                <w:color w:val="000000"/>
                <w:sz w:val="16"/>
                <w:szCs w:val="16"/>
              </w:rPr>
              <w:t>Мероприятия</w:t>
            </w:r>
            <w:r w:rsidR="004F7554">
              <w:rPr>
                <w:color w:val="000000"/>
                <w:sz w:val="16"/>
                <w:szCs w:val="16"/>
              </w:rPr>
              <w:t xml:space="preserve"> по строительству(устройству) источника теплоснабжения котельной </w:t>
            </w:r>
            <w:proofErr w:type="spellStart"/>
            <w:r w:rsidR="004F7554">
              <w:rPr>
                <w:color w:val="000000"/>
                <w:sz w:val="16"/>
                <w:szCs w:val="16"/>
              </w:rPr>
              <w:t>д.Ореховно</w:t>
            </w:r>
            <w:proofErr w:type="spellEnd"/>
          </w:p>
        </w:tc>
        <w:tc>
          <w:tcPr>
            <w:tcW w:w="691" w:type="pct"/>
            <w:tcBorders>
              <w:top w:val="single" w:sz="4" w:space="0" w:color="auto"/>
              <w:left w:val="nil"/>
              <w:bottom w:val="single" w:sz="4" w:space="0" w:color="auto"/>
              <w:right w:val="single" w:sz="4" w:space="0" w:color="auto"/>
            </w:tcBorders>
            <w:shd w:val="clear" w:color="auto" w:fill="auto"/>
            <w:vAlign w:val="center"/>
          </w:tcPr>
          <w:p w14:paraId="132813E4" w14:textId="77777777" w:rsidR="004F7554" w:rsidRDefault="004F7554" w:rsidP="00E439A2">
            <w:pPr>
              <w:jc w:val="center"/>
              <w:rPr>
                <w:color w:val="000000"/>
                <w:sz w:val="16"/>
                <w:szCs w:val="16"/>
              </w:rPr>
            </w:pPr>
          </w:p>
        </w:tc>
        <w:tc>
          <w:tcPr>
            <w:tcW w:w="673" w:type="pct"/>
            <w:tcBorders>
              <w:top w:val="single" w:sz="4" w:space="0" w:color="auto"/>
              <w:left w:val="nil"/>
              <w:bottom w:val="single" w:sz="4" w:space="0" w:color="auto"/>
              <w:right w:val="single" w:sz="4" w:space="0" w:color="auto"/>
            </w:tcBorders>
            <w:shd w:val="clear" w:color="auto" w:fill="auto"/>
            <w:vAlign w:val="center"/>
          </w:tcPr>
          <w:p w14:paraId="038FC4B5" w14:textId="77777777" w:rsidR="004F7554" w:rsidRDefault="004F7554" w:rsidP="00E439A2">
            <w:pPr>
              <w:jc w:val="center"/>
              <w:rPr>
                <w:color w:val="000000"/>
                <w:sz w:val="16"/>
                <w:szCs w:val="16"/>
              </w:rPr>
            </w:pPr>
          </w:p>
        </w:tc>
        <w:tc>
          <w:tcPr>
            <w:tcW w:w="368" w:type="pct"/>
            <w:tcBorders>
              <w:top w:val="single" w:sz="4" w:space="0" w:color="auto"/>
              <w:left w:val="nil"/>
              <w:bottom w:val="single" w:sz="4" w:space="0" w:color="auto"/>
              <w:right w:val="single" w:sz="4" w:space="0" w:color="auto"/>
            </w:tcBorders>
            <w:shd w:val="clear" w:color="auto" w:fill="auto"/>
            <w:vAlign w:val="bottom"/>
          </w:tcPr>
          <w:p w14:paraId="3D7A140B" w14:textId="2953D027" w:rsidR="004F7554" w:rsidRDefault="004F7554" w:rsidP="00E439A2">
            <w:pPr>
              <w:rPr>
                <w:color w:val="000000"/>
                <w:sz w:val="16"/>
                <w:szCs w:val="16"/>
              </w:rPr>
            </w:pPr>
          </w:p>
        </w:tc>
        <w:tc>
          <w:tcPr>
            <w:tcW w:w="313" w:type="pct"/>
            <w:tcBorders>
              <w:top w:val="single" w:sz="4" w:space="0" w:color="auto"/>
              <w:left w:val="nil"/>
              <w:bottom w:val="single" w:sz="4" w:space="0" w:color="auto"/>
              <w:right w:val="single" w:sz="4" w:space="0" w:color="auto"/>
            </w:tcBorders>
            <w:shd w:val="clear" w:color="auto" w:fill="auto"/>
            <w:vAlign w:val="bottom"/>
          </w:tcPr>
          <w:p w14:paraId="0F5FBDFE" w14:textId="3260E23C" w:rsidR="004F7554" w:rsidRDefault="00FC750E" w:rsidP="00E439A2">
            <w:pPr>
              <w:rPr>
                <w:color w:val="000000"/>
                <w:sz w:val="16"/>
                <w:szCs w:val="16"/>
              </w:rPr>
            </w:pPr>
            <w:r>
              <w:rPr>
                <w:color w:val="000000"/>
                <w:sz w:val="16"/>
                <w:szCs w:val="16"/>
              </w:rPr>
              <w:t>10116,43</w:t>
            </w:r>
          </w:p>
        </w:tc>
        <w:tc>
          <w:tcPr>
            <w:tcW w:w="605" w:type="pct"/>
            <w:tcBorders>
              <w:top w:val="single" w:sz="4" w:space="0" w:color="auto"/>
              <w:left w:val="nil"/>
              <w:bottom w:val="single" w:sz="4" w:space="0" w:color="auto"/>
              <w:right w:val="single" w:sz="4" w:space="0" w:color="auto"/>
            </w:tcBorders>
            <w:shd w:val="clear" w:color="auto" w:fill="auto"/>
            <w:vAlign w:val="bottom"/>
          </w:tcPr>
          <w:p w14:paraId="67088480" w14:textId="77777777" w:rsidR="004F7554" w:rsidRDefault="004F7554" w:rsidP="00E439A2">
            <w:pPr>
              <w:rPr>
                <w:color w:val="000000"/>
                <w:sz w:val="16"/>
                <w:szCs w:val="16"/>
              </w:rPr>
            </w:pPr>
          </w:p>
        </w:tc>
      </w:tr>
    </w:tbl>
    <w:p w14:paraId="3BD2B7F2" w14:textId="0B1140F5" w:rsidR="006C6C07" w:rsidRPr="0038685E" w:rsidRDefault="00D8063A" w:rsidP="00E44383">
      <w:pPr>
        <w:ind w:firstLine="851"/>
      </w:pPr>
      <w:r>
        <w:t>Мероприятия, запланированные на 2023-2024 исполнены в полном объеме.</w:t>
      </w:r>
    </w:p>
    <w:p w14:paraId="1DE7869F" w14:textId="46103BB0" w:rsidR="006C6C07" w:rsidRPr="0038685E" w:rsidRDefault="006C6C07" w:rsidP="00D8063A">
      <w:pPr>
        <w:pStyle w:val="a3"/>
        <w:widowControl w:val="0"/>
        <w:numPr>
          <w:ilvl w:val="0"/>
          <w:numId w:val="11"/>
        </w:numPr>
        <w:autoSpaceDE w:val="0"/>
        <w:autoSpaceDN w:val="0"/>
        <w:spacing w:after="0" w:line="360" w:lineRule="auto"/>
        <w:jc w:val="both"/>
        <w:rPr>
          <w:sz w:val="24"/>
          <w:szCs w:val="24"/>
        </w:rPr>
      </w:pPr>
      <w:r w:rsidRPr="0038685E">
        <w:rPr>
          <w:sz w:val="24"/>
          <w:szCs w:val="24"/>
        </w:rPr>
        <w:t xml:space="preserve">В связи с физическим и моральным износом существующих тепловых сетей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w:t>
      </w:r>
      <w:proofErr w:type="gramStart"/>
      <w:r w:rsidR="002867BD">
        <w:rPr>
          <w:sz w:val="24"/>
          <w:szCs w:val="24"/>
        </w:rPr>
        <w:t xml:space="preserve">области </w:t>
      </w:r>
      <w:r w:rsidR="00467C2E" w:rsidRPr="00467C2E">
        <w:rPr>
          <w:sz w:val="24"/>
          <w:szCs w:val="24"/>
        </w:rPr>
        <w:t xml:space="preserve"> </w:t>
      </w:r>
      <w:r w:rsidR="00EF4B96" w:rsidRPr="0038685E">
        <w:rPr>
          <w:sz w:val="24"/>
          <w:szCs w:val="24"/>
        </w:rPr>
        <w:t>большая</w:t>
      </w:r>
      <w:proofErr w:type="gramEnd"/>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6245515" w14:textId="4CE31AD6" w:rsidR="006C6C07" w:rsidRPr="0038685E" w:rsidRDefault="006C6C07" w:rsidP="00E44383">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w:t>
      </w:r>
      <w:r w:rsidR="00D8063A" w:rsidRPr="0038685E">
        <w:rPr>
          <w:color w:val="000000"/>
        </w:rPr>
        <w:t>В</w:t>
      </w:r>
      <w:r w:rsidRPr="0038685E">
        <w:rPr>
          <w:color w:val="000000"/>
        </w:rPr>
        <w:t>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AE0DFDE" w14:textId="15D1D80B" w:rsidR="006C6C07" w:rsidRPr="0038685E" w:rsidRDefault="00D8063A" w:rsidP="007C2223">
      <w:pPr>
        <w:pStyle w:val="7"/>
        <w:spacing w:before="0"/>
        <w:ind w:firstLine="567"/>
        <w:jc w:val="both"/>
        <w:rPr>
          <w:rFonts w:ascii="Times New Roman" w:hAnsi="Times New Roman"/>
          <w:b/>
          <w:i w:val="0"/>
          <w:sz w:val="24"/>
          <w:szCs w:val="24"/>
          <w:lang w:val="ru-RU"/>
        </w:rPr>
      </w:pPr>
      <w:bookmarkStart w:id="229" w:name="_Toc167225704"/>
      <w:r w:rsidRPr="0038685E">
        <w:rPr>
          <w:rFonts w:ascii="Times New Roman" w:hAnsi="Times New Roman"/>
          <w:b/>
          <w:i w:val="0"/>
          <w:sz w:val="24"/>
          <w:szCs w:val="24"/>
          <w:lang w:val="ru-RU"/>
        </w:rPr>
        <w:t>Б</w:t>
      </w:r>
      <w:r w:rsidR="006C6C07" w:rsidRPr="0038685E">
        <w:rPr>
          <w:rFonts w:ascii="Times New Roman" w:hAnsi="Times New Roman"/>
          <w:b/>
          <w:i w:val="0"/>
          <w:sz w:val="24"/>
          <w:szCs w:val="24"/>
          <w:lang w:val="ru-RU"/>
        </w:rPr>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w:t>
      </w:r>
      <w:proofErr w:type="gramStart"/>
      <w:r w:rsidR="006C6C07" w:rsidRPr="0038685E">
        <w:rPr>
          <w:rFonts w:ascii="Times New Roman" w:hAnsi="Times New Roman"/>
          <w:b/>
          <w:i w:val="0"/>
          <w:sz w:val="24"/>
          <w:szCs w:val="24"/>
          <w:lang w:val="ru-RU"/>
        </w:rPr>
        <w:t>модернизации  источников</w:t>
      </w:r>
      <w:proofErr w:type="gramEnd"/>
      <w:r w:rsidR="006C6C07" w:rsidRPr="0038685E">
        <w:rPr>
          <w:rFonts w:ascii="Times New Roman" w:hAnsi="Times New Roman"/>
          <w:b/>
          <w:i w:val="0"/>
          <w:sz w:val="24"/>
          <w:szCs w:val="24"/>
          <w:lang w:val="ru-RU"/>
        </w:rPr>
        <w:t xml:space="preserve"> тепловой энергии и тепловых сетей</w:t>
      </w:r>
      <w:bookmarkEnd w:id="229"/>
    </w:p>
    <w:p w14:paraId="2FF92E4D" w14:textId="77777777"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57213F9" w14:textId="473E9B32" w:rsidR="006C6C07" w:rsidRPr="0038685E" w:rsidRDefault="00D8063A" w:rsidP="005A6268">
      <w:pPr>
        <w:pStyle w:val="7"/>
        <w:spacing w:before="0"/>
        <w:ind w:firstLine="567"/>
        <w:jc w:val="both"/>
        <w:rPr>
          <w:rFonts w:ascii="Times New Roman" w:hAnsi="Times New Roman"/>
          <w:b/>
          <w:i w:val="0"/>
          <w:sz w:val="24"/>
          <w:szCs w:val="24"/>
          <w:lang w:val="ru-RU"/>
        </w:rPr>
      </w:pPr>
      <w:bookmarkStart w:id="230" w:name="_Toc167225705"/>
      <w:r w:rsidRPr="0038685E">
        <w:rPr>
          <w:rFonts w:ascii="Times New Roman" w:hAnsi="Times New Roman"/>
          <w:b/>
          <w:i w:val="0"/>
          <w:sz w:val="24"/>
          <w:szCs w:val="24"/>
          <w:lang w:val="ru-RU"/>
        </w:rPr>
        <w:lastRenderedPageBreak/>
        <w:t>В</w:t>
      </w:r>
      <w:r w:rsidR="006C6C07" w:rsidRPr="0038685E">
        <w:rPr>
          <w:rFonts w:ascii="Times New Roman" w:hAnsi="Times New Roman"/>
          <w:b/>
          <w:i w:val="0"/>
          <w:sz w:val="24"/>
          <w:szCs w:val="24"/>
          <w:lang w:val="ru-RU"/>
        </w:rPr>
        <w:t>) расчеты экономической эффективности инвестиций</w:t>
      </w:r>
      <w:bookmarkEnd w:id="230"/>
    </w:p>
    <w:p w14:paraId="0474DC53" w14:textId="7DD54822"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перспективное развития систем теплоснабжения </w:t>
      </w:r>
      <w:r w:rsidR="00DA1498">
        <w:t xml:space="preserve"> </w:t>
      </w:r>
      <w:r w:rsidR="002867BD">
        <w:t xml:space="preserve"> </w:t>
      </w:r>
      <w:r w:rsidR="001805B9">
        <w:t xml:space="preserve">Мошенского муниципального округа </w:t>
      </w:r>
      <w:r w:rsidR="002867BD">
        <w:t xml:space="preserve">Новгородской области </w:t>
      </w:r>
      <w:r w:rsidR="00467C2E" w:rsidRPr="00467C2E">
        <w:t xml:space="preserve"> </w:t>
      </w:r>
      <w:r>
        <w:t xml:space="preserve"> </w:t>
      </w:r>
      <w:r w:rsidRPr="0038685E">
        <w:t>можно определить экономическую эффективность инвестиций в развития.</w:t>
      </w:r>
    </w:p>
    <w:p w14:paraId="12351DB8" w14:textId="77777777"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14:paraId="1AC1CCD9" w14:textId="46D5037B" w:rsidR="006C6C07" w:rsidRPr="0038685E" w:rsidRDefault="00D8063A" w:rsidP="007C2223">
      <w:pPr>
        <w:pStyle w:val="7"/>
        <w:spacing w:before="0"/>
        <w:ind w:firstLine="567"/>
        <w:jc w:val="both"/>
        <w:rPr>
          <w:rFonts w:ascii="Times New Roman" w:hAnsi="Times New Roman"/>
          <w:b/>
          <w:i w:val="0"/>
          <w:sz w:val="24"/>
          <w:szCs w:val="24"/>
          <w:lang w:val="ru-RU"/>
        </w:rPr>
      </w:pPr>
      <w:bookmarkStart w:id="231" w:name="_Toc167225706"/>
      <w:r w:rsidRPr="0038685E">
        <w:rPr>
          <w:rFonts w:ascii="Times New Roman" w:hAnsi="Times New Roman"/>
          <w:b/>
          <w:i w:val="0"/>
          <w:iCs w:val="0"/>
          <w:sz w:val="24"/>
          <w:szCs w:val="24"/>
          <w:lang w:val="ru-RU"/>
        </w:rPr>
        <w:t>Г</w:t>
      </w:r>
      <w:r w:rsidR="006C6C07" w:rsidRPr="0038685E">
        <w:rPr>
          <w:rFonts w:ascii="Times New Roman" w:hAnsi="Times New Roman"/>
          <w:b/>
          <w:i w:val="0"/>
          <w:iCs w:val="0"/>
          <w:sz w:val="24"/>
          <w:szCs w:val="24"/>
          <w:lang w:val="ru-RU"/>
        </w:rPr>
        <w:t>) расчеты ценовых (тарифных) последствий для потребителей при реализации программ</w:t>
      </w:r>
      <w:r w:rsidR="006C6C07"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31"/>
    </w:p>
    <w:p w14:paraId="17DC72BB" w14:textId="77777777" w:rsidR="006C6C07" w:rsidRPr="0038685E" w:rsidRDefault="006C6C07" w:rsidP="00BE4F87">
      <w:pPr>
        <w:pStyle w:val="a3"/>
        <w:spacing w:before="120" w:after="0" w:line="360" w:lineRule="auto"/>
        <w:ind w:left="0" w:firstLine="567"/>
        <w:jc w:val="both"/>
        <w:rPr>
          <w:sz w:val="24"/>
          <w:szCs w:val="24"/>
        </w:rPr>
      </w:pPr>
      <w:r w:rsidRPr="0038685E">
        <w:rPr>
          <w:sz w:val="24"/>
          <w:szCs w:val="24"/>
        </w:rPr>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2032 года».</w:t>
      </w:r>
    </w:p>
    <w:p w14:paraId="7F2A37DC" w14:textId="77777777" w:rsidR="006C6C07" w:rsidRPr="0038685E" w:rsidRDefault="006C6C07">
      <w:r w:rsidRPr="0038685E">
        <w:br w:type="page"/>
      </w:r>
    </w:p>
    <w:p w14:paraId="11AE0183" w14:textId="77777777" w:rsidR="006C6C07" w:rsidRPr="0038685E" w:rsidRDefault="006C6C07" w:rsidP="00DD1693">
      <w:pPr>
        <w:pStyle w:val="1"/>
        <w:spacing w:line="360" w:lineRule="auto"/>
        <w:ind w:left="0" w:right="-1" w:firstLine="567"/>
        <w:jc w:val="both"/>
        <w:rPr>
          <w:sz w:val="24"/>
          <w:szCs w:val="24"/>
          <w:lang w:val="ru-RU"/>
        </w:rPr>
      </w:pPr>
      <w:bookmarkStart w:id="232" w:name="_Toc167225707"/>
      <w:r w:rsidRPr="0038685E">
        <w:rPr>
          <w:sz w:val="24"/>
          <w:szCs w:val="24"/>
          <w:lang w:val="ru-RU"/>
        </w:rPr>
        <w:lastRenderedPageBreak/>
        <w:t>ГЛАВА 13. ИНДИКАТОРЫ РАЗВИТИЯ СИСТЕМ ТЕПЛОСНАБЖЕНИЯ</w:t>
      </w:r>
      <w:bookmarkEnd w:id="232"/>
    </w:p>
    <w:p w14:paraId="5B7CCB8A" w14:textId="77777777" w:rsidR="006C6C07" w:rsidRPr="0038685E" w:rsidRDefault="006C6C07" w:rsidP="00A060BB">
      <w:pPr>
        <w:pStyle w:val="a3"/>
        <w:spacing w:after="0"/>
        <w:ind w:left="0"/>
        <w:rPr>
          <w:sz w:val="16"/>
          <w:szCs w:val="16"/>
        </w:rPr>
      </w:pPr>
    </w:p>
    <w:p w14:paraId="5D995BE0" w14:textId="77777777" w:rsidR="006C6C07" w:rsidRPr="0038685E" w:rsidRDefault="006C6C07" w:rsidP="00D57A09">
      <w:pPr>
        <w:pStyle w:val="7"/>
        <w:spacing w:before="0"/>
        <w:ind w:firstLine="567"/>
        <w:jc w:val="both"/>
        <w:rPr>
          <w:rFonts w:ascii="Times New Roman" w:hAnsi="Times New Roman"/>
          <w:b/>
          <w:i w:val="0"/>
          <w:sz w:val="24"/>
          <w:szCs w:val="24"/>
          <w:lang w:val="ru-RU"/>
        </w:rPr>
      </w:pPr>
      <w:bookmarkStart w:id="233" w:name="_Toc167225708"/>
      <w:proofErr w:type="gramStart"/>
      <w:r w:rsidRPr="0038685E">
        <w:rPr>
          <w:rFonts w:ascii="Times New Roman" w:hAnsi="Times New Roman"/>
          <w:b/>
          <w:i w:val="0"/>
          <w:sz w:val="24"/>
          <w:szCs w:val="24"/>
          <w:lang w:val="ru-RU"/>
        </w:rPr>
        <w:t>а)количество</w:t>
      </w:r>
      <w:proofErr w:type="gramEnd"/>
      <w:r w:rsidRPr="0038685E">
        <w:rPr>
          <w:rFonts w:ascii="Times New Roman" w:hAnsi="Times New Roman"/>
          <w:b/>
          <w:i w:val="0"/>
          <w:sz w:val="24"/>
          <w:szCs w:val="24"/>
          <w:lang w:val="ru-RU"/>
        </w:rPr>
        <w:t xml:space="preserve"> прекращений подачи тепловой энергии, теплоносителя в результате технологических нарушений на тепловых сетях</w:t>
      </w:r>
      <w:bookmarkEnd w:id="233"/>
    </w:p>
    <w:p w14:paraId="5F668C0C" w14:textId="5240BAC6"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w:t>
      </w:r>
      <w:r w:rsidR="00467C2E">
        <w:rPr>
          <w:sz w:val="24"/>
          <w:szCs w:val="24"/>
        </w:rPr>
        <w:t xml:space="preserve"> 45</w:t>
      </w:r>
      <w:r w:rsidRPr="0038685E">
        <w:rPr>
          <w:sz w:val="24"/>
          <w:szCs w:val="24"/>
        </w:rPr>
        <w:t>.</w:t>
      </w:r>
    </w:p>
    <w:p w14:paraId="7C1782DF" w14:textId="365CB818" w:rsidR="006C6C07" w:rsidRPr="0038685E" w:rsidRDefault="00D8063A" w:rsidP="005678F8">
      <w:pPr>
        <w:pStyle w:val="7"/>
        <w:spacing w:before="0"/>
        <w:ind w:firstLine="567"/>
        <w:jc w:val="both"/>
        <w:rPr>
          <w:rFonts w:ascii="Times New Roman" w:hAnsi="Times New Roman"/>
          <w:b/>
          <w:i w:val="0"/>
          <w:sz w:val="24"/>
          <w:szCs w:val="24"/>
          <w:lang w:val="ru-RU"/>
        </w:rPr>
      </w:pPr>
      <w:bookmarkStart w:id="234" w:name="_Toc167225709"/>
      <w:r w:rsidRPr="0038685E">
        <w:rPr>
          <w:rFonts w:ascii="Times New Roman" w:hAnsi="Times New Roman"/>
          <w:b/>
          <w:i w:val="0"/>
          <w:sz w:val="24"/>
          <w:szCs w:val="24"/>
          <w:lang w:val="ru-RU"/>
        </w:rPr>
        <w:t>Б</w:t>
      </w:r>
      <w:r w:rsidR="006C6C07" w:rsidRPr="0038685E">
        <w:rPr>
          <w:rFonts w:ascii="Times New Roman" w:hAnsi="Times New Roman"/>
          <w:b/>
          <w:i w:val="0"/>
          <w:sz w:val="24"/>
          <w:szCs w:val="24"/>
          <w:lang w:val="ru-RU"/>
        </w:rPr>
        <w:t>) количество прекращений подачи тепловой энергии, теплоносителя в результате технологических нарушений на источниках тепловой энергии</w:t>
      </w:r>
      <w:bookmarkEnd w:id="234"/>
    </w:p>
    <w:p w14:paraId="2D048F09" w14:textId="6A62A841" w:rsidR="006C6C07" w:rsidRPr="0038685E" w:rsidRDefault="006C6C07" w:rsidP="005678F8">
      <w:pPr>
        <w:pStyle w:val="a3"/>
        <w:spacing w:before="120" w:after="0" w:line="360" w:lineRule="auto"/>
        <w:ind w:left="0" w:firstLine="567"/>
        <w:jc w:val="both"/>
        <w:rPr>
          <w:sz w:val="24"/>
          <w:szCs w:val="24"/>
        </w:rPr>
      </w:pPr>
      <w:r w:rsidRPr="0038685E">
        <w:rPr>
          <w:sz w:val="24"/>
          <w:szCs w:val="24"/>
        </w:rPr>
        <w:t xml:space="preserve">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w:t>
      </w:r>
      <w:r w:rsidR="00467C2E">
        <w:rPr>
          <w:sz w:val="24"/>
          <w:szCs w:val="24"/>
        </w:rPr>
        <w:t>45</w:t>
      </w:r>
      <w:r w:rsidRPr="0038685E">
        <w:rPr>
          <w:sz w:val="24"/>
          <w:szCs w:val="24"/>
        </w:rPr>
        <w:t>.</w:t>
      </w:r>
    </w:p>
    <w:p w14:paraId="22F02703" w14:textId="4D05121A" w:rsidR="006C6C07" w:rsidRPr="0038685E" w:rsidRDefault="00D8063A" w:rsidP="005678F8">
      <w:pPr>
        <w:pStyle w:val="7"/>
        <w:spacing w:before="0"/>
        <w:ind w:firstLine="567"/>
        <w:jc w:val="both"/>
        <w:rPr>
          <w:rFonts w:ascii="Times New Roman" w:hAnsi="Times New Roman"/>
          <w:b/>
          <w:i w:val="0"/>
          <w:sz w:val="24"/>
          <w:szCs w:val="24"/>
          <w:lang w:val="ru-RU"/>
        </w:rPr>
      </w:pPr>
      <w:bookmarkStart w:id="235" w:name="_Toc167225710"/>
      <w:r w:rsidRPr="0038685E">
        <w:rPr>
          <w:rFonts w:ascii="Times New Roman" w:hAnsi="Times New Roman"/>
          <w:b/>
          <w:i w:val="0"/>
          <w:sz w:val="24"/>
          <w:szCs w:val="24"/>
          <w:lang w:val="ru-RU"/>
        </w:rPr>
        <w:t>В</w:t>
      </w:r>
      <w:r w:rsidR="006C6C07" w:rsidRPr="0038685E">
        <w:rPr>
          <w:rFonts w:ascii="Times New Roman" w:hAnsi="Times New Roman"/>
          <w:b/>
          <w:i w:val="0"/>
          <w:sz w:val="24"/>
          <w:szCs w:val="24"/>
          <w:lang w:val="ru-RU"/>
        </w:rPr>
        <w:t>)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5"/>
    </w:p>
    <w:p w14:paraId="7215504A"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14:paraId="36B61B8C" w14:textId="125C00BA" w:rsidR="006C6C07" w:rsidRPr="0038685E" w:rsidRDefault="00D8063A" w:rsidP="005678F8">
      <w:pPr>
        <w:pStyle w:val="7"/>
        <w:spacing w:before="0"/>
        <w:ind w:firstLine="567"/>
        <w:jc w:val="both"/>
        <w:rPr>
          <w:rFonts w:ascii="Times New Roman" w:hAnsi="Times New Roman"/>
          <w:b/>
          <w:i w:val="0"/>
          <w:sz w:val="24"/>
          <w:szCs w:val="24"/>
          <w:lang w:val="ru-RU"/>
        </w:rPr>
      </w:pPr>
      <w:bookmarkStart w:id="236" w:name="_Toc167225711"/>
      <w:r w:rsidRPr="0038685E">
        <w:rPr>
          <w:rFonts w:ascii="Times New Roman" w:hAnsi="Times New Roman"/>
          <w:b/>
          <w:i w:val="0"/>
          <w:sz w:val="24"/>
          <w:szCs w:val="24"/>
          <w:lang w:val="ru-RU"/>
        </w:rPr>
        <w:t>Г</w:t>
      </w:r>
      <w:r w:rsidR="006C6C07" w:rsidRPr="0038685E">
        <w:rPr>
          <w:rFonts w:ascii="Times New Roman" w:hAnsi="Times New Roman"/>
          <w:b/>
          <w:i w:val="0"/>
          <w:sz w:val="24"/>
          <w:szCs w:val="24"/>
          <w:lang w:val="ru-RU"/>
        </w:rPr>
        <w:t>) отношение величины технологических потерь тепловой энергии, теплоносителя к материальной характеристике тепловой сети</w:t>
      </w:r>
      <w:bookmarkEnd w:id="236"/>
    </w:p>
    <w:p w14:paraId="034B9CA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14:paraId="06C5A7DC" w14:textId="58665C2A" w:rsidR="006C6C07" w:rsidRPr="0038685E" w:rsidRDefault="00D8063A" w:rsidP="005678F8">
      <w:pPr>
        <w:pStyle w:val="7"/>
        <w:spacing w:before="0"/>
        <w:ind w:firstLine="567"/>
        <w:jc w:val="both"/>
        <w:rPr>
          <w:rFonts w:ascii="Times New Roman" w:hAnsi="Times New Roman"/>
          <w:b/>
          <w:i w:val="0"/>
          <w:sz w:val="24"/>
          <w:szCs w:val="24"/>
          <w:lang w:val="ru-RU"/>
        </w:rPr>
      </w:pPr>
      <w:bookmarkStart w:id="237" w:name="_Toc167225712"/>
      <w:r w:rsidRPr="0038685E">
        <w:rPr>
          <w:rFonts w:ascii="Times New Roman" w:hAnsi="Times New Roman"/>
          <w:b/>
          <w:i w:val="0"/>
          <w:sz w:val="24"/>
          <w:szCs w:val="24"/>
          <w:lang w:val="ru-RU"/>
        </w:rPr>
        <w:t>Д</w:t>
      </w:r>
      <w:r w:rsidR="006C6C07" w:rsidRPr="0038685E">
        <w:rPr>
          <w:rFonts w:ascii="Times New Roman" w:hAnsi="Times New Roman"/>
          <w:b/>
          <w:i w:val="0"/>
          <w:sz w:val="24"/>
          <w:szCs w:val="24"/>
          <w:lang w:val="ru-RU"/>
        </w:rPr>
        <w:t>) коэффициент использования установленной тепловой мощности</w:t>
      </w:r>
      <w:bookmarkEnd w:id="237"/>
    </w:p>
    <w:p w14:paraId="67C559B2" w14:textId="77777777"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14:paraId="190EEA08" w14:textId="67123AA6" w:rsidR="006C6C07" w:rsidRPr="0038685E" w:rsidRDefault="00D8063A" w:rsidP="005678F8">
      <w:pPr>
        <w:pStyle w:val="7"/>
        <w:spacing w:before="0"/>
        <w:ind w:firstLine="567"/>
        <w:jc w:val="both"/>
        <w:rPr>
          <w:rFonts w:ascii="Times New Roman" w:hAnsi="Times New Roman"/>
          <w:b/>
          <w:i w:val="0"/>
          <w:sz w:val="24"/>
          <w:szCs w:val="24"/>
          <w:lang w:val="ru-RU"/>
        </w:rPr>
      </w:pPr>
      <w:bookmarkStart w:id="238" w:name="_Toc167225713"/>
      <w:r w:rsidRPr="0038685E">
        <w:rPr>
          <w:rFonts w:ascii="Times New Roman" w:hAnsi="Times New Roman"/>
          <w:b/>
          <w:i w:val="0"/>
          <w:sz w:val="24"/>
          <w:szCs w:val="24"/>
          <w:lang w:val="ru-RU"/>
        </w:rPr>
        <w:t>Е</w:t>
      </w:r>
      <w:r w:rsidR="006C6C07" w:rsidRPr="0038685E">
        <w:rPr>
          <w:rFonts w:ascii="Times New Roman" w:hAnsi="Times New Roman"/>
          <w:b/>
          <w:i w:val="0"/>
          <w:sz w:val="24"/>
          <w:szCs w:val="24"/>
          <w:lang w:val="ru-RU"/>
        </w:rPr>
        <w:t>) удельная материальная характеристика тепловых сетей, приведенная к расчетной тепловой нагрузке</w:t>
      </w:r>
      <w:bookmarkEnd w:id="238"/>
    </w:p>
    <w:p w14:paraId="6C35006E" w14:textId="77777777" w:rsidR="006C6C07" w:rsidRPr="0038685E" w:rsidRDefault="006C6C07" w:rsidP="00DA3138">
      <w:pPr>
        <w:pStyle w:val="a3"/>
        <w:spacing w:before="120" w:after="0" w:line="360" w:lineRule="auto"/>
        <w:ind w:left="0" w:firstLine="567"/>
        <w:jc w:val="both"/>
        <w:rPr>
          <w:sz w:val="24"/>
          <w:szCs w:val="24"/>
        </w:rPr>
      </w:pPr>
      <w:r w:rsidRPr="0038685E">
        <w:rPr>
          <w:sz w:val="24"/>
          <w:szCs w:val="24"/>
        </w:rPr>
        <w:t>Отношение удельной материальной характеристики тепловых сетей, приведенной к расчетной, указано в таблице 45.</w:t>
      </w:r>
    </w:p>
    <w:p w14:paraId="485E7FC2" w14:textId="3BE01DF5" w:rsidR="006C6C07" w:rsidRPr="0038685E" w:rsidRDefault="00D8063A" w:rsidP="005678F8">
      <w:pPr>
        <w:pStyle w:val="7"/>
        <w:spacing w:before="0"/>
        <w:ind w:firstLine="567"/>
        <w:jc w:val="both"/>
        <w:rPr>
          <w:rFonts w:ascii="Times New Roman" w:hAnsi="Times New Roman"/>
          <w:b/>
          <w:i w:val="0"/>
          <w:sz w:val="24"/>
          <w:szCs w:val="24"/>
          <w:lang w:val="ru-RU"/>
        </w:rPr>
      </w:pPr>
      <w:bookmarkStart w:id="239" w:name="_Toc167225714"/>
      <w:proofErr w:type="gramStart"/>
      <w:r w:rsidRPr="0038685E">
        <w:rPr>
          <w:rFonts w:ascii="Times New Roman" w:hAnsi="Times New Roman"/>
          <w:b/>
          <w:i w:val="0"/>
          <w:sz w:val="24"/>
          <w:szCs w:val="24"/>
          <w:lang w:val="ru-RU"/>
        </w:rPr>
        <w:t>Ж</w:t>
      </w:r>
      <w:r w:rsidR="006C6C07" w:rsidRPr="0038685E">
        <w:rPr>
          <w:rFonts w:ascii="Times New Roman" w:hAnsi="Times New Roman"/>
          <w:b/>
          <w:i w:val="0"/>
          <w:sz w:val="24"/>
          <w:szCs w:val="24"/>
          <w:lang w:val="ru-RU"/>
        </w:rPr>
        <w:t>)доля</w:t>
      </w:r>
      <w:proofErr w:type="gramEnd"/>
      <w:r w:rsidR="006C6C07" w:rsidRPr="0038685E">
        <w:rPr>
          <w:rFonts w:ascii="Times New Roman" w:hAnsi="Times New Roman"/>
          <w:b/>
          <w:i w:val="0"/>
          <w:sz w:val="24"/>
          <w:szCs w:val="24"/>
          <w:lang w:val="ru-RU"/>
        </w:rPr>
        <w:t xml:space="preserve">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39"/>
    </w:p>
    <w:p w14:paraId="6C5822CB" w14:textId="77777777"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14:paraId="0C3BC67A" w14:textId="6FA6EAE7" w:rsidR="006C6C07" w:rsidRPr="0038685E" w:rsidRDefault="00D8063A" w:rsidP="005678F8">
      <w:pPr>
        <w:pStyle w:val="7"/>
        <w:spacing w:before="0"/>
        <w:ind w:firstLine="567"/>
        <w:jc w:val="both"/>
        <w:rPr>
          <w:rFonts w:ascii="Times New Roman" w:hAnsi="Times New Roman"/>
          <w:b/>
          <w:i w:val="0"/>
          <w:sz w:val="24"/>
          <w:szCs w:val="24"/>
          <w:lang w:val="ru-RU"/>
        </w:rPr>
      </w:pPr>
      <w:bookmarkStart w:id="240" w:name="_Toc167225715"/>
      <w:r w:rsidRPr="0038685E">
        <w:rPr>
          <w:rFonts w:ascii="Times New Roman" w:hAnsi="Times New Roman"/>
          <w:b/>
          <w:i w:val="0"/>
          <w:sz w:val="24"/>
          <w:szCs w:val="24"/>
          <w:lang w:val="ru-RU"/>
        </w:rPr>
        <w:t>З</w:t>
      </w:r>
      <w:r w:rsidR="006C6C07" w:rsidRPr="0038685E">
        <w:rPr>
          <w:rFonts w:ascii="Times New Roman" w:hAnsi="Times New Roman"/>
          <w:b/>
          <w:i w:val="0"/>
          <w:sz w:val="24"/>
          <w:szCs w:val="24"/>
          <w:lang w:val="ru-RU"/>
        </w:rPr>
        <w:t>) удельный расход условного топлива на отпуск электрической энергии</w:t>
      </w:r>
      <w:bookmarkEnd w:id="240"/>
    </w:p>
    <w:p w14:paraId="6C39EC31" w14:textId="77777777"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052704A6" w14:textId="03ED01B1" w:rsidR="006C6C07" w:rsidRPr="0038685E" w:rsidRDefault="00D8063A" w:rsidP="006E696F">
      <w:pPr>
        <w:pStyle w:val="7"/>
        <w:spacing w:before="0"/>
        <w:ind w:firstLine="567"/>
        <w:jc w:val="both"/>
        <w:rPr>
          <w:rFonts w:ascii="Times New Roman" w:hAnsi="Times New Roman"/>
          <w:b/>
          <w:i w:val="0"/>
          <w:sz w:val="24"/>
          <w:szCs w:val="24"/>
          <w:lang w:val="ru-RU"/>
        </w:rPr>
      </w:pPr>
      <w:bookmarkStart w:id="241" w:name="_Toc167225716"/>
      <w:proofErr w:type="gramStart"/>
      <w:r w:rsidRPr="0038685E">
        <w:rPr>
          <w:rFonts w:ascii="Times New Roman" w:hAnsi="Times New Roman"/>
          <w:b/>
          <w:i w:val="0"/>
          <w:sz w:val="24"/>
          <w:szCs w:val="24"/>
          <w:lang w:val="ru-RU"/>
        </w:rPr>
        <w:lastRenderedPageBreak/>
        <w:t>И</w:t>
      </w:r>
      <w:r w:rsidR="006C6C07" w:rsidRPr="0038685E">
        <w:rPr>
          <w:rFonts w:ascii="Times New Roman" w:hAnsi="Times New Roman"/>
          <w:b/>
          <w:i w:val="0"/>
          <w:sz w:val="24"/>
          <w:szCs w:val="24"/>
          <w:lang w:val="ru-RU"/>
        </w:rPr>
        <w:t>)коэффициент</w:t>
      </w:r>
      <w:proofErr w:type="gramEnd"/>
      <w:r w:rsidR="006C6C07" w:rsidRPr="0038685E">
        <w:rPr>
          <w:rFonts w:ascii="Times New Roman" w:hAnsi="Times New Roman"/>
          <w:b/>
          <w:i w:val="0"/>
          <w:sz w:val="24"/>
          <w:szCs w:val="24"/>
          <w:lang w:val="ru-RU"/>
        </w:rPr>
        <w:t xml:space="preserve">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41"/>
    </w:p>
    <w:p w14:paraId="44E9F6B2" w14:textId="77777777" w:rsidR="006C6C07" w:rsidRPr="0038685E" w:rsidRDefault="006C6C07" w:rsidP="006E696F">
      <w:pPr>
        <w:pStyle w:val="a3"/>
        <w:spacing w:before="120" w:after="0" w:line="360" w:lineRule="auto"/>
        <w:ind w:left="0" w:firstLine="567"/>
        <w:jc w:val="both"/>
        <w:rPr>
          <w:sz w:val="24"/>
          <w:szCs w:val="24"/>
        </w:rPr>
      </w:pPr>
      <w:bookmarkStart w:id="242" w:name="_Hlk111806384"/>
      <w:r w:rsidRPr="0038685E">
        <w:rPr>
          <w:sz w:val="24"/>
          <w:szCs w:val="24"/>
        </w:rPr>
        <w:t>Источники функционирующих в режиме комбинированной выработки электрической и тепловой энергии в муниципальном образовании отсутствуют.</w:t>
      </w:r>
    </w:p>
    <w:p w14:paraId="5EA9F2D0" w14:textId="16857B0F" w:rsidR="006C6C07" w:rsidRPr="0038685E" w:rsidRDefault="00D8063A" w:rsidP="006E696F">
      <w:pPr>
        <w:pStyle w:val="7"/>
        <w:spacing w:before="0"/>
        <w:ind w:firstLine="567"/>
        <w:jc w:val="both"/>
        <w:rPr>
          <w:rFonts w:ascii="Times New Roman" w:hAnsi="Times New Roman"/>
          <w:b/>
          <w:i w:val="0"/>
          <w:sz w:val="24"/>
          <w:szCs w:val="24"/>
          <w:lang w:val="ru-RU"/>
        </w:rPr>
      </w:pPr>
      <w:bookmarkStart w:id="243" w:name="_Toc167225717"/>
      <w:bookmarkEnd w:id="242"/>
      <w:proofErr w:type="gramStart"/>
      <w:r w:rsidRPr="0038685E">
        <w:rPr>
          <w:rFonts w:ascii="Times New Roman" w:hAnsi="Times New Roman"/>
          <w:b/>
          <w:i w:val="0"/>
          <w:sz w:val="24"/>
          <w:szCs w:val="24"/>
          <w:lang w:val="ru-RU"/>
        </w:rPr>
        <w:t>К</w:t>
      </w:r>
      <w:r w:rsidR="006C6C07" w:rsidRPr="0038685E">
        <w:rPr>
          <w:rFonts w:ascii="Times New Roman" w:hAnsi="Times New Roman"/>
          <w:b/>
          <w:i w:val="0"/>
          <w:sz w:val="24"/>
          <w:szCs w:val="24"/>
          <w:lang w:val="ru-RU"/>
        </w:rPr>
        <w:t>)доля</w:t>
      </w:r>
      <w:proofErr w:type="gramEnd"/>
      <w:r w:rsidR="006C6C07" w:rsidRPr="0038685E">
        <w:rPr>
          <w:rFonts w:ascii="Times New Roman" w:hAnsi="Times New Roman"/>
          <w:b/>
          <w:i w:val="0"/>
          <w:sz w:val="24"/>
          <w:szCs w:val="24"/>
          <w:lang w:val="ru-RU"/>
        </w:rPr>
        <w:t xml:space="preserve"> отпуска тепловой энергии, осуществляемого потребителям по приборам учета, в общем объеме отпущенной тепловой энергии</w:t>
      </w:r>
      <w:bookmarkEnd w:id="243"/>
    </w:p>
    <w:p w14:paraId="1D1D818F" w14:textId="77777777"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14:paraId="10001AFA" w14:textId="5980E9A6" w:rsidR="006C6C07" w:rsidRPr="0038685E" w:rsidRDefault="00D8063A" w:rsidP="005678F8">
      <w:pPr>
        <w:pStyle w:val="7"/>
        <w:spacing w:before="0"/>
        <w:ind w:firstLine="567"/>
        <w:jc w:val="both"/>
        <w:rPr>
          <w:rFonts w:ascii="Times New Roman" w:hAnsi="Times New Roman"/>
          <w:b/>
          <w:i w:val="0"/>
          <w:sz w:val="24"/>
          <w:szCs w:val="24"/>
          <w:lang w:val="ru-RU"/>
        </w:rPr>
      </w:pPr>
      <w:bookmarkStart w:id="244" w:name="_Toc167225718"/>
      <w:r w:rsidRPr="0038685E">
        <w:rPr>
          <w:rFonts w:ascii="Times New Roman" w:hAnsi="Times New Roman"/>
          <w:b/>
          <w:i w:val="0"/>
          <w:sz w:val="24"/>
          <w:szCs w:val="24"/>
          <w:lang w:val="ru-RU"/>
        </w:rPr>
        <w:t>Л</w:t>
      </w:r>
      <w:r w:rsidR="006C6C07" w:rsidRPr="0038685E">
        <w:rPr>
          <w:rFonts w:ascii="Times New Roman" w:hAnsi="Times New Roman"/>
          <w:b/>
          <w:i w:val="0"/>
          <w:sz w:val="24"/>
          <w:szCs w:val="24"/>
          <w:lang w:val="ru-RU"/>
        </w:rPr>
        <w:t>) средневзвешенный (по материальной характеристике) срок эксплуатации тепловых сетей (для каждой системы теплоснабжения)</w:t>
      </w:r>
      <w:bookmarkEnd w:id="244"/>
    </w:p>
    <w:p w14:paraId="6F179BFE" w14:textId="77777777" w:rsidR="006C6C07" w:rsidRPr="0038685E" w:rsidRDefault="006C6C07" w:rsidP="00C645EB">
      <w:pPr>
        <w:pStyle w:val="a3"/>
        <w:spacing w:before="120" w:after="0" w:line="360" w:lineRule="auto"/>
        <w:ind w:left="0" w:firstLine="567"/>
        <w:jc w:val="both"/>
        <w:rPr>
          <w:sz w:val="24"/>
          <w:szCs w:val="24"/>
        </w:rPr>
      </w:pPr>
      <w:r w:rsidRPr="0038685E">
        <w:rPr>
          <w:sz w:val="24"/>
          <w:szCs w:val="24"/>
        </w:rPr>
        <w:t xml:space="preserve">Средневзвешенный срок эксплуатации ТС рассчитывается по их материальной характеристики для каждой системы теплоснабжения. Нормативная величина </w:t>
      </w:r>
      <w:proofErr w:type="gramStart"/>
      <w:r w:rsidRPr="0038685E">
        <w:rPr>
          <w:sz w:val="24"/>
          <w:szCs w:val="24"/>
        </w:rPr>
        <w:t>срока  эксплуатации</w:t>
      </w:r>
      <w:proofErr w:type="gramEnd"/>
      <w:r w:rsidRPr="0038685E">
        <w:rPr>
          <w:sz w:val="24"/>
          <w:szCs w:val="24"/>
        </w:rPr>
        <w:t> ТС составляет 25 лет. Превышение нормативного срока эксплуатации приводит и к росту затрат на проведение аварийно-восстановительных работ.</w:t>
      </w:r>
    </w:p>
    <w:p w14:paraId="77C861CC" w14:textId="18CBB164" w:rsidR="006C6C07" w:rsidRPr="0038685E" w:rsidRDefault="006C6C07" w:rsidP="00C645EB">
      <w:pPr>
        <w:pStyle w:val="a3"/>
        <w:widowControl w:val="0"/>
        <w:autoSpaceDE w:val="0"/>
        <w:autoSpaceDN w:val="0"/>
        <w:spacing w:after="0" w:line="360" w:lineRule="auto"/>
        <w:ind w:left="0" w:firstLine="567"/>
        <w:jc w:val="both"/>
        <w:rPr>
          <w:sz w:val="24"/>
          <w:szCs w:val="24"/>
        </w:rPr>
      </w:pPr>
      <w:proofErr w:type="gramStart"/>
      <w:r w:rsidRPr="0038685E">
        <w:rPr>
          <w:sz w:val="24"/>
          <w:szCs w:val="24"/>
        </w:rPr>
        <w:t>В  связи</w:t>
      </w:r>
      <w:proofErr w:type="gramEnd"/>
      <w:r w:rsidRPr="0038685E">
        <w:rPr>
          <w:sz w:val="24"/>
          <w:szCs w:val="24"/>
        </w:rPr>
        <w:t xml:space="preserve">  с  физическим  и  моральным  износом  существующих   тепловых   сетей   </w:t>
      </w:r>
      <w:r w:rsidR="00DA1498">
        <w:rPr>
          <w:sz w:val="24"/>
          <w:szCs w:val="24"/>
        </w:rPr>
        <w:t xml:space="preserve"> </w:t>
      </w:r>
      <w:r w:rsidR="002867BD">
        <w:rPr>
          <w:sz w:val="24"/>
          <w:szCs w:val="24"/>
        </w:rPr>
        <w:t xml:space="preserve"> </w:t>
      </w:r>
      <w:r w:rsidR="001805B9">
        <w:rPr>
          <w:sz w:val="24"/>
          <w:szCs w:val="24"/>
        </w:rPr>
        <w:t xml:space="preserve">Мошенского муниципального округа </w:t>
      </w:r>
      <w:r w:rsidR="002867BD">
        <w:rPr>
          <w:sz w:val="24"/>
          <w:szCs w:val="24"/>
        </w:rPr>
        <w:t xml:space="preserve">Новгородской области </w:t>
      </w:r>
      <w:r w:rsidR="000A4C2A" w:rsidRPr="000A4C2A">
        <w:rPr>
          <w:sz w:val="24"/>
          <w:szCs w:val="24"/>
        </w:rPr>
        <w:t xml:space="preserve">  </w:t>
      </w:r>
      <w:r w:rsidR="00EF4B96" w:rsidRPr="0038685E">
        <w:rPr>
          <w:sz w:val="24"/>
          <w:szCs w:val="24"/>
        </w:rPr>
        <w:t>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D5CB922" w14:textId="59FDE75B" w:rsidR="006C6C07" w:rsidRPr="0038685E" w:rsidRDefault="006C6C07" w:rsidP="00C645EB">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w:t>
      </w:r>
      <w:r w:rsidR="00D8063A" w:rsidRPr="0038685E">
        <w:rPr>
          <w:color w:val="000000"/>
        </w:rPr>
        <w:t>В</w:t>
      </w:r>
      <w:r w:rsidRPr="0038685E">
        <w:rPr>
          <w:color w:val="000000"/>
        </w:rPr>
        <w:t>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9372817" w14:textId="572173F7" w:rsidR="006C6C07" w:rsidRPr="0038685E" w:rsidRDefault="00D8063A" w:rsidP="00A16C4A">
      <w:pPr>
        <w:pStyle w:val="7"/>
        <w:spacing w:before="0"/>
        <w:ind w:firstLine="567"/>
        <w:jc w:val="both"/>
        <w:rPr>
          <w:rFonts w:ascii="Times New Roman" w:hAnsi="Times New Roman"/>
          <w:b/>
          <w:i w:val="0"/>
          <w:sz w:val="24"/>
          <w:szCs w:val="24"/>
          <w:lang w:val="ru-RU"/>
        </w:rPr>
      </w:pPr>
      <w:bookmarkStart w:id="245" w:name="_Toc167225719"/>
      <w:r w:rsidRPr="0038685E">
        <w:rPr>
          <w:rFonts w:ascii="Times New Roman" w:hAnsi="Times New Roman"/>
          <w:b/>
          <w:i w:val="0"/>
          <w:sz w:val="24"/>
          <w:szCs w:val="24"/>
          <w:lang w:val="ru-RU"/>
        </w:rPr>
        <w:t>М</w:t>
      </w:r>
      <w:r w:rsidR="006C6C07" w:rsidRPr="0038685E">
        <w:rPr>
          <w:rFonts w:ascii="Times New Roman" w:hAnsi="Times New Roman"/>
          <w:b/>
          <w:i w:val="0"/>
          <w:sz w:val="24"/>
          <w:szCs w:val="24"/>
          <w:lang w:val="ru-RU"/>
        </w:rPr>
        <w:t>)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45"/>
    </w:p>
    <w:p w14:paraId="6409D2EB" w14:textId="77777777" w:rsidR="006C6C07" w:rsidRPr="0038685E" w:rsidRDefault="006C6C07" w:rsidP="006E696F">
      <w:pPr>
        <w:pStyle w:val="a3"/>
        <w:spacing w:before="120" w:after="0" w:line="360" w:lineRule="auto"/>
        <w:ind w:left="0" w:firstLine="567"/>
        <w:jc w:val="both"/>
        <w:rPr>
          <w:sz w:val="24"/>
          <w:szCs w:val="24"/>
        </w:rPr>
      </w:pPr>
      <w:r w:rsidRPr="0038685E">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w:t>
      </w:r>
      <w:r w:rsidRPr="0038685E">
        <w:rPr>
          <w:sz w:val="24"/>
          <w:szCs w:val="24"/>
        </w:rPr>
        <w:lastRenderedPageBreak/>
        <w:t>утвержденной схеме теплоснабжения) (для каждой системы теплоснабжения, а также для городского округа) указана в таблице 43.</w:t>
      </w:r>
    </w:p>
    <w:p w14:paraId="67ED7608" w14:textId="4FAA937F" w:rsidR="006C6C07" w:rsidRPr="0038685E" w:rsidRDefault="00D8063A" w:rsidP="00F04DA1">
      <w:pPr>
        <w:pStyle w:val="7"/>
        <w:spacing w:before="0"/>
        <w:jc w:val="both"/>
        <w:rPr>
          <w:rFonts w:ascii="Times New Roman" w:hAnsi="Times New Roman"/>
          <w:b/>
          <w:i w:val="0"/>
          <w:sz w:val="24"/>
          <w:szCs w:val="24"/>
          <w:lang w:val="ru-RU"/>
        </w:rPr>
      </w:pPr>
      <w:bookmarkStart w:id="246" w:name="_Toc167225720"/>
      <w:r w:rsidRPr="0038685E">
        <w:rPr>
          <w:rFonts w:ascii="Times New Roman" w:hAnsi="Times New Roman"/>
          <w:b/>
          <w:i w:val="0"/>
          <w:sz w:val="24"/>
          <w:szCs w:val="24"/>
          <w:lang w:val="ru-RU"/>
        </w:rPr>
        <w:t>Н</w:t>
      </w:r>
      <w:r w:rsidR="006C6C07" w:rsidRPr="0038685E">
        <w:rPr>
          <w:rFonts w:ascii="Times New Roman" w:hAnsi="Times New Roman"/>
          <w:b/>
          <w:i w:val="0"/>
          <w:sz w:val="24"/>
          <w:szCs w:val="24"/>
          <w:lang w:val="ru-RU"/>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46"/>
    </w:p>
    <w:p w14:paraId="1BD609FE" w14:textId="77777777"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14:paraId="7D4A1D20" w14:textId="77777777" w:rsidR="006C6C07" w:rsidRPr="0038685E" w:rsidRDefault="006C6C07" w:rsidP="00730031">
      <w:pPr>
        <w:ind w:firstLine="851"/>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firstRow="1" w:lastRow="0" w:firstColumn="1" w:lastColumn="0" w:noHBand="0" w:noVBand="1"/>
      </w:tblPr>
      <w:tblGrid>
        <w:gridCol w:w="4143"/>
        <w:gridCol w:w="1206"/>
        <w:gridCol w:w="1174"/>
        <w:gridCol w:w="643"/>
        <w:gridCol w:w="1127"/>
        <w:gridCol w:w="1052"/>
      </w:tblGrid>
      <w:tr w:rsidR="008F7B00" w14:paraId="1D5D4F4F" w14:textId="77777777" w:rsidTr="008F7B00">
        <w:trPr>
          <w:trHeight w:val="492"/>
        </w:trPr>
        <w:tc>
          <w:tcPr>
            <w:tcW w:w="2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4F3F8" w14:textId="77777777" w:rsidR="008F7B00" w:rsidRDefault="008F7B00">
            <w:pPr>
              <w:jc w:val="center"/>
              <w:rPr>
                <w:b/>
                <w:bCs/>
                <w:color w:val="000000"/>
                <w:sz w:val="16"/>
                <w:szCs w:val="16"/>
              </w:rPr>
            </w:pPr>
            <w:r>
              <w:rPr>
                <w:b/>
                <w:bCs/>
                <w:color w:val="000000"/>
                <w:sz w:val="16"/>
                <w:szCs w:val="16"/>
              </w:rPr>
              <w:t>Наименование мероприятия</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F0596F" w14:textId="77777777" w:rsidR="008F7B00" w:rsidRDefault="008F7B00">
            <w:pPr>
              <w:jc w:val="center"/>
              <w:rPr>
                <w:b/>
                <w:bCs/>
                <w:color w:val="000000"/>
                <w:sz w:val="16"/>
                <w:szCs w:val="16"/>
              </w:rPr>
            </w:pPr>
            <w:r>
              <w:rPr>
                <w:b/>
                <w:bCs/>
                <w:color w:val="000000"/>
                <w:sz w:val="16"/>
                <w:szCs w:val="16"/>
              </w:rPr>
              <w:t>Стоимость (с НДС</w:t>
            </w:r>
            <w:proofErr w:type="gramStart"/>
            <w:r>
              <w:rPr>
                <w:b/>
                <w:bCs/>
                <w:color w:val="000000"/>
                <w:sz w:val="16"/>
                <w:szCs w:val="16"/>
              </w:rPr>
              <w:t>) ,</w:t>
            </w:r>
            <w:proofErr w:type="gramEnd"/>
            <w:r>
              <w:rPr>
                <w:b/>
                <w:bCs/>
                <w:color w:val="000000"/>
                <w:sz w:val="16"/>
                <w:szCs w:val="16"/>
              </w:rPr>
              <w:t xml:space="preserve"> тыс. руб.</w:t>
            </w:r>
          </w:p>
        </w:tc>
        <w:tc>
          <w:tcPr>
            <w:tcW w:w="2138" w:type="pct"/>
            <w:gridSpan w:val="4"/>
            <w:tcBorders>
              <w:top w:val="single" w:sz="4" w:space="0" w:color="auto"/>
              <w:left w:val="nil"/>
              <w:bottom w:val="single" w:sz="4" w:space="0" w:color="auto"/>
              <w:right w:val="single" w:sz="4" w:space="0" w:color="auto"/>
            </w:tcBorders>
            <w:shd w:val="clear" w:color="000000" w:fill="FFFFFF"/>
            <w:vAlign w:val="bottom"/>
            <w:hideMark/>
          </w:tcPr>
          <w:p w14:paraId="4DA3BB82" w14:textId="77777777" w:rsidR="008F7B00" w:rsidRDefault="008F7B00">
            <w:pPr>
              <w:jc w:val="center"/>
              <w:rPr>
                <w:b/>
                <w:bCs/>
                <w:color w:val="000000"/>
                <w:sz w:val="16"/>
                <w:szCs w:val="16"/>
              </w:rPr>
            </w:pPr>
            <w:r>
              <w:rPr>
                <w:b/>
                <w:bCs/>
                <w:color w:val="000000"/>
                <w:sz w:val="16"/>
                <w:szCs w:val="16"/>
              </w:rPr>
              <w:t>Объемы финансирования (без НДС), тыс. руб.</w:t>
            </w:r>
          </w:p>
        </w:tc>
      </w:tr>
      <w:tr w:rsidR="008F7B00" w14:paraId="4DDFF4AC" w14:textId="77777777" w:rsidTr="00E439A2">
        <w:trPr>
          <w:trHeight w:val="225"/>
        </w:trPr>
        <w:tc>
          <w:tcPr>
            <w:tcW w:w="2217" w:type="pct"/>
            <w:vMerge/>
            <w:tcBorders>
              <w:top w:val="single" w:sz="4" w:space="0" w:color="auto"/>
              <w:left w:val="single" w:sz="4" w:space="0" w:color="auto"/>
              <w:bottom w:val="single" w:sz="4" w:space="0" w:color="auto"/>
              <w:right w:val="single" w:sz="4" w:space="0" w:color="auto"/>
            </w:tcBorders>
            <w:vAlign w:val="center"/>
            <w:hideMark/>
          </w:tcPr>
          <w:p w14:paraId="1FB83E73" w14:textId="77777777" w:rsidR="008F7B00" w:rsidRDefault="008F7B00">
            <w:pPr>
              <w:rPr>
                <w:b/>
                <w:bCs/>
                <w:color w:val="000000"/>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7A4096D1" w14:textId="77777777" w:rsidR="008F7B00" w:rsidRDefault="008F7B00">
            <w:pPr>
              <w:rPr>
                <w:b/>
                <w:bCs/>
                <w:color w:val="000000"/>
                <w:sz w:val="16"/>
                <w:szCs w:val="16"/>
              </w:rPr>
            </w:pPr>
          </w:p>
        </w:tc>
        <w:tc>
          <w:tcPr>
            <w:tcW w:w="628" w:type="pct"/>
            <w:tcBorders>
              <w:top w:val="nil"/>
              <w:left w:val="nil"/>
              <w:bottom w:val="single" w:sz="4" w:space="0" w:color="auto"/>
              <w:right w:val="single" w:sz="4" w:space="0" w:color="auto"/>
            </w:tcBorders>
            <w:shd w:val="clear" w:color="auto" w:fill="auto"/>
            <w:noWrap/>
            <w:vAlign w:val="center"/>
            <w:hideMark/>
          </w:tcPr>
          <w:p w14:paraId="1AE6D65A" w14:textId="77777777" w:rsidR="008F7B00" w:rsidRDefault="008F7B00">
            <w:pPr>
              <w:jc w:val="center"/>
              <w:rPr>
                <w:b/>
                <w:bCs/>
                <w:color w:val="000000"/>
                <w:sz w:val="16"/>
                <w:szCs w:val="16"/>
              </w:rPr>
            </w:pPr>
            <w:r>
              <w:rPr>
                <w:b/>
                <w:bCs/>
                <w:color w:val="000000"/>
                <w:sz w:val="16"/>
                <w:szCs w:val="16"/>
              </w:rPr>
              <w:t>2023-2024</w:t>
            </w:r>
          </w:p>
        </w:tc>
        <w:tc>
          <w:tcPr>
            <w:tcW w:w="344" w:type="pct"/>
            <w:tcBorders>
              <w:top w:val="nil"/>
              <w:left w:val="nil"/>
              <w:bottom w:val="single" w:sz="4" w:space="0" w:color="auto"/>
              <w:right w:val="single" w:sz="4" w:space="0" w:color="auto"/>
            </w:tcBorders>
            <w:shd w:val="clear" w:color="auto" w:fill="auto"/>
            <w:noWrap/>
            <w:vAlign w:val="center"/>
            <w:hideMark/>
          </w:tcPr>
          <w:p w14:paraId="24B9E914" w14:textId="77777777" w:rsidR="008F7B00" w:rsidRDefault="008F7B00">
            <w:pPr>
              <w:jc w:val="center"/>
              <w:rPr>
                <w:b/>
                <w:bCs/>
                <w:color w:val="000000"/>
                <w:sz w:val="16"/>
                <w:szCs w:val="16"/>
              </w:rPr>
            </w:pPr>
            <w:r>
              <w:rPr>
                <w:b/>
                <w:bCs/>
                <w:color w:val="000000"/>
                <w:sz w:val="16"/>
                <w:szCs w:val="16"/>
              </w:rPr>
              <w:t>2025</w:t>
            </w:r>
          </w:p>
        </w:tc>
        <w:tc>
          <w:tcPr>
            <w:tcW w:w="603" w:type="pct"/>
            <w:tcBorders>
              <w:top w:val="nil"/>
              <w:left w:val="nil"/>
              <w:bottom w:val="single" w:sz="4" w:space="0" w:color="auto"/>
              <w:right w:val="single" w:sz="4" w:space="0" w:color="auto"/>
            </w:tcBorders>
            <w:shd w:val="clear" w:color="auto" w:fill="auto"/>
            <w:noWrap/>
            <w:vAlign w:val="center"/>
            <w:hideMark/>
          </w:tcPr>
          <w:p w14:paraId="0B2F6874" w14:textId="77777777" w:rsidR="008F7B00" w:rsidRDefault="008F7B00">
            <w:pPr>
              <w:jc w:val="center"/>
              <w:rPr>
                <w:b/>
                <w:bCs/>
                <w:color w:val="000000"/>
                <w:sz w:val="16"/>
                <w:szCs w:val="16"/>
              </w:rPr>
            </w:pPr>
            <w:r>
              <w:rPr>
                <w:b/>
                <w:bCs/>
                <w:color w:val="000000"/>
                <w:sz w:val="16"/>
                <w:szCs w:val="16"/>
              </w:rPr>
              <w:t>2026</w:t>
            </w:r>
          </w:p>
        </w:tc>
        <w:tc>
          <w:tcPr>
            <w:tcW w:w="563" w:type="pct"/>
            <w:tcBorders>
              <w:top w:val="nil"/>
              <w:left w:val="nil"/>
              <w:bottom w:val="single" w:sz="4" w:space="0" w:color="auto"/>
              <w:right w:val="single" w:sz="4" w:space="0" w:color="auto"/>
            </w:tcBorders>
            <w:shd w:val="clear" w:color="auto" w:fill="auto"/>
            <w:noWrap/>
            <w:vAlign w:val="center"/>
            <w:hideMark/>
          </w:tcPr>
          <w:p w14:paraId="34C6E8DB" w14:textId="77777777" w:rsidR="008F7B00" w:rsidRDefault="008F7B00">
            <w:pPr>
              <w:jc w:val="center"/>
              <w:rPr>
                <w:b/>
                <w:bCs/>
                <w:color w:val="000000"/>
                <w:sz w:val="16"/>
                <w:szCs w:val="16"/>
              </w:rPr>
            </w:pPr>
            <w:r>
              <w:rPr>
                <w:b/>
                <w:bCs/>
                <w:color w:val="000000"/>
                <w:sz w:val="16"/>
                <w:szCs w:val="16"/>
              </w:rPr>
              <w:t>2027-2031</w:t>
            </w:r>
          </w:p>
        </w:tc>
      </w:tr>
      <w:tr w:rsidR="00E439A2" w14:paraId="5E78FA56" w14:textId="77777777" w:rsidTr="00E439A2">
        <w:trPr>
          <w:trHeight w:val="492"/>
        </w:trPr>
        <w:tc>
          <w:tcPr>
            <w:tcW w:w="2217" w:type="pct"/>
            <w:tcBorders>
              <w:top w:val="nil"/>
              <w:left w:val="single" w:sz="4" w:space="0" w:color="auto"/>
              <w:bottom w:val="single" w:sz="4" w:space="0" w:color="auto"/>
              <w:right w:val="single" w:sz="4" w:space="0" w:color="auto"/>
            </w:tcBorders>
            <w:shd w:val="clear" w:color="auto" w:fill="auto"/>
            <w:vAlign w:val="bottom"/>
            <w:hideMark/>
          </w:tcPr>
          <w:p w14:paraId="23BA3F88" w14:textId="4CF8399D"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№2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30</w:t>
            </w:r>
          </w:p>
        </w:tc>
        <w:tc>
          <w:tcPr>
            <w:tcW w:w="645" w:type="pct"/>
            <w:tcBorders>
              <w:top w:val="nil"/>
              <w:left w:val="nil"/>
              <w:bottom w:val="single" w:sz="4" w:space="0" w:color="auto"/>
              <w:right w:val="single" w:sz="4" w:space="0" w:color="auto"/>
            </w:tcBorders>
            <w:shd w:val="clear" w:color="auto" w:fill="auto"/>
            <w:vAlign w:val="center"/>
            <w:hideMark/>
          </w:tcPr>
          <w:p w14:paraId="3B23FE1A" w14:textId="144EB32E" w:rsidR="00E439A2" w:rsidRDefault="00E439A2" w:rsidP="00E439A2">
            <w:pPr>
              <w:jc w:val="center"/>
              <w:rPr>
                <w:color w:val="000000"/>
                <w:sz w:val="16"/>
                <w:szCs w:val="16"/>
              </w:rPr>
            </w:pPr>
            <w:r>
              <w:rPr>
                <w:color w:val="000000"/>
                <w:sz w:val="16"/>
                <w:szCs w:val="16"/>
              </w:rPr>
              <w:t>17099,42</w:t>
            </w:r>
          </w:p>
        </w:tc>
        <w:tc>
          <w:tcPr>
            <w:tcW w:w="628" w:type="pct"/>
            <w:tcBorders>
              <w:top w:val="nil"/>
              <w:left w:val="nil"/>
              <w:bottom w:val="single" w:sz="4" w:space="0" w:color="auto"/>
              <w:right w:val="single" w:sz="4" w:space="0" w:color="auto"/>
            </w:tcBorders>
            <w:shd w:val="clear" w:color="auto" w:fill="auto"/>
            <w:vAlign w:val="center"/>
            <w:hideMark/>
          </w:tcPr>
          <w:p w14:paraId="6ED80009" w14:textId="359CF0F9" w:rsidR="00E439A2" w:rsidRDefault="00E439A2" w:rsidP="00E439A2">
            <w:pPr>
              <w:jc w:val="center"/>
              <w:rPr>
                <w:color w:val="000000"/>
                <w:sz w:val="16"/>
                <w:szCs w:val="16"/>
              </w:rPr>
            </w:pPr>
            <w:r>
              <w:rPr>
                <w:color w:val="000000"/>
                <w:sz w:val="16"/>
                <w:szCs w:val="16"/>
              </w:rPr>
              <w:t xml:space="preserve">   14 249,52 </w:t>
            </w:r>
          </w:p>
        </w:tc>
        <w:tc>
          <w:tcPr>
            <w:tcW w:w="344" w:type="pct"/>
            <w:tcBorders>
              <w:top w:val="nil"/>
              <w:left w:val="nil"/>
              <w:bottom w:val="single" w:sz="4" w:space="0" w:color="auto"/>
              <w:right w:val="single" w:sz="4" w:space="0" w:color="auto"/>
            </w:tcBorders>
            <w:shd w:val="clear" w:color="auto" w:fill="auto"/>
            <w:vAlign w:val="bottom"/>
            <w:hideMark/>
          </w:tcPr>
          <w:p w14:paraId="6F865C3E" w14:textId="263F217A"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hideMark/>
          </w:tcPr>
          <w:p w14:paraId="108DA3D9" w14:textId="5567E48F"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hideMark/>
          </w:tcPr>
          <w:p w14:paraId="24D36FE9" w14:textId="6BBE3E2A" w:rsidR="00E439A2" w:rsidRDefault="00E439A2" w:rsidP="00E439A2">
            <w:pPr>
              <w:rPr>
                <w:color w:val="000000"/>
                <w:sz w:val="16"/>
                <w:szCs w:val="16"/>
              </w:rPr>
            </w:pPr>
            <w:r>
              <w:rPr>
                <w:color w:val="000000"/>
                <w:sz w:val="16"/>
                <w:szCs w:val="16"/>
              </w:rPr>
              <w:t> </w:t>
            </w:r>
          </w:p>
        </w:tc>
      </w:tr>
      <w:tr w:rsidR="00E439A2" w14:paraId="5FD96F45"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hideMark/>
          </w:tcPr>
          <w:p w14:paraId="62289406" w14:textId="1928B311"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№5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49а</w:t>
            </w:r>
          </w:p>
        </w:tc>
        <w:tc>
          <w:tcPr>
            <w:tcW w:w="645" w:type="pct"/>
            <w:tcBorders>
              <w:top w:val="nil"/>
              <w:left w:val="nil"/>
              <w:bottom w:val="single" w:sz="4" w:space="0" w:color="auto"/>
              <w:right w:val="single" w:sz="4" w:space="0" w:color="auto"/>
            </w:tcBorders>
            <w:shd w:val="clear" w:color="auto" w:fill="auto"/>
            <w:vAlign w:val="center"/>
            <w:hideMark/>
          </w:tcPr>
          <w:p w14:paraId="49C3A1C4" w14:textId="0F6FABF6" w:rsidR="00E439A2" w:rsidRDefault="00E439A2" w:rsidP="00E439A2">
            <w:pPr>
              <w:jc w:val="center"/>
              <w:rPr>
                <w:color w:val="000000"/>
                <w:sz w:val="16"/>
                <w:szCs w:val="16"/>
              </w:rPr>
            </w:pPr>
            <w:r>
              <w:rPr>
                <w:color w:val="000000"/>
                <w:sz w:val="16"/>
                <w:szCs w:val="16"/>
              </w:rPr>
              <w:t>13277,98</w:t>
            </w:r>
          </w:p>
        </w:tc>
        <w:tc>
          <w:tcPr>
            <w:tcW w:w="628" w:type="pct"/>
            <w:tcBorders>
              <w:top w:val="nil"/>
              <w:left w:val="nil"/>
              <w:bottom w:val="single" w:sz="4" w:space="0" w:color="auto"/>
              <w:right w:val="single" w:sz="4" w:space="0" w:color="auto"/>
            </w:tcBorders>
            <w:shd w:val="clear" w:color="auto" w:fill="auto"/>
            <w:vAlign w:val="center"/>
            <w:hideMark/>
          </w:tcPr>
          <w:p w14:paraId="7121B225" w14:textId="6F65E2D6" w:rsidR="00E439A2" w:rsidRDefault="00E439A2" w:rsidP="00E439A2">
            <w:pPr>
              <w:jc w:val="center"/>
              <w:rPr>
                <w:color w:val="000000"/>
                <w:sz w:val="16"/>
                <w:szCs w:val="16"/>
              </w:rPr>
            </w:pPr>
            <w:r>
              <w:rPr>
                <w:color w:val="000000"/>
                <w:sz w:val="16"/>
                <w:szCs w:val="16"/>
              </w:rPr>
              <w:t xml:space="preserve"> 11 064,98 </w:t>
            </w:r>
          </w:p>
        </w:tc>
        <w:tc>
          <w:tcPr>
            <w:tcW w:w="344" w:type="pct"/>
            <w:tcBorders>
              <w:top w:val="nil"/>
              <w:left w:val="nil"/>
              <w:bottom w:val="single" w:sz="4" w:space="0" w:color="auto"/>
              <w:right w:val="single" w:sz="4" w:space="0" w:color="auto"/>
            </w:tcBorders>
            <w:shd w:val="clear" w:color="auto" w:fill="auto"/>
            <w:vAlign w:val="bottom"/>
            <w:hideMark/>
          </w:tcPr>
          <w:p w14:paraId="34BC1C65" w14:textId="7EA15298"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hideMark/>
          </w:tcPr>
          <w:p w14:paraId="2F9A1859" w14:textId="7CBC9840"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hideMark/>
          </w:tcPr>
          <w:p w14:paraId="45A4D703" w14:textId="61BD7ED0" w:rsidR="00E439A2" w:rsidRDefault="00E439A2" w:rsidP="00E439A2">
            <w:pPr>
              <w:rPr>
                <w:color w:val="000000"/>
                <w:sz w:val="16"/>
                <w:szCs w:val="16"/>
              </w:rPr>
            </w:pPr>
            <w:r>
              <w:rPr>
                <w:color w:val="000000"/>
                <w:sz w:val="16"/>
                <w:szCs w:val="16"/>
              </w:rPr>
              <w:t> </w:t>
            </w:r>
          </w:p>
        </w:tc>
      </w:tr>
      <w:tr w:rsidR="00E439A2" w14:paraId="3E10D69C"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hideMark/>
          </w:tcPr>
          <w:p w14:paraId="338E9A76" w14:textId="2C01796C"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№6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ул.Советская,д.</w:t>
            </w:r>
            <w:proofErr w:type="gramEnd"/>
            <w:r>
              <w:rPr>
                <w:color w:val="000000"/>
                <w:sz w:val="16"/>
                <w:szCs w:val="16"/>
              </w:rPr>
              <w:t>3</w:t>
            </w:r>
          </w:p>
        </w:tc>
        <w:tc>
          <w:tcPr>
            <w:tcW w:w="645" w:type="pct"/>
            <w:tcBorders>
              <w:top w:val="nil"/>
              <w:left w:val="nil"/>
              <w:bottom w:val="single" w:sz="4" w:space="0" w:color="auto"/>
              <w:right w:val="single" w:sz="4" w:space="0" w:color="auto"/>
            </w:tcBorders>
            <w:shd w:val="clear" w:color="auto" w:fill="auto"/>
            <w:vAlign w:val="center"/>
            <w:hideMark/>
          </w:tcPr>
          <w:p w14:paraId="00C86608" w14:textId="2DAE593E" w:rsidR="00E439A2" w:rsidRDefault="00E439A2" w:rsidP="00E439A2">
            <w:pPr>
              <w:jc w:val="center"/>
              <w:rPr>
                <w:color w:val="000000"/>
                <w:sz w:val="16"/>
                <w:szCs w:val="16"/>
              </w:rPr>
            </w:pPr>
            <w:r>
              <w:rPr>
                <w:color w:val="000000"/>
                <w:sz w:val="16"/>
                <w:szCs w:val="16"/>
              </w:rPr>
              <w:t>24199,89</w:t>
            </w:r>
          </w:p>
        </w:tc>
        <w:tc>
          <w:tcPr>
            <w:tcW w:w="628" w:type="pct"/>
            <w:tcBorders>
              <w:top w:val="nil"/>
              <w:left w:val="nil"/>
              <w:bottom w:val="single" w:sz="4" w:space="0" w:color="auto"/>
              <w:right w:val="single" w:sz="4" w:space="0" w:color="auto"/>
            </w:tcBorders>
            <w:shd w:val="clear" w:color="auto" w:fill="auto"/>
            <w:vAlign w:val="center"/>
            <w:hideMark/>
          </w:tcPr>
          <w:p w14:paraId="22FEE71F" w14:textId="4F73A607" w:rsidR="00E439A2" w:rsidRDefault="00E439A2" w:rsidP="00E439A2">
            <w:pPr>
              <w:jc w:val="center"/>
              <w:rPr>
                <w:color w:val="000000"/>
                <w:sz w:val="16"/>
                <w:szCs w:val="16"/>
              </w:rPr>
            </w:pPr>
            <w:r>
              <w:rPr>
                <w:color w:val="000000"/>
                <w:sz w:val="16"/>
                <w:szCs w:val="16"/>
              </w:rPr>
              <w:t xml:space="preserve">    20 166,58 </w:t>
            </w:r>
          </w:p>
        </w:tc>
        <w:tc>
          <w:tcPr>
            <w:tcW w:w="344" w:type="pct"/>
            <w:tcBorders>
              <w:top w:val="nil"/>
              <w:left w:val="nil"/>
              <w:bottom w:val="single" w:sz="4" w:space="0" w:color="auto"/>
              <w:right w:val="single" w:sz="4" w:space="0" w:color="auto"/>
            </w:tcBorders>
            <w:shd w:val="clear" w:color="auto" w:fill="auto"/>
            <w:vAlign w:val="bottom"/>
            <w:hideMark/>
          </w:tcPr>
          <w:p w14:paraId="27F55C2B" w14:textId="30829DDD"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hideMark/>
          </w:tcPr>
          <w:p w14:paraId="0ADD9CAD" w14:textId="7489A01D"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hideMark/>
          </w:tcPr>
          <w:p w14:paraId="72D059C5" w14:textId="7DAF2819" w:rsidR="00E439A2" w:rsidRDefault="00E439A2" w:rsidP="00E439A2">
            <w:pPr>
              <w:rPr>
                <w:color w:val="000000"/>
                <w:sz w:val="16"/>
                <w:szCs w:val="16"/>
              </w:rPr>
            </w:pPr>
            <w:r>
              <w:rPr>
                <w:color w:val="000000"/>
                <w:sz w:val="16"/>
                <w:szCs w:val="16"/>
              </w:rPr>
              <w:t> </w:t>
            </w:r>
          </w:p>
        </w:tc>
      </w:tr>
      <w:tr w:rsidR="00E439A2" w14:paraId="024EFE42"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tcPr>
          <w:p w14:paraId="496CF4AB" w14:textId="43A23E38"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№10 </w:t>
            </w:r>
            <w:proofErr w:type="spellStart"/>
            <w:r>
              <w:rPr>
                <w:color w:val="000000"/>
                <w:sz w:val="16"/>
                <w:szCs w:val="16"/>
              </w:rPr>
              <w:t>с.Мошенское</w:t>
            </w:r>
            <w:proofErr w:type="spellEnd"/>
            <w:r>
              <w:rPr>
                <w:color w:val="000000"/>
                <w:sz w:val="16"/>
                <w:szCs w:val="16"/>
              </w:rPr>
              <w:t xml:space="preserve">, </w:t>
            </w:r>
            <w:proofErr w:type="gramStart"/>
            <w:r>
              <w:rPr>
                <w:color w:val="000000"/>
                <w:sz w:val="16"/>
                <w:szCs w:val="16"/>
              </w:rPr>
              <w:t>ул.Калинина,д.</w:t>
            </w:r>
            <w:proofErr w:type="gramEnd"/>
            <w:r>
              <w:rPr>
                <w:color w:val="000000"/>
                <w:sz w:val="16"/>
                <w:szCs w:val="16"/>
              </w:rPr>
              <w:t>84а</w:t>
            </w:r>
          </w:p>
        </w:tc>
        <w:tc>
          <w:tcPr>
            <w:tcW w:w="645" w:type="pct"/>
            <w:tcBorders>
              <w:top w:val="nil"/>
              <w:left w:val="nil"/>
              <w:bottom w:val="single" w:sz="4" w:space="0" w:color="auto"/>
              <w:right w:val="single" w:sz="4" w:space="0" w:color="auto"/>
            </w:tcBorders>
            <w:shd w:val="clear" w:color="auto" w:fill="auto"/>
            <w:vAlign w:val="center"/>
          </w:tcPr>
          <w:p w14:paraId="73F321C7" w14:textId="4239BCFD" w:rsidR="00E439A2" w:rsidRDefault="00E439A2" w:rsidP="00E439A2">
            <w:pPr>
              <w:jc w:val="center"/>
              <w:rPr>
                <w:color w:val="000000"/>
                <w:sz w:val="16"/>
                <w:szCs w:val="16"/>
              </w:rPr>
            </w:pPr>
            <w:r>
              <w:rPr>
                <w:color w:val="000000"/>
                <w:sz w:val="16"/>
                <w:szCs w:val="16"/>
              </w:rPr>
              <w:t>13252,19</w:t>
            </w:r>
          </w:p>
        </w:tc>
        <w:tc>
          <w:tcPr>
            <w:tcW w:w="628" w:type="pct"/>
            <w:tcBorders>
              <w:top w:val="nil"/>
              <w:left w:val="nil"/>
              <w:bottom w:val="single" w:sz="4" w:space="0" w:color="auto"/>
              <w:right w:val="single" w:sz="4" w:space="0" w:color="auto"/>
            </w:tcBorders>
            <w:shd w:val="clear" w:color="auto" w:fill="auto"/>
            <w:vAlign w:val="center"/>
          </w:tcPr>
          <w:p w14:paraId="5163D171" w14:textId="6CDFAA91" w:rsidR="00E439A2" w:rsidRDefault="00E439A2" w:rsidP="00E439A2">
            <w:pPr>
              <w:jc w:val="center"/>
              <w:rPr>
                <w:color w:val="000000"/>
                <w:sz w:val="16"/>
                <w:szCs w:val="16"/>
              </w:rPr>
            </w:pPr>
            <w:r>
              <w:rPr>
                <w:color w:val="000000"/>
                <w:sz w:val="16"/>
                <w:szCs w:val="16"/>
              </w:rPr>
              <w:t xml:space="preserve">    11 043,49 </w:t>
            </w:r>
          </w:p>
        </w:tc>
        <w:tc>
          <w:tcPr>
            <w:tcW w:w="344" w:type="pct"/>
            <w:tcBorders>
              <w:top w:val="nil"/>
              <w:left w:val="nil"/>
              <w:bottom w:val="single" w:sz="4" w:space="0" w:color="auto"/>
              <w:right w:val="single" w:sz="4" w:space="0" w:color="auto"/>
            </w:tcBorders>
            <w:shd w:val="clear" w:color="auto" w:fill="auto"/>
            <w:vAlign w:val="bottom"/>
          </w:tcPr>
          <w:p w14:paraId="7D66C985" w14:textId="6AAF9345" w:rsidR="00E439A2" w:rsidRDefault="00E439A2" w:rsidP="00E439A2">
            <w:pPr>
              <w:rPr>
                <w:color w:val="000000"/>
                <w:sz w:val="16"/>
                <w:szCs w:val="16"/>
              </w:rPr>
            </w:pPr>
            <w:r>
              <w:rPr>
                <w:color w:val="000000"/>
                <w:sz w:val="16"/>
                <w:szCs w:val="16"/>
              </w:rPr>
              <w:t> </w:t>
            </w:r>
          </w:p>
        </w:tc>
        <w:tc>
          <w:tcPr>
            <w:tcW w:w="603" w:type="pct"/>
            <w:tcBorders>
              <w:top w:val="nil"/>
              <w:left w:val="nil"/>
              <w:bottom w:val="single" w:sz="4" w:space="0" w:color="auto"/>
              <w:right w:val="single" w:sz="4" w:space="0" w:color="auto"/>
            </w:tcBorders>
            <w:shd w:val="clear" w:color="auto" w:fill="auto"/>
            <w:vAlign w:val="bottom"/>
          </w:tcPr>
          <w:p w14:paraId="6B4DDB9D" w14:textId="6CB1B50D" w:rsidR="00E439A2" w:rsidRDefault="00E439A2" w:rsidP="00E439A2">
            <w:pPr>
              <w:rPr>
                <w:color w:val="000000"/>
                <w:sz w:val="16"/>
                <w:szCs w:val="16"/>
              </w:rPr>
            </w:pPr>
            <w:r>
              <w:rPr>
                <w:color w:val="000000"/>
                <w:sz w:val="16"/>
                <w:szCs w:val="16"/>
              </w:rPr>
              <w:t> </w:t>
            </w:r>
          </w:p>
        </w:tc>
        <w:tc>
          <w:tcPr>
            <w:tcW w:w="563" w:type="pct"/>
            <w:tcBorders>
              <w:top w:val="nil"/>
              <w:left w:val="nil"/>
              <w:bottom w:val="single" w:sz="4" w:space="0" w:color="auto"/>
              <w:right w:val="single" w:sz="4" w:space="0" w:color="auto"/>
            </w:tcBorders>
            <w:shd w:val="clear" w:color="auto" w:fill="auto"/>
            <w:vAlign w:val="bottom"/>
          </w:tcPr>
          <w:p w14:paraId="24EF103F" w14:textId="787B9EA4" w:rsidR="00E439A2" w:rsidRDefault="00E439A2" w:rsidP="00E439A2">
            <w:pPr>
              <w:rPr>
                <w:color w:val="000000"/>
                <w:sz w:val="16"/>
                <w:szCs w:val="16"/>
              </w:rPr>
            </w:pPr>
            <w:r>
              <w:rPr>
                <w:color w:val="000000"/>
                <w:sz w:val="16"/>
                <w:szCs w:val="16"/>
              </w:rPr>
              <w:t> </w:t>
            </w:r>
          </w:p>
        </w:tc>
      </w:tr>
      <w:tr w:rsidR="00E439A2" w14:paraId="4BF94D69" w14:textId="77777777" w:rsidTr="00D8063A">
        <w:trPr>
          <w:trHeight w:val="675"/>
        </w:trPr>
        <w:tc>
          <w:tcPr>
            <w:tcW w:w="2217" w:type="pct"/>
            <w:tcBorders>
              <w:top w:val="nil"/>
              <w:left w:val="single" w:sz="4" w:space="0" w:color="auto"/>
              <w:bottom w:val="nil"/>
              <w:right w:val="single" w:sz="4" w:space="0" w:color="auto"/>
            </w:tcBorders>
            <w:shd w:val="clear" w:color="auto" w:fill="auto"/>
            <w:vAlign w:val="bottom"/>
            <w:hideMark/>
          </w:tcPr>
          <w:p w14:paraId="27060075" w14:textId="4B8331F4" w:rsidR="00E439A2" w:rsidRDefault="00E439A2" w:rsidP="00E439A2">
            <w:pPr>
              <w:rPr>
                <w:color w:val="000000"/>
                <w:sz w:val="16"/>
                <w:szCs w:val="16"/>
              </w:rPr>
            </w:pPr>
            <w:r>
              <w:rPr>
                <w:color w:val="000000"/>
                <w:sz w:val="16"/>
                <w:szCs w:val="16"/>
              </w:rPr>
              <w:t xml:space="preserve">Мероприятия по строительству котельной БМК, вместо котельной №1 д. Мельник д.75 </w:t>
            </w:r>
          </w:p>
        </w:tc>
        <w:tc>
          <w:tcPr>
            <w:tcW w:w="645" w:type="pct"/>
            <w:tcBorders>
              <w:top w:val="nil"/>
              <w:left w:val="nil"/>
              <w:bottom w:val="nil"/>
              <w:right w:val="single" w:sz="4" w:space="0" w:color="auto"/>
            </w:tcBorders>
            <w:shd w:val="clear" w:color="auto" w:fill="auto"/>
            <w:vAlign w:val="center"/>
            <w:hideMark/>
          </w:tcPr>
          <w:p w14:paraId="2C4C3D8E" w14:textId="05FA5B7D" w:rsidR="00E439A2" w:rsidRDefault="00E439A2" w:rsidP="00E439A2">
            <w:pPr>
              <w:jc w:val="center"/>
              <w:rPr>
                <w:color w:val="000000"/>
                <w:sz w:val="16"/>
                <w:szCs w:val="16"/>
              </w:rPr>
            </w:pPr>
            <w:r>
              <w:rPr>
                <w:color w:val="000000"/>
                <w:sz w:val="16"/>
                <w:szCs w:val="16"/>
              </w:rPr>
              <w:t>13252,19</w:t>
            </w:r>
          </w:p>
        </w:tc>
        <w:tc>
          <w:tcPr>
            <w:tcW w:w="628" w:type="pct"/>
            <w:tcBorders>
              <w:top w:val="nil"/>
              <w:left w:val="nil"/>
              <w:bottom w:val="nil"/>
              <w:right w:val="single" w:sz="4" w:space="0" w:color="auto"/>
            </w:tcBorders>
            <w:shd w:val="clear" w:color="auto" w:fill="auto"/>
            <w:vAlign w:val="center"/>
            <w:hideMark/>
          </w:tcPr>
          <w:p w14:paraId="03E23B25" w14:textId="56D9F8F6" w:rsidR="00E439A2" w:rsidRDefault="00E439A2" w:rsidP="00E439A2">
            <w:pPr>
              <w:jc w:val="center"/>
              <w:rPr>
                <w:color w:val="000000"/>
                <w:sz w:val="16"/>
                <w:szCs w:val="16"/>
              </w:rPr>
            </w:pPr>
            <w:r>
              <w:rPr>
                <w:color w:val="000000"/>
                <w:sz w:val="16"/>
                <w:szCs w:val="16"/>
              </w:rPr>
              <w:t xml:space="preserve">   11 043,49 </w:t>
            </w:r>
          </w:p>
        </w:tc>
        <w:tc>
          <w:tcPr>
            <w:tcW w:w="344" w:type="pct"/>
            <w:tcBorders>
              <w:top w:val="nil"/>
              <w:left w:val="nil"/>
              <w:bottom w:val="nil"/>
              <w:right w:val="single" w:sz="4" w:space="0" w:color="auto"/>
            </w:tcBorders>
            <w:shd w:val="clear" w:color="auto" w:fill="auto"/>
            <w:vAlign w:val="bottom"/>
            <w:hideMark/>
          </w:tcPr>
          <w:p w14:paraId="1903A3A8" w14:textId="43CE3DF5" w:rsidR="00E439A2" w:rsidRDefault="00E439A2" w:rsidP="00E439A2">
            <w:pPr>
              <w:rPr>
                <w:color w:val="000000"/>
                <w:sz w:val="16"/>
                <w:szCs w:val="16"/>
              </w:rPr>
            </w:pPr>
            <w:r>
              <w:rPr>
                <w:color w:val="000000"/>
                <w:sz w:val="16"/>
                <w:szCs w:val="16"/>
              </w:rPr>
              <w:t> </w:t>
            </w:r>
          </w:p>
        </w:tc>
        <w:tc>
          <w:tcPr>
            <w:tcW w:w="603" w:type="pct"/>
            <w:tcBorders>
              <w:top w:val="nil"/>
              <w:left w:val="nil"/>
              <w:bottom w:val="nil"/>
              <w:right w:val="single" w:sz="4" w:space="0" w:color="auto"/>
            </w:tcBorders>
            <w:shd w:val="clear" w:color="auto" w:fill="auto"/>
            <w:vAlign w:val="bottom"/>
            <w:hideMark/>
          </w:tcPr>
          <w:p w14:paraId="3BAA13C3" w14:textId="598E3043" w:rsidR="00E439A2" w:rsidRDefault="00E439A2" w:rsidP="00E439A2">
            <w:pPr>
              <w:rPr>
                <w:color w:val="000000"/>
                <w:sz w:val="16"/>
                <w:szCs w:val="16"/>
              </w:rPr>
            </w:pPr>
            <w:r>
              <w:rPr>
                <w:color w:val="000000"/>
                <w:sz w:val="16"/>
                <w:szCs w:val="16"/>
              </w:rPr>
              <w:t> </w:t>
            </w:r>
          </w:p>
        </w:tc>
        <w:tc>
          <w:tcPr>
            <w:tcW w:w="563" w:type="pct"/>
            <w:tcBorders>
              <w:top w:val="nil"/>
              <w:left w:val="nil"/>
              <w:bottom w:val="nil"/>
              <w:right w:val="single" w:sz="4" w:space="0" w:color="auto"/>
            </w:tcBorders>
            <w:shd w:val="clear" w:color="auto" w:fill="auto"/>
            <w:vAlign w:val="bottom"/>
            <w:hideMark/>
          </w:tcPr>
          <w:p w14:paraId="06C4EE5E" w14:textId="739DAB61" w:rsidR="00E439A2" w:rsidRDefault="00E439A2" w:rsidP="00E439A2">
            <w:pPr>
              <w:rPr>
                <w:color w:val="000000"/>
                <w:sz w:val="16"/>
                <w:szCs w:val="16"/>
              </w:rPr>
            </w:pPr>
            <w:r>
              <w:rPr>
                <w:color w:val="000000"/>
                <w:sz w:val="16"/>
                <w:szCs w:val="16"/>
              </w:rPr>
              <w:t> </w:t>
            </w:r>
          </w:p>
        </w:tc>
      </w:tr>
      <w:tr w:rsidR="00D8063A" w14:paraId="3B554A2D" w14:textId="77777777" w:rsidTr="00E439A2">
        <w:trPr>
          <w:trHeight w:val="675"/>
        </w:trPr>
        <w:tc>
          <w:tcPr>
            <w:tcW w:w="2217" w:type="pct"/>
            <w:tcBorders>
              <w:top w:val="nil"/>
              <w:left w:val="single" w:sz="4" w:space="0" w:color="auto"/>
              <w:bottom w:val="single" w:sz="4" w:space="0" w:color="auto"/>
              <w:right w:val="single" w:sz="4" w:space="0" w:color="auto"/>
            </w:tcBorders>
            <w:shd w:val="clear" w:color="auto" w:fill="auto"/>
            <w:vAlign w:val="bottom"/>
          </w:tcPr>
          <w:p w14:paraId="061251A6" w14:textId="6B8634E0" w:rsidR="00D8063A" w:rsidRDefault="00D8063A" w:rsidP="00E439A2">
            <w:pPr>
              <w:rPr>
                <w:color w:val="000000"/>
                <w:sz w:val="16"/>
                <w:szCs w:val="16"/>
              </w:rPr>
            </w:pPr>
            <w:r>
              <w:rPr>
                <w:color w:val="000000"/>
                <w:sz w:val="16"/>
                <w:szCs w:val="16"/>
              </w:rPr>
              <w:t xml:space="preserve">Мероприятия по строительству </w:t>
            </w:r>
            <w:proofErr w:type="spellStart"/>
            <w:r>
              <w:rPr>
                <w:color w:val="000000"/>
                <w:sz w:val="16"/>
                <w:szCs w:val="16"/>
              </w:rPr>
              <w:t>пеллетной</w:t>
            </w:r>
            <w:proofErr w:type="spellEnd"/>
            <w:r>
              <w:rPr>
                <w:color w:val="000000"/>
                <w:sz w:val="16"/>
                <w:szCs w:val="16"/>
              </w:rPr>
              <w:t xml:space="preserve"> котельной </w:t>
            </w:r>
            <w:proofErr w:type="spellStart"/>
            <w:r>
              <w:rPr>
                <w:color w:val="000000"/>
                <w:sz w:val="16"/>
                <w:szCs w:val="16"/>
              </w:rPr>
              <w:t>д.Ореховно</w:t>
            </w:r>
            <w:proofErr w:type="spellEnd"/>
            <w:r>
              <w:rPr>
                <w:color w:val="000000"/>
                <w:sz w:val="16"/>
                <w:szCs w:val="16"/>
              </w:rPr>
              <w:t xml:space="preserve"> </w:t>
            </w:r>
          </w:p>
        </w:tc>
        <w:tc>
          <w:tcPr>
            <w:tcW w:w="645" w:type="pct"/>
            <w:tcBorders>
              <w:top w:val="nil"/>
              <w:left w:val="nil"/>
              <w:bottom w:val="single" w:sz="4" w:space="0" w:color="auto"/>
              <w:right w:val="single" w:sz="4" w:space="0" w:color="auto"/>
            </w:tcBorders>
            <w:shd w:val="clear" w:color="auto" w:fill="auto"/>
            <w:vAlign w:val="center"/>
          </w:tcPr>
          <w:p w14:paraId="07D30BE0" w14:textId="77777777" w:rsidR="00D8063A" w:rsidRDefault="00D8063A" w:rsidP="00E439A2">
            <w:pPr>
              <w:jc w:val="center"/>
              <w:rPr>
                <w:color w:val="000000"/>
                <w:sz w:val="16"/>
                <w:szCs w:val="16"/>
              </w:rPr>
            </w:pPr>
          </w:p>
        </w:tc>
        <w:tc>
          <w:tcPr>
            <w:tcW w:w="628" w:type="pct"/>
            <w:tcBorders>
              <w:top w:val="nil"/>
              <w:left w:val="nil"/>
              <w:bottom w:val="single" w:sz="4" w:space="0" w:color="auto"/>
              <w:right w:val="single" w:sz="4" w:space="0" w:color="auto"/>
            </w:tcBorders>
            <w:shd w:val="clear" w:color="auto" w:fill="auto"/>
            <w:vAlign w:val="center"/>
          </w:tcPr>
          <w:p w14:paraId="467B3730" w14:textId="77777777" w:rsidR="00D8063A" w:rsidRDefault="00D8063A" w:rsidP="00E439A2">
            <w:pPr>
              <w:jc w:val="center"/>
              <w:rPr>
                <w:color w:val="000000"/>
                <w:sz w:val="16"/>
                <w:szCs w:val="16"/>
              </w:rPr>
            </w:pPr>
          </w:p>
        </w:tc>
        <w:tc>
          <w:tcPr>
            <w:tcW w:w="344" w:type="pct"/>
            <w:tcBorders>
              <w:top w:val="nil"/>
              <w:left w:val="nil"/>
              <w:bottom w:val="single" w:sz="4" w:space="0" w:color="auto"/>
              <w:right w:val="single" w:sz="4" w:space="0" w:color="auto"/>
            </w:tcBorders>
            <w:shd w:val="clear" w:color="auto" w:fill="auto"/>
            <w:vAlign w:val="bottom"/>
          </w:tcPr>
          <w:p w14:paraId="000109BA" w14:textId="77777777" w:rsidR="00D8063A" w:rsidRDefault="00D8063A" w:rsidP="00E439A2">
            <w:pPr>
              <w:rPr>
                <w:color w:val="000000"/>
                <w:sz w:val="16"/>
                <w:szCs w:val="16"/>
              </w:rPr>
            </w:pPr>
          </w:p>
        </w:tc>
        <w:tc>
          <w:tcPr>
            <w:tcW w:w="603" w:type="pct"/>
            <w:tcBorders>
              <w:top w:val="nil"/>
              <w:left w:val="nil"/>
              <w:bottom w:val="single" w:sz="4" w:space="0" w:color="auto"/>
              <w:right w:val="single" w:sz="4" w:space="0" w:color="auto"/>
            </w:tcBorders>
            <w:shd w:val="clear" w:color="auto" w:fill="auto"/>
            <w:vAlign w:val="bottom"/>
          </w:tcPr>
          <w:p w14:paraId="42DEDD84" w14:textId="3F804F85" w:rsidR="00D8063A" w:rsidRDefault="00D8063A" w:rsidP="00E439A2">
            <w:pPr>
              <w:rPr>
                <w:color w:val="000000"/>
                <w:sz w:val="16"/>
                <w:szCs w:val="16"/>
              </w:rPr>
            </w:pPr>
            <w:r>
              <w:rPr>
                <w:color w:val="000000"/>
                <w:sz w:val="16"/>
                <w:szCs w:val="16"/>
              </w:rPr>
              <w:t>10116,43</w:t>
            </w:r>
          </w:p>
        </w:tc>
        <w:tc>
          <w:tcPr>
            <w:tcW w:w="563" w:type="pct"/>
            <w:tcBorders>
              <w:top w:val="nil"/>
              <w:left w:val="nil"/>
              <w:bottom w:val="single" w:sz="4" w:space="0" w:color="auto"/>
              <w:right w:val="single" w:sz="4" w:space="0" w:color="auto"/>
            </w:tcBorders>
            <w:shd w:val="clear" w:color="auto" w:fill="auto"/>
            <w:vAlign w:val="bottom"/>
          </w:tcPr>
          <w:p w14:paraId="7AE4EC97" w14:textId="77777777" w:rsidR="00D8063A" w:rsidRDefault="00D8063A" w:rsidP="00E439A2">
            <w:pPr>
              <w:rPr>
                <w:color w:val="000000"/>
                <w:sz w:val="16"/>
                <w:szCs w:val="16"/>
              </w:rPr>
            </w:pPr>
          </w:p>
        </w:tc>
      </w:tr>
    </w:tbl>
    <w:p w14:paraId="7DFCC44D" w14:textId="687BDB1B" w:rsidR="006C6C07" w:rsidRPr="0038685E" w:rsidRDefault="00D8063A" w:rsidP="00730031">
      <w:pPr>
        <w:ind w:firstLine="851"/>
        <w:rPr>
          <w:sz w:val="20"/>
          <w:szCs w:val="20"/>
        </w:rPr>
      </w:pPr>
      <w:r>
        <w:rPr>
          <w:sz w:val="20"/>
          <w:szCs w:val="20"/>
        </w:rPr>
        <w:t>Мероприятия. Запланированные на 2023-2024 гг. исполнены в полном объеме.</w:t>
      </w:r>
    </w:p>
    <w:p w14:paraId="6503B9FA" w14:textId="77777777" w:rsidR="006C6C07" w:rsidRPr="0038685E" w:rsidRDefault="006C6C07" w:rsidP="00F04DA1">
      <w:pPr>
        <w:spacing w:before="120" w:line="360" w:lineRule="auto"/>
        <w:ind w:firstLine="567"/>
        <w:jc w:val="both"/>
      </w:pPr>
      <w:r w:rsidRPr="0038685E">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14:paraId="5B029D56" w14:textId="5FF06589" w:rsidR="006C6C07" w:rsidRPr="0038685E" w:rsidRDefault="006C6C07" w:rsidP="009B2B75">
      <w:pPr>
        <w:pStyle w:val="7"/>
        <w:spacing w:before="0"/>
        <w:ind w:firstLine="567"/>
        <w:jc w:val="both"/>
        <w:rPr>
          <w:rFonts w:ascii="Times New Roman" w:hAnsi="Times New Roman"/>
          <w:b/>
          <w:i w:val="0"/>
          <w:sz w:val="24"/>
          <w:szCs w:val="24"/>
          <w:lang w:val="ru-RU"/>
        </w:rPr>
      </w:pPr>
      <w:bookmarkStart w:id="247" w:name="_Toc167225721"/>
      <w:proofErr w:type="gramStart"/>
      <w:r w:rsidRPr="0038685E">
        <w:rPr>
          <w:rFonts w:ascii="Times New Roman" w:hAnsi="Times New Roman"/>
          <w:b/>
          <w:i w:val="0"/>
          <w:sz w:val="24"/>
          <w:szCs w:val="24"/>
          <w:lang w:val="ru-RU"/>
        </w:rPr>
        <w:t>о)отсутствие</w:t>
      </w:r>
      <w:proofErr w:type="gramEnd"/>
      <w:r w:rsidRPr="0038685E">
        <w:rPr>
          <w:rFonts w:ascii="Times New Roman" w:hAnsi="Times New Roman"/>
          <w:b/>
          <w:i w:val="0"/>
          <w:sz w:val="24"/>
          <w:szCs w:val="24"/>
          <w:lang w:val="ru-RU"/>
        </w:rPr>
        <w:t xml:space="preserve">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38685E">
        <w:fldChar w:fldCharType="begin"/>
      </w:r>
      <w:r w:rsidRPr="0038685E">
        <w:instrText>HYPERLINK</w:instrText>
      </w:r>
      <w:r w:rsidRPr="006C6C07">
        <w:rPr>
          <w:lang w:val="ru-RU"/>
          <w:rPrChange w:id="248" w:author="Пользователь" w:date="2022-08-21T13:10: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249"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50"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51"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52"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53" w:author="Пользователь" w:date="2022-08-21T13:10:00Z">
            <w:rPr>
              <w:rFonts w:ascii="Times New Roman" w:hAnsi="Times New Roman"/>
              <w:i w:val="0"/>
              <w:iCs w:val="0"/>
              <w:color w:val="auto"/>
              <w:sz w:val="24"/>
              <w:szCs w:val="24"/>
              <w:lang w:val="ru-RU" w:eastAsia="ru-RU"/>
            </w:rPr>
          </w:rPrChange>
        </w:rPr>
        <w:instrText>/901807667"</w:instrText>
      </w:r>
      <w:r w:rsidRPr="0038685E">
        <w:fldChar w:fldCharType="separate"/>
      </w:r>
      <w:r w:rsidRPr="0038685E">
        <w:rPr>
          <w:rFonts w:ascii="Times New Roman" w:hAnsi="Times New Roman"/>
          <w:b/>
          <w:i w:val="0"/>
          <w:sz w:val="24"/>
          <w:szCs w:val="24"/>
          <w:lang w:val="ru-RU"/>
        </w:rPr>
        <w:t>Кодексом Российской Федерации об административных правонарушениях</w:t>
      </w:r>
      <w:r w:rsidRPr="0038685E">
        <w:fldChar w:fldCharType="end"/>
      </w:r>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7"/>
    </w:p>
    <w:p w14:paraId="0E5ACD34" w14:textId="1E5D1AE0" w:rsidR="006C6C07"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67" w:history="1">
        <w:r w:rsidRPr="0038685E">
          <w:t>Кодексом Российской Федерации об административных правонарушениях</w:t>
        </w:r>
      </w:hyperlink>
      <w:r w:rsidRPr="0038685E">
        <w:t xml:space="preserve">, за нарушение законодательства Российской Федерации в сфере теплоснабжения, антимонопольного законодательства Российской Федерации, </w:t>
      </w:r>
      <w:r w:rsidRPr="0038685E">
        <w:lastRenderedPageBreak/>
        <w:t>законодательства Российской Федерации о естественных монополиях при разработке схемы теплоснабжения отсутствуют.</w:t>
      </w:r>
    </w:p>
    <w:p w14:paraId="4C7EF904" w14:textId="77777777" w:rsidR="006C6C07" w:rsidRPr="0038685E" w:rsidRDefault="006C6C07" w:rsidP="00F04DA1">
      <w:pPr>
        <w:pStyle w:val="a3"/>
        <w:spacing w:after="0" w:line="240" w:lineRule="auto"/>
        <w:ind w:left="0" w:firstLine="567"/>
        <w:rPr>
          <w:sz w:val="24"/>
          <w:szCs w:val="24"/>
        </w:rPr>
      </w:pPr>
      <w:r w:rsidRPr="0038685E">
        <w:rPr>
          <w:b/>
          <w:sz w:val="24"/>
          <w:szCs w:val="24"/>
        </w:rPr>
        <w:t>Таблица 45</w:t>
      </w:r>
      <w:r w:rsidRPr="0038685E">
        <w:rPr>
          <w:sz w:val="24"/>
          <w:szCs w:val="24"/>
        </w:rPr>
        <w:t xml:space="preserve"> – </w:t>
      </w:r>
      <w:r w:rsidRPr="0038685E">
        <w:rPr>
          <w:sz w:val="22"/>
          <w:lang w:eastAsia="ru-RU"/>
        </w:rPr>
        <w:t>Индикаторы развития систем теплоснабжения</w:t>
      </w:r>
    </w:p>
    <w:tbl>
      <w:tblPr>
        <w:tblW w:w="5092" w:type="pct"/>
        <w:tblLayout w:type="fixed"/>
        <w:tblLook w:val="00A0" w:firstRow="1" w:lastRow="0" w:firstColumn="1" w:lastColumn="0" w:noHBand="0" w:noVBand="0"/>
      </w:tblPr>
      <w:tblGrid>
        <w:gridCol w:w="494"/>
        <w:gridCol w:w="5600"/>
        <w:gridCol w:w="851"/>
        <w:gridCol w:w="1262"/>
        <w:gridCol w:w="1310"/>
      </w:tblGrid>
      <w:tr w:rsidR="006C6C07" w:rsidRPr="0038685E" w14:paraId="1E41D4A5" w14:textId="77777777" w:rsidTr="000F252C">
        <w:trPr>
          <w:trHeight w:val="567"/>
          <w:tblHeader/>
        </w:trPr>
        <w:tc>
          <w:tcPr>
            <w:tcW w:w="260" w:type="pct"/>
            <w:tcBorders>
              <w:top w:val="single" w:sz="4" w:space="0" w:color="auto"/>
              <w:left w:val="single" w:sz="4" w:space="0" w:color="auto"/>
              <w:bottom w:val="single" w:sz="4" w:space="0" w:color="auto"/>
              <w:right w:val="single" w:sz="4" w:space="0" w:color="auto"/>
            </w:tcBorders>
            <w:vAlign w:val="center"/>
          </w:tcPr>
          <w:p w14:paraId="3E23DFFA" w14:textId="77777777" w:rsidR="006C6C07" w:rsidRPr="0038685E" w:rsidRDefault="006C6C07" w:rsidP="00452582">
            <w:pPr>
              <w:jc w:val="center"/>
              <w:rPr>
                <w:b/>
                <w:sz w:val="18"/>
                <w:szCs w:val="18"/>
              </w:rPr>
            </w:pPr>
            <w:r w:rsidRPr="0038685E">
              <w:rPr>
                <w:b/>
                <w:sz w:val="18"/>
                <w:szCs w:val="18"/>
              </w:rPr>
              <w:t>№ п/п</w:t>
            </w:r>
          </w:p>
        </w:tc>
        <w:tc>
          <w:tcPr>
            <w:tcW w:w="2942" w:type="pct"/>
            <w:tcBorders>
              <w:top w:val="single" w:sz="4" w:space="0" w:color="auto"/>
              <w:left w:val="nil"/>
              <w:bottom w:val="single" w:sz="4" w:space="0" w:color="auto"/>
              <w:right w:val="single" w:sz="4" w:space="0" w:color="auto"/>
            </w:tcBorders>
            <w:vAlign w:val="center"/>
          </w:tcPr>
          <w:p w14:paraId="01544547" w14:textId="77777777"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14:paraId="18F264E6" w14:textId="77777777"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14:paraId="26159690" w14:textId="77777777"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14:paraId="253DCA79" w14:textId="4BB33EE7" w:rsidR="006C6C07" w:rsidRPr="0038685E" w:rsidRDefault="006C6C07" w:rsidP="00736F45">
            <w:pPr>
              <w:ind w:left="-109" w:right="-108"/>
              <w:jc w:val="center"/>
              <w:rPr>
                <w:b/>
                <w:sz w:val="18"/>
                <w:szCs w:val="18"/>
              </w:rPr>
            </w:pPr>
            <w:r w:rsidRPr="0038685E">
              <w:rPr>
                <w:b/>
                <w:sz w:val="18"/>
                <w:szCs w:val="18"/>
              </w:rPr>
              <w:t>Существующее положение (факт 202</w:t>
            </w:r>
            <w:r w:rsidR="00736F45">
              <w:rPr>
                <w:b/>
                <w:sz w:val="18"/>
                <w:szCs w:val="18"/>
              </w:rPr>
              <w:t>3</w:t>
            </w:r>
            <w:r w:rsidRPr="0038685E">
              <w:rPr>
                <w:b/>
                <w:sz w:val="18"/>
                <w:szCs w:val="18"/>
              </w:rPr>
              <w:t xml:space="preserve"> г.)</w:t>
            </w:r>
          </w:p>
        </w:tc>
        <w:tc>
          <w:tcPr>
            <w:tcW w:w="689" w:type="pct"/>
            <w:tcBorders>
              <w:top w:val="single" w:sz="4" w:space="0" w:color="auto"/>
              <w:left w:val="nil"/>
              <w:bottom w:val="single" w:sz="4" w:space="0" w:color="auto"/>
              <w:right w:val="single" w:sz="4" w:space="0" w:color="auto"/>
            </w:tcBorders>
            <w:vAlign w:val="center"/>
          </w:tcPr>
          <w:p w14:paraId="4E8D4FF9" w14:textId="60483857" w:rsidR="006C6C07" w:rsidRPr="0038685E" w:rsidRDefault="006C6C07" w:rsidP="00736F45">
            <w:pPr>
              <w:ind w:left="-109" w:right="-108"/>
              <w:jc w:val="center"/>
              <w:rPr>
                <w:b/>
                <w:sz w:val="18"/>
                <w:szCs w:val="18"/>
              </w:rPr>
            </w:pPr>
            <w:r w:rsidRPr="0038685E">
              <w:rPr>
                <w:b/>
                <w:sz w:val="18"/>
                <w:szCs w:val="18"/>
              </w:rPr>
              <w:t>Ожидаемые показатели (20</w:t>
            </w:r>
            <w:r w:rsidR="000A4C2A">
              <w:rPr>
                <w:b/>
                <w:sz w:val="18"/>
                <w:szCs w:val="18"/>
              </w:rPr>
              <w:t>3</w:t>
            </w:r>
            <w:r w:rsidR="00736F45">
              <w:rPr>
                <w:b/>
                <w:sz w:val="18"/>
                <w:szCs w:val="18"/>
              </w:rPr>
              <w:t>1</w:t>
            </w:r>
            <w:r w:rsidRPr="0038685E">
              <w:rPr>
                <w:b/>
                <w:sz w:val="18"/>
                <w:szCs w:val="18"/>
              </w:rPr>
              <w:t>г.)</w:t>
            </w:r>
          </w:p>
        </w:tc>
      </w:tr>
      <w:tr w:rsidR="006C6C07" w:rsidRPr="0038685E" w14:paraId="007B9161" w14:textId="77777777" w:rsidTr="000F252C">
        <w:trPr>
          <w:trHeight w:val="567"/>
        </w:trPr>
        <w:tc>
          <w:tcPr>
            <w:tcW w:w="260" w:type="pct"/>
            <w:tcBorders>
              <w:top w:val="single" w:sz="4" w:space="0" w:color="auto"/>
              <w:left w:val="single" w:sz="4" w:space="0" w:color="auto"/>
              <w:bottom w:val="single" w:sz="4" w:space="0" w:color="auto"/>
              <w:right w:val="single" w:sz="4" w:space="0" w:color="auto"/>
            </w:tcBorders>
            <w:vAlign w:val="center"/>
          </w:tcPr>
          <w:p w14:paraId="5E877D2E" w14:textId="77777777"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14:paraId="0EDA333E" w14:textId="77777777"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14:paraId="63EC89B8" w14:textId="77777777"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14:paraId="046C3A87" w14:textId="77777777" w:rsidR="006C6C07" w:rsidRPr="0038685E" w:rsidRDefault="006C6C07" w:rsidP="00452582">
            <w:pPr>
              <w:ind w:left="-109" w:right="-108"/>
              <w:jc w:val="center"/>
              <w:rPr>
                <w:b/>
                <w:sz w:val="20"/>
                <w:szCs w:val="20"/>
              </w:rPr>
            </w:pPr>
            <w:r w:rsidRPr="0038685E">
              <w:rPr>
                <w:b/>
                <w:sz w:val="20"/>
                <w:szCs w:val="20"/>
              </w:rPr>
              <w:t>4</w:t>
            </w:r>
          </w:p>
        </w:tc>
        <w:tc>
          <w:tcPr>
            <w:tcW w:w="689" w:type="pct"/>
            <w:tcBorders>
              <w:top w:val="single" w:sz="4" w:space="0" w:color="auto"/>
              <w:left w:val="nil"/>
              <w:bottom w:val="single" w:sz="4" w:space="0" w:color="auto"/>
              <w:right w:val="single" w:sz="4" w:space="0" w:color="auto"/>
            </w:tcBorders>
            <w:vAlign w:val="center"/>
          </w:tcPr>
          <w:p w14:paraId="470E08FC" w14:textId="77777777" w:rsidR="006C6C07" w:rsidRPr="0038685E" w:rsidRDefault="006C6C07" w:rsidP="00452582">
            <w:pPr>
              <w:ind w:left="-109" w:right="-108"/>
              <w:jc w:val="center"/>
              <w:rPr>
                <w:b/>
                <w:sz w:val="20"/>
                <w:szCs w:val="20"/>
              </w:rPr>
            </w:pPr>
            <w:r w:rsidRPr="0038685E">
              <w:rPr>
                <w:b/>
                <w:sz w:val="20"/>
                <w:szCs w:val="20"/>
              </w:rPr>
              <w:t>5</w:t>
            </w:r>
          </w:p>
        </w:tc>
      </w:tr>
      <w:tr w:rsidR="006C6C07" w:rsidRPr="0038685E" w14:paraId="34CF398C"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1F84E3F2" w14:textId="77777777"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14:paraId="48298D1D" w14:textId="77777777"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14:paraId="7D175A79" w14:textId="77777777"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03F6E0AD" w14:textId="08EE8A4E" w:rsidR="006C6C07" w:rsidRPr="0038685E" w:rsidRDefault="000F252C" w:rsidP="00452582">
            <w:pPr>
              <w:jc w:val="center"/>
              <w:rPr>
                <w:sz w:val="20"/>
                <w:szCs w:val="20"/>
              </w:rPr>
            </w:pPr>
            <w:r>
              <w:rPr>
                <w:sz w:val="20"/>
                <w:szCs w:val="20"/>
              </w:rPr>
              <w:t>0</w:t>
            </w:r>
          </w:p>
        </w:tc>
        <w:tc>
          <w:tcPr>
            <w:tcW w:w="689" w:type="pct"/>
            <w:tcBorders>
              <w:top w:val="nil"/>
              <w:left w:val="nil"/>
              <w:bottom w:val="single" w:sz="4" w:space="0" w:color="auto"/>
              <w:right w:val="single" w:sz="4" w:space="0" w:color="auto"/>
            </w:tcBorders>
            <w:noWrap/>
            <w:vAlign w:val="center"/>
          </w:tcPr>
          <w:p w14:paraId="3116051F" w14:textId="423C7B06" w:rsidR="006C6C07" w:rsidRPr="0038685E" w:rsidRDefault="000F252C" w:rsidP="00452582">
            <w:pPr>
              <w:jc w:val="center"/>
              <w:rPr>
                <w:sz w:val="20"/>
                <w:szCs w:val="20"/>
              </w:rPr>
            </w:pPr>
            <w:r>
              <w:rPr>
                <w:sz w:val="20"/>
                <w:szCs w:val="20"/>
              </w:rPr>
              <w:t>0</w:t>
            </w:r>
          </w:p>
        </w:tc>
      </w:tr>
      <w:tr w:rsidR="006C6C07" w:rsidRPr="0038685E" w14:paraId="5189762F"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0CDF8E0C" w14:textId="77777777"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14:paraId="77592232" w14:textId="77777777"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14:paraId="3181CF14" w14:textId="77777777"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5BF1EFEE" w14:textId="77777777" w:rsidR="006C6C07" w:rsidRPr="0038685E" w:rsidRDefault="006C6C07" w:rsidP="0068083C">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B8E6A1B" w14:textId="77777777" w:rsidR="006C6C07" w:rsidRPr="0038685E" w:rsidRDefault="006C6C07" w:rsidP="0068083C">
            <w:pPr>
              <w:jc w:val="center"/>
              <w:rPr>
                <w:sz w:val="20"/>
                <w:szCs w:val="20"/>
              </w:rPr>
            </w:pPr>
            <w:r w:rsidRPr="0038685E">
              <w:rPr>
                <w:sz w:val="20"/>
                <w:szCs w:val="20"/>
              </w:rPr>
              <w:t>0</w:t>
            </w:r>
          </w:p>
        </w:tc>
      </w:tr>
      <w:tr w:rsidR="006C6C07" w:rsidRPr="0038685E" w14:paraId="64195237"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2187C3F7" w14:textId="77777777"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14:paraId="0C07BF69" w14:textId="77777777" w:rsidR="006C6C07" w:rsidRDefault="006C6C07" w:rsidP="0068083C">
            <w:pPr>
              <w:jc w:val="both"/>
              <w:rPr>
                <w:sz w:val="20"/>
                <w:szCs w:val="20"/>
              </w:rPr>
            </w:pPr>
            <w:r w:rsidRPr="0038685E">
              <w:rPr>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36B3B570" w14:textId="197EA3F8" w:rsidR="008F7B00" w:rsidRPr="00C013EF" w:rsidRDefault="008F7B00" w:rsidP="00094646">
            <w:pPr>
              <w:tabs>
                <w:tab w:val="left" w:pos="2388"/>
              </w:tabs>
              <w:ind w:left="57"/>
              <w:rPr>
                <w:color w:val="000000"/>
                <w:sz w:val="20"/>
                <w:szCs w:val="20"/>
              </w:rPr>
            </w:pPr>
            <w:r w:rsidRPr="00C013EF">
              <w:rPr>
                <w:color w:val="000000"/>
                <w:sz w:val="20"/>
                <w:szCs w:val="20"/>
              </w:rPr>
              <w:t xml:space="preserve">Котельная №2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ул.Калинина,д.</w:t>
            </w:r>
            <w:proofErr w:type="gramEnd"/>
            <w:r w:rsidRPr="00C013EF">
              <w:rPr>
                <w:color w:val="000000"/>
                <w:sz w:val="20"/>
                <w:szCs w:val="20"/>
              </w:rPr>
              <w:t>30</w:t>
            </w:r>
          </w:p>
          <w:p w14:paraId="27445F2F" w14:textId="38AD4998" w:rsidR="008F7B00" w:rsidRPr="00C013EF" w:rsidRDefault="008F7B00" w:rsidP="00094646">
            <w:pPr>
              <w:tabs>
                <w:tab w:val="left" w:pos="2388"/>
              </w:tabs>
              <w:ind w:left="57"/>
              <w:rPr>
                <w:color w:val="000000"/>
                <w:sz w:val="20"/>
                <w:szCs w:val="20"/>
              </w:rPr>
            </w:pPr>
            <w:r w:rsidRPr="00C013EF">
              <w:rPr>
                <w:color w:val="000000"/>
                <w:sz w:val="20"/>
                <w:szCs w:val="20"/>
              </w:rPr>
              <w:t xml:space="preserve">Котельная №5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ул.Калинина,д.</w:t>
            </w:r>
            <w:proofErr w:type="gramEnd"/>
            <w:r w:rsidRPr="00C013EF">
              <w:rPr>
                <w:color w:val="000000"/>
                <w:sz w:val="20"/>
                <w:szCs w:val="20"/>
              </w:rPr>
              <w:t>49а</w:t>
            </w:r>
            <w:r w:rsidRPr="00C013EF">
              <w:rPr>
                <w:color w:val="000000"/>
                <w:sz w:val="20"/>
                <w:szCs w:val="20"/>
              </w:rPr>
              <w:tab/>
            </w:r>
          </w:p>
          <w:p w14:paraId="05044B38" w14:textId="5CBC59A6" w:rsidR="008F7B00" w:rsidRPr="00C013EF" w:rsidRDefault="008F7B00" w:rsidP="00094646">
            <w:pPr>
              <w:tabs>
                <w:tab w:val="left" w:pos="2388"/>
              </w:tabs>
              <w:ind w:left="57"/>
              <w:rPr>
                <w:color w:val="000000"/>
                <w:sz w:val="20"/>
                <w:szCs w:val="20"/>
              </w:rPr>
            </w:pPr>
            <w:r w:rsidRPr="00C013EF">
              <w:rPr>
                <w:color w:val="000000"/>
                <w:sz w:val="20"/>
                <w:szCs w:val="20"/>
              </w:rPr>
              <w:t xml:space="preserve">Котельная №6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ул.Советская,д.</w:t>
            </w:r>
            <w:proofErr w:type="gramEnd"/>
            <w:r w:rsidRPr="00C013EF">
              <w:rPr>
                <w:color w:val="000000"/>
                <w:sz w:val="20"/>
                <w:szCs w:val="20"/>
              </w:rPr>
              <w:t>3</w:t>
            </w:r>
          </w:p>
          <w:p w14:paraId="10C65F37" w14:textId="40FC108A" w:rsidR="008F7B00" w:rsidRDefault="008F7B00" w:rsidP="00094646">
            <w:pPr>
              <w:tabs>
                <w:tab w:val="left" w:pos="2388"/>
              </w:tabs>
              <w:ind w:left="57"/>
              <w:rPr>
                <w:color w:val="000000"/>
                <w:sz w:val="20"/>
                <w:szCs w:val="20"/>
              </w:rPr>
            </w:pPr>
            <w:r w:rsidRPr="00C013EF">
              <w:rPr>
                <w:color w:val="000000"/>
                <w:sz w:val="20"/>
                <w:szCs w:val="20"/>
              </w:rPr>
              <w:t xml:space="preserve">Котельная №10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ул.Калинина,д.</w:t>
            </w:r>
            <w:proofErr w:type="gramEnd"/>
            <w:r w:rsidRPr="00C013EF">
              <w:rPr>
                <w:color w:val="000000"/>
                <w:sz w:val="20"/>
                <w:szCs w:val="20"/>
              </w:rPr>
              <w:t>84а</w:t>
            </w:r>
          </w:p>
          <w:p w14:paraId="7CAFEDCF" w14:textId="77777777" w:rsidR="00094646" w:rsidRPr="00E03167" w:rsidRDefault="00094646" w:rsidP="00094646">
            <w:pPr>
              <w:ind w:left="57"/>
              <w:rPr>
                <w:color w:val="000000"/>
                <w:sz w:val="18"/>
                <w:szCs w:val="18"/>
              </w:rPr>
            </w:pPr>
            <w:r w:rsidRPr="00E03167">
              <w:rPr>
                <w:color w:val="000000"/>
                <w:sz w:val="18"/>
                <w:szCs w:val="18"/>
              </w:rPr>
              <w:t xml:space="preserve">Котельная №12 д. </w:t>
            </w:r>
            <w:proofErr w:type="spellStart"/>
            <w:r w:rsidRPr="00E03167">
              <w:rPr>
                <w:color w:val="000000"/>
                <w:sz w:val="18"/>
                <w:szCs w:val="18"/>
              </w:rPr>
              <w:t>Ореховно</w:t>
            </w:r>
            <w:proofErr w:type="spellEnd"/>
            <w:r w:rsidRPr="00E03167">
              <w:rPr>
                <w:color w:val="000000"/>
                <w:sz w:val="18"/>
                <w:szCs w:val="18"/>
              </w:rPr>
              <w:t xml:space="preserve"> </w:t>
            </w:r>
          </w:p>
          <w:p w14:paraId="0443187C" w14:textId="77777777" w:rsidR="00094646" w:rsidRPr="00E03167" w:rsidRDefault="00094646" w:rsidP="00094646">
            <w:pPr>
              <w:ind w:left="57"/>
              <w:rPr>
                <w:color w:val="000000"/>
                <w:sz w:val="18"/>
                <w:szCs w:val="18"/>
              </w:rPr>
            </w:pPr>
            <w:r w:rsidRPr="00E03167">
              <w:rPr>
                <w:color w:val="000000"/>
                <w:sz w:val="18"/>
                <w:szCs w:val="18"/>
              </w:rPr>
              <w:t xml:space="preserve">Котельная №1 д. Мельник д.75 </w:t>
            </w:r>
          </w:p>
          <w:p w14:paraId="1D0F114F" w14:textId="77777777" w:rsidR="00094646" w:rsidRPr="00E03167" w:rsidRDefault="00094646" w:rsidP="00094646">
            <w:pPr>
              <w:ind w:left="57"/>
              <w:rPr>
                <w:color w:val="000000"/>
                <w:sz w:val="18"/>
                <w:szCs w:val="18"/>
              </w:rPr>
            </w:pPr>
            <w:r w:rsidRPr="00E03167">
              <w:rPr>
                <w:color w:val="000000"/>
                <w:sz w:val="18"/>
                <w:szCs w:val="18"/>
              </w:rPr>
              <w:t>Котельная № 25, д. Броди</w:t>
            </w:r>
          </w:p>
          <w:p w14:paraId="21134E4F" w14:textId="77777777" w:rsidR="00094646" w:rsidRDefault="00094646" w:rsidP="008F7B00">
            <w:pPr>
              <w:tabs>
                <w:tab w:val="left" w:pos="2388"/>
              </w:tabs>
              <w:ind w:left="108"/>
              <w:rPr>
                <w:color w:val="000000"/>
                <w:sz w:val="20"/>
                <w:szCs w:val="20"/>
              </w:rPr>
            </w:pPr>
          </w:p>
          <w:p w14:paraId="01A12068" w14:textId="77777777" w:rsidR="00E439A2" w:rsidRPr="00C013EF" w:rsidRDefault="00E439A2" w:rsidP="008F7B00">
            <w:pPr>
              <w:tabs>
                <w:tab w:val="left" w:pos="2388"/>
              </w:tabs>
              <w:ind w:left="108"/>
              <w:rPr>
                <w:color w:val="000000"/>
                <w:sz w:val="20"/>
                <w:szCs w:val="20"/>
              </w:rPr>
            </w:pPr>
          </w:p>
          <w:p w14:paraId="70759ADE" w14:textId="3D4B47A1" w:rsidR="008F7B00" w:rsidRPr="0038685E" w:rsidRDefault="008F7B00" w:rsidP="0068083C">
            <w:pPr>
              <w:jc w:val="both"/>
              <w:rPr>
                <w:sz w:val="20"/>
                <w:szCs w:val="20"/>
              </w:rPr>
            </w:pPr>
          </w:p>
        </w:tc>
        <w:tc>
          <w:tcPr>
            <w:tcW w:w="447" w:type="pct"/>
            <w:tcBorders>
              <w:top w:val="nil"/>
              <w:left w:val="nil"/>
              <w:bottom w:val="single" w:sz="4" w:space="0" w:color="auto"/>
              <w:right w:val="single" w:sz="4" w:space="0" w:color="auto"/>
            </w:tcBorders>
            <w:noWrap/>
            <w:vAlign w:val="center"/>
          </w:tcPr>
          <w:p w14:paraId="6AC32311" w14:textId="77777777" w:rsidR="006C6C07" w:rsidRPr="0038685E" w:rsidRDefault="006C6C07" w:rsidP="0068083C">
            <w:pPr>
              <w:jc w:val="center"/>
              <w:rPr>
                <w:sz w:val="20"/>
                <w:szCs w:val="20"/>
              </w:rPr>
            </w:pPr>
            <w:proofErr w:type="spellStart"/>
            <w:r w:rsidRPr="0038685E">
              <w:rPr>
                <w:sz w:val="20"/>
                <w:szCs w:val="20"/>
              </w:rPr>
              <w:t>кг.у.т</w:t>
            </w:r>
            <w:proofErr w:type="spellEnd"/>
            <w:r w:rsidRPr="0038685E">
              <w:rPr>
                <w:sz w:val="20"/>
                <w:szCs w:val="20"/>
              </w:rPr>
              <w:t>./ Гкал</w:t>
            </w:r>
          </w:p>
        </w:tc>
        <w:tc>
          <w:tcPr>
            <w:tcW w:w="663" w:type="pct"/>
            <w:tcBorders>
              <w:top w:val="nil"/>
              <w:left w:val="nil"/>
              <w:bottom w:val="single" w:sz="4" w:space="0" w:color="auto"/>
              <w:right w:val="single" w:sz="4" w:space="0" w:color="auto"/>
            </w:tcBorders>
            <w:noWrap/>
            <w:vAlign w:val="center"/>
          </w:tcPr>
          <w:p w14:paraId="53DB5463" w14:textId="77777777" w:rsidR="008F7B00" w:rsidRDefault="008F7B00" w:rsidP="0068083C">
            <w:pPr>
              <w:jc w:val="center"/>
              <w:rPr>
                <w:sz w:val="20"/>
                <w:szCs w:val="20"/>
              </w:rPr>
            </w:pPr>
          </w:p>
          <w:p w14:paraId="78239229" w14:textId="77777777" w:rsidR="008F7B00" w:rsidRDefault="008F7B00" w:rsidP="0068083C">
            <w:pPr>
              <w:jc w:val="center"/>
              <w:rPr>
                <w:sz w:val="20"/>
                <w:szCs w:val="20"/>
              </w:rPr>
            </w:pPr>
          </w:p>
          <w:p w14:paraId="73BF2F2F" w14:textId="32C985ED" w:rsidR="006C6C07" w:rsidRDefault="008F7B00" w:rsidP="0068083C">
            <w:pPr>
              <w:jc w:val="center"/>
              <w:rPr>
                <w:sz w:val="20"/>
                <w:szCs w:val="20"/>
              </w:rPr>
            </w:pPr>
            <w:r>
              <w:rPr>
                <w:sz w:val="20"/>
                <w:szCs w:val="20"/>
              </w:rPr>
              <w:t>281,84</w:t>
            </w:r>
          </w:p>
          <w:p w14:paraId="1A59C61E" w14:textId="77777777" w:rsidR="008F7B00" w:rsidRDefault="008F7B00" w:rsidP="0068083C">
            <w:pPr>
              <w:jc w:val="center"/>
              <w:rPr>
                <w:sz w:val="20"/>
                <w:szCs w:val="20"/>
              </w:rPr>
            </w:pPr>
            <w:r>
              <w:rPr>
                <w:sz w:val="20"/>
                <w:szCs w:val="20"/>
              </w:rPr>
              <w:t>288,11</w:t>
            </w:r>
          </w:p>
          <w:p w14:paraId="5E5C6BBB" w14:textId="77777777" w:rsidR="008F7B00" w:rsidRDefault="008F7B00" w:rsidP="0068083C">
            <w:pPr>
              <w:jc w:val="center"/>
              <w:rPr>
                <w:sz w:val="20"/>
                <w:szCs w:val="20"/>
              </w:rPr>
            </w:pPr>
            <w:r>
              <w:rPr>
                <w:sz w:val="20"/>
                <w:szCs w:val="20"/>
              </w:rPr>
              <w:t>305,97</w:t>
            </w:r>
          </w:p>
          <w:p w14:paraId="180D9548" w14:textId="71AC6D8C" w:rsidR="008F7B00" w:rsidRDefault="008F7B00" w:rsidP="0068083C">
            <w:pPr>
              <w:jc w:val="center"/>
              <w:rPr>
                <w:sz w:val="20"/>
                <w:szCs w:val="20"/>
              </w:rPr>
            </w:pPr>
            <w:r>
              <w:rPr>
                <w:sz w:val="20"/>
                <w:szCs w:val="20"/>
              </w:rPr>
              <w:t>375,56</w:t>
            </w:r>
          </w:p>
          <w:p w14:paraId="5F9B518B" w14:textId="77777777" w:rsidR="00107E44" w:rsidRDefault="00107E44" w:rsidP="00107E44">
            <w:pPr>
              <w:jc w:val="center"/>
              <w:rPr>
                <w:sz w:val="20"/>
                <w:szCs w:val="20"/>
              </w:rPr>
            </w:pPr>
            <w:r>
              <w:rPr>
                <w:sz w:val="20"/>
                <w:szCs w:val="20"/>
              </w:rPr>
              <w:t>280,7</w:t>
            </w:r>
          </w:p>
          <w:p w14:paraId="5C249FC1" w14:textId="77777777" w:rsidR="00107E44" w:rsidRDefault="00107E44" w:rsidP="00107E44">
            <w:pPr>
              <w:jc w:val="center"/>
              <w:rPr>
                <w:sz w:val="20"/>
                <w:szCs w:val="20"/>
              </w:rPr>
            </w:pPr>
            <w:r>
              <w:rPr>
                <w:sz w:val="20"/>
                <w:szCs w:val="20"/>
              </w:rPr>
              <w:t>276,7</w:t>
            </w:r>
          </w:p>
          <w:p w14:paraId="5B253D15" w14:textId="63F8A97A" w:rsidR="00107E44" w:rsidRPr="0038685E" w:rsidRDefault="00107E44" w:rsidP="0068083C">
            <w:pPr>
              <w:jc w:val="center"/>
              <w:rPr>
                <w:sz w:val="20"/>
                <w:szCs w:val="20"/>
              </w:rPr>
            </w:pPr>
            <w:r>
              <w:rPr>
                <w:sz w:val="20"/>
                <w:szCs w:val="20"/>
              </w:rPr>
              <w:t>н/д</w:t>
            </w:r>
          </w:p>
        </w:tc>
        <w:tc>
          <w:tcPr>
            <w:tcW w:w="689" w:type="pct"/>
            <w:tcBorders>
              <w:top w:val="nil"/>
              <w:left w:val="nil"/>
              <w:bottom w:val="single" w:sz="4" w:space="0" w:color="auto"/>
              <w:right w:val="single" w:sz="4" w:space="0" w:color="auto"/>
            </w:tcBorders>
            <w:noWrap/>
            <w:vAlign w:val="center"/>
          </w:tcPr>
          <w:p w14:paraId="19011E6F" w14:textId="77777777" w:rsidR="008F7B00" w:rsidRDefault="008F7B00" w:rsidP="008F7B00">
            <w:pPr>
              <w:jc w:val="center"/>
              <w:rPr>
                <w:sz w:val="20"/>
                <w:szCs w:val="20"/>
              </w:rPr>
            </w:pPr>
          </w:p>
          <w:p w14:paraId="28D0BE1E" w14:textId="77777777" w:rsidR="008F7B00" w:rsidRDefault="008F7B00" w:rsidP="008F7B00">
            <w:pPr>
              <w:jc w:val="center"/>
              <w:rPr>
                <w:sz w:val="20"/>
                <w:szCs w:val="20"/>
              </w:rPr>
            </w:pPr>
          </w:p>
          <w:p w14:paraId="6B1A4CFA" w14:textId="77777777" w:rsidR="008F7B00" w:rsidRDefault="008F7B00" w:rsidP="008F7B00">
            <w:pPr>
              <w:jc w:val="center"/>
              <w:rPr>
                <w:sz w:val="20"/>
                <w:szCs w:val="20"/>
              </w:rPr>
            </w:pPr>
            <w:r>
              <w:rPr>
                <w:sz w:val="20"/>
                <w:szCs w:val="20"/>
              </w:rPr>
              <w:t>281,84</w:t>
            </w:r>
          </w:p>
          <w:p w14:paraId="6B0808FB" w14:textId="77777777" w:rsidR="008F7B00" w:rsidRDefault="008F7B00" w:rsidP="008F7B00">
            <w:pPr>
              <w:jc w:val="center"/>
              <w:rPr>
                <w:sz w:val="20"/>
                <w:szCs w:val="20"/>
              </w:rPr>
            </w:pPr>
            <w:r>
              <w:rPr>
                <w:sz w:val="20"/>
                <w:szCs w:val="20"/>
              </w:rPr>
              <w:t>288,11</w:t>
            </w:r>
          </w:p>
          <w:p w14:paraId="2E4D7042" w14:textId="77777777" w:rsidR="008F7B00" w:rsidRDefault="008F7B00" w:rsidP="008F7B00">
            <w:pPr>
              <w:jc w:val="center"/>
              <w:rPr>
                <w:sz w:val="20"/>
                <w:szCs w:val="20"/>
              </w:rPr>
            </w:pPr>
            <w:r>
              <w:rPr>
                <w:sz w:val="20"/>
                <w:szCs w:val="20"/>
              </w:rPr>
              <w:t>305,97</w:t>
            </w:r>
          </w:p>
          <w:p w14:paraId="4EB99D7D" w14:textId="5A865520" w:rsidR="006C6C07" w:rsidRDefault="008F7B00" w:rsidP="008F7B00">
            <w:pPr>
              <w:jc w:val="center"/>
              <w:rPr>
                <w:sz w:val="20"/>
                <w:szCs w:val="20"/>
              </w:rPr>
            </w:pPr>
            <w:r>
              <w:rPr>
                <w:sz w:val="20"/>
                <w:szCs w:val="20"/>
              </w:rPr>
              <w:t>375,56</w:t>
            </w:r>
          </w:p>
          <w:p w14:paraId="3978FDD4" w14:textId="77777777" w:rsidR="00107E44" w:rsidRDefault="00107E44" w:rsidP="00107E44">
            <w:pPr>
              <w:jc w:val="center"/>
              <w:rPr>
                <w:sz w:val="20"/>
                <w:szCs w:val="20"/>
              </w:rPr>
            </w:pPr>
            <w:r>
              <w:rPr>
                <w:sz w:val="20"/>
                <w:szCs w:val="20"/>
              </w:rPr>
              <w:t>280,7</w:t>
            </w:r>
          </w:p>
          <w:p w14:paraId="41DBB494" w14:textId="77777777" w:rsidR="00107E44" w:rsidRDefault="00107E44" w:rsidP="00107E44">
            <w:pPr>
              <w:jc w:val="center"/>
              <w:rPr>
                <w:sz w:val="20"/>
                <w:szCs w:val="20"/>
              </w:rPr>
            </w:pPr>
            <w:r>
              <w:rPr>
                <w:sz w:val="20"/>
                <w:szCs w:val="20"/>
              </w:rPr>
              <w:t>276,7</w:t>
            </w:r>
          </w:p>
          <w:p w14:paraId="3EA53CC6" w14:textId="479F16DB" w:rsidR="00107E44" w:rsidRPr="0038685E" w:rsidRDefault="00107E44" w:rsidP="008F7B00">
            <w:pPr>
              <w:jc w:val="center"/>
              <w:rPr>
                <w:sz w:val="20"/>
                <w:szCs w:val="20"/>
              </w:rPr>
            </w:pPr>
            <w:r>
              <w:rPr>
                <w:sz w:val="20"/>
                <w:szCs w:val="20"/>
              </w:rPr>
              <w:t>н/д</w:t>
            </w:r>
          </w:p>
        </w:tc>
      </w:tr>
      <w:tr w:rsidR="006C6C07" w:rsidRPr="0038685E" w14:paraId="5E919569"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3A740377" w14:textId="77777777" w:rsidR="006C6C07" w:rsidRPr="0038685E" w:rsidRDefault="006C6C07" w:rsidP="00452582">
            <w:pPr>
              <w:rPr>
                <w:sz w:val="20"/>
                <w:szCs w:val="20"/>
              </w:rPr>
            </w:pPr>
            <w:r w:rsidRPr="0038685E">
              <w:rPr>
                <w:sz w:val="20"/>
                <w:szCs w:val="20"/>
              </w:rPr>
              <w:t>4</w:t>
            </w:r>
          </w:p>
        </w:tc>
        <w:tc>
          <w:tcPr>
            <w:tcW w:w="2942" w:type="pct"/>
            <w:tcBorders>
              <w:top w:val="nil"/>
              <w:left w:val="nil"/>
              <w:bottom w:val="single" w:sz="4" w:space="0" w:color="auto"/>
              <w:right w:val="single" w:sz="4" w:space="0" w:color="auto"/>
            </w:tcBorders>
            <w:noWrap/>
            <w:vAlign w:val="center"/>
          </w:tcPr>
          <w:p w14:paraId="4CA42DEF" w14:textId="77777777" w:rsidR="006C6C07"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p w14:paraId="09DD9545" w14:textId="77777777" w:rsidR="008F7B00" w:rsidRPr="00C013EF" w:rsidRDefault="008F7B00" w:rsidP="00094646">
            <w:pPr>
              <w:tabs>
                <w:tab w:val="left" w:pos="2388"/>
              </w:tabs>
              <w:ind w:left="57"/>
              <w:rPr>
                <w:color w:val="000000"/>
                <w:sz w:val="20"/>
                <w:szCs w:val="20"/>
              </w:rPr>
            </w:pPr>
            <w:r w:rsidRPr="00C013EF">
              <w:rPr>
                <w:color w:val="000000"/>
                <w:sz w:val="20"/>
                <w:szCs w:val="20"/>
              </w:rPr>
              <w:t xml:space="preserve">Котельная №2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ул.Калинина,д.</w:t>
            </w:r>
            <w:proofErr w:type="gramEnd"/>
            <w:r w:rsidRPr="00C013EF">
              <w:rPr>
                <w:color w:val="000000"/>
                <w:sz w:val="20"/>
                <w:szCs w:val="20"/>
              </w:rPr>
              <w:t>30</w:t>
            </w:r>
          </w:p>
          <w:p w14:paraId="14B4301E" w14:textId="77777777" w:rsidR="008F7B00" w:rsidRPr="00C013EF" w:rsidRDefault="008F7B00" w:rsidP="00094646">
            <w:pPr>
              <w:tabs>
                <w:tab w:val="left" w:pos="2388"/>
              </w:tabs>
              <w:ind w:left="57"/>
              <w:rPr>
                <w:color w:val="000000"/>
                <w:sz w:val="20"/>
                <w:szCs w:val="20"/>
              </w:rPr>
            </w:pPr>
            <w:r w:rsidRPr="00C013EF">
              <w:rPr>
                <w:color w:val="000000"/>
                <w:sz w:val="20"/>
                <w:szCs w:val="20"/>
              </w:rPr>
              <w:t xml:space="preserve">Котельная №5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ул.Калинина,д.</w:t>
            </w:r>
            <w:proofErr w:type="gramEnd"/>
            <w:r w:rsidRPr="00C013EF">
              <w:rPr>
                <w:color w:val="000000"/>
                <w:sz w:val="20"/>
                <w:szCs w:val="20"/>
              </w:rPr>
              <w:t>49а</w:t>
            </w:r>
            <w:r w:rsidRPr="00C013EF">
              <w:rPr>
                <w:color w:val="000000"/>
                <w:sz w:val="20"/>
                <w:szCs w:val="20"/>
              </w:rPr>
              <w:tab/>
            </w:r>
          </w:p>
          <w:p w14:paraId="5FA69D47" w14:textId="77777777" w:rsidR="008F7B00" w:rsidRPr="00C013EF" w:rsidRDefault="008F7B00" w:rsidP="00094646">
            <w:pPr>
              <w:tabs>
                <w:tab w:val="left" w:pos="2388"/>
              </w:tabs>
              <w:ind w:left="57"/>
              <w:rPr>
                <w:color w:val="000000"/>
                <w:sz w:val="20"/>
                <w:szCs w:val="20"/>
              </w:rPr>
            </w:pPr>
            <w:r w:rsidRPr="00C013EF">
              <w:rPr>
                <w:color w:val="000000"/>
                <w:sz w:val="20"/>
                <w:szCs w:val="20"/>
              </w:rPr>
              <w:t xml:space="preserve">Котельная №6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ул.Советская,д.</w:t>
            </w:r>
            <w:proofErr w:type="gramEnd"/>
            <w:r w:rsidRPr="00C013EF">
              <w:rPr>
                <w:color w:val="000000"/>
                <w:sz w:val="20"/>
                <w:szCs w:val="20"/>
              </w:rPr>
              <w:t>3</w:t>
            </w:r>
          </w:p>
          <w:p w14:paraId="15EC9758" w14:textId="2D6B8BDA" w:rsidR="008F7B00" w:rsidRDefault="008F7B00" w:rsidP="00094646">
            <w:pPr>
              <w:tabs>
                <w:tab w:val="left" w:pos="2388"/>
              </w:tabs>
              <w:ind w:left="57"/>
              <w:rPr>
                <w:color w:val="000000"/>
                <w:sz w:val="20"/>
                <w:szCs w:val="20"/>
              </w:rPr>
            </w:pPr>
            <w:r w:rsidRPr="00C013EF">
              <w:rPr>
                <w:color w:val="000000"/>
                <w:sz w:val="20"/>
                <w:szCs w:val="20"/>
              </w:rPr>
              <w:t xml:space="preserve">Котельная №10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ул.Калинина,д.</w:t>
            </w:r>
            <w:proofErr w:type="gramEnd"/>
            <w:r w:rsidRPr="00C013EF">
              <w:rPr>
                <w:color w:val="000000"/>
                <w:sz w:val="20"/>
                <w:szCs w:val="20"/>
              </w:rPr>
              <w:t>84а</w:t>
            </w:r>
          </w:p>
          <w:p w14:paraId="39191BA3" w14:textId="77777777" w:rsidR="00094646" w:rsidRPr="00E03167" w:rsidRDefault="00094646" w:rsidP="00094646">
            <w:pPr>
              <w:ind w:left="57"/>
              <w:rPr>
                <w:color w:val="000000"/>
                <w:sz w:val="18"/>
                <w:szCs w:val="18"/>
              </w:rPr>
            </w:pPr>
            <w:r w:rsidRPr="00E03167">
              <w:rPr>
                <w:color w:val="000000"/>
                <w:sz w:val="18"/>
                <w:szCs w:val="18"/>
              </w:rPr>
              <w:t xml:space="preserve">Котельная №12 д. </w:t>
            </w:r>
            <w:proofErr w:type="spellStart"/>
            <w:r w:rsidRPr="00E03167">
              <w:rPr>
                <w:color w:val="000000"/>
                <w:sz w:val="18"/>
                <w:szCs w:val="18"/>
              </w:rPr>
              <w:t>Ореховно</w:t>
            </w:r>
            <w:proofErr w:type="spellEnd"/>
            <w:r w:rsidRPr="00E03167">
              <w:rPr>
                <w:color w:val="000000"/>
                <w:sz w:val="18"/>
                <w:szCs w:val="18"/>
              </w:rPr>
              <w:t xml:space="preserve"> </w:t>
            </w:r>
          </w:p>
          <w:p w14:paraId="134618C1" w14:textId="77777777" w:rsidR="00094646" w:rsidRPr="00E03167" w:rsidRDefault="00094646" w:rsidP="00094646">
            <w:pPr>
              <w:ind w:left="57"/>
              <w:rPr>
                <w:color w:val="000000"/>
                <w:sz w:val="18"/>
                <w:szCs w:val="18"/>
              </w:rPr>
            </w:pPr>
            <w:r w:rsidRPr="00E03167">
              <w:rPr>
                <w:color w:val="000000"/>
                <w:sz w:val="18"/>
                <w:szCs w:val="18"/>
              </w:rPr>
              <w:t xml:space="preserve">Котельная №1 д. Мельник д.75 </w:t>
            </w:r>
          </w:p>
          <w:p w14:paraId="0330641B" w14:textId="77777777" w:rsidR="00094646" w:rsidRPr="00E03167" w:rsidRDefault="00094646" w:rsidP="00094646">
            <w:pPr>
              <w:ind w:left="57"/>
              <w:rPr>
                <w:color w:val="000000"/>
                <w:sz w:val="18"/>
                <w:szCs w:val="18"/>
              </w:rPr>
            </w:pPr>
            <w:r w:rsidRPr="00E03167">
              <w:rPr>
                <w:color w:val="000000"/>
                <w:sz w:val="18"/>
                <w:szCs w:val="18"/>
              </w:rPr>
              <w:t>Котельная № 25, д. Броди</w:t>
            </w:r>
          </w:p>
          <w:p w14:paraId="11E0F2E1" w14:textId="77777777" w:rsidR="00094646" w:rsidRPr="00C013EF" w:rsidRDefault="00094646" w:rsidP="008F7B00">
            <w:pPr>
              <w:tabs>
                <w:tab w:val="left" w:pos="2388"/>
              </w:tabs>
              <w:ind w:left="108"/>
              <w:rPr>
                <w:color w:val="000000"/>
                <w:sz w:val="20"/>
                <w:szCs w:val="20"/>
              </w:rPr>
            </w:pPr>
          </w:p>
          <w:p w14:paraId="0FB5ACE6" w14:textId="4E9531CC" w:rsidR="008F7B00" w:rsidRPr="0038685E" w:rsidRDefault="008F7B00" w:rsidP="00452582">
            <w:pPr>
              <w:jc w:val="both"/>
              <w:rPr>
                <w:sz w:val="20"/>
                <w:szCs w:val="20"/>
              </w:rPr>
            </w:pPr>
          </w:p>
        </w:tc>
        <w:tc>
          <w:tcPr>
            <w:tcW w:w="447" w:type="pct"/>
            <w:tcBorders>
              <w:top w:val="nil"/>
              <w:left w:val="nil"/>
              <w:bottom w:val="single" w:sz="4" w:space="0" w:color="auto"/>
              <w:right w:val="single" w:sz="4" w:space="0" w:color="auto"/>
            </w:tcBorders>
            <w:noWrap/>
            <w:vAlign w:val="center"/>
          </w:tcPr>
          <w:p w14:paraId="47B69DAA" w14:textId="77777777" w:rsidR="006C6C07" w:rsidRPr="0038685E" w:rsidRDefault="006C6C07" w:rsidP="00452582">
            <w:pPr>
              <w:jc w:val="center"/>
              <w:rPr>
                <w:sz w:val="20"/>
                <w:szCs w:val="20"/>
              </w:rPr>
            </w:pPr>
            <w:r w:rsidRPr="0038685E">
              <w:rPr>
                <w:sz w:val="20"/>
                <w:szCs w:val="20"/>
              </w:rPr>
              <w:t xml:space="preserve">Гкал / </w:t>
            </w:r>
            <w:proofErr w:type="spellStart"/>
            <w:r w:rsidRPr="0038685E">
              <w:rPr>
                <w:sz w:val="20"/>
                <w:szCs w:val="20"/>
              </w:rPr>
              <w:t>м∙м</w:t>
            </w:r>
            <w:proofErr w:type="spellEnd"/>
          </w:p>
        </w:tc>
        <w:tc>
          <w:tcPr>
            <w:tcW w:w="663" w:type="pct"/>
            <w:tcBorders>
              <w:top w:val="nil"/>
              <w:left w:val="nil"/>
              <w:bottom w:val="single" w:sz="4" w:space="0" w:color="auto"/>
              <w:right w:val="single" w:sz="4" w:space="0" w:color="auto"/>
            </w:tcBorders>
            <w:noWrap/>
            <w:vAlign w:val="center"/>
          </w:tcPr>
          <w:p w14:paraId="0E34210C" w14:textId="77777777" w:rsidR="00380DE7" w:rsidRDefault="00380DE7" w:rsidP="00452582">
            <w:pPr>
              <w:jc w:val="center"/>
              <w:rPr>
                <w:sz w:val="20"/>
                <w:szCs w:val="20"/>
              </w:rPr>
            </w:pPr>
          </w:p>
          <w:p w14:paraId="1F4B1E2B" w14:textId="539FCEB2" w:rsidR="008F7B00" w:rsidRDefault="008F7B00" w:rsidP="00452582">
            <w:pPr>
              <w:jc w:val="center"/>
              <w:rPr>
                <w:sz w:val="20"/>
                <w:szCs w:val="20"/>
              </w:rPr>
            </w:pPr>
            <w:r>
              <w:rPr>
                <w:sz w:val="20"/>
                <w:szCs w:val="20"/>
              </w:rPr>
              <w:t>1,44</w:t>
            </w:r>
          </w:p>
          <w:p w14:paraId="5448243C" w14:textId="77777777" w:rsidR="006C6C07" w:rsidRDefault="008F7B00" w:rsidP="00452582">
            <w:pPr>
              <w:jc w:val="center"/>
              <w:rPr>
                <w:sz w:val="20"/>
                <w:szCs w:val="20"/>
              </w:rPr>
            </w:pPr>
            <w:r>
              <w:rPr>
                <w:sz w:val="20"/>
                <w:szCs w:val="20"/>
              </w:rPr>
              <w:t>1,85</w:t>
            </w:r>
          </w:p>
          <w:p w14:paraId="53424F0D" w14:textId="77777777" w:rsidR="00380DE7" w:rsidRDefault="00380DE7" w:rsidP="00452582">
            <w:pPr>
              <w:jc w:val="center"/>
              <w:rPr>
                <w:sz w:val="20"/>
                <w:szCs w:val="20"/>
              </w:rPr>
            </w:pPr>
            <w:r>
              <w:rPr>
                <w:sz w:val="20"/>
                <w:szCs w:val="20"/>
              </w:rPr>
              <w:t>1,62</w:t>
            </w:r>
          </w:p>
          <w:p w14:paraId="354F9DA2" w14:textId="77777777" w:rsidR="00380DE7" w:rsidRDefault="00380DE7" w:rsidP="00452582">
            <w:pPr>
              <w:jc w:val="center"/>
              <w:rPr>
                <w:sz w:val="20"/>
                <w:szCs w:val="20"/>
              </w:rPr>
            </w:pPr>
            <w:r>
              <w:rPr>
                <w:sz w:val="20"/>
                <w:szCs w:val="20"/>
              </w:rPr>
              <w:t>1,52</w:t>
            </w:r>
          </w:p>
          <w:p w14:paraId="2D18E694" w14:textId="77777777" w:rsidR="00107E44" w:rsidRDefault="00107E44" w:rsidP="00452582">
            <w:pPr>
              <w:jc w:val="center"/>
              <w:rPr>
                <w:sz w:val="20"/>
                <w:szCs w:val="20"/>
              </w:rPr>
            </w:pPr>
            <w:r>
              <w:rPr>
                <w:sz w:val="20"/>
                <w:szCs w:val="20"/>
              </w:rPr>
              <w:t>1,48</w:t>
            </w:r>
          </w:p>
          <w:p w14:paraId="59BD30ED" w14:textId="77777777" w:rsidR="00107E44" w:rsidRDefault="00107E44" w:rsidP="00452582">
            <w:pPr>
              <w:jc w:val="center"/>
              <w:rPr>
                <w:sz w:val="20"/>
                <w:szCs w:val="20"/>
              </w:rPr>
            </w:pPr>
            <w:r>
              <w:rPr>
                <w:sz w:val="20"/>
                <w:szCs w:val="20"/>
              </w:rPr>
              <w:t>1,48</w:t>
            </w:r>
          </w:p>
          <w:p w14:paraId="43CB5FBE" w14:textId="4A0AD880" w:rsidR="00107E44" w:rsidRPr="0038685E" w:rsidRDefault="00107E44" w:rsidP="00452582">
            <w:pPr>
              <w:jc w:val="center"/>
              <w:rPr>
                <w:sz w:val="20"/>
                <w:szCs w:val="20"/>
              </w:rPr>
            </w:pPr>
            <w:r>
              <w:rPr>
                <w:sz w:val="20"/>
                <w:szCs w:val="20"/>
              </w:rPr>
              <w:t>н/д</w:t>
            </w:r>
          </w:p>
        </w:tc>
        <w:tc>
          <w:tcPr>
            <w:tcW w:w="689" w:type="pct"/>
            <w:tcBorders>
              <w:top w:val="nil"/>
              <w:left w:val="nil"/>
              <w:bottom w:val="single" w:sz="4" w:space="0" w:color="auto"/>
              <w:right w:val="single" w:sz="4" w:space="0" w:color="auto"/>
            </w:tcBorders>
            <w:noWrap/>
            <w:vAlign w:val="center"/>
          </w:tcPr>
          <w:p w14:paraId="6DBE3C9B" w14:textId="77777777" w:rsidR="00380DE7" w:rsidRDefault="00380DE7" w:rsidP="00380DE7">
            <w:pPr>
              <w:jc w:val="center"/>
              <w:rPr>
                <w:sz w:val="20"/>
                <w:szCs w:val="20"/>
              </w:rPr>
            </w:pPr>
          </w:p>
          <w:p w14:paraId="34BD4D4F" w14:textId="77777777" w:rsidR="00380DE7" w:rsidRDefault="00380DE7" w:rsidP="00380DE7">
            <w:pPr>
              <w:jc w:val="center"/>
              <w:rPr>
                <w:sz w:val="20"/>
                <w:szCs w:val="20"/>
              </w:rPr>
            </w:pPr>
            <w:r>
              <w:rPr>
                <w:sz w:val="20"/>
                <w:szCs w:val="20"/>
              </w:rPr>
              <w:t>1,44</w:t>
            </w:r>
          </w:p>
          <w:p w14:paraId="5D4B9DC6" w14:textId="77777777" w:rsidR="00380DE7" w:rsidRDefault="00380DE7" w:rsidP="00380DE7">
            <w:pPr>
              <w:jc w:val="center"/>
              <w:rPr>
                <w:sz w:val="20"/>
                <w:szCs w:val="20"/>
              </w:rPr>
            </w:pPr>
            <w:r>
              <w:rPr>
                <w:sz w:val="20"/>
                <w:szCs w:val="20"/>
              </w:rPr>
              <w:t>1,85</w:t>
            </w:r>
          </w:p>
          <w:p w14:paraId="38F0991C" w14:textId="77777777" w:rsidR="00380DE7" w:rsidRDefault="00380DE7" w:rsidP="00380DE7">
            <w:pPr>
              <w:jc w:val="center"/>
              <w:rPr>
                <w:sz w:val="20"/>
                <w:szCs w:val="20"/>
              </w:rPr>
            </w:pPr>
            <w:r>
              <w:rPr>
                <w:sz w:val="20"/>
                <w:szCs w:val="20"/>
              </w:rPr>
              <w:t>1,62</w:t>
            </w:r>
          </w:p>
          <w:p w14:paraId="1422761D" w14:textId="77777777" w:rsidR="006C6C07" w:rsidRDefault="00380DE7" w:rsidP="00380DE7">
            <w:pPr>
              <w:jc w:val="center"/>
              <w:rPr>
                <w:sz w:val="20"/>
                <w:szCs w:val="20"/>
              </w:rPr>
            </w:pPr>
            <w:r>
              <w:rPr>
                <w:sz w:val="20"/>
                <w:szCs w:val="20"/>
              </w:rPr>
              <w:t>1,52</w:t>
            </w:r>
          </w:p>
          <w:p w14:paraId="50F134E6" w14:textId="77777777" w:rsidR="00107E44" w:rsidRDefault="00107E44" w:rsidP="00380DE7">
            <w:pPr>
              <w:jc w:val="center"/>
              <w:rPr>
                <w:sz w:val="20"/>
                <w:szCs w:val="20"/>
              </w:rPr>
            </w:pPr>
            <w:r>
              <w:rPr>
                <w:sz w:val="20"/>
                <w:szCs w:val="20"/>
              </w:rPr>
              <w:t>1,48</w:t>
            </w:r>
          </w:p>
          <w:p w14:paraId="0532C0E6" w14:textId="77777777" w:rsidR="00107E44" w:rsidRDefault="00107E44" w:rsidP="00380DE7">
            <w:pPr>
              <w:jc w:val="center"/>
              <w:rPr>
                <w:sz w:val="20"/>
                <w:szCs w:val="20"/>
              </w:rPr>
            </w:pPr>
            <w:r>
              <w:rPr>
                <w:sz w:val="20"/>
                <w:szCs w:val="20"/>
              </w:rPr>
              <w:t>1,48</w:t>
            </w:r>
          </w:p>
          <w:p w14:paraId="6C24E5D2" w14:textId="071EEDE2" w:rsidR="00107E44" w:rsidRPr="0038685E" w:rsidRDefault="00107E44" w:rsidP="00380DE7">
            <w:pPr>
              <w:jc w:val="center"/>
              <w:rPr>
                <w:sz w:val="20"/>
                <w:szCs w:val="20"/>
              </w:rPr>
            </w:pPr>
            <w:r>
              <w:rPr>
                <w:sz w:val="20"/>
                <w:szCs w:val="20"/>
              </w:rPr>
              <w:t>н/д</w:t>
            </w:r>
          </w:p>
        </w:tc>
      </w:tr>
      <w:tr w:rsidR="006C6C07" w:rsidRPr="0038685E" w14:paraId="26E60F10"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121DBB2F" w14:textId="77777777"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14:paraId="04F05269" w14:textId="77777777" w:rsidR="006C6C07" w:rsidRDefault="006C6C07" w:rsidP="00452582">
            <w:pPr>
              <w:jc w:val="both"/>
              <w:rPr>
                <w:sz w:val="20"/>
                <w:szCs w:val="20"/>
              </w:rPr>
            </w:pPr>
            <w:r w:rsidRPr="0038685E">
              <w:rPr>
                <w:sz w:val="20"/>
                <w:szCs w:val="20"/>
              </w:rPr>
              <w:t>коэффициент использования установленной тепловой мощности</w:t>
            </w:r>
          </w:p>
          <w:p w14:paraId="0F9641E9" w14:textId="77777777" w:rsidR="008F7B00" w:rsidRPr="00C013EF" w:rsidRDefault="008F7B00" w:rsidP="00094646">
            <w:pPr>
              <w:tabs>
                <w:tab w:val="left" w:pos="2388"/>
              </w:tabs>
              <w:ind w:left="57"/>
              <w:rPr>
                <w:color w:val="000000"/>
                <w:sz w:val="20"/>
                <w:szCs w:val="20"/>
              </w:rPr>
            </w:pPr>
            <w:r w:rsidRPr="00C013EF">
              <w:rPr>
                <w:color w:val="000000"/>
                <w:sz w:val="20"/>
                <w:szCs w:val="20"/>
              </w:rPr>
              <w:t xml:space="preserve">Котельная №2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ул.Калинина,д.</w:t>
            </w:r>
            <w:proofErr w:type="gramEnd"/>
            <w:r w:rsidRPr="00C013EF">
              <w:rPr>
                <w:color w:val="000000"/>
                <w:sz w:val="20"/>
                <w:szCs w:val="20"/>
              </w:rPr>
              <w:t>30</w:t>
            </w:r>
          </w:p>
          <w:p w14:paraId="126B471D" w14:textId="77777777" w:rsidR="008F7B00" w:rsidRPr="00C013EF" w:rsidRDefault="008F7B00" w:rsidP="00094646">
            <w:pPr>
              <w:tabs>
                <w:tab w:val="left" w:pos="2388"/>
              </w:tabs>
              <w:ind w:left="57"/>
              <w:rPr>
                <w:color w:val="000000"/>
                <w:sz w:val="20"/>
                <w:szCs w:val="20"/>
              </w:rPr>
            </w:pPr>
            <w:r w:rsidRPr="00C013EF">
              <w:rPr>
                <w:color w:val="000000"/>
                <w:sz w:val="20"/>
                <w:szCs w:val="20"/>
              </w:rPr>
              <w:t xml:space="preserve">Котельная №5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ул.Калинина,д.</w:t>
            </w:r>
            <w:proofErr w:type="gramEnd"/>
            <w:r w:rsidRPr="00C013EF">
              <w:rPr>
                <w:color w:val="000000"/>
                <w:sz w:val="20"/>
                <w:szCs w:val="20"/>
              </w:rPr>
              <w:t>49а</w:t>
            </w:r>
            <w:r w:rsidRPr="00C013EF">
              <w:rPr>
                <w:color w:val="000000"/>
                <w:sz w:val="20"/>
                <w:szCs w:val="20"/>
              </w:rPr>
              <w:tab/>
            </w:r>
          </w:p>
          <w:p w14:paraId="3893D13E" w14:textId="77777777" w:rsidR="008F7B00" w:rsidRPr="00C013EF" w:rsidRDefault="008F7B00" w:rsidP="00094646">
            <w:pPr>
              <w:tabs>
                <w:tab w:val="left" w:pos="2388"/>
              </w:tabs>
              <w:ind w:left="57"/>
              <w:rPr>
                <w:color w:val="000000"/>
                <w:sz w:val="20"/>
                <w:szCs w:val="20"/>
              </w:rPr>
            </w:pPr>
            <w:r w:rsidRPr="00C013EF">
              <w:rPr>
                <w:color w:val="000000"/>
                <w:sz w:val="20"/>
                <w:szCs w:val="20"/>
              </w:rPr>
              <w:t xml:space="preserve">Котельная №6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ул.Советская,д.</w:t>
            </w:r>
            <w:proofErr w:type="gramEnd"/>
            <w:r w:rsidRPr="00C013EF">
              <w:rPr>
                <w:color w:val="000000"/>
                <w:sz w:val="20"/>
                <w:szCs w:val="20"/>
              </w:rPr>
              <w:t>3</w:t>
            </w:r>
          </w:p>
          <w:p w14:paraId="19CF09B9" w14:textId="7DD25C8E" w:rsidR="008F7B00" w:rsidRDefault="008F7B00" w:rsidP="00094646">
            <w:pPr>
              <w:tabs>
                <w:tab w:val="left" w:pos="2388"/>
              </w:tabs>
              <w:ind w:left="57"/>
              <w:rPr>
                <w:color w:val="000000"/>
                <w:sz w:val="20"/>
                <w:szCs w:val="20"/>
              </w:rPr>
            </w:pPr>
            <w:r w:rsidRPr="00C013EF">
              <w:rPr>
                <w:color w:val="000000"/>
                <w:sz w:val="20"/>
                <w:szCs w:val="20"/>
              </w:rPr>
              <w:t xml:space="preserve">Котельная №10 </w:t>
            </w:r>
            <w:proofErr w:type="spellStart"/>
            <w:r w:rsidRPr="00C013EF">
              <w:rPr>
                <w:color w:val="000000"/>
                <w:sz w:val="20"/>
                <w:szCs w:val="20"/>
              </w:rPr>
              <w:t>с.Мошенское</w:t>
            </w:r>
            <w:proofErr w:type="spellEnd"/>
            <w:r w:rsidRPr="00C013EF">
              <w:rPr>
                <w:color w:val="000000"/>
                <w:sz w:val="20"/>
                <w:szCs w:val="20"/>
              </w:rPr>
              <w:t xml:space="preserve">, </w:t>
            </w:r>
            <w:proofErr w:type="gramStart"/>
            <w:r w:rsidRPr="00C013EF">
              <w:rPr>
                <w:color w:val="000000"/>
                <w:sz w:val="20"/>
                <w:szCs w:val="20"/>
              </w:rPr>
              <w:t>ул.Калинина,д.</w:t>
            </w:r>
            <w:proofErr w:type="gramEnd"/>
            <w:r w:rsidRPr="00C013EF">
              <w:rPr>
                <w:color w:val="000000"/>
                <w:sz w:val="20"/>
                <w:szCs w:val="20"/>
              </w:rPr>
              <w:t>84а</w:t>
            </w:r>
          </w:p>
          <w:p w14:paraId="16CA527E" w14:textId="77777777" w:rsidR="00094646" w:rsidRPr="00E03167" w:rsidRDefault="00094646" w:rsidP="00094646">
            <w:pPr>
              <w:ind w:left="57"/>
              <w:rPr>
                <w:color w:val="000000"/>
                <w:sz w:val="18"/>
                <w:szCs w:val="18"/>
              </w:rPr>
            </w:pPr>
            <w:r w:rsidRPr="00E03167">
              <w:rPr>
                <w:color w:val="000000"/>
                <w:sz w:val="18"/>
                <w:szCs w:val="18"/>
              </w:rPr>
              <w:t xml:space="preserve">Котельная №12 д. </w:t>
            </w:r>
            <w:proofErr w:type="spellStart"/>
            <w:r w:rsidRPr="00E03167">
              <w:rPr>
                <w:color w:val="000000"/>
                <w:sz w:val="18"/>
                <w:szCs w:val="18"/>
              </w:rPr>
              <w:t>Ореховно</w:t>
            </w:r>
            <w:proofErr w:type="spellEnd"/>
            <w:r w:rsidRPr="00E03167">
              <w:rPr>
                <w:color w:val="000000"/>
                <w:sz w:val="18"/>
                <w:szCs w:val="18"/>
              </w:rPr>
              <w:t xml:space="preserve"> </w:t>
            </w:r>
          </w:p>
          <w:p w14:paraId="6ACB68C3" w14:textId="77777777" w:rsidR="00094646" w:rsidRPr="00E03167" w:rsidRDefault="00094646" w:rsidP="00094646">
            <w:pPr>
              <w:ind w:left="57"/>
              <w:rPr>
                <w:color w:val="000000"/>
                <w:sz w:val="18"/>
                <w:szCs w:val="18"/>
              </w:rPr>
            </w:pPr>
            <w:r w:rsidRPr="00E03167">
              <w:rPr>
                <w:color w:val="000000"/>
                <w:sz w:val="18"/>
                <w:szCs w:val="18"/>
              </w:rPr>
              <w:t xml:space="preserve">Котельная №1 д. Мельник д.75 </w:t>
            </w:r>
          </w:p>
          <w:p w14:paraId="187EFB80" w14:textId="77777777" w:rsidR="00094646" w:rsidRPr="00E03167" w:rsidRDefault="00094646" w:rsidP="00094646">
            <w:pPr>
              <w:ind w:left="57"/>
              <w:rPr>
                <w:color w:val="000000"/>
                <w:sz w:val="18"/>
                <w:szCs w:val="18"/>
              </w:rPr>
            </w:pPr>
            <w:r w:rsidRPr="00E03167">
              <w:rPr>
                <w:color w:val="000000"/>
                <w:sz w:val="18"/>
                <w:szCs w:val="18"/>
              </w:rPr>
              <w:t>Котельная № 25, д. Броди</w:t>
            </w:r>
          </w:p>
          <w:p w14:paraId="0A35A3FB" w14:textId="77777777" w:rsidR="00094646" w:rsidRPr="00C013EF" w:rsidRDefault="00094646" w:rsidP="008F7B00">
            <w:pPr>
              <w:tabs>
                <w:tab w:val="left" w:pos="2388"/>
              </w:tabs>
              <w:ind w:left="108"/>
              <w:rPr>
                <w:color w:val="000000"/>
                <w:sz w:val="20"/>
                <w:szCs w:val="20"/>
              </w:rPr>
            </w:pPr>
          </w:p>
          <w:p w14:paraId="19A2ABFB" w14:textId="02EE2439" w:rsidR="008F7B00" w:rsidRPr="0038685E" w:rsidRDefault="008F7B00" w:rsidP="00452582">
            <w:pPr>
              <w:jc w:val="both"/>
              <w:rPr>
                <w:sz w:val="20"/>
                <w:szCs w:val="20"/>
              </w:rPr>
            </w:pPr>
          </w:p>
        </w:tc>
        <w:tc>
          <w:tcPr>
            <w:tcW w:w="447" w:type="pct"/>
            <w:tcBorders>
              <w:top w:val="nil"/>
              <w:left w:val="nil"/>
              <w:bottom w:val="single" w:sz="4" w:space="0" w:color="auto"/>
              <w:right w:val="single" w:sz="4" w:space="0" w:color="auto"/>
            </w:tcBorders>
            <w:noWrap/>
            <w:vAlign w:val="center"/>
          </w:tcPr>
          <w:p w14:paraId="10AC6E9D" w14:textId="77777777" w:rsidR="006C6C07" w:rsidRPr="0038685E" w:rsidRDefault="006C6C07" w:rsidP="00452582">
            <w:pPr>
              <w:jc w:val="center"/>
              <w:rPr>
                <w:sz w:val="20"/>
                <w:szCs w:val="20"/>
              </w:rPr>
            </w:pPr>
            <w:r w:rsidRPr="0038685E">
              <w:rPr>
                <w:sz w:val="20"/>
                <w:szCs w:val="20"/>
              </w:rPr>
              <w:t>ч/год</w:t>
            </w:r>
          </w:p>
        </w:tc>
        <w:tc>
          <w:tcPr>
            <w:tcW w:w="663" w:type="pct"/>
            <w:tcBorders>
              <w:top w:val="nil"/>
              <w:left w:val="nil"/>
              <w:bottom w:val="single" w:sz="4" w:space="0" w:color="auto"/>
              <w:right w:val="single" w:sz="4" w:space="0" w:color="auto"/>
            </w:tcBorders>
            <w:noWrap/>
            <w:vAlign w:val="center"/>
          </w:tcPr>
          <w:p w14:paraId="7CD3E9A2" w14:textId="77777777" w:rsidR="00380DE7" w:rsidRDefault="00380DE7" w:rsidP="00380DE7">
            <w:pPr>
              <w:jc w:val="center"/>
              <w:rPr>
                <w:color w:val="000000"/>
                <w:sz w:val="18"/>
                <w:szCs w:val="18"/>
              </w:rPr>
            </w:pPr>
          </w:p>
          <w:p w14:paraId="78591C38" w14:textId="47437ADC" w:rsidR="00380DE7" w:rsidRPr="00C013EF" w:rsidRDefault="00380DE7" w:rsidP="00380DE7">
            <w:pPr>
              <w:jc w:val="center"/>
              <w:rPr>
                <w:color w:val="000000"/>
                <w:sz w:val="18"/>
                <w:szCs w:val="18"/>
              </w:rPr>
            </w:pPr>
            <w:r w:rsidRPr="00C013EF">
              <w:rPr>
                <w:color w:val="000000"/>
                <w:sz w:val="18"/>
                <w:szCs w:val="18"/>
              </w:rPr>
              <w:t>15,45</w:t>
            </w:r>
          </w:p>
          <w:p w14:paraId="0D9C93EC" w14:textId="116D40D2" w:rsidR="00380DE7" w:rsidRPr="00C013EF" w:rsidRDefault="00380DE7" w:rsidP="00380DE7">
            <w:pPr>
              <w:jc w:val="center"/>
              <w:rPr>
                <w:color w:val="000000"/>
                <w:sz w:val="18"/>
                <w:szCs w:val="18"/>
              </w:rPr>
            </w:pPr>
            <w:r>
              <w:rPr>
                <w:color w:val="000000"/>
                <w:sz w:val="18"/>
                <w:szCs w:val="18"/>
              </w:rPr>
              <w:t>9,13</w:t>
            </w:r>
          </w:p>
          <w:p w14:paraId="4AE376B6" w14:textId="425280E0" w:rsidR="00380DE7" w:rsidRPr="00C013EF" w:rsidRDefault="00380DE7" w:rsidP="00380DE7">
            <w:pPr>
              <w:jc w:val="center"/>
              <w:rPr>
                <w:color w:val="000000"/>
                <w:sz w:val="18"/>
                <w:szCs w:val="18"/>
              </w:rPr>
            </w:pPr>
            <w:r>
              <w:rPr>
                <w:color w:val="000000"/>
                <w:sz w:val="18"/>
                <w:szCs w:val="18"/>
              </w:rPr>
              <w:t>17,68</w:t>
            </w:r>
          </w:p>
          <w:p w14:paraId="40E38116" w14:textId="77777777" w:rsidR="00380DE7" w:rsidRDefault="00380DE7" w:rsidP="00380DE7">
            <w:pPr>
              <w:jc w:val="center"/>
              <w:rPr>
                <w:color w:val="000000"/>
                <w:sz w:val="18"/>
                <w:szCs w:val="18"/>
              </w:rPr>
            </w:pPr>
            <w:r>
              <w:rPr>
                <w:color w:val="000000"/>
                <w:sz w:val="18"/>
                <w:szCs w:val="18"/>
              </w:rPr>
              <w:t>10,52</w:t>
            </w:r>
          </w:p>
          <w:p w14:paraId="77352138" w14:textId="77777777" w:rsidR="00107E44" w:rsidRDefault="00107E44" w:rsidP="00380DE7">
            <w:pPr>
              <w:jc w:val="center"/>
              <w:rPr>
                <w:color w:val="000000"/>
                <w:sz w:val="18"/>
                <w:szCs w:val="18"/>
              </w:rPr>
            </w:pPr>
            <w:r>
              <w:rPr>
                <w:color w:val="000000"/>
                <w:sz w:val="18"/>
                <w:szCs w:val="18"/>
              </w:rPr>
              <w:t>14,13</w:t>
            </w:r>
          </w:p>
          <w:p w14:paraId="220BB601" w14:textId="77777777" w:rsidR="00107E44" w:rsidRDefault="00107E44" w:rsidP="00380DE7">
            <w:pPr>
              <w:jc w:val="center"/>
              <w:rPr>
                <w:color w:val="000000"/>
                <w:sz w:val="18"/>
                <w:szCs w:val="18"/>
              </w:rPr>
            </w:pPr>
            <w:r>
              <w:rPr>
                <w:color w:val="000000"/>
                <w:sz w:val="18"/>
                <w:szCs w:val="18"/>
              </w:rPr>
              <w:t>11,51</w:t>
            </w:r>
          </w:p>
          <w:p w14:paraId="421C39E1" w14:textId="3651FA76" w:rsidR="00107E44" w:rsidRPr="00380DE7" w:rsidRDefault="00107E44" w:rsidP="00380DE7">
            <w:pPr>
              <w:jc w:val="center"/>
              <w:rPr>
                <w:color w:val="000000"/>
                <w:sz w:val="18"/>
                <w:szCs w:val="18"/>
              </w:rPr>
            </w:pPr>
            <w:r>
              <w:rPr>
                <w:sz w:val="20"/>
                <w:szCs w:val="20"/>
              </w:rPr>
              <w:t>н/д</w:t>
            </w:r>
          </w:p>
        </w:tc>
        <w:tc>
          <w:tcPr>
            <w:tcW w:w="689" w:type="pct"/>
            <w:tcBorders>
              <w:top w:val="nil"/>
              <w:left w:val="nil"/>
              <w:bottom w:val="single" w:sz="4" w:space="0" w:color="auto"/>
              <w:right w:val="single" w:sz="4" w:space="0" w:color="auto"/>
            </w:tcBorders>
            <w:noWrap/>
            <w:vAlign w:val="center"/>
          </w:tcPr>
          <w:p w14:paraId="3059A917" w14:textId="77777777" w:rsidR="00380DE7" w:rsidRDefault="00380DE7" w:rsidP="00380DE7">
            <w:pPr>
              <w:jc w:val="center"/>
              <w:rPr>
                <w:color w:val="000000"/>
                <w:sz w:val="18"/>
                <w:szCs w:val="18"/>
              </w:rPr>
            </w:pPr>
          </w:p>
          <w:p w14:paraId="5B28EE42" w14:textId="50BB3C87" w:rsidR="00380DE7" w:rsidRPr="00C013EF" w:rsidRDefault="00380DE7" w:rsidP="00380DE7">
            <w:pPr>
              <w:jc w:val="center"/>
              <w:rPr>
                <w:color w:val="000000"/>
                <w:sz w:val="18"/>
                <w:szCs w:val="18"/>
              </w:rPr>
            </w:pPr>
            <w:r>
              <w:rPr>
                <w:color w:val="000000"/>
                <w:sz w:val="18"/>
                <w:szCs w:val="18"/>
              </w:rPr>
              <w:t>15,45</w:t>
            </w:r>
          </w:p>
          <w:p w14:paraId="4C493EFB" w14:textId="79629D27" w:rsidR="00380DE7" w:rsidRPr="00C013EF" w:rsidRDefault="00380DE7" w:rsidP="00380DE7">
            <w:pPr>
              <w:jc w:val="center"/>
              <w:rPr>
                <w:color w:val="000000"/>
                <w:sz w:val="18"/>
                <w:szCs w:val="18"/>
              </w:rPr>
            </w:pPr>
            <w:r>
              <w:rPr>
                <w:color w:val="000000"/>
                <w:sz w:val="18"/>
                <w:szCs w:val="18"/>
              </w:rPr>
              <w:t>9,13</w:t>
            </w:r>
          </w:p>
          <w:p w14:paraId="3101F754" w14:textId="2BBA454F" w:rsidR="00380DE7" w:rsidRPr="00C013EF" w:rsidRDefault="00380DE7" w:rsidP="00380DE7">
            <w:pPr>
              <w:jc w:val="center"/>
              <w:rPr>
                <w:color w:val="000000"/>
                <w:sz w:val="18"/>
                <w:szCs w:val="18"/>
              </w:rPr>
            </w:pPr>
            <w:r>
              <w:rPr>
                <w:color w:val="000000"/>
                <w:sz w:val="18"/>
                <w:szCs w:val="18"/>
              </w:rPr>
              <w:t>17,68</w:t>
            </w:r>
          </w:p>
          <w:p w14:paraId="64D03D95" w14:textId="77777777" w:rsidR="006C6C07" w:rsidRDefault="00380DE7" w:rsidP="00380DE7">
            <w:pPr>
              <w:jc w:val="center"/>
              <w:rPr>
                <w:color w:val="000000"/>
                <w:sz w:val="18"/>
                <w:szCs w:val="18"/>
              </w:rPr>
            </w:pPr>
            <w:r>
              <w:rPr>
                <w:color w:val="000000"/>
                <w:sz w:val="18"/>
                <w:szCs w:val="18"/>
              </w:rPr>
              <w:t>10,52</w:t>
            </w:r>
          </w:p>
          <w:p w14:paraId="01F299F2" w14:textId="77777777" w:rsidR="00107E44" w:rsidRDefault="00107E44" w:rsidP="00380DE7">
            <w:pPr>
              <w:jc w:val="center"/>
              <w:rPr>
                <w:color w:val="000000"/>
                <w:sz w:val="18"/>
                <w:szCs w:val="18"/>
              </w:rPr>
            </w:pPr>
            <w:r>
              <w:rPr>
                <w:color w:val="000000"/>
                <w:sz w:val="18"/>
                <w:szCs w:val="18"/>
              </w:rPr>
              <w:t>14,13</w:t>
            </w:r>
          </w:p>
          <w:p w14:paraId="303359DB" w14:textId="77777777" w:rsidR="00107E44" w:rsidRDefault="00107E44" w:rsidP="00380DE7">
            <w:pPr>
              <w:jc w:val="center"/>
              <w:rPr>
                <w:color w:val="000000"/>
                <w:sz w:val="18"/>
                <w:szCs w:val="18"/>
              </w:rPr>
            </w:pPr>
            <w:r>
              <w:rPr>
                <w:color w:val="000000"/>
                <w:sz w:val="18"/>
                <w:szCs w:val="18"/>
              </w:rPr>
              <w:t>11,51</w:t>
            </w:r>
          </w:p>
          <w:p w14:paraId="4FE53318" w14:textId="3D0B01E6" w:rsidR="00107E44" w:rsidRPr="0038685E" w:rsidRDefault="00107E44" w:rsidP="00380DE7">
            <w:pPr>
              <w:jc w:val="center"/>
              <w:rPr>
                <w:sz w:val="20"/>
                <w:szCs w:val="20"/>
              </w:rPr>
            </w:pPr>
            <w:r>
              <w:rPr>
                <w:sz w:val="20"/>
                <w:szCs w:val="20"/>
              </w:rPr>
              <w:t>н/д</w:t>
            </w:r>
          </w:p>
        </w:tc>
      </w:tr>
      <w:tr w:rsidR="006C6C07" w:rsidRPr="0038685E" w14:paraId="6A9B038A"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62DCAF81" w14:textId="77777777"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14:paraId="4745C7C5" w14:textId="77777777" w:rsidR="006C6C07" w:rsidRPr="0038685E" w:rsidRDefault="006C6C07" w:rsidP="00452582">
            <w:pPr>
              <w:jc w:val="both"/>
              <w:rPr>
                <w:sz w:val="20"/>
                <w:szCs w:val="20"/>
              </w:rPr>
            </w:pPr>
            <w:r w:rsidRPr="0038685E">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47" w:type="pct"/>
            <w:tcBorders>
              <w:top w:val="nil"/>
              <w:left w:val="nil"/>
              <w:bottom w:val="single" w:sz="4" w:space="0" w:color="auto"/>
              <w:right w:val="single" w:sz="4" w:space="0" w:color="auto"/>
            </w:tcBorders>
            <w:noWrap/>
            <w:vAlign w:val="center"/>
          </w:tcPr>
          <w:p w14:paraId="5B0DBD96"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392F0859"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5C60048A" w14:textId="77777777" w:rsidR="006C6C07" w:rsidRPr="0038685E" w:rsidRDefault="006C6C07" w:rsidP="00452582">
            <w:pPr>
              <w:jc w:val="center"/>
              <w:rPr>
                <w:sz w:val="20"/>
                <w:szCs w:val="20"/>
              </w:rPr>
            </w:pPr>
            <w:r w:rsidRPr="0038685E">
              <w:rPr>
                <w:sz w:val="20"/>
                <w:szCs w:val="20"/>
              </w:rPr>
              <w:t>0</w:t>
            </w:r>
          </w:p>
        </w:tc>
      </w:tr>
      <w:tr w:rsidR="006C6C07" w:rsidRPr="0038685E" w14:paraId="653CC33C"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57E3A411" w14:textId="77777777"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14:paraId="5319FF55" w14:textId="77777777" w:rsidR="006C6C07" w:rsidRPr="0038685E" w:rsidRDefault="006C6C07" w:rsidP="00452582">
            <w:pPr>
              <w:jc w:val="both"/>
              <w:rPr>
                <w:sz w:val="20"/>
                <w:szCs w:val="20"/>
              </w:rPr>
            </w:pPr>
            <w:r w:rsidRPr="0038685E">
              <w:rPr>
                <w:sz w:val="20"/>
                <w:szCs w:val="20"/>
              </w:rPr>
              <w:t xml:space="preserve">коэффициент использования теплоты топлива (только для источников тепловой энергии, функционирующих в режиме </w:t>
            </w:r>
            <w:r w:rsidRPr="0038685E">
              <w:rPr>
                <w:sz w:val="20"/>
                <w:szCs w:val="20"/>
              </w:rPr>
              <w:lastRenderedPageBreak/>
              <w:t>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14:paraId="276553F2" w14:textId="77777777" w:rsidR="006C6C07" w:rsidRPr="0038685E" w:rsidRDefault="006C6C07" w:rsidP="00452582">
            <w:pPr>
              <w:jc w:val="center"/>
              <w:rPr>
                <w:sz w:val="20"/>
                <w:szCs w:val="20"/>
              </w:rPr>
            </w:pPr>
            <w:r w:rsidRPr="0038685E">
              <w:rPr>
                <w:sz w:val="20"/>
                <w:szCs w:val="20"/>
              </w:rPr>
              <w:lastRenderedPageBreak/>
              <w:t>%</w:t>
            </w:r>
          </w:p>
        </w:tc>
        <w:tc>
          <w:tcPr>
            <w:tcW w:w="663" w:type="pct"/>
            <w:tcBorders>
              <w:top w:val="nil"/>
              <w:left w:val="nil"/>
              <w:bottom w:val="single" w:sz="4" w:space="0" w:color="auto"/>
              <w:right w:val="single" w:sz="4" w:space="0" w:color="auto"/>
            </w:tcBorders>
            <w:noWrap/>
            <w:vAlign w:val="center"/>
          </w:tcPr>
          <w:p w14:paraId="75522C40"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C787C13" w14:textId="77777777" w:rsidR="006C6C07" w:rsidRPr="0038685E" w:rsidRDefault="006C6C07" w:rsidP="00452582">
            <w:pPr>
              <w:jc w:val="center"/>
              <w:rPr>
                <w:sz w:val="20"/>
                <w:szCs w:val="20"/>
              </w:rPr>
            </w:pPr>
            <w:r w:rsidRPr="0038685E">
              <w:rPr>
                <w:sz w:val="20"/>
                <w:szCs w:val="20"/>
              </w:rPr>
              <w:t>0</w:t>
            </w:r>
          </w:p>
        </w:tc>
      </w:tr>
      <w:tr w:rsidR="006C6C07" w:rsidRPr="0038685E" w14:paraId="0BB554FA"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671AC902" w14:textId="77777777" w:rsidR="006C6C07" w:rsidRPr="0038685E" w:rsidRDefault="006C6C07" w:rsidP="00452582">
            <w:pPr>
              <w:rPr>
                <w:sz w:val="20"/>
                <w:szCs w:val="20"/>
              </w:rPr>
            </w:pPr>
            <w:r w:rsidRPr="0038685E">
              <w:rPr>
                <w:sz w:val="20"/>
                <w:szCs w:val="20"/>
              </w:rPr>
              <w:lastRenderedPageBreak/>
              <w:t>8</w:t>
            </w:r>
          </w:p>
        </w:tc>
        <w:tc>
          <w:tcPr>
            <w:tcW w:w="2942" w:type="pct"/>
            <w:tcBorders>
              <w:top w:val="nil"/>
              <w:left w:val="nil"/>
              <w:bottom w:val="single" w:sz="4" w:space="0" w:color="auto"/>
              <w:right w:val="single" w:sz="4" w:space="0" w:color="auto"/>
            </w:tcBorders>
            <w:noWrap/>
            <w:vAlign w:val="center"/>
          </w:tcPr>
          <w:p w14:paraId="099E475E" w14:textId="77777777" w:rsidR="006C6C07" w:rsidRPr="0038685E" w:rsidRDefault="006C6C07" w:rsidP="00452582">
            <w:pPr>
              <w:jc w:val="both"/>
              <w:rPr>
                <w:sz w:val="20"/>
                <w:szCs w:val="20"/>
              </w:rPr>
            </w:pPr>
            <w:r w:rsidRPr="0038685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noWrap/>
            <w:vAlign w:val="center"/>
          </w:tcPr>
          <w:p w14:paraId="18249B5F"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F694428" w14:textId="4C3A6E5C" w:rsidR="006C6C07" w:rsidRPr="0038685E" w:rsidRDefault="00380DE7" w:rsidP="00452582">
            <w:pPr>
              <w:jc w:val="center"/>
              <w:rPr>
                <w:sz w:val="20"/>
                <w:szCs w:val="20"/>
              </w:rPr>
            </w:pPr>
            <w:r>
              <w:rPr>
                <w:sz w:val="20"/>
                <w:szCs w:val="20"/>
              </w:rPr>
              <w:t>20%</w:t>
            </w:r>
          </w:p>
        </w:tc>
        <w:tc>
          <w:tcPr>
            <w:tcW w:w="689" w:type="pct"/>
            <w:tcBorders>
              <w:top w:val="nil"/>
              <w:left w:val="nil"/>
              <w:bottom w:val="single" w:sz="4" w:space="0" w:color="auto"/>
              <w:right w:val="single" w:sz="4" w:space="0" w:color="auto"/>
            </w:tcBorders>
            <w:noWrap/>
            <w:vAlign w:val="center"/>
          </w:tcPr>
          <w:p w14:paraId="146898A9" w14:textId="77777777" w:rsidR="006C6C07" w:rsidRPr="0038685E" w:rsidRDefault="006C6C07" w:rsidP="00452582">
            <w:pPr>
              <w:jc w:val="center"/>
              <w:rPr>
                <w:sz w:val="20"/>
                <w:szCs w:val="20"/>
              </w:rPr>
            </w:pPr>
            <w:r w:rsidRPr="0038685E">
              <w:rPr>
                <w:sz w:val="20"/>
                <w:szCs w:val="20"/>
              </w:rPr>
              <w:t>100%</w:t>
            </w:r>
          </w:p>
        </w:tc>
      </w:tr>
      <w:tr w:rsidR="006C6C07" w:rsidRPr="0038685E" w14:paraId="465FC9AA"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4689BC88" w14:textId="77777777" w:rsidR="006C6C07" w:rsidRPr="0038685E" w:rsidRDefault="006C6C07" w:rsidP="00452582">
            <w:pPr>
              <w:rPr>
                <w:sz w:val="20"/>
                <w:szCs w:val="20"/>
              </w:rPr>
            </w:pPr>
            <w:r w:rsidRPr="0038685E">
              <w:rPr>
                <w:sz w:val="20"/>
                <w:szCs w:val="20"/>
              </w:rPr>
              <w:t>9</w:t>
            </w:r>
          </w:p>
        </w:tc>
        <w:tc>
          <w:tcPr>
            <w:tcW w:w="2942" w:type="pct"/>
            <w:tcBorders>
              <w:top w:val="nil"/>
              <w:left w:val="nil"/>
              <w:bottom w:val="single" w:sz="4" w:space="0" w:color="auto"/>
              <w:right w:val="single" w:sz="4" w:space="0" w:color="auto"/>
            </w:tcBorders>
            <w:noWrap/>
            <w:vAlign w:val="center"/>
          </w:tcPr>
          <w:p w14:paraId="2D1292B6" w14:textId="77777777" w:rsidR="006C6C07" w:rsidRPr="0038685E" w:rsidRDefault="006C6C07" w:rsidP="00452582">
            <w:pPr>
              <w:jc w:val="both"/>
              <w:rPr>
                <w:sz w:val="20"/>
                <w:szCs w:val="20"/>
              </w:rPr>
            </w:pPr>
            <w:r w:rsidRPr="0038685E">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noWrap/>
            <w:vAlign w:val="center"/>
          </w:tcPr>
          <w:p w14:paraId="3C9319C6" w14:textId="77777777" w:rsidR="006C6C07" w:rsidRPr="0038685E" w:rsidRDefault="006C6C07" w:rsidP="00452582">
            <w:pPr>
              <w:jc w:val="center"/>
              <w:rPr>
                <w:sz w:val="20"/>
                <w:szCs w:val="20"/>
              </w:rPr>
            </w:pPr>
            <w:r w:rsidRPr="0038685E">
              <w:rPr>
                <w:sz w:val="20"/>
                <w:szCs w:val="20"/>
              </w:rPr>
              <w:t>лет</w:t>
            </w:r>
          </w:p>
        </w:tc>
        <w:tc>
          <w:tcPr>
            <w:tcW w:w="663" w:type="pct"/>
            <w:tcBorders>
              <w:top w:val="nil"/>
              <w:left w:val="nil"/>
              <w:bottom w:val="single" w:sz="4" w:space="0" w:color="auto"/>
              <w:right w:val="single" w:sz="4" w:space="0" w:color="auto"/>
            </w:tcBorders>
            <w:noWrap/>
            <w:vAlign w:val="center"/>
          </w:tcPr>
          <w:p w14:paraId="7250899B" w14:textId="77777777" w:rsidR="006C6C07" w:rsidRPr="0038685E" w:rsidRDefault="006C6C07" w:rsidP="00452582">
            <w:pPr>
              <w:jc w:val="center"/>
              <w:rPr>
                <w:sz w:val="20"/>
                <w:szCs w:val="20"/>
              </w:rPr>
            </w:pPr>
            <w:r w:rsidRPr="0038685E">
              <w:rPr>
                <w:sz w:val="20"/>
                <w:szCs w:val="20"/>
              </w:rPr>
              <w:t>25</w:t>
            </w:r>
          </w:p>
        </w:tc>
        <w:tc>
          <w:tcPr>
            <w:tcW w:w="689" w:type="pct"/>
            <w:tcBorders>
              <w:top w:val="nil"/>
              <w:left w:val="nil"/>
              <w:bottom w:val="single" w:sz="4" w:space="0" w:color="auto"/>
              <w:right w:val="single" w:sz="4" w:space="0" w:color="auto"/>
            </w:tcBorders>
            <w:noWrap/>
            <w:vAlign w:val="center"/>
          </w:tcPr>
          <w:p w14:paraId="16BC06DB" w14:textId="77777777" w:rsidR="006C6C07" w:rsidRPr="0038685E" w:rsidRDefault="006C6C07" w:rsidP="00452582">
            <w:pPr>
              <w:jc w:val="center"/>
              <w:rPr>
                <w:sz w:val="20"/>
                <w:szCs w:val="20"/>
              </w:rPr>
            </w:pPr>
            <w:r w:rsidRPr="0038685E">
              <w:rPr>
                <w:sz w:val="20"/>
                <w:szCs w:val="20"/>
              </w:rPr>
              <w:t>25</w:t>
            </w:r>
          </w:p>
        </w:tc>
      </w:tr>
      <w:tr w:rsidR="006C6C07" w:rsidRPr="0038685E" w14:paraId="2A07A2EC"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63C84AE2" w14:textId="77777777"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14:paraId="15EDAEEC" w14:textId="77777777"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14:paraId="5A5C6003" w14:textId="77777777" w:rsidR="006C6C07" w:rsidRPr="0038685E" w:rsidRDefault="006C6C07" w:rsidP="00452582">
            <w:pPr>
              <w:jc w:val="center"/>
              <w:rPr>
                <w:sz w:val="20"/>
                <w:szCs w:val="20"/>
              </w:rPr>
            </w:pPr>
            <w:r w:rsidRPr="0038685E">
              <w:rPr>
                <w:sz w:val="20"/>
                <w:szCs w:val="20"/>
              </w:rPr>
              <w:t>м2/</w:t>
            </w:r>
          </w:p>
          <w:p w14:paraId="24DC297C" w14:textId="77777777" w:rsidR="006C6C07" w:rsidRPr="0038685E" w:rsidRDefault="006C6C07" w:rsidP="00452582">
            <w:pPr>
              <w:jc w:val="center"/>
              <w:rPr>
                <w:sz w:val="20"/>
                <w:szCs w:val="20"/>
              </w:rPr>
            </w:pPr>
            <w:r w:rsidRPr="0038685E">
              <w:rPr>
                <w:sz w:val="20"/>
                <w:szCs w:val="20"/>
              </w:rPr>
              <w:t>Гкал/ч</w:t>
            </w:r>
          </w:p>
        </w:tc>
        <w:tc>
          <w:tcPr>
            <w:tcW w:w="663" w:type="pct"/>
            <w:tcBorders>
              <w:top w:val="nil"/>
              <w:left w:val="nil"/>
              <w:bottom w:val="single" w:sz="4" w:space="0" w:color="auto"/>
              <w:right w:val="single" w:sz="4" w:space="0" w:color="auto"/>
            </w:tcBorders>
            <w:noWrap/>
            <w:vAlign w:val="center"/>
          </w:tcPr>
          <w:p w14:paraId="2D303E15" w14:textId="77777777" w:rsidR="006C6C07" w:rsidRPr="0038685E" w:rsidRDefault="006C6C07" w:rsidP="00452582">
            <w:pPr>
              <w:jc w:val="center"/>
              <w:rPr>
                <w:sz w:val="20"/>
                <w:szCs w:val="20"/>
              </w:rPr>
            </w:pPr>
          </w:p>
        </w:tc>
        <w:tc>
          <w:tcPr>
            <w:tcW w:w="689" w:type="pct"/>
            <w:tcBorders>
              <w:top w:val="nil"/>
              <w:left w:val="nil"/>
              <w:bottom w:val="single" w:sz="4" w:space="0" w:color="auto"/>
              <w:right w:val="single" w:sz="4" w:space="0" w:color="auto"/>
            </w:tcBorders>
            <w:noWrap/>
            <w:vAlign w:val="center"/>
          </w:tcPr>
          <w:p w14:paraId="2ECA82C6"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53F9D373"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02020C08" w14:textId="77777777"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14:paraId="23944FA5" w14:textId="77777777"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14:paraId="0BC04463"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6A0C5378" w14:textId="77777777" w:rsidR="006C6C07" w:rsidRPr="0038685E" w:rsidRDefault="006C6C07" w:rsidP="00452582">
            <w:pPr>
              <w:jc w:val="center"/>
              <w:rPr>
                <w:sz w:val="16"/>
                <w:szCs w:val="16"/>
              </w:rPr>
            </w:pPr>
            <w:r w:rsidRPr="0038685E">
              <w:rPr>
                <w:color w:val="000000"/>
                <w:sz w:val="16"/>
                <w:szCs w:val="16"/>
              </w:rPr>
              <w:t>-</w:t>
            </w:r>
          </w:p>
        </w:tc>
        <w:tc>
          <w:tcPr>
            <w:tcW w:w="689" w:type="pct"/>
            <w:tcBorders>
              <w:top w:val="nil"/>
              <w:left w:val="nil"/>
              <w:bottom w:val="single" w:sz="4" w:space="0" w:color="auto"/>
              <w:right w:val="single" w:sz="4" w:space="0" w:color="auto"/>
            </w:tcBorders>
            <w:noWrap/>
            <w:vAlign w:val="center"/>
          </w:tcPr>
          <w:p w14:paraId="75EB03B3"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41F3EBF5" w14:textId="77777777" w:rsidTr="000F252C">
        <w:trPr>
          <w:trHeight w:val="567"/>
        </w:trPr>
        <w:tc>
          <w:tcPr>
            <w:tcW w:w="260" w:type="pct"/>
            <w:tcBorders>
              <w:top w:val="nil"/>
              <w:left w:val="single" w:sz="4" w:space="0" w:color="auto"/>
              <w:bottom w:val="single" w:sz="4" w:space="0" w:color="auto"/>
              <w:right w:val="single" w:sz="4" w:space="0" w:color="auto"/>
            </w:tcBorders>
            <w:noWrap/>
            <w:vAlign w:val="center"/>
          </w:tcPr>
          <w:p w14:paraId="3231D27F" w14:textId="77777777"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14:paraId="3C65254F" w14:textId="77777777" w:rsidR="006C6C07" w:rsidRPr="0038685E" w:rsidRDefault="006C6C07" w:rsidP="00452582">
            <w:pPr>
              <w:jc w:val="both"/>
              <w:rPr>
                <w:sz w:val="20"/>
                <w:szCs w:val="20"/>
              </w:rPr>
            </w:pPr>
            <w:r w:rsidRPr="0038685E">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c>
          <w:tcPr>
            <w:tcW w:w="447" w:type="pct"/>
            <w:tcBorders>
              <w:top w:val="nil"/>
              <w:left w:val="nil"/>
              <w:bottom w:val="single" w:sz="4" w:space="0" w:color="auto"/>
              <w:right w:val="single" w:sz="4" w:space="0" w:color="auto"/>
            </w:tcBorders>
            <w:noWrap/>
            <w:vAlign w:val="center"/>
          </w:tcPr>
          <w:p w14:paraId="0F551301"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DC6D5E5"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6008856F" w14:textId="77777777" w:rsidR="006C6C07" w:rsidRPr="0038685E" w:rsidRDefault="006C6C07" w:rsidP="00452582">
            <w:pPr>
              <w:jc w:val="center"/>
              <w:rPr>
                <w:sz w:val="20"/>
                <w:szCs w:val="20"/>
              </w:rPr>
            </w:pPr>
            <w:r w:rsidRPr="0038685E">
              <w:rPr>
                <w:sz w:val="20"/>
                <w:szCs w:val="20"/>
              </w:rPr>
              <w:t>3%</w:t>
            </w:r>
          </w:p>
        </w:tc>
      </w:tr>
    </w:tbl>
    <w:p w14:paraId="03F17566" w14:textId="77777777" w:rsidR="006C6C07" w:rsidRPr="0038685E" w:rsidRDefault="006C6C07" w:rsidP="00907B42">
      <w:pPr>
        <w:pStyle w:val="1"/>
        <w:ind w:left="0" w:right="-2" w:firstLine="567"/>
        <w:jc w:val="both"/>
        <w:rPr>
          <w:sz w:val="24"/>
          <w:szCs w:val="24"/>
          <w:lang w:val="ru-RU"/>
        </w:rPr>
      </w:pPr>
    </w:p>
    <w:p w14:paraId="61318625" w14:textId="77777777" w:rsidR="006C6C07" w:rsidRPr="0038685E" w:rsidRDefault="006C6C07" w:rsidP="00907B42">
      <w:pPr>
        <w:pStyle w:val="1"/>
        <w:ind w:left="0" w:right="-2" w:firstLine="567"/>
        <w:jc w:val="both"/>
        <w:rPr>
          <w:sz w:val="24"/>
          <w:szCs w:val="24"/>
          <w:lang w:val="ru-RU"/>
        </w:rPr>
      </w:pPr>
    </w:p>
    <w:p w14:paraId="43F42D35" w14:textId="77777777" w:rsidR="006C6C07" w:rsidRPr="0038685E" w:rsidRDefault="006C6C07" w:rsidP="00907B42">
      <w:pPr>
        <w:pStyle w:val="1"/>
        <w:ind w:left="0" w:right="-2" w:firstLine="567"/>
        <w:jc w:val="both"/>
        <w:rPr>
          <w:sz w:val="24"/>
          <w:szCs w:val="24"/>
          <w:lang w:val="ru-RU"/>
        </w:rPr>
      </w:pPr>
    </w:p>
    <w:p w14:paraId="09771616" w14:textId="77777777" w:rsidR="006C6C07" w:rsidRPr="0038685E" w:rsidRDefault="006C6C07" w:rsidP="00907B42">
      <w:pPr>
        <w:pStyle w:val="1"/>
        <w:ind w:left="0" w:right="-2" w:firstLine="567"/>
        <w:jc w:val="both"/>
        <w:rPr>
          <w:sz w:val="24"/>
          <w:szCs w:val="24"/>
          <w:lang w:val="ru-RU"/>
        </w:rPr>
      </w:pPr>
    </w:p>
    <w:p w14:paraId="3896F693" w14:textId="77777777" w:rsidR="006C6C07" w:rsidRPr="0038685E" w:rsidRDefault="006C6C07" w:rsidP="00907B42">
      <w:pPr>
        <w:pStyle w:val="1"/>
        <w:ind w:left="0" w:right="-2" w:firstLine="567"/>
        <w:jc w:val="both"/>
        <w:rPr>
          <w:sz w:val="24"/>
          <w:szCs w:val="24"/>
          <w:lang w:val="ru-RU"/>
        </w:rPr>
      </w:pPr>
    </w:p>
    <w:p w14:paraId="127E422B" w14:textId="77777777" w:rsidR="006C6C07" w:rsidRPr="0038685E" w:rsidRDefault="006C6C07" w:rsidP="00907B42">
      <w:pPr>
        <w:pStyle w:val="1"/>
        <w:ind w:left="0" w:right="-2" w:firstLine="567"/>
        <w:jc w:val="both"/>
        <w:rPr>
          <w:sz w:val="24"/>
          <w:szCs w:val="24"/>
          <w:lang w:val="ru-RU"/>
        </w:rPr>
      </w:pPr>
    </w:p>
    <w:p w14:paraId="10BD1A28" w14:textId="77777777" w:rsidR="006C6C07" w:rsidRPr="0038685E" w:rsidRDefault="006C6C07" w:rsidP="00907B42">
      <w:pPr>
        <w:pStyle w:val="1"/>
        <w:ind w:left="0" w:right="-2" w:firstLine="567"/>
        <w:jc w:val="both"/>
        <w:rPr>
          <w:sz w:val="24"/>
          <w:szCs w:val="24"/>
          <w:lang w:val="ru-RU"/>
        </w:rPr>
      </w:pPr>
    </w:p>
    <w:p w14:paraId="41A11C4A" w14:textId="77777777" w:rsidR="006C6C07" w:rsidRPr="0038685E" w:rsidRDefault="006C6C07">
      <w:pPr>
        <w:rPr>
          <w:b/>
          <w:bCs/>
        </w:rPr>
      </w:pPr>
      <w:r w:rsidRPr="0038685E">
        <w:br w:type="page"/>
      </w:r>
    </w:p>
    <w:p w14:paraId="5CC71FB8" w14:textId="77777777" w:rsidR="006C6C07" w:rsidRPr="0038685E" w:rsidRDefault="006C6C07" w:rsidP="00DD1693">
      <w:pPr>
        <w:pStyle w:val="1"/>
        <w:spacing w:line="360" w:lineRule="auto"/>
        <w:ind w:left="0" w:right="-1" w:firstLine="567"/>
        <w:jc w:val="both"/>
        <w:rPr>
          <w:sz w:val="24"/>
          <w:szCs w:val="24"/>
          <w:lang w:val="ru-RU"/>
        </w:rPr>
      </w:pPr>
      <w:bookmarkStart w:id="254" w:name="_Toc167225722"/>
      <w:r w:rsidRPr="0038685E">
        <w:rPr>
          <w:sz w:val="24"/>
          <w:szCs w:val="24"/>
          <w:lang w:val="ru-RU"/>
        </w:rPr>
        <w:lastRenderedPageBreak/>
        <w:t>ГЛАВА 14. ЦЕНОВЫЕ (ТАРИФНЫЕ) ПОСЛЕДСТВИЯ</w:t>
      </w:r>
      <w:bookmarkEnd w:id="254"/>
    </w:p>
    <w:p w14:paraId="5E18B1B4" w14:textId="77777777" w:rsidR="006C6C07" w:rsidRPr="0038685E" w:rsidRDefault="006C6C07" w:rsidP="00907B42">
      <w:pPr>
        <w:pStyle w:val="1"/>
        <w:ind w:left="0" w:right="-2" w:firstLine="567"/>
        <w:jc w:val="both"/>
        <w:rPr>
          <w:sz w:val="16"/>
          <w:szCs w:val="16"/>
          <w:lang w:val="ru-RU"/>
        </w:rPr>
      </w:pPr>
    </w:p>
    <w:p w14:paraId="74663AC0" w14:textId="77777777" w:rsidR="006C6C07" w:rsidRPr="0038685E" w:rsidRDefault="006C6C07" w:rsidP="00893FA9">
      <w:pPr>
        <w:pStyle w:val="7"/>
        <w:spacing w:before="0"/>
        <w:ind w:firstLine="567"/>
        <w:jc w:val="both"/>
        <w:rPr>
          <w:rFonts w:ascii="Times New Roman" w:hAnsi="Times New Roman"/>
          <w:b/>
          <w:i w:val="0"/>
          <w:sz w:val="24"/>
          <w:szCs w:val="24"/>
          <w:lang w:val="ru-RU"/>
        </w:rPr>
      </w:pPr>
      <w:bookmarkStart w:id="255" w:name="_Toc167225723"/>
      <w:proofErr w:type="gramStart"/>
      <w:r w:rsidRPr="0038685E">
        <w:rPr>
          <w:rFonts w:ascii="Times New Roman" w:hAnsi="Times New Roman"/>
          <w:b/>
          <w:i w:val="0"/>
          <w:sz w:val="24"/>
          <w:szCs w:val="24"/>
          <w:lang w:val="ru-RU"/>
        </w:rPr>
        <w:t>а)тарифно</w:t>
      </w:r>
      <w:proofErr w:type="gramEnd"/>
      <w:r w:rsidRPr="0038685E">
        <w:rPr>
          <w:rFonts w:ascii="Times New Roman" w:hAnsi="Times New Roman"/>
          <w:b/>
          <w:i w:val="0"/>
          <w:sz w:val="24"/>
          <w:szCs w:val="24"/>
          <w:lang w:val="ru-RU"/>
        </w:rPr>
        <w:t>-балансовые расчетные модели теплоснабжения потребителей по каждой системе теплоснабжения</w:t>
      </w:r>
      <w:bookmarkEnd w:id="255"/>
    </w:p>
    <w:p w14:paraId="10E8DB54" w14:textId="3D7C44DE" w:rsidR="006C6C07" w:rsidRPr="0038685E" w:rsidRDefault="003901C7" w:rsidP="00621596">
      <w:pPr>
        <w:pStyle w:val="a6"/>
        <w:spacing w:line="360" w:lineRule="auto"/>
        <w:ind w:right="-1" w:firstLine="567"/>
        <w:jc w:val="both"/>
        <w:rPr>
          <w:lang w:val="ru-RU"/>
        </w:rPr>
      </w:pPr>
      <w:bookmarkStart w:id="256" w:name="_Hlk147310163"/>
      <w:bookmarkStart w:id="257" w:name="_Hlk111806017"/>
      <w:r>
        <w:rPr>
          <w:lang w:val="ru-RU"/>
        </w:rPr>
        <w:t xml:space="preserve">Приказом </w:t>
      </w:r>
      <w:r w:rsidR="007F76DA">
        <w:rPr>
          <w:lang w:val="ru-RU"/>
        </w:rPr>
        <w:t>к</w:t>
      </w:r>
      <w:r w:rsidR="007F76DA" w:rsidRPr="007F76DA">
        <w:rPr>
          <w:lang w:val="ru-RU"/>
        </w:rPr>
        <w:t>омитет</w:t>
      </w:r>
      <w:r w:rsidR="007F76DA">
        <w:rPr>
          <w:lang w:val="ru-RU"/>
        </w:rPr>
        <w:t>а</w:t>
      </w:r>
      <w:r w:rsidR="007F76DA" w:rsidRPr="007F76DA">
        <w:rPr>
          <w:lang w:val="ru-RU"/>
        </w:rPr>
        <w:t xml:space="preserve"> по тарифной политике Новгородской области</w:t>
      </w:r>
      <w:r w:rsidR="007F76DA">
        <w:rPr>
          <w:lang w:val="ru-RU"/>
        </w:rPr>
        <w:t xml:space="preserve"> </w:t>
      </w:r>
      <w:r w:rsidR="006C6C07" w:rsidRPr="0038685E">
        <w:rPr>
          <w:lang w:val="ru-RU"/>
        </w:rPr>
        <w:t>установлены тарифы на</w:t>
      </w:r>
      <w:r w:rsidR="006C6C07">
        <w:rPr>
          <w:lang w:val="ru-RU"/>
        </w:rPr>
        <w:t xml:space="preserve"> </w:t>
      </w:r>
      <w:r w:rsidR="006C6C07" w:rsidRPr="0038685E">
        <w:rPr>
          <w:lang w:val="ru-RU"/>
        </w:rPr>
        <w:t>202</w:t>
      </w:r>
      <w:r w:rsidR="00413BA2">
        <w:rPr>
          <w:lang w:val="ru-RU"/>
        </w:rPr>
        <w:t>5</w:t>
      </w:r>
      <w:r w:rsidR="006C6C07">
        <w:rPr>
          <w:lang w:val="ru-RU"/>
        </w:rPr>
        <w:t xml:space="preserve"> </w:t>
      </w:r>
      <w:r w:rsidR="006C6C07" w:rsidRPr="0038685E">
        <w:rPr>
          <w:lang w:val="ru-RU"/>
        </w:rPr>
        <w:t>год:</w:t>
      </w:r>
    </w:p>
    <w:bookmarkEnd w:id="256"/>
    <w:p w14:paraId="5032D77E" w14:textId="77777777" w:rsidR="006C6C07" w:rsidRPr="0038685E" w:rsidRDefault="006C6C07" w:rsidP="005C613D">
      <w:pPr>
        <w:pStyle w:val="a3"/>
        <w:spacing w:after="0" w:line="240" w:lineRule="auto"/>
        <w:ind w:left="0" w:firstLine="426"/>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285"/>
        <w:gridCol w:w="1495"/>
        <w:gridCol w:w="1391"/>
        <w:gridCol w:w="1391"/>
        <w:gridCol w:w="1391"/>
        <w:gridCol w:w="1392"/>
      </w:tblGrid>
      <w:tr w:rsidR="00413BA2" w:rsidRPr="00413BA2" w14:paraId="4FCE8D4A" w14:textId="77777777" w:rsidTr="00FC750E">
        <w:trPr>
          <w:trHeight w:val="300"/>
        </w:trPr>
        <w:tc>
          <w:tcPr>
            <w:tcW w:w="12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10253"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Наименование РСО</w:t>
            </w:r>
          </w:p>
        </w:tc>
        <w:tc>
          <w:tcPr>
            <w:tcW w:w="3777" w:type="pct"/>
            <w:gridSpan w:val="5"/>
            <w:tcBorders>
              <w:top w:val="single" w:sz="4" w:space="0" w:color="auto"/>
              <w:left w:val="nil"/>
              <w:bottom w:val="single" w:sz="4" w:space="0" w:color="auto"/>
              <w:right w:val="single" w:sz="4" w:space="0" w:color="auto"/>
            </w:tcBorders>
            <w:shd w:val="clear" w:color="auto" w:fill="auto"/>
            <w:vAlign w:val="center"/>
            <w:hideMark/>
          </w:tcPr>
          <w:p w14:paraId="7C832FD2"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Реестр тарифов на тепловую энергию на 2025 год</w:t>
            </w:r>
          </w:p>
        </w:tc>
      </w:tr>
      <w:tr w:rsidR="00413BA2" w:rsidRPr="00413BA2" w14:paraId="0BDEBDC8" w14:textId="77777777" w:rsidTr="00FC750E">
        <w:trPr>
          <w:trHeight w:val="300"/>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420F2F6B" w14:textId="77777777" w:rsidR="00413BA2" w:rsidRPr="00413BA2" w:rsidRDefault="00413BA2" w:rsidP="00413BA2">
            <w:pPr>
              <w:spacing w:after="200" w:line="276" w:lineRule="auto"/>
              <w:jc w:val="center"/>
              <w:rPr>
                <w:rFonts w:eastAsia="Calibri"/>
                <w:color w:val="000000"/>
                <w:sz w:val="18"/>
                <w:szCs w:val="18"/>
                <w:lang w:eastAsia="en-US"/>
              </w:rPr>
            </w:pPr>
          </w:p>
        </w:tc>
        <w:tc>
          <w:tcPr>
            <w:tcW w:w="800" w:type="pct"/>
            <w:vMerge w:val="restart"/>
            <w:tcBorders>
              <w:top w:val="nil"/>
              <w:left w:val="single" w:sz="4" w:space="0" w:color="auto"/>
              <w:bottom w:val="single" w:sz="4" w:space="0" w:color="auto"/>
              <w:right w:val="single" w:sz="4" w:space="0" w:color="auto"/>
            </w:tcBorders>
            <w:shd w:val="clear" w:color="auto" w:fill="auto"/>
            <w:vAlign w:val="center"/>
            <w:hideMark/>
          </w:tcPr>
          <w:p w14:paraId="5B9AE60C"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607853D1"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Прочие потребители</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033463A1"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Население</w:t>
            </w:r>
          </w:p>
        </w:tc>
      </w:tr>
      <w:tr w:rsidR="00413BA2" w:rsidRPr="00413BA2" w14:paraId="17ECFC18" w14:textId="77777777" w:rsidTr="00FC750E">
        <w:trPr>
          <w:trHeight w:val="351"/>
        </w:trPr>
        <w:tc>
          <w:tcPr>
            <w:tcW w:w="1223" w:type="pct"/>
            <w:vMerge/>
            <w:tcBorders>
              <w:top w:val="single" w:sz="4" w:space="0" w:color="auto"/>
              <w:left w:val="single" w:sz="4" w:space="0" w:color="auto"/>
              <w:bottom w:val="single" w:sz="4" w:space="0" w:color="auto"/>
              <w:right w:val="single" w:sz="4" w:space="0" w:color="auto"/>
            </w:tcBorders>
            <w:vAlign w:val="center"/>
            <w:hideMark/>
          </w:tcPr>
          <w:p w14:paraId="7B234E2A" w14:textId="77777777" w:rsidR="00413BA2" w:rsidRPr="00413BA2" w:rsidRDefault="00413BA2" w:rsidP="00413BA2">
            <w:pPr>
              <w:spacing w:after="200" w:line="276" w:lineRule="auto"/>
              <w:jc w:val="center"/>
              <w:rPr>
                <w:rFonts w:eastAsia="Calibri"/>
                <w:color w:val="000000"/>
                <w:sz w:val="18"/>
                <w:szCs w:val="18"/>
                <w:lang w:eastAsia="en-US"/>
              </w:rPr>
            </w:pPr>
          </w:p>
        </w:tc>
        <w:tc>
          <w:tcPr>
            <w:tcW w:w="800" w:type="pct"/>
            <w:vMerge/>
            <w:tcBorders>
              <w:top w:val="nil"/>
              <w:left w:val="single" w:sz="4" w:space="0" w:color="auto"/>
              <w:bottom w:val="single" w:sz="4" w:space="0" w:color="auto"/>
              <w:right w:val="single" w:sz="4" w:space="0" w:color="auto"/>
            </w:tcBorders>
            <w:vAlign w:val="center"/>
            <w:hideMark/>
          </w:tcPr>
          <w:p w14:paraId="147A8E0C" w14:textId="77777777" w:rsidR="00413BA2" w:rsidRPr="00413BA2" w:rsidRDefault="00413BA2" w:rsidP="00413BA2">
            <w:pPr>
              <w:spacing w:after="200" w:line="276" w:lineRule="auto"/>
              <w:jc w:val="center"/>
              <w:rPr>
                <w:rFonts w:eastAsia="Calibri"/>
                <w:color w:val="000000"/>
                <w:sz w:val="18"/>
                <w:szCs w:val="18"/>
                <w:lang w:eastAsia="en-US"/>
              </w:rPr>
            </w:pPr>
          </w:p>
        </w:tc>
        <w:tc>
          <w:tcPr>
            <w:tcW w:w="744" w:type="pct"/>
            <w:tcBorders>
              <w:top w:val="nil"/>
              <w:left w:val="nil"/>
              <w:bottom w:val="single" w:sz="4" w:space="0" w:color="auto"/>
              <w:right w:val="single" w:sz="4" w:space="0" w:color="auto"/>
            </w:tcBorders>
            <w:shd w:val="clear" w:color="auto" w:fill="auto"/>
            <w:vAlign w:val="center"/>
            <w:hideMark/>
          </w:tcPr>
          <w:p w14:paraId="3CA8232C"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01.01.25-30.06.25</w:t>
            </w:r>
          </w:p>
        </w:tc>
        <w:tc>
          <w:tcPr>
            <w:tcW w:w="744" w:type="pct"/>
            <w:tcBorders>
              <w:top w:val="nil"/>
              <w:left w:val="nil"/>
              <w:bottom w:val="single" w:sz="4" w:space="0" w:color="auto"/>
              <w:right w:val="single" w:sz="4" w:space="0" w:color="auto"/>
            </w:tcBorders>
            <w:shd w:val="clear" w:color="auto" w:fill="auto"/>
            <w:vAlign w:val="center"/>
            <w:hideMark/>
          </w:tcPr>
          <w:p w14:paraId="195A2D66"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01.07.25-30.11.25</w:t>
            </w:r>
          </w:p>
        </w:tc>
        <w:tc>
          <w:tcPr>
            <w:tcW w:w="744" w:type="pct"/>
            <w:tcBorders>
              <w:top w:val="nil"/>
              <w:left w:val="nil"/>
              <w:bottom w:val="single" w:sz="4" w:space="0" w:color="auto"/>
              <w:right w:val="single" w:sz="4" w:space="0" w:color="auto"/>
            </w:tcBorders>
            <w:shd w:val="clear" w:color="auto" w:fill="auto"/>
            <w:vAlign w:val="center"/>
            <w:hideMark/>
          </w:tcPr>
          <w:p w14:paraId="338C5070"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01.01.25-30.06.25</w:t>
            </w:r>
          </w:p>
        </w:tc>
        <w:tc>
          <w:tcPr>
            <w:tcW w:w="744" w:type="pct"/>
            <w:tcBorders>
              <w:top w:val="nil"/>
              <w:left w:val="nil"/>
              <w:bottom w:val="single" w:sz="4" w:space="0" w:color="auto"/>
              <w:right w:val="single" w:sz="4" w:space="0" w:color="auto"/>
            </w:tcBorders>
            <w:shd w:val="clear" w:color="auto" w:fill="auto"/>
            <w:vAlign w:val="center"/>
            <w:hideMark/>
          </w:tcPr>
          <w:p w14:paraId="28F69CE0"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01.07.25-31.12.25</w:t>
            </w:r>
          </w:p>
        </w:tc>
      </w:tr>
      <w:tr w:rsidR="00413BA2" w:rsidRPr="00413BA2" w14:paraId="15E5161C" w14:textId="77777777" w:rsidTr="00FC750E">
        <w:trPr>
          <w:trHeight w:val="389"/>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FD977"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ООО «ТК Новгородская»</w:t>
            </w:r>
          </w:p>
          <w:p w14:paraId="1E96A5A4" w14:textId="768FAE60" w:rsidR="00413BA2" w:rsidRPr="00413BA2" w:rsidRDefault="00413BA2" w:rsidP="00413BA2">
            <w:pPr>
              <w:spacing w:after="200" w:line="276" w:lineRule="auto"/>
              <w:jc w:val="center"/>
              <w:rPr>
                <w:rFonts w:eastAsia="Calibri"/>
                <w:color w:val="000000"/>
                <w:sz w:val="18"/>
                <w:szCs w:val="18"/>
                <w:lang w:eastAsia="en-US"/>
              </w:rPr>
            </w:pP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145D3E5A" w14:textId="77777777" w:rsidR="00413BA2" w:rsidRPr="00413BA2" w:rsidRDefault="00413BA2" w:rsidP="00413BA2">
            <w:pPr>
              <w:spacing w:after="200" w:line="276" w:lineRule="auto"/>
              <w:rPr>
                <w:rFonts w:eastAsia="Calibri"/>
                <w:color w:val="000000"/>
                <w:sz w:val="18"/>
                <w:szCs w:val="18"/>
                <w:lang w:eastAsia="en-US"/>
              </w:rPr>
            </w:pPr>
            <w:r w:rsidRPr="00413BA2">
              <w:rPr>
                <w:rFonts w:eastAsia="Calibri"/>
                <w:color w:val="000000"/>
                <w:sz w:val="18"/>
                <w:szCs w:val="18"/>
                <w:lang w:eastAsia="en-US"/>
              </w:rPr>
              <w:t>70/1</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582DB7E5"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4797,55</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6CF4A4AE"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5724,87</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005E94E9"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3285,17</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47835F1F"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3777,95</w:t>
            </w:r>
          </w:p>
        </w:tc>
      </w:tr>
      <w:tr w:rsidR="00413BA2" w:rsidRPr="00413BA2" w14:paraId="2148D7AA" w14:textId="77777777" w:rsidTr="00FC750E">
        <w:trPr>
          <w:trHeight w:val="389"/>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01219ACE" w14:textId="77777777" w:rsid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ООО ТК «Новгородская»</w:t>
            </w:r>
          </w:p>
          <w:p w14:paraId="108DFCFA" w14:textId="3146C6D9" w:rsidR="00A43B28" w:rsidRPr="00413BA2" w:rsidRDefault="00A43B28" w:rsidP="00413BA2">
            <w:pPr>
              <w:spacing w:after="200" w:line="276" w:lineRule="auto"/>
              <w:jc w:val="center"/>
              <w:rPr>
                <w:rFonts w:eastAsia="Calibri"/>
                <w:color w:val="000000"/>
                <w:sz w:val="18"/>
                <w:szCs w:val="18"/>
                <w:lang w:eastAsia="en-US"/>
              </w:rPr>
            </w:pPr>
            <w:r>
              <w:rPr>
                <w:color w:val="000000"/>
                <w:sz w:val="18"/>
                <w:szCs w:val="18"/>
              </w:rPr>
              <w:t>концессионное соглашение от31.10.2022</w:t>
            </w:r>
          </w:p>
        </w:tc>
        <w:tc>
          <w:tcPr>
            <w:tcW w:w="800" w:type="pct"/>
            <w:tcBorders>
              <w:top w:val="single" w:sz="4" w:space="0" w:color="auto"/>
              <w:left w:val="nil"/>
              <w:bottom w:val="single" w:sz="4" w:space="0" w:color="auto"/>
              <w:right w:val="single" w:sz="4" w:space="0" w:color="auto"/>
            </w:tcBorders>
            <w:shd w:val="clear" w:color="auto" w:fill="auto"/>
            <w:vAlign w:val="center"/>
          </w:tcPr>
          <w:p w14:paraId="322EBD44" w14:textId="77777777" w:rsidR="00413BA2" w:rsidRPr="00413BA2" w:rsidRDefault="00413BA2" w:rsidP="00413BA2">
            <w:pPr>
              <w:spacing w:after="200" w:line="276" w:lineRule="auto"/>
              <w:rPr>
                <w:rFonts w:eastAsia="Calibri"/>
                <w:color w:val="000000"/>
                <w:sz w:val="18"/>
                <w:szCs w:val="18"/>
                <w:lang w:eastAsia="en-US"/>
              </w:rPr>
            </w:pPr>
            <w:r w:rsidRPr="00413BA2">
              <w:rPr>
                <w:rFonts w:eastAsia="Calibri"/>
                <w:color w:val="000000"/>
                <w:sz w:val="18"/>
                <w:szCs w:val="18"/>
                <w:lang w:eastAsia="en-US"/>
              </w:rPr>
              <w:t>81/9</w:t>
            </w:r>
          </w:p>
        </w:tc>
        <w:tc>
          <w:tcPr>
            <w:tcW w:w="744" w:type="pct"/>
            <w:tcBorders>
              <w:top w:val="single" w:sz="4" w:space="0" w:color="auto"/>
              <w:left w:val="nil"/>
              <w:bottom w:val="single" w:sz="4" w:space="0" w:color="auto"/>
              <w:right w:val="single" w:sz="4" w:space="0" w:color="auto"/>
            </w:tcBorders>
            <w:shd w:val="clear" w:color="auto" w:fill="auto"/>
            <w:vAlign w:val="center"/>
          </w:tcPr>
          <w:p w14:paraId="461FA741"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3666,71</w:t>
            </w:r>
          </w:p>
        </w:tc>
        <w:tc>
          <w:tcPr>
            <w:tcW w:w="744" w:type="pct"/>
            <w:tcBorders>
              <w:top w:val="single" w:sz="4" w:space="0" w:color="auto"/>
              <w:left w:val="nil"/>
              <w:bottom w:val="single" w:sz="4" w:space="0" w:color="auto"/>
              <w:right w:val="single" w:sz="4" w:space="0" w:color="auto"/>
            </w:tcBorders>
            <w:shd w:val="clear" w:color="auto" w:fill="auto"/>
            <w:vAlign w:val="center"/>
          </w:tcPr>
          <w:p w14:paraId="47604261"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4219,07</w:t>
            </w:r>
          </w:p>
        </w:tc>
        <w:tc>
          <w:tcPr>
            <w:tcW w:w="744" w:type="pct"/>
            <w:tcBorders>
              <w:top w:val="single" w:sz="4" w:space="0" w:color="auto"/>
              <w:left w:val="nil"/>
              <w:bottom w:val="single" w:sz="4" w:space="0" w:color="auto"/>
              <w:right w:val="single" w:sz="4" w:space="0" w:color="auto"/>
            </w:tcBorders>
            <w:shd w:val="clear" w:color="auto" w:fill="auto"/>
            <w:vAlign w:val="center"/>
          </w:tcPr>
          <w:p w14:paraId="52DF4DF1"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3285,17</w:t>
            </w:r>
          </w:p>
        </w:tc>
        <w:tc>
          <w:tcPr>
            <w:tcW w:w="744" w:type="pct"/>
            <w:tcBorders>
              <w:top w:val="single" w:sz="4" w:space="0" w:color="auto"/>
              <w:left w:val="nil"/>
              <w:bottom w:val="single" w:sz="4" w:space="0" w:color="auto"/>
              <w:right w:val="single" w:sz="4" w:space="0" w:color="auto"/>
            </w:tcBorders>
            <w:shd w:val="clear" w:color="auto" w:fill="auto"/>
            <w:vAlign w:val="center"/>
          </w:tcPr>
          <w:p w14:paraId="5BBDF40F"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3777,95</w:t>
            </w:r>
          </w:p>
        </w:tc>
      </w:tr>
      <w:tr w:rsidR="00413BA2" w:rsidRPr="00413BA2" w14:paraId="33B58D9A" w14:textId="77777777" w:rsidTr="00FC750E">
        <w:trPr>
          <w:trHeight w:val="389"/>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02866409"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ООО «ТК Северная»</w:t>
            </w:r>
          </w:p>
        </w:tc>
        <w:tc>
          <w:tcPr>
            <w:tcW w:w="800" w:type="pct"/>
            <w:tcBorders>
              <w:top w:val="single" w:sz="4" w:space="0" w:color="auto"/>
              <w:left w:val="nil"/>
              <w:bottom w:val="single" w:sz="4" w:space="0" w:color="auto"/>
              <w:right w:val="single" w:sz="4" w:space="0" w:color="auto"/>
            </w:tcBorders>
            <w:shd w:val="clear" w:color="auto" w:fill="auto"/>
            <w:vAlign w:val="center"/>
          </w:tcPr>
          <w:p w14:paraId="78B8677C"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от 20.12.2021 № 96/8</w:t>
            </w:r>
          </w:p>
        </w:tc>
        <w:tc>
          <w:tcPr>
            <w:tcW w:w="744" w:type="pct"/>
            <w:tcBorders>
              <w:top w:val="single" w:sz="4" w:space="0" w:color="auto"/>
              <w:left w:val="nil"/>
              <w:bottom w:val="single" w:sz="4" w:space="0" w:color="auto"/>
              <w:right w:val="single" w:sz="4" w:space="0" w:color="auto"/>
            </w:tcBorders>
            <w:shd w:val="clear" w:color="auto" w:fill="auto"/>
            <w:vAlign w:val="center"/>
          </w:tcPr>
          <w:p w14:paraId="5567056C" w14:textId="39734D61" w:rsidR="00413BA2" w:rsidRPr="00413BA2" w:rsidRDefault="009B2262" w:rsidP="00413BA2">
            <w:pPr>
              <w:spacing w:after="200" w:line="276" w:lineRule="auto"/>
              <w:jc w:val="center"/>
              <w:rPr>
                <w:rFonts w:eastAsia="Calibri"/>
                <w:color w:val="000000"/>
                <w:sz w:val="18"/>
                <w:szCs w:val="18"/>
                <w:lang w:eastAsia="en-US"/>
              </w:rPr>
            </w:pPr>
            <w:r>
              <w:rPr>
                <w:rFonts w:eastAsia="Calibri"/>
                <w:color w:val="000000"/>
                <w:sz w:val="18"/>
                <w:szCs w:val="18"/>
                <w:lang w:eastAsia="en-US"/>
              </w:rPr>
              <w:t>8312,07</w:t>
            </w:r>
          </w:p>
        </w:tc>
        <w:tc>
          <w:tcPr>
            <w:tcW w:w="744" w:type="pct"/>
            <w:tcBorders>
              <w:top w:val="single" w:sz="4" w:space="0" w:color="auto"/>
              <w:left w:val="nil"/>
              <w:bottom w:val="single" w:sz="4" w:space="0" w:color="auto"/>
              <w:right w:val="single" w:sz="4" w:space="0" w:color="auto"/>
            </w:tcBorders>
            <w:shd w:val="clear" w:color="auto" w:fill="auto"/>
            <w:vAlign w:val="center"/>
          </w:tcPr>
          <w:p w14:paraId="6C47D713" w14:textId="1226342E" w:rsidR="00413BA2" w:rsidRPr="00413BA2" w:rsidRDefault="009B2262" w:rsidP="00413BA2">
            <w:pPr>
              <w:spacing w:after="200" w:line="276" w:lineRule="auto"/>
              <w:jc w:val="center"/>
              <w:rPr>
                <w:rFonts w:eastAsia="Calibri"/>
                <w:color w:val="000000"/>
                <w:sz w:val="18"/>
                <w:szCs w:val="18"/>
                <w:lang w:eastAsia="en-US"/>
              </w:rPr>
            </w:pPr>
            <w:r>
              <w:rPr>
                <w:rFonts w:eastAsia="Calibri"/>
                <w:color w:val="000000"/>
                <w:sz w:val="18"/>
                <w:szCs w:val="18"/>
                <w:lang w:eastAsia="en-US"/>
              </w:rPr>
              <w:t>9443,99</w:t>
            </w:r>
          </w:p>
        </w:tc>
        <w:tc>
          <w:tcPr>
            <w:tcW w:w="744" w:type="pct"/>
            <w:tcBorders>
              <w:top w:val="single" w:sz="4" w:space="0" w:color="auto"/>
              <w:left w:val="nil"/>
              <w:bottom w:val="single" w:sz="4" w:space="0" w:color="auto"/>
              <w:right w:val="single" w:sz="4" w:space="0" w:color="auto"/>
            </w:tcBorders>
            <w:shd w:val="clear" w:color="auto" w:fill="auto"/>
            <w:vAlign w:val="center"/>
          </w:tcPr>
          <w:p w14:paraId="1B12E1C0"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 </w:t>
            </w:r>
          </w:p>
        </w:tc>
        <w:tc>
          <w:tcPr>
            <w:tcW w:w="744" w:type="pct"/>
            <w:tcBorders>
              <w:top w:val="single" w:sz="4" w:space="0" w:color="auto"/>
              <w:left w:val="nil"/>
              <w:bottom w:val="single" w:sz="4" w:space="0" w:color="auto"/>
              <w:right w:val="single" w:sz="4" w:space="0" w:color="auto"/>
            </w:tcBorders>
            <w:shd w:val="clear" w:color="auto" w:fill="auto"/>
            <w:vAlign w:val="center"/>
          </w:tcPr>
          <w:p w14:paraId="3E6B4151" w14:textId="77777777" w:rsidR="00413BA2" w:rsidRPr="00413BA2" w:rsidRDefault="00413BA2" w:rsidP="00413BA2">
            <w:pPr>
              <w:spacing w:after="200" w:line="276" w:lineRule="auto"/>
              <w:jc w:val="center"/>
              <w:rPr>
                <w:rFonts w:eastAsia="Calibri"/>
                <w:color w:val="000000"/>
                <w:sz w:val="18"/>
                <w:szCs w:val="18"/>
                <w:lang w:eastAsia="en-US"/>
              </w:rPr>
            </w:pPr>
            <w:r w:rsidRPr="00413BA2">
              <w:rPr>
                <w:rFonts w:eastAsia="Calibri"/>
                <w:color w:val="000000"/>
                <w:sz w:val="18"/>
                <w:szCs w:val="18"/>
                <w:lang w:eastAsia="en-US"/>
              </w:rPr>
              <w:t> </w:t>
            </w:r>
          </w:p>
        </w:tc>
      </w:tr>
    </w:tbl>
    <w:p w14:paraId="77EF9598" w14:textId="77777777" w:rsidR="006C6C07" w:rsidRPr="0038685E" w:rsidRDefault="006C6C07" w:rsidP="005C613D">
      <w:pPr>
        <w:pStyle w:val="a3"/>
        <w:spacing w:after="0" w:line="240" w:lineRule="auto"/>
        <w:ind w:left="0" w:firstLine="426"/>
        <w:jc w:val="both"/>
        <w:rPr>
          <w:sz w:val="20"/>
          <w:szCs w:val="20"/>
        </w:rPr>
      </w:pPr>
    </w:p>
    <w:p w14:paraId="3D4AE247" w14:textId="77777777" w:rsidR="006C6C07" w:rsidRPr="0038685E" w:rsidRDefault="006C6C07" w:rsidP="005C613D">
      <w:pPr>
        <w:pStyle w:val="a3"/>
        <w:spacing w:after="0" w:line="240" w:lineRule="auto"/>
        <w:ind w:left="0" w:firstLine="426"/>
        <w:jc w:val="both"/>
        <w:rPr>
          <w:sz w:val="20"/>
          <w:szCs w:val="20"/>
        </w:rPr>
      </w:pPr>
    </w:p>
    <w:p w14:paraId="31C3C8FF" w14:textId="64E73086" w:rsidR="006C6C07" w:rsidRPr="00957C2A" w:rsidRDefault="006C6C07" w:rsidP="00957C2A">
      <w:pPr>
        <w:pStyle w:val="a3"/>
        <w:spacing w:after="0" w:line="360" w:lineRule="auto"/>
        <w:ind w:left="0" w:firstLine="567"/>
        <w:jc w:val="both"/>
        <w:rPr>
          <w:sz w:val="24"/>
          <w:szCs w:val="24"/>
        </w:rPr>
      </w:pPr>
      <w:bookmarkStart w:id="258" w:name="_Hlk147310219"/>
      <w:bookmarkEnd w:id="257"/>
      <w:proofErr w:type="gramStart"/>
      <w:r w:rsidRPr="0038685E">
        <w:rPr>
          <w:sz w:val="24"/>
          <w:szCs w:val="24"/>
        </w:rPr>
        <w:t xml:space="preserve">В </w:t>
      </w:r>
      <w:r w:rsidR="00C47B07">
        <w:rPr>
          <w:sz w:val="24"/>
          <w:szCs w:val="20"/>
        </w:rPr>
        <w:t xml:space="preserve"> </w:t>
      </w:r>
      <w:r w:rsidR="009B2262">
        <w:rPr>
          <w:sz w:val="24"/>
          <w:szCs w:val="20"/>
        </w:rPr>
        <w:t>Мошенском</w:t>
      </w:r>
      <w:proofErr w:type="gramEnd"/>
      <w:r w:rsidR="009B2262">
        <w:rPr>
          <w:sz w:val="24"/>
          <w:szCs w:val="20"/>
        </w:rPr>
        <w:t xml:space="preserve"> муниципальном округе</w:t>
      </w:r>
      <w:r w:rsidR="001805B9">
        <w:rPr>
          <w:sz w:val="24"/>
          <w:szCs w:val="20"/>
        </w:rPr>
        <w:t xml:space="preserve"> </w:t>
      </w:r>
      <w:r w:rsidR="00E6087C">
        <w:rPr>
          <w:sz w:val="24"/>
          <w:szCs w:val="20"/>
        </w:rPr>
        <w:t xml:space="preserve">Новгородской области </w:t>
      </w:r>
      <w:r w:rsidRPr="0038685E">
        <w:rPr>
          <w:sz w:val="24"/>
          <w:szCs w:val="24"/>
        </w:rPr>
        <w:t xml:space="preserve">единой теплоснабжающей организацией является </w:t>
      </w:r>
      <w:r w:rsidR="007F76DA" w:rsidRPr="007F76DA">
        <w:rPr>
          <w:color w:val="000000"/>
          <w:sz w:val="24"/>
          <w:szCs w:val="24"/>
        </w:rPr>
        <w:t>ООО «ТК Новгородская»</w:t>
      </w:r>
      <w:r>
        <w:rPr>
          <w:color w:val="000000"/>
          <w:sz w:val="24"/>
          <w:szCs w:val="24"/>
        </w:rPr>
        <w:t>.</w:t>
      </w:r>
      <w:bookmarkEnd w:id="258"/>
    </w:p>
    <w:p w14:paraId="09DD3FDE" w14:textId="77777777" w:rsidR="006C6C07" w:rsidRPr="0038685E" w:rsidRDefault="006C6C07" w:rsidP="00DD1693">
      <w:pPr>
        <w:pStyle w:val="1"/>
        <w:spacing w:line="360" w:lineRule="auto"/>
        <w:ind w:left="0" w:right="-1" w:firstLine="567"/>
        <w:jc w:val="both"/>
        <w:rPr>
          <w:sz w:val="24"/>
          <w:szCs w:val="24"/>
          <w:lang w:val="ru-RU"/>
        </w:rPr>
      </w:pPr>
      <w:bookmarkStart w:id="259" w:name="_Toc167225726"/>
      <w:r w:rsidRPr="0038685E">
        <w:rPr>
          <w:sz w:val="24"/>
          <w:szCs w:val="24"/>
          <w:lang w:val="ru-RU"/>
        </w:rPr>
        <w:t>ГЛАВА 15. РЕЕСТР ЕДИНЫХ ТЕПЛОСНАБЖАЮЩИХ ОРГАНИЗАЦИЙ</w:t>
      </w:r>
      <w:bookmarkEnd w:id="259"/>
    </w:p>
    <w:p w14:paraId="07E7D6EF"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0" w:name="_Toc167225727"/>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60"/>
    </w:p>
    <w:p w14:paraId="642D338A" w14:textId="77777777"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14:paraId="351F0F1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14:paraId="0393F7E0"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w:t>
      </w:r>
      <w:r w:rsidRPr="0038685E">
        <w:rPr>
          <w:sz w:val="24"/>
          <w:szCs w:val="24"/>
        </w:rPr>
        <w:lastRenderedPageBreak/>
        <w:t>определения единой теплоснабжающей организации установленным Правительством Российской Федерации.</w:t>
      </w:r>
    </w:p>
    <w:p w14:paraId="5E98F728"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2D4EA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 xml:space="preserve">В соответствии с требованиями документа - статус единой теплоснабжающей организации присваивается теплоснабжающей и (или) </w:t>
      </w:r>
      <w:proofErr w:type="spellStart"/>
      <w:r w:rsidRPr="0038685E">
        <w:rPr>
          <w:sz w:val="24"/>
          <w:szCs w:val="24"/>
        </w:rPr>
        <w:t>теплосетевой</w:t>
      </w:r>
      <w:proofErr w:type="spellEnd"/>
      <w:r w:rsidRPr="0038685E">
        <w:rPr>
          <w:sz w:val="24"/>
          <w:szCs w:val="24"/>
        </w:rPr>
        <w:t xml:space="preserve"> организации решением федерального органа исполнительной власти (</w:t>
      </w:r>
      <w:proofErr w:type="gramStart"/>
      <w:r w:rsidRPr="0038685E">
        <w:rPr>
          <w:sz w:val="24"/>
          <w:szCs w:val="24"/>
        </w:rPr>
        <w:t>в  отношении</w:t>
      </w:r>
      <w:proofErr w:type="gramEnd"/>
      <w:r w:rsidRPr="0038685E">
        <w:rPr>
          <w:sz w:val="24"/>
          <w:szCs w:val="24"/>
        </w:rPr>
        <w:t xml:space="preserve">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3E9765B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263356"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t xml:space="preserve">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w:t>
      </w:r>
      <w:proofErr w:type="gramStart"/>
      <w:r w:rsidRPr="0038685E">
        <w:rPr>
          <w:sz w:val="24"/>
          <w:szCs w:val="24"/>
        </w:rPr>
        <w:t>послед-</w:t>
      </w:r>
      <w:proofErr w:type="spellStart"/>
      <w:r w:rsidRPr="0038685E">
        <w:rPr>
          <w:sz w:val="24"/>
          <w:szCs w:val="24"/>
        </w:rPr>
        <w:t>нюю</w:t>
      </w:r>
      <w:proofErr w:type="spellEnd"/>
      <w:proofErr w:type="gramEnd"/>
      <w:r w:rsidRPr="0038685E">
        <w:rPr>
          <w:sz w:val="24"/>
          <w:szCs w:val="24"/>
        </w:rPr>
        <w:t xml:space="preserve"> отчетную дату перед подачей заявки, с отметкой налогового органа о ее принятии.</w:t>
      </w:r>
    </w:p>
    <w:p w14:paraId="418C4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14:paraId="3EBA98AE"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14:paraId="1780129F"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14:paraId="27571536" w14:textId="77777777" w:rsidR="006C6C07" w:rsidRPr="0038685E" w:rsidRDefault="006C6C07" w:rsidP="00701337">
      <w:pPr>
        <w:pStyle w:val="a3"/>
        <w:spacing w:after="0" w:line="360" w:lineRule="auto"/>
        <w:ind w:left="0"/>
        <w:jc w:val="both"/>
        <w:rPr>
          <w:sz w:val="24"/>
          <w:szCs w:val="24"/>
        </w:rPr>
      </w:pPr>
      <w:r w:rsidRPr="0038685E">
        <w:rPr>
          <w:sz w:val="24"/>
          <w:szCs w:val="24"/>
        </w:rPr>
        <w:lastRenderedPageBreak/>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52D57BFA"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63020AF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06BD489" w14:textId="66CEB3F9" w:rsidR="006C6C07" w:rsidRPr="0038685E" w:rsidRDefault="006C6C07" w:rsidP="00701337">
      <w:pPr>
        <w:pStyle w:val="a3"/>
        <w:spacing w:after="0" w:line="360" w:lineRule="auto"/>
        <w:ind w:left="0" w:firstLine="567"/>
        <w:jc w:val="both"/>
        <w:rPr>
          <w:sz w:val="24"/>
          <w:szCs w:val="24"/>
        </w:rPr>
      </w:pPr>
      <w:r w:rsidRPr="0038685E">
        <w:rPr>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w:t>
      </w:r>
      <w:r w:rsidR="00BB3BAF">
        <w:rPr>
          <w:sz w:val="24"/>
          <w:szCs w:val="24"/>
        </w:rPr>
        <w:t xml:space="preserve"> </w:t>
      </w:r>
      <w:r w:rsidRPr="0038685E">
        <w:rPr>
          <w:sz w:val="24"/>
          <w:szCs w:val="24"/>
        </w:rPr>
        <w:t>соответствующей зоне деятельности источниками тепловой энергии и (или) тепловыми сетями, и соответствующей критериям.</w:t>
      </w:r>
    </w:p>
    <w:p w14:paraId="23C5830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14:paraId="6B419084" w14:textId="77777777"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520F63" w14:textId="77777777" w:rsidR="006C6C07" w:rsidRPr="0038685E" w:rsidRDefault="006C6C07" w:rsidP="00701337">
      <w:pPr>
        <w:spacing w:line="360" w:lineRule="auto"/>
        <w:jc w:val="both"/>
      </w:pPr>
      <w:r w:rsidRPr="0038685E">
        <w:t>- размер собственного капитала;</w:t>
      </w:r>
    </w:p>
    <w:p w14:paraId="6025377C" w14:textId="77777777"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14:paraId="0ECE66D1" w14:textId="4742C00E" w:rsidR="006C6C07" w:rsidRPr="0038685E" w:rsidRDefault="006C6C07" w:rsidP="00BB2F2F">
      <w:pPr>
        <w:pStyle w:val="a3"/>
        <w:spacing w:after="0" w:line="360" w:lineRule="auto"/>
        <w:ind w:left="0" w:firstLine="567"/>
        <w:jc w:val="both"/>
        <w:rPr>
          <w:sz w:val="24"/>
          <w:szCs w:val="24"/>
        </w:rPr>
      </w:pPr>
      <w:r w:rsidRPr="0038685E">
        <w:rPr>
          <w:sz w:val="24"/>
          <w:szCs w:val="24"/>
        </w:rPr>
        <w:t>Размер собственного капитала определяется по данным бухгалтерской</w:t>
      </w:r>
      <w:r w:rsidR="00BB3BAF">
        <w:rPr>
          <w:sz w:val="24"/>
          <w:szCs w:val="24"/>
        </w:rPr>
        <w:t xml:space="preserve"> </w:t>
      </w:r>
      <w:r w:rsidRPr="0038685E">
        <w:rPr>
          <w:sz w:val="24"/>
          <w:szCs w:val="24"/>
        </w:rPr>
        <w:t>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1F4B207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14:paraId="20285197" w14:textId="77777777" w:rsidR="006C6C07" w:rsidRPr="0038685E" w:rsidRDefault="006C6C07" w:rsidP="00701337">
      <w:pPr>
        <w:pStyle w:val="a3"/>
        <w:spacing w:after="0" w:line="360" w:lineRule="auto"/>
        <w:ind w:left="0"/>
        <w:jc w:val="both"/>
        <w:rPr>
          <w:sz w:val="24"/>
          <w:szCs w:val="24"/>
        </w:rPr>
      </w:pPr>
      <w:r w:rsidRPr="0038685E">
        <w:rPr>
          <w:sz w:val="24"/>
          <w:szCs w:val="24"/>
        </w:rPr>
        <w:lastRenderedPageBreak/>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5CECCB8"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14:paraId="299097E5" w14:textId="77777777" w:rsidR="006C6C07" w:rsidRPr="0038685E" w:rsidRDefault="006C6C07" w:rsidP="00701337">
      <w:pPr>
        <w:pStyle w:val="a3"/>
        <w:spacing w:after="0" w:line="360" w:lineRule="auto"/>
        <w:ind w:left="0"/>
        <w:jc w:val="both"/>
        <w:rPr>
          <w:sz w:val="24"/>
          <w:szCs w:val="24"/>
        </w:rPr>
      </w:pPr>
      <w:r w:rsidRPr="0038685E">
        <w:rPr>
          <w:sz w:val="24"/>
          <w:szCs w:val="24"/>
        </w:rPr>
        <w:t xml:space="preserve">- надлежащим образом исполнять обязательства перед иными теплоснабжающими и </w:t>
      </w:r>
      <w:proofErr w:type="spellStart"/>
      <w:r w:rsidRPr="0038685E">
        <w:rPr>
          <w:sz w:val="24"/>
          <w:szCs w:val="24"/>
        </w:rPr>
        <w:t>теплосетевыми</w:t>
      </w:r>
      <w:proofErr w:type="spellEnd"/>
      <w:r w:rsidRPr="0038685E">
        <w:rPr>
          <w:sz w:val="24"/>
          <w:szCs w:val="24"/>
        </w:rPr>
        <w:t xml:space="preserve"> организациями в зоне своей деятельности;</w:t>
      </w:r>
    </w:p>
    <w:p w14:paraId="2B1FF8FF"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14:paraId="04A00916" w14:textId="0B102F1E" w:rsidR="006C6C07" w:rsidRPr="0038685E" w:rsidRDefault="006C6C07" w:rsidP="00406D27">
      <w:pPr>
        <w:pStyle w:val="a3"/>
        <w:shd w:val="clear" w:color="auto" w:fill="FFFFFF"/>
        <w:spacing w:after="0" w:line="360" w:lineRule="auto"/>
        <w:ind w:left="0" w:firstLine="567"/>
        <w:jc w:val="both"/>
        <w:rPr>
          <w:sz w:val="24"/>
          <w:szCs w:val="24"/>
        </w:rPr>
      </w:pPr>
      <w:bookmarkStart w:id="261" w:name="_Hlk111805524"/>
      <w:r w:rsidRPr="0038685E">
        <w:rPr>
          <w:sz w:val="24"/>
          <w:szCs w:val="24"/>
        </w:rPr>
        <w:t>На территории</w:t>
      </w:r>
      <w:r w:rsidR="00C47B07">
        <w:rPr>
          <w:sz w:val="24"/>
          <w:szCs w:val="24"/>
        </w:rPr>
        <w:t xml:space="preserve"> </w:t>
      </w:r>
      <w:r w:rsidR="001805B9">
        <w:rPr>
          <w:sz w:val="24"/>
          <w:szCs w:val="24"/>
        </w:rPr>
        <w:t xml:space="preserve">Мошенского муниципального округа </w:t>
      </w:r>
      <w:r w:rsidR="00E6087C">
        <w:rPr>
          <w:sz w:val="24"/>
          <w:szCs w:val="24"/>
        </w:rPr>
        <w:t xml:space="preserve">Новгородской области </w:t>
      </w:r>
      <w:r w:rsidRPr="0038685E">
        <w:rPr>
          <w:sz w:val="24"/>
          <w:szCs w:val="24"/>
        </w:rPr>
        <w:t xml:space="preserve">централизованное теплоснабжение осуществляет </w:t>
      </w:r>
      <w:r w:rsidR="007F76DA" w:rsidRPr="007F76DA">
        <w:rPr>
          <w:color w:val="000000"/>
          <w:sz w:val="24"/>
          <w:szCs w:val="24"/>
        </w:rPr>
        <w:t>ООО «ТК Новгородская»</w:t>
      </w:r>
      <w:r w:rsidR="00FB445A">
        <w:rPr>
          <w:color w:val="000000"/>
          <w:sz w:val="24"/>
          <w:szCs w:val="24"/>
        </w:rPr>
        <w:t xml:space="preserve"> и </w:t>
      </w:r>
      <w:r w:rsidR="00FB445A" w:rsidRPr="007F76DA">
        <w:rPr>
          <w:color w:val="000000"/>
          <w:sz w:val="24"/>
          <w:szCs w:val="24"/>
        </w:rPr>
        <w:t xml:space="preserve">ООО «ТК </w:t>
      </w:r>
      <w:r w:rsidR="00FB445A">
        <w:rPr>
          <w:color w:val="000000"/>
          <w:sz w:val="24"/>
          <w:szCs w:val="24"/>
        </w:rPr>
        <w:t>Северная</w:t>
      </w:r>
      <w:r w:rsidR="00FB445A" w:rsidRPr="007F76DA">
        <w:rPr>
          <w:color w:val="000000"/>
          <w:sz w:val="24"/>
          <w:szCs w:val="24"/>
        </w:rPr>
        <w:t>»</w:t>
      </w:r>
      <w:r w:rsidR="00FB445A">
        <w:rPr>
          <w:color w:val="000000"/>
          <w:sz w:val="24"/>
          <w:szCs w:val="24"/>
        </w:rPr>
        <w:t>.</w:t>
      </w:r>
    </w:p>
    <w:p w14:paraId="0A89382F" w14:textId="10062352" w:rsidR="006C6C07" w:rsidRPr="0038685E" w:rsidRDefault="007F76DA" w:rsidP="00406D27">
      <w:pPr>
        <w:pStyle w:val="a3"/>
        <w:shd w:val="clear" w:color="auto" w:fill="FFFFFF"/>
        <w:spacing w:after="0" w:line="360" w:lineRule="auto"/>
        <w:ind w:left="0" w:firstLine="567"/>
        <w:jc w:val="both"/>
        <w:rPr>
          <w:sz w:val="24"/>
          <w:szCs w:val="24"/>
        </w:rPr>
      </w:pPr>
      <w:r w:rsidRPr="007F76DA">
        <w:rPr>
          <w:sz w:val="24"/>
          <w:szCs w:val="24"/>
        </w:rPr>
        <w:t>ООО «ТК Новгородская»</w:t>
      </w:r>
      <w:r>
        <w:rPr>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D3D1679"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2" w:name="_Toc167225728"/>
      <w:bookmarkEnd w:id="261"/>
      <w:r w:rsidRPr="0038685E">
        <w:rPr>
          <w:rFonts w:ascii="Times New Roman" w:hAnsi="Times New Roman"/>
          <w:b/>
          <w:i w:val="0"/>
          <w:sz w:val="24"/>
          <w:szCs w:val="24"/>
          <w:lang w:val="ru-RU"/>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2"/>
    </w:p>
    <w:p w14:paraId="35194D97" w14:textId="77777777" w:rsidR="00FB445A" w:rsidRPr="0038685E" w:rsidRDefault="006C6C07" w:rsidP="00FB445A">
      <w:pPr>
        <w:pStyle w:val="a3"/>
        <w:shd w:val="clear" w:color="auto" w:fill="FFFFFF"/>
        <w:spacing w:after="0" w:line="360" w:lineRule="auto"/>
        <w:ind w:left="0" w:firstLine="567"/>
        <w:jc w:val="both"/>
        <w:rPr>
          <w:sz w:val="24"/>
          <w:szCs w:val="24"/>
        </w:rPr>
      </w:pPr>
      <w:bookmarkStart w:id="263" w:name="_Hlk147309692"/>
      <w:r w:rsidRPr="0038685E">
        <w:rPr>
          <w:sz w:val="24"/>
          <w:szCs w:val="24"/>
        </w:rPr>
        <w:t xml:space="preserve">На </w:t>
      </w:r>
      <w:proofErr w:type="gramStart"/>
      <w:r w:rsidRPr="0038685E">
        <w:rPr>
          <w:sz w:val="24"/>
          <w:szCs w:val="24"/>
        </w:rPr>
        <w:t xml:space="preserve">территории </w:t>
      </w:r>
      <w:r w:rsidR="00C47B07">
        <w:rPr>
          <w:sz w:val="24"/>
          <w:szCs w:val="24"/>
        </w:rPr>
        <w:t xml:space="preserve"> </w:t>
      </w:r>
      <w:r w:rsidR="001805B9">
        <w:rPr>
          <w:sz w:val="24"/>
          <w:szCs w:val="24"/>
        </w:rPr>
        <w:t>Мошенского</w:t>
      </w:r>
      <w:proofErr w:type="gramEnd"/>
      <w:r w:rsidR="001805B9">
        <w:rPr>
          <w:sz w:val="24"/>
          <w:szCs w:val="24"/>
        </w:rPr>
        <w:t xml:space="preserve"> муниципального округа </w:t>
      </w:r>
      <w:r w:rsidR="00E6087C">
        <w:rPr>
          <w:sz w:val="24"/>
          <w:szCs w:val="24"/>
        </w:rPr>
        <w:t xml:space="preserve">Новгородской области </w:t>
      </w:r>
      <w:r w:rsidRPr="0038685E">
        <w:rPr>
          <w:sz w:val="24"/>
          <w:szCs w:val="24"/>
        </w:rPr>
        <w:t>централизованное теплоснабжение осуществляет</w:t>
      </w:r>
      <w:r w:rsidR="00BB3BAF">
        <w:rPr>
          <w:sz w:val="24"/>
          <w:szCs w:val="24"/>
        </w:rPr>
        <w:t xml:space="preserve"> </w:t>
      </w:r>
      <w:r w:rsidR="00FB445A" w:rsidRPr="007F76DA">
        <w:rPr>
          <w:color w:val="000000"/>
          <w:sz w:val="24"/>
          <w:szCs w:val="24"/>
        </w:rPr>
        <w:t>ООО «ТК Новгородская»</w:t>
      </w:r>
      <w:r w:rsidR="00FB445A">
        <w:rPr>
          <w:color w:val="000000"/>
          <w:sz w:val="24"/>
          <w:szCs w:val="24"/>
        </w:rPr>
        <w:t xml:space="preserve"> и </w:t>
      </w:r>
      <w:r w:rsidR="00FB445A" w:rsidRPr="007F76DA">
        <w:rPr>
          <w:color w:val="000000"/>
          <w:sz w:val="24"/>
          <w:szCs w:val="24"/>
        </w:rPr>
        <w:t xml:space="preserve">ООО «ТК </w:t>
      </w:r>
      <w:r w:rsidR="00FB445A">
        <w:rPr>
          <w:color w:val="000000"/>
          <w:sz w:val="24"/>
          <w:szCs w:val="24"/>
        </w:rPr>
        <w:t>Северная</w:t>
      </w:r>
      <w:r w:rsidR="00FB445A" w:rsidRPr="007F76DA">
        <w:rPr>
          <w:color w:val="000000"/>
          <w:sz w:val="24"/>
          <w:szCs w:val="24"/>
        </w:rPr>
        <w:t>»</w:t>
      </w:r>
      <w:r w:rsidR="00FB445A">
        <w:rPr>
          <w:color w:val="000000"/>
          <w:sz w:val="24"/>
          <w:szCs w:val="24"/>
        </w:rPr>
        <w:t>.</w:t>
      </w:r>
    </w:p>
    <w:p w14:paraId="3A5DF0B1" w14:textId="26C27A4A" w:rsidR="006C6C07" w:rsidRPr="0038685E" w:rsidRDefault="007F76DA" w:rsidP="002E5F1F">
      <w:pPr>
        <w:pStyle w:val="a3"/>
        <w:shd w:val="clear" w:color="auto" w:fill="FFFFFF"/>
        <w:spacing w:after="0" w:line="360" w:lineRule="auto"/>
        <w:ind w:left="0" w:firstLine="567"/>
        <w:jc w:val="both"/>
        <w:rPr>
          <w:sz w:val="24"/>
          <w:szCs w:val="24"/>
        </w:rPr>
      </w:pPr>
      <w:r w:rsidRPr="007F76DA">
        <w:rPr>
          <w:sz w:val="24"/>
          <w:szCs w:val="24"/>
        </w:rPr>
        <w:t>ООО «ТК Новгородская»</w:t>
      </w:r>
      <w:r>
        <w:rPr>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0E78427"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4" w:name="_Toc167225729"/>
      <w:bookmarkEnd w:id="263"/>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4"/>
    </w:p>
    <w:p w14:paraId="0CC59B72" w14:textId="77777777"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3E91EA3" w14:textId="77777777" w:rsidR="006C6C07" w:rsidRPr="0038685E" w:rsidRDefault="006C6C07" w:rsidP="000F0012">
      <w:pPr>
        <w:pStyle w:val="7"/>
        <w:spacing w:before="120"/>
        <w:ind w:firstLine="567"/>
        <w:jc w:val="both"/>
        <w:rPr>
          <w:rFonts w:ascii="Times New Roman" w:hAnsi="Times New Roman"/>
          <w:b/>
          <w:i w:val="0"/>
          <w:sz w:val="24"/>
          <w:szCs w:val="24"/>
          <w:lang w:val="ru-RU"/>
        </w:rPr>
      </w:pPr>
      <w:bookmarkStart w:id="265" w:name="_Toc167225730"/>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5"/>
    </w:p>
    <w:p w14:paraId="71490BDC" w14:textId="77777777"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14:paraId="1A58DD0D"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6" w:name="_Toc167225731"/>
      <w:r w:rsidRPr="0038685E">
        <w:rPr>
          <w:rFonts w:ascii="Times New Roman" w:hAnsi="Times New Roman"/>
          <w:b/>
          <w:bCs/>
          <w:i w:val="0"/>
          <w:iCs w:val="0"/>
          <w:sz w:val="24"/>
          <w:szCs w:val="24"/>
          <w:lang w:val="ru-RU"/>
        </w:rPr>
        <w:lastRenderedPageBreak/>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66"/>
    </w:p>
    <w:p w14:paraId="07EE3404" w14:textId="77777777" w:rsidR="00FB445A" w:rsidRPr="0038685E" w:rsidRDefault="00BB3BAF" w:rsidP="00FB445A">
      <w:pPr>
        <w:pStyle w:val="a3"/>
        <w:shd w:val="clear" w:color="auto" w:fill="FFFFFF"/>
        <w:spacing w:after="0" w:line="360" w:lineRule="auto"/>
        <w:ind w:left="0" w:firstLine="567"/>
        <w:jc w:val="both"/>
        <w:rPr>
          <w:sz w:val="24"/>
          <w:szCs w:val="24"/>
        </w:rPr>
      </w:pPr>
      <w:r w:rsidRPr="0038685E">
        <w:rPr>
          <w:sz w:val="24"/>
          <w:szCs w:val="24"/>
        </w:rPr>
        <w:t xml:space="preserve">На </w:t>
      </w:r>
      <w:proofErr w:type="gramStart"/>
      <w:r w:rsidRPr="0038685E">
        <w:rPr>
          <w:sz w:val="24"/>
          <w:szCs w:val="24"/>
        </w:rPr>
        <w:t xml:space="preserve">территории </w:t>
      </w:r>
      <w:r w:rsidR="00C47B07">
        <w:rPr>
          <w:sz w:val="24"/>
          <w:szCs w:val="24"/>
        </w:rPr>
        <w:t xml:space="preserve"> </w:t>
      </w:r>
      <w:r w:rsidR="001805B9">
        <w:rPr>
          <w:sz w:val="24"/>
          <w:szCs w:val="24"/>
        </w:rPr>
        <w:t>Мошенского</w:t>
      </w:r>
      <w:proofErr w:type="gramEnd"/>
      <w:r w:rsidR="001805B9">
        <w:rPr>
          <w:sz w:val="24"/>
          <w:szCs w:val="24"/>
        </w:rPr>
        <w:t xml:space="preserve"> муниципального округа </w:t>
      </w:r>
      <w:r w:rsidR="00E6087C">
        <w:rPr>
          <w:sz w:val="24"/>
          <w:szCs w:val="24"/>
        </w:rPr>
        <w:t xml:space="preserve">Новгородской области </w:t>
      </w:r>
      <w:r w:rsidRPr="0038685E">
        <w:rPr>
          <w:sz w:val="24"/>
          <w:szCs w:val="24"/>
        </w:rPr>
        <w:t>централизованное теплоснабжение осуществляет</w:t>
      </w:r>
      <w:r>
        <w:rPr>
          <w:sz w:val="24"/>
          <w:szCs w:val="24"/>
        </w:rPr>
        <w:t xml:space="preserve"> </w:t>
      </w:r>
      <w:r w:rsidR="00FB445A" w:rsidRPr="007F76DA">
        <w:rPr>
          <w:color w:val="000000"/>
          <w:sz w:val="24"/>
          <w:szCs w:val="24"/>
        </w:rPr>
        <w:t>ООО «ТК Новгородская»</w:t>
      </w:r>
      <w:r w:rsidR="00FB445A">
        <w:rPr>
          <w:color w:val="000000"/>
          <w:sz w:val="24"/>
          <w:szCs w:val="24"/>
        </w:rPr>
        <w:t xml:space="preserve"> и </w:t>
      </w:r>
      <w:r w:rsidR="00FB445A" w:rsidRPr="007F76DA">
        <w:rPr>
          <w:color w:val="000000"/>
          <w:sz w:val="24"/>
          <w:szCs w:val="24"/>
        </w:rPr>
        <w:t xml:space="preserve">ООО «ТК </w:t>
      </w:r>
      <w:r w:rsidR="00FB445A">
        <w:rPr>
          <w:color w:val="000000"/>
          <w:sz w:val="24"/>
          <w:szCs w:val="24"/>
        </w:rPr>
        <w:t>Северная</w:t>
      </w:r>
      <w:r w:rsidR="00FB445A" w:rsidRPr="007F76DA">
        <w:rPr>
          <w:color w:val="000000"/>
          <w:sz w:val="24"/>
          <w:szCs w:val="24"/>
        </w:rPr>
        <w:t>»</w:t>
      </w:r>
      <w:r w:rsidR="00FB445A">
        <w:rPr>
          <w:color w:val="000000"/>
          <w:sz w:val="24"/>
          <w:szCs w:val="24"/>
        </w:rPr>
        <w:t>.</w:t>
      </w:r>
    </w:p>
    <w:p w14:paraId="4D4C22EB"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7" w:name="_Toc167225732"/>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67"/>
    </w:p>
    <w:p w14:paraId="7CE4728D" w14:textId="77777777" w:rsidR="006C6C07" w:rsidRPr="0038685E" w:rsidRDefault="006C6C07" w:rsidP="00362D12">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14:paraId="07687AD5" w14:textId="77777777" w:rsidR="006C6C07" w:rsidRPr="0038685E" w:rsidRDefault="006C6C07" w:rsidP="00483E6A">
      <w:pPr>
        <w:pStyle w:val="a3"/>
        <w:spacing w:after="0"/>
        <w:ind w:left="0"/>
        <w:rPr>
          <w:sz w:val="24"/>
          <w:szCs w:val="24"/>
        </w:rPr>
      </w:pPr>
    </w:p>
    <w:p w14:paraId="4E3CEFA8" w14:textId="77777777" w:rsidR="006C6C07" w:rsidRPr="0038685E" w:rsidRDefault="006C6C07" w:rsidP="00483E6A">
      <w:pPr>
        <w:pStyle w:val="a3"/>
        <w:spacing w:after="0"/>
        <w:ind w:left="0"/>
        <w:rPr>
          <w:sz w:val="24"/>
          <w:szCs w:val="24"/>
        </w:rPr>
      </w:pPr>
    </w:p>
    <w:p w14:paraId="12C2D54D" w14:textId="77777777" w:rsidR="006C6C07" w:rsidRPr="0038685E" w:rsidRDefault="006C6C07" w:rsidP="00483E6A">
      <w:pPr>
        <w:pStyle w:val="a3"/>
        <w:spacing w:after="0"/>
        <w:ind w:left="0"/>
        <w:rPr>
          <w:sz w:val="24"/>
          <w:szCs w:val="24"/>
        </w:rPr>
      </w:pPr>
    </w:p>
    <w:p w14:paraId="577DB992" w14:textId="77777777" w:rsidR="006C6C07" w:rsidRPr="0038685E" w:rsidRDefault="006C6C07" w:rsidP="00483E6A">
      <w:pPr>
        <w:pStyle w:val="a3"/>
        <w:spacing w:after="0"/>
        <w:ind w:left="0"/>
        <w:rPr>
          <w:sz w:val="24"/>
          <w:szCs w:val="24"/>
        </w:rPr>
      </w:pPr>
    </w:p>
    <w:p w14:paraId="0D4504A3" w14:textId="77777777" w:rsidR="006C6C07" w:rsidRPr="0038685E" w:rsidRDefault="006C6C07" w:rsidP="00483E6A">
      <w:pPr>
        <w:pStyle w:val="a3"/>
        <w:spacing w:after="0"/>
        <w:ind w:left="0"/>
        <w:rPr>
          <w:sz w:val="24"/>
          <w:szCs w:val="24"/>
        </w:rPr>
      </w:pPr>
    </w:p>
    <w:p w14:paraId="2BCF9897" w14:textId="77777777" w:rsidR="006C6C07" w:rsidRPr="0038685E" w:rsidRDefault="006C6C07" w:rsidP="00483E6A">
      <w:pPr>
        <w:pStyle w:val="a3"/>
        <w:spacing w:after="0"/>
        <w:ind w:left="0"/>
        <w:rPr>
          <w:sz w:val="24"/>
          <w:szCs w:val="24"/>
        </w:rPr>
      </w:pPr>
    </w:p>
    <w:p w14:paraId="561D953F" w14:textId="77777777" w:rsidR="006C6C07" w:rsidRPr="0038685E" w:rsidRDefault="006C6C07">
      <w:r w:rsidRPr="0038685E">
        <w:br w:type="page"/>
      </w:r>
    </w:p>
    <w:p w14:paraId="47F37B29" w14:textId="77777777" w:rsidR="006C6C07" w:rsidRPr="0038685E" w:rsidRDefault="006C6C07" w:rsidP="00DD1693">
      <w:pPr>
        <w:pStyle w:val="1"/>
        <w:spacing w:line="360" w:lineRule="auto"/>
        <w:ind w:left="0" w:right="-1" w:firstLine="567"/>
        <w:jc w:val="both"/>
        <w:rPr>
          <w:sz w:val="24"/>
          <w:szCs w:val="24"/>
          <w:lang w:val="ru-RU"/>
        </w:rPr>
      </w:pPr>
      <w:bookmarkStart w:id="268" w:name="_Toc167225733"/>
      <w:r w:rsidRPr="0038685E">
        <w:rPr>
          <w:sz w:val="24"/>
          <w:szCs w:val="24"/>
          <w:lang w:val="ru-RU"/>
        </w:rPr>
        <w:lastRenderedPageBreak/>
        <w:t>ГЛАВА 16. РЕЕСТР МЕРОПРИЯТИЙ СХЕМЫ ТЕПЛОСНАБЖЕНИЯ</w:t>
      </w:r>
      <w:bookmarkEnd w:id="268"/>
    </w:p>
    <w:p w14:paraId="62C8B599" w14:textId="77777777" w:rsidR="006C6C07" w:rsidRPr="0038685E" w:rsidRDefault="006C6C07" w:rsidP="002C098B">
      <w:pPr>
        <w:pStyle w:val="7"/>
        <w:spacing w:before="120"/>
        <w:ind w:firstLine="567"/>
        <w:jc w:val="both"/>
        <w:rPr>
          <w:rFonts w:ascii="Times New Roman" w:hAnsi="Times New Roman"/>
          <w:b/>
          <w:i w:val="0"/>
          <w:sz w:val="24"/>
          <w:szCs w:val="24"/>
          <w:lang w:val="ru-RU"/>
        </w:rPr>
      </w:pPr>
      <w:bookmarkStart w:id="269" w:name="_Toc167225734"/>
      <w:r w:rsidRPr="0038685E">
        <w:rPr>
          <w:rFonts w:ascii="Times New Roman" w:hAnsi="Times New Roman"/>
          <w:b/>
          <w:i w:val="0"/>
          <w:sz w:val="24"/>
          <w:szCs w:val="24"/>
          <w:lang w:val="ru-RU"/>
        </w:rPr>
        <w:t xml:space="preserve">а) перечень мероприятий по </w:t>
      </w:r>
      <w:proofErr w:type="gramStart"/>
      <w:r w:rsidRPr="0038685E">
        <w:rPr>
          <w:rFonts w:ascii="Times New Roman" w:hAnsi="Times New Roman"/>
          <w:b/>
          <w:i w:val="0"/>
          <w:sz w:val="24"/>
          <w:szCs w:val="24"/>
          <w:lang w:val="ru-RU"/>
        </w:rPr>
        <w:t>строительству,  реконструкции</w:t>
      </w:r>
      <w:proofErr w:type="gramEnd"/>
      <w:r w:rsidRPr="0038685E">
        <w:rPr>
          <w:rFonts w:ascii="Times New Roman" w:hAnsi="Times New Roman"/>
          <w:b/>
          <w:i w:val="0"/>
          <w:sz w:val="24"/>
          <w:szCs w:val="24"/>
          <w:lang w:val="ru-RU"/>
        </w:rPr>
        <w:t>, техническому перевооружению и (или) модернизации  источников тепловой энергии</w:t>
      </w:r>
      <w:bookmarkEnd w:id="269"/>
    </w:p>
    <w:p w14:paraId="48EBA964" w14:textId="77777777" w:rsidR="006C6C07" w:rsidRPr="0038685E" w:rsidRDefault="006C6C07" w:rsidP="00600012">
      <w:pPr>
        <w:pStyle w:val="a6"/>
        <w:spacing w:before="120" w:line="360" w:lineRule="auto"/>
        <w:ind w:right="-1" w:firstLine="567"/>
        <w:jc w:val="both"/>
        <w:rPr>
          <w:lang w:val="ru-RU"/>
        </w:rPr>
      </w:pPr>
      <w:r w:rsidRPr="0038685E">
        <w:rPr>
          <w:lang w:val="ru-RU"/>
        </w:rPr>
        <w:t xml:space="preserve">В целях </w:t>
      </w:r>
      <w:proofErr w:type="spellStart"/>
      <w:r w:rsidRPr="0038685E">
        <w:rPr>
          <w:lang w:val="ru-RU"/>
        </w:rPr>
        <w:t>энергоэффективности</w:t>
      </w:r>
      <w:proofErr w:type="spellEnd"/>
      <w:r w:rsidRPr="0038685E">
        <w:rPr>
          <w:lang w:val="ru-RU"/>
        </w:rPr>
        <w:t xml:space="preserve"> и энергосбережения работы котельных планируется проведения ряд мероприятий:</w:t>
      </w:r>
    </w:p>
    <w:p w14:paraId="13CE3001" w14:textId="77777777" w:rsidR="006C6C07" w:rsidRPr="0038685E" w:rsidRDefault="006C6C07" w:rsidP="0068083C">
      <w:pPr>
        <w:pStyle w:val="a3"/>
        <w:numPr>
          <w:ilvl w:val="0"/>
          <w:numId w:val="12"/>
        </w:numPr>
        <w:spacing w:after="0" w:line="360" w:lineRule="auto"/>
        <w:jc w:val="both"/>
        <w:rPr>
          <w:sz w:val="24"/>
          <w:szCs w:val="24"/>
          <w:lang w:eastAsia="ru-RU"/>
        </w:rPr>
      </w:pPr>
      <w:r w:rsidRPr="0038685E">
        <w:rPr>
          <w:sz w:val="24"/>
          <w:szCs w:val="24"/>
          <w:lang w:eastAsia="ru-RU"/>
        </w:rPr>
        <w:t xml:space="preserve">Перечень запланированных мероприятий по строительству, модернизации и реконструкции объектов теплоснабжения (объемы работ указаны в таблице </w:t>
      </w:r>
      <w:r>
        <w:rPr>
          <w:sz w:val="24"/>
          <w:szCs w:val="24"/>
          <w:lang w:eastAsia="ru-RU"/>
        </w:rPr>
        <w:t>48</w:t>
      </w:r>
      <w:r w:rsidRPr="0038685E">
        <w:rPr>
          <w:sz w:val="24"/>
          <w:szCs w:val="24"/>
          <w:lang w:eastAsia="ru-RU"/>
        </w:rPr>
        <w:t>).</w:t>
      </w:r>
    </w:p>
    <w:p w14:paraId="6814658F" w14:textId="77777777" w:rsidR="006C6C07" w:rsidRPr="00A43B28" w:rsidRDefault="006C6C07" w:rsidP="0068083C">
      <w:pPr>
        <w:ind w:firstLine="851"/>
      </w:pPr>
      <w:r w:rsidRPr="00A43B28">
        <w:t>Таблица 48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4137"/>
        <w:gridCol w:w="1200"/>
        <w:gridCol w:w="1444"/>
        <w:gridCol w:w="702"/>
        <w:gridCol w:w="816"/>
        <w:gridCol w:w="1046"/>
      </w:tblGrid>
      <w:tr w:rsidR="007F76DA" w:rsidRPr="00A43B28" w14:paraId="792689E8" w14:textId="77777777" w:rsidTr="007F76DA">
        <w:trPr>
          <w:trHeight w:val="492"/>
        </w:trPr>
        <w:tc>
          <w:tcPr>
            <w:tcW w:w="2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96C010" w14:textId="77777777" w:rsidR="007F76DA" w:rsidRPr="00A43B28" w:rsidRDefault="007F76DA" w:rsidP="007F76DA">
            <w:pPr>
              <w:jc w:val="center"/>
              <w:rPr>
                <w:bCs/>
                <w:color w:val="000000"/>
                <w:sz w:val="16"/>
                <w:szCs w:val="16"/>
              </w:rPr>
            </w:pPr>
            <w:r w:rsidRPr="00A43B28">
              <w:rPr>
                <w:bCs/>
                <w:color w:val="000000"/>
                <w:sz w:val="16"/>
                <w:szCs w:val="16"/>
              </w:rPr>
              <w:t>Наименование мероприятия</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52EDE5" w14:textId="77777777" w:rsidR="007F76DA" w:rsidRPr="00A43B28" w:rsidRDefault="007F76DA" w:rsidP="007F76DA">
            <w:pPr>
              <w:jc w:val="center"/>
              <w:rPr>
                <w:bCs/>
                <w:color w:val="000000"/>
                <w:sz w:val="16"/>
                <w:szCs w:val="16"/>
              </w:rPr>
            </w:pPr>
            <w:r w:rsidRPr="00A43B28">
              <w:rPr>
                <w:bCs/>
                <w:color w:val="000000"/>
                <w:sz w:val="16"/>
                <w:szCs w:val="16"/>
              </w:rPr>
              <w:t>Стоимость (с НДС</w:t>
            </w:r>
            <w:proofErr w:type="gramStart"/>
            <w:r w:rsidRPr="00A43B28">
              <w:rPr>
                <w:bCs/>
                <w:color w:val="000000"/>
                <w:sz w:val="16"/>
                <w:szCs w:val="16"/>
              </w:rPr>
              <w:t>) ,</w:t>
            </w:r>
            <w:proofErr w:type="gramEnd"/>
            <w:r w:rsidRPr="00A43B28">
              <w:rPr>
                <w:bCs/>
                <w:color w:val="000000"/>
                <w:sz w:val="16"/>
                <w:szCs w:val="16"/>
              </w:rPr>
              <w:t xml:space="preserve"> тыс. руб.</w:t>
            </w:r>
          </w:p>
        </w:tc>
        <w:tc>
          <w:tcPr>
            <w:tcW w:w="2138" w:type="pct"/>
            <w:gridSpan w:val="4"/>
            <w:tcBorders>
              <w:top w:val="single" w:sz="4" w:space="0" w:color="auto"/>
              <w:left w:val="nil"/>
              <w:bottom w:val="single" w:sz="4" w:space="0" w:color="auto"/>
              <w:right w:val="single" w:sz="4" w:space="0" w:color="auto"/>
            </w:tcBorders>
            <w:shd w:val="clear" w:color="000000" w:fill="FFFFFF"/>
            <w:vAlign w:val="center"/>
            <w:hideMark/>
          </w:tcPr>
          <w:p w14:paraId="627D39FD" w14:textId="77777777" w:rsidR="007F76DA" w:rsidRPr="00A43B28" w:rsidRDefault="007F76DA" w:rsidP="007F76DA">
            <w:pPr>
              <w:jc w:val="center"/>
              <w:rPr>
                <w:bCs/>
                <w:color w:val="000000"/>
                <w:sz w:val="16"/>
                <w:szCs w:val="16"/>
              </w:rPr>
            </w:pPr>
            <w:r w:rsidRPr="00A43B28">
              <w:rPr>
                <w:bCs/>
                <w:color w:val="000000"/>
                <w:sz w:val="16"/>
                <w:szCs w:val="16"/>
              </w:rPr>
              <w:t>Объемы финансирования (без НДС), тыс. руб.</w:t>
            </w:r>
          </w:p>
        </w:tc>
      </w:tr>
      <w:tr w:rsidR="007F76DA" w:rsidRPr="00A43B28" w14:paraId="36C74774" w14:textId="77777777" w:rsidTr="00FB445A">
        <w:trPr>
          <w:trHeight w:val="225"/>
        </w:trPr>
        <w:tc>
          <w:tcPr>
            <w:tcW w:w="2217" w:type="pct"/>
            <w:vMerge/>
            <w:tcBorders>
              <w:top w:val="single" w:sz="4" w:space="0" w:color="auto"/>
              <w:left w:val="single" w:sz="4" w:space="0" w:color="auto"/>
              <w:bottom w:val="single" w:sz="4" w:space="0" w:color="auto"/>
              <w:right w:val="single" w:sz="4" w:space="0" w:color="auto"/>
            </w:tcBorders>
            <w:vAlign w:val="center"/>
            <w:hideMark/>
          </w:tcPr>
          <w:p w14:paraId="568571CE" w14:textId="77777777" w:rsidR="007F76DA" w:rsidRPr="00A43B28" w:rsidRDefault="007F76DA" w:rsidP="007F76DA">
            <w:pPr>
              <w:jc w:val="center"/>
              <w:rPr>
                <w:bCs/>
                <w:color w:val="000000"/>
                <w:sz w:val="16"/>
                <w:szCs w:val="16"/>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586BD4A9" w14:textId="77777777" w:rsidR="007F76DA" w:rsidRPr="00A43B28" w:rsidRDefault="007F76DA" w:rsidP="007F76DA">
            <w:pPr>
              <w:jc w:val="center"/>
              <w:rPr>
                <w:bCs/>
                <w:color w:val="000000"/>
                <w:sz w:val="16"/>
                <w:szCs w:val="16"/>
              </w:rPr>
            </w:pPr>
          </w:p>
        </w:tc>
        <w:tc>
          <w:tcPr>
            <w:tcW w:w="776" w:type="pct"/>
            <w:tcBorders>
              <w:top w:val="nil"/>
              <w:left w:val="nil"/>
              <w:bottom w:val="single" w:sz="4" w:space="0" w:color="auto"/>
              <w:right w:val="single" w:sz="4" w:space="0" w:color="auto"/>
            </w:tcBorders>
            <w:shd w:val="clear" w:color="auto" w:fill="auto"/>
            <w:noWrap/>
            <w:vAlign w:val="center"/>
            <w:hideMark/>
          </w:tcPr>
          <w:p w14:paraId="3BCA35A8" w14:textId="77777777" w:rsidR="007F76DA" w:rsidRPr="00A43B28" w:rsidRDefault="007F76DA" w:rsidP="007F76DA">
            <w:pPr>
              <w:jc w:val="center"/>
              <w:rPr>
                <w:bCs/>
                <w:color w:val="000000"/>
                <w:sz w:val="16"/>
                <w:szCs w:val="16"/>
              </w:rPr>
            </w:pPr>
            <w:r w:rsidRPr="00A43B28">
              <w:rPr>
                <w:bCs/>
                <w:color w:val="000000"/>
                <w:sz w:val="16"/>
                <w:szCs w:val="16"/>
              </w:rPr>
              <w:t>2023-2024</w:t>
            </w:r>
          </w:p>
        </w:tc>
        <w:tc>
          <w:tcPr>
            <w:tcW w:w="379" w:type="pct"/>
            <w:tcBorders>
              <w:top w:val="nil"/>
              <w:left w:val="nil"/>
              <w:bottom w:val="single" w:sz="4" w:space="0" w:color="auto"/>
              <w:right w:val="single" w:sz="4" w:space="0" w:color="auto"/>
            </w:tcBorders>
            <w:shd w:val="clear" w:color="auto" w:fill="auto"/>
            <w:noWrap/>
            <w:vAlign w:val="center"/>
            <w:hideMark/>
          </w:tcPr>
          <w:p w14:paraId="577934D6" w14:textId="77777777" w:rsidR="007F76DA" w:rsidRPr="00A43B28" w:rsidRDefault="007F76DA" w:rsidP="007F76DA">
            <w:pPr>
              <w:jc w:val="center"/>
              <w:rPr>
                <w:bCs/>
                <w:color w:val="000000"/>
                <w:sz w:val="16"/>
                <w:szCs w:val="16"/>
              </w:rPr>
            </w:pPr>
            <w:r w:rsidRPr="00A43B28">
              <w:rPr>
                <w:bCs/>
                <w:color w:val="000000"/>
                <w:sz w:val="16"/>
                <w:szCs w:val="16"/>
              </w:rPr>
              <w:t>2025</w:t>
            </w:r>
          </w:p>
        </w:tc>
        <w:tc>
          <w:tcPr>
            <w:tcW w:w="420" w:type="pct"/>
            <w:tcBorders>
              <w:top w:val="nil"/>
              <w:left w:val="nil"/>
              <w:bottom w:val="single" w:sz="4" w:space="0" w:color="auto"/>
              <w:right w:val="single" w:sz="4" w:space="0" w:color="auto"/>
            </w:tcBorders>
            <w:shd w:val="clear" w:color="auto" w:fill="auto"/>
            <w:noWrap/>
            <w:vAlign w:val="center"/>
            <w:hideMark/>
          </w:tcPr>
          <w:p w14:paraId="5FECE888" w14:textId="77777777" w:rsidR="007F76DA" w:rsidRPr="00A43B28" w:rsidRDefault="007F76DA" w:rsidP="007F76DA">
            <w:pPr>
              <w:jc w:val="center"/>
              <w:rPr>
                <w:bCs/>
                <w:color w:val="000000"/>
                <w:sz w:val="16"/>
                <w:szCs w:val="16"/>
              </w:rPr>
            </w:pPr>
            <w:r w:rsidRPr="00A43B28">
              <w:rPr>
                <w:bCs/>
                <w:color w:val="000000"/>
                <w:sz w:val="16"/>
                <w:szCs w:val="16"/>
              </w:rPr>
              <w:t>2026</w:t>
            </w:r>
          </w:p>
        </w:tc>
        <w:tc>
          <w:tcPr>
            <w:tcW w:w="563" w:type="pct"/>
            <w:tcBorders>
              <w:top w:val="nil"/>
              <w:left w:val="nil"/>
              <w:bottom w:val="single" w:sz="4" w:space="0" w:color="auto"/>
              <w:right w:val="single" w:sz="4" w:space="0" w:color="auto"/>
            </w:tcBorders>
            <w:shd w:val="clear" w:color="auto" w:fill="auto"/>
            <w:noWrap/>
            <w:vAlign w:val="center"/>
            <w:hideMark/>
          </w:tcPr>
          <w:p w14:paraId="1EA18DBD" w14:textId="77777777" w:rsidR="007F76DA" w:rsidRPr="00A43B28" w:rsidRDefault="007F76DA">
            <w:pPr>
              <w:jc w:val="center"/>
              <w:rPr>
                <w:bCs/>
                <w:color w:val="000000"/>
                <w:sz w:val="16"/>
                <w:szCs w:val="16"/>
              </w:rPr>
            </w:pPr>
            <w:r w:rsidRPr="00A43B28">
              <w:rPr>
                <w:bCs/>
                <w:color w:val="000000"/>
                <w:sz w:val="16"/>
                <w:szCs w:val="16"/>
              </w:rPr>
              <w:t>2027-2031</w:t>
            </w:r>
          </w:p>
        </w:tc>
      </w:tr>
      <w:tr w:rsidR="00FB445A" w:rsidRPr="00A43B28" w14:paraId="0D1022BF" w14:textId="77777777" w:rsidTr="00FB445A">
        <w:trPr>
          <w:trHeight w:val="492"/>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0D0509" w14:textId="5EE56440" w:rsidR="00FB445A" w:rsidRPr="00A43B28" w:rsidRDefault="00FB445A" w:rsidP="00FB445A">
            <w:pPr>
              <w:rPr>
                <w:color w:val="000000"/>
                <w:sz w:val="16"/>
                <w:szCs w:val="16"/>
              </w:rPr>
            </w:pPr>
            <w:r w:rsidRPr="00A43B28">
              <w:rPr>
                <w:color w:val="000000"/>
                <w:sz w:val="16"/>
                <w:szCs w:val="16"/>
              </w:rPr>
              <w:t xml:space="preserve">Мероприятия по строительству котельной БМК, вместо котельной №2 </w:t>
            </w:r>
            <w:proofErr w:type="spellStart"/>
            <w:r w:rsidRPr="00A43B28">
              <w:rPr>
                <w:color w:val="000000"/>
                <w:sz w:val="16"/>
                <w:szCs w:val="16"/>
              </w:rPr>
              <w:t>с.Мошенское</w:t>
            </w:r>
            <w:proofErr w:type="spellEnd"/>
            <w:r w:rsidRPr="00A43B28">
              <w:rPr>
                <w:color w:val="000000"/>
                <w:sz w:val="16"/>
                <w:szCs w:val="16"/>
              </w:rPr>
              <w:t xml:space="preserve">, </w:t>
            </w:r>
            <w:proofErr w:type="gramStart"/>
            <w:r w:rsidRPr="00A43B28">
              <w:rPr>
                <w:color w:val="000000"/>
                <w:sz w:val="16"/>
                <w:szCs w:val="16"/>
              </w:rPr>
              <w:t>ул.Калинина,д.</w:t>
            </w:r>
            <w:proofErr w:type="gramEnd"/>
            <w:r w:rsidRPr="00A43B28">
              <w:rPr>
                <w:color w:val="000000"/>
                <w:sz w:val="16"/>
                <w:szCs w:val="16"/>
              </w:rPr>
              <w:t>30</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0C86E039" w14:textId="407F6E6F" w:rsidR="00FB445A" w:rsidRPr="00A43B28" w:rsidRDefault="00FB445A" w:rsidP="00FB445A">
            <w:pPr>
              <w:jc w:val="center"/>
              <w:rPr>
                <w:color w:val="000000"/>
                <w:sz w:val="16"/>
                <w:szCs w:val="16"/>
              </w:rPr>
            </w:pPr>
            <w:r w:rsidRPr="00A43B28">
              <w:rPr>
                <w:color w:val="000000"/>
                <w:sz w:val="16"/>
                <w:szCs w:val="16"/>
              </w:rPr>
              <w:t>17099,42</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2D5495CB" w14:textId="1CA30765" w:rsidR="00FB445A" w:rsidRPr="00A43B28" w:rsidRDefault="00FB445A" w:rsidP="00FB445A">
            <w:pPr>
              <w:jc w:val="center"/>
              <w:rPr>
                <w:color w:val="000000"/>
                <w:sz w:val="16"/>
                <w:szCs w:val="16"/>
              </w:rPr>
            </w:pPr>
            <w:r w:rsidRPr="00A43B28">
              <w:rPr>
                <w:color w:val="000000"/>
                <w:sz w:val="16"/>
                <w:szCs w:val="16"/>
              </w:rPr>
              <w:t xml:space="preserve">         14 249,52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2103513C" w14:textId="26DA8366" w:rsidR="00FB445A" w:rsidRPr="00A43B28" w:rsidRDefault="00FB445A" w:rsidP="00FB445A">
            <w:pPr>
              <w:rPr>
                <w:color w:val="000000"/>
                <w:sz w:val="16"/>
                <w:szCs w:val="16"/>
              </w:rPr>
            </w:pPr>
            <w:r w:rsidRPr="00A43B28">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17501F06" w14:textId="303D3493" w:rsidR="00FB445A" w:rsidRPr="00A43B28" w:rsidRDefault="00FB445A" w:rsidP="00FB445A">
            <w:pPr>
              <w:rPr>
                <w:color w:val="000000"/>
                <w:sz w:val="16"/>
                <w:szCs w:val="16"/>
              </w:rPr>
            </w:pPr>
            <w:r w:rsidRPr="00A43B28">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77C2F3CE" w14:textId="7EA8380E" w:rsidR="00FB445A" w:rsidRPr="00A43B28" w:rsidRDefault="00FB445A" w:rsidP="00FB445A">
            <w:pPr>
              <w:rPr>
                <w:color w:val="000000"/>
                <w:sz w:val="16"/>
                <w:szCs w:val="16"/>
              </w:rPr>
            </w:pPr>
            <w:r w:rsidRPr="00A43B28">
              <w:rPr>
                <w:color w:val="000000"/>
                <w:sz w:val="16"/>
                <w:szCs w:val="16"/>
              </w:rPr>
              <w:t> </w:t>
            </w:r>
          </w:p>
        </w:tc>
      </w:tr>
      <w:tr w:rsidR="00FB445A" w:rsidRPr="00A43B28" w14:paraId="1B6369C4"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11A512" w14:textId="18C734DB" w:rsidR="00FB445A" w:rsidRPr="00A43B28" w:rsidRDefault="00FB445A" w:rsidP="00FB445A">
            <w:pPr>
              <w:rPr>
                <w:color w:val="000000"/>
                <w:sz w:val="16"/>
                <w:szCs w:val="16"/>
              </w:rPr>
            </w:pPr>
            <w:r w:rsidRPr="00A43B28">
              <w:rPr>
                <w:color w:val="000000"/>
                <w:sz w:val="16"/>
                <w:szCs w:val="16"/>
              </w:rPr>
              <w:t xml:space="preserve">Мероприятия по строительству котельной БМК, вместо котельной №5 </w:t>
            </w:r>
            <w:proofErr w:type="spellStart"/>
            <w:r w:rsidRPr="00A43B28">
              <w:rPr>
                <w:color w:val="000000"/>
                <w:sz w:val="16"/>
                <w:szCs w:val="16"/>
              </w:rPr>
              <w:t>с.Мошенское</w:t>
            </w:r>
            <w:proofErr w:type="spellEnd"/>
            <w:r w:rsidRPr="00A43B28">
              <w:rPr>
                <w:color w:val="000000"/>
                <w:sz w:val="16"/>
                <w:szCs w:val="16"/>
              </w:rPr>
              <w:t xml:space="preserve">, </w:t>
            </w:r>
            <w:proofErr w:type="gramStart"/>
            <w:r w:rsidRPr="00A43B28">
              <w:rPr>
                <w:color w:val="000000"/>
                <w:sz w:val="16"/>
                <w:szCs w:val="16"/>
              </w:rPr>
              <w:t>ул.Калинина,д.</w:t>
            </w:r>
            <w:proofErr w:type="gramEnd"/>
            <w:r w:rsidRPr="00A43B28">
              <w:rPr>
                <w:color w:val="000000"/>
                <w:sz w:val="16"/>
                <w:szCs w:val="16"/>
              </w:rPr>
              <w:t>49а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2F67969" w14:textId="11268D28" w:rsidR="00FB445A" w:rsidRPr="00A43B28" w:rsidRDefault="00FB445A" w:rsidP="00FB445A">
            <w:pPr>
              <w:jc w:val="center"/>
              <w:rPr>
                <w:color w:val="000000"/>
                <w:sz w:val="16"/>
                <w:szCs w:val="16"/>
              </w:rPr>
            </w:pPr>
            <w:r w:rsidRPr="00A43B28">
              <w:rPr>
                <w:color w:val="000000"/>
                <w:sz w:val="16"/>
                <w:szCs w:val="16"/>
              </w:rPr>
              <w:t>13277,98</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649C6AC3" w14:textId="58289752" w:rsidR="00FB445A" w:rsidRPr="00A43B28" w:rsidRDefault="00FB445A" w:rsidP="00FB445A">
            <w:pPr>
              <w:jc w:val="center"/>
              <w:rPr>
                <w:color w:val="000000"/>
                <w:sz w:val="16"/>
                <w:szCs w:val="16"/>
              </w:rPr>
            </w:pPr>
            <w:r w:rsidRPr="00A43B28">
              <w:rPr>
                <w:color w:val="000000"/>
                <w:sz w:val="16"/>
                <w:szCs w:val="16"/>
              </w:rPr>
              <w:t xml:space="preserve">         11 064,98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5FB8AED4" w14:textId="06791C2C" w:rsidR="00FB445A" w:rsidRPr="00A43B28" w:rsidRDefault="00FB445A" w:rsidP="00FB445A">
            <w:pPr>
              <w:rPr>
                <w:color w:val="000000"/>
                <w:sz w:val="16"/>
                <w:szCs w:val="16"/>
              </w:rPr>
            </w:pPr>
            <w:r w:rsidRPr="00A43B28">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4B17DBBF" w14:textId="32DA4676" w:rsidR="00FB445A" w:rsidRPr="00A43B28" w:rsidRDefault="00FB445A" w:rsidP="00FB445A">
            <w:pPr>
              <w:rPr>
                <w:color w:val="000000"/>
                <w:sz w:val="16"/>
                <w:szCs w:val="16"/>
              </w:rPr>
            </w:pPr>
            <w:r w:rsidRPr="00A43B28">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6D561B54" w14:textId="4781B1D4" w:rsidR="00FB445A" w:rsidRPr="00A43B28" w:rsidRDefault="00FB445A" w:rsidP="00FB445A">
            <w:pPr>
              <w:rPr>
                <w:color w:val="000000"/>
                <w:sz w:val="16"/>
                <w:szCs w:val="16"/>
              </w:rPr>
            </w:pPr>
            <w:r w:rsidRPr="00A43B28">
              <w:rPr>
                <w:color w:val="000000"/>
                <w:sz w:val="16"/>
                <w:szCs w:val="16"/>
              </w:rPr>
              <w:t> </w:t>
            </w:r>
          </w:p>
        </w:tc>
      </w:tr>
      <w:tr w:rsidR="00FB445A" w:rsidRPr="00A43B28" w14:paraId="6D2AD7B4"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DD4E9B" w14:textId="0AD41F34" w:rsidR="00FB445A" w:rsidRPr="00A43B28" w:rsidRDefault="00FB445A" w:rsidP="00FB445A">
            <w:pPr>
              <w:rPr>
                <w:color w:val="000000"/>
                <w:sz w:val="16"/>
                <w:szCs w:val="16"/>
              </w:rPr>
            </w:pPr>
            <w:r w:rsidRPr="00A43B28">
              <w:rPr>
                <w:color w:val="000000"/>
                <w:sz w:val="16"/>
                <w:szCs w:val="16"/>
              </w:rPr>
              <w:t xml:space="preserve">Мероприятия по строительству котельной БМК, вместо котельной №6 </w:t>
            </w:r>
            <w:proofErr w:type="spellStart"/>
            <w:r w:rsidRPr="00A43B28">
              <w:rPr>
                <w:color w:val="000000"/>
                <w:sz w:val="16"/>
                <w:szCs w:val="16"/>
              </w:rPr>
              <w:t>с.Мошенское</w:t>
            </w:r>
            <w:proofErr w:type="spellEnd"/>
            <w:r w:rsidRPr="00A43B28">
              <w:rPr>
                <w:color w:val="000000"/>
                <w:sz w:val="16"/>
                <w:szCs w:val="16"/>
              </w:rPr>
              <w:t xml:space="preserve">, </w:t>
            </w:r>
            <w:proofErr w:type="gramStart"/>
            <w:r w:rsidRPr="00A43B28">
              <w:rPr>
                <w:color w:val="000000"/>
                <w:sz w:val="16"/>
                <w:szCs w:val="16"/>
              </w:rPr>
              <w:t>ул.Советская,д.</w:t>
            </w:r>
            <w:proofErr w:type="gramEnd"/>
            <w:r w:rsidRPr="00A43B28">
              <w:rPr>
                <w:color w:val="000000"/>
                <w:sz w:val="16"/>
                <w:szCs w:val="16"/>
              </w:rPr>
              <w:t>3</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781D784E" w14:textId="38FAC175" w:rsidR="00FB445A" w:rsidRPr="00A43B28" w:rsidRDefault="00FB445A" w:rsidP="00FB445A">
            <w:pPr>
              <w:jc w:val="center"/>
              <w:rPr>
                <w:color w:val="000000"/>
                <w:sz w:val="16"/>
                <w:szCs w:val="16"/>
              </w:rPr>
            </w:pPr>
            <w:r w:rsidRPr="00A43B28">
              <w:rPr>
                <w:color w:val="000000"/>
                <w:sz w:val="16"/>
                <w:szCs w:val="16"/>
              </w:rPr>
              <w:t>24199,89</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1D9D4D09" w14:textId="552D97B5" w:rsidR="00FB445A" w:rsidRPr="00A43B28" w:rsidRDefault="00FB445A" w:rsidP="00FB445A">
            <w:pPr>
              <w:jc w:val="center"/>
              <w:rPr>
                <w:color w:val="000000"/>
                <w:sz w:val="16"/>
                <w:szCs w:val="16"/>
              </w:rPr>
            </w:pPr>
            <w:r w:rsidRPr="00A43B28">
              <w:rPr>
                <w:color w:val="000000"/>
                <w:sz w:val="16"/>
                <w:szCs w:val="16"/>
              </w:rPr>
              <w:t xml:space="preserve">         20 166,58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36A1201F" w14:textId="1B4FCC99" w:rsidR="00FB445A" w:rsidRPr="00A43B28" w:rsidRDefault="00FB445A" w:rsidP="00FB445A">
            <w:pPr>
              <w:rPr>
                <w:color w:val="000000"/>
                <w:sz w:val="16"/>
                <w:szCs w:val="16"/>
              </w:rPr>
            </w:pPr>
            <w:r w:rsidRPr="00A43B28">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5E5A1489" w14:textId="52C49C1E" w:rsidR="00FB445A" w:rsidRPr="00A43B28" w:rsidRDefault="00FB445A" w:rsidP="00FB445A">
            <w:pPr>
              <w:rPr>
                <w:color w:val="000000"/>
                <w:sz w:val="16"/>
                <w:szCs w:val="16"/>
              </w:rPr>
            </w:pPr>
            <w:r w:rsidRPr="00A43B28">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40D2AC5A" w14:textId="0B7253F0" w:rsidR="00FB445A" w:rsidRPr="00A43B28" w:rsidRDefault="00FB445A" w:rsidP="00FB445A">
            <w:pPr>
              <w:rPr>
                <w:color w:val="000000"/>
                <w:sz w:val="16"/>
                <w:szCs w:val="16"/>
              </w:rPr>
            </w:pPr>
            <w:r w:rsidRPr="00A43B28">
              <w:rPr>
                <w:color w:val="000000"/>
                <w:sz w:val="16"/>
                <w:szCs w:val="16"/>
              </w:rPr>
              <w:t> </w:t>
            </w:r>
          </w:p>
        </w:tc>
      </w:tr>
      <w:tr w:rsidR="00FB445A" w:rsidRPr="00A43B28" w14:paraId="3E8B983F"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A1FA85" w14:textId="0808A230" w:rsidR="00FB445A" w:rsidRPr="00A43B28" w:rsidRDefault="00FB445A" w:rsidP="00FB445A">
            <w:pPr>
              <w:rPr>
                <w:color w:val="000000"/>
                <w:sz w:val="16"/>
                <w:szCs w:val="16"/>
              </w:rPr>
            </w:pPr>
            <w:r w:rsidRPr="00A43B28">
              <w:rPr>
                <w:color w:val="000000"/>
                <w:sz w:val="16"/>
                <w:szCs w:val="16"/>
              </w:rPr>
              <w:t xml:space="preserve">Мероприятия по строительству котельной БМК, вместо котельной №10 </w:t>
            </w:r>
            <w:proofErr w:type="spellStart"/>
            <w:r w:rsidRPr="00A43B28">
              <w:rPr>
                <w:color w:val="000000"/>
                <w:sz w:val="16"/>
                <w:szCs w:val="16"/>
              </w:rPr>
              <w:t>с.Мошенское</w:t>
            </w:r>
            <w:proofErr w:type="spellEnd"/>
            <w:r w:rsidRPr="00A43B28">
              <w:rPr>
                <w:color w:val="000000"/>
                <w:sz w:val="16"/>
                <w:szCs w:val="16"/>
              </w:rPr>
              <w:t xml:space="preserve">, </w:t>
            </w:r>
            <w:proofErr w:type="gramStart"/>
            <w:r w:rsidRPr="00A43B28">
              <w:rPr>
                <w:color w:val="000000"/>
                <w:sz w:val="16"/>
                <w:szCs w:val="16"/>
              </w:rPr>
              <w:t>ул.Калинина,д.</w:t>
            </w:r>
            <w:proofErr w:type="gramEnd"/>
            <w:r w:rsidRPr="00A43B28">
              <w:rPr>
                <w:color w:val="000000"/>
                <w:sz w:val="16"/>
                <w:szCs w:val="16"/>
              </w:rPr>
              <w:t>84а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41489F9" w14:textId="749406CB" w:rsidR="00FB445A" w:rsidRPr="00A43B28" w:rsidRDefault="00FB445A" w:rsidP="00FB445A">
            <w:pPr>
              <w:jc w:val="center"/>
              <w:rPr>
                <w:color w:val="000000"/>
                <w:sz w:val="16"/>
                <w:szCs w:val="16"/>
              </w:rPr>
            </w:pPr>
            <w:r w:rsidRPr="00A43B28">
              <w:rPr>
                <w:color w:val="000000"/>
                <w:sz w:val="16"/>
                <w:szCs w:val="16"/>
              </w:rPr>
              <w:t>13252,19</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42FDDE23" w14:textId="3599DB5F" w:rsidR="00FB445A" w:rsidRPr="00A43B28" w:rsidRDefault="00FB445A" w:rsidP="00FB445A">
            <w:pPr>
              <w:jc w:val="center"/>
              <w:rPr>
                <w:color w:val="000000"/>
                <w:sz w:val="16"/>
                <w:szCs w:val="16"/>
              </w:rPr>
            </w:pPr>
            <w:r w:rsidRPr="00A43B28">
              <w:rPr>
                <w:color w:val="000000"/>
                <w:sz w:val="16"/>
                <w:szCs w:val="16"/>
              </w:rPr>
              <w:t xml:space="preserve">         11 043,49 </w:t>
            </w:r>
          </w:p>
        </w:tc>
        <w:tc>
          <w:tcPr>
            <w:tcW w:w="379" w:type="pct"/>
            <w:tcBorders>
              <w:top w:val="single" w:sz="4" w:space="0" w:color="auto"/>
              <w:left w:val="nil"/>
              <w:bottom w:val="single" w:sz="4" w:space="0" w:color="auto"/>
              <w:right w:val="single" w:sz="4" w:space="0" w:color="auto"/>
            </w:tcBorders>
            <w:shd w:val="clear" w:color="auto" w:fill="auto"/>
            <w:vAlign w:val="bottom"/>
            <w:hideMark/>
          </w:tcPr>
          <w:p w14:paraId="203FC5E6" w14:textId="09584EE4" w:rsidR="00FB445A" w:rsidRPr="00A43B28" w:rsidRDefault="00FB445A" w:rsidP="00FB445A">
            <w:pPr>
              <w:rPr>
                <w:color w:val="000000"/>
                <w:sz w:val="16"/>
                <w:szCs w:val="16"/>
              </w:rPr>
            </w:pPr>
            <w:r w:rsidRPr="00A43B28">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4997D295" w14:textId="294C2E07" w:rsidR="00FB445A" w:rsidRPr="00A43B28" w:rsidRDefault="00FB445A" w:rsidP="00FB445A">
            <w:pPr>
              <w:rPr>
                <w:color w:val="000000"/>
                <w:sz w:val="16"/>
                <w:szCs w:val="16"/>
              </w:rPr>
            </w:pPr>
            <w:r w:rsidRPr="00A43B28">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hideMark/>
          </w:tcPr>
          <w:p w14:paraId="607689A6" w14:textId="7A0CC48D" w:rsidR="00FB445A" w:rsidRPr="00A43B28" w:rsidRDefault="00FB445A" w:rsidP="00FB445A">
            <w:pPr>
              <w:rPr>
                <w:color w:val="000000"/>
                <w:sz w:val="16"/>
                <w:szCs w:val="16"/>
              </w:rPr>
            </w:pPr>
            <w:r w:rsidRPr="00A43B28">
              <w:rPr>
                <w:color w:val="000000"/>
                <w:sz w:val="16"/>
                <w:szCs w:val="16"/>
              </w:rPr>
              <w:t> </w:t>
            </w:r>
          </w:p>
        </w:tc>
      </w:tr>
      <w:tr w:rsidR="00FB445A" w:rsidRPr="00A43B28" w14:paraId="1F35EA34"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tcPr>
          <w:p w14:paraId="3F8D4D63" w14:textId="56DD3B80" w:rsidR="00FB445A" w:rsidRPr="00A43B28" w:rsidRDefault="00FB445A" w:rsidP="00FB445A">
            <w:pPr>
              <w:rPr>
                <w:color w:val="000000"/>
                <w:sz w:val="16"/>
                <w:szCs w:val="16"/>
              </w:rPr>
            </w:pPr>
            <w:r w:rsidRPr="00A43B28">
              <w:rPr>
                <w:color w:val="000000"/>
                <w:sz w:val="16"/>
                <w:szCs w:val="16"/>
              </w:rPr>
              <w:t xml:space="preserve">Мероприятия по строительству котельной БМК, вместо котельной №1 д. Мельник д.75 </w:t>
            </w:r>
          </w:p>
        </w:tc>
        <w:tc>
          <w:tcPr>
            <w:tcW w:w="645" w:type="pct"/>
            <w:tcBorders>
              <w:top w:val="single" w:sz="4" w:space="0" w:color="auto"/>
              <w:left w:val="nil"/>
              <w:bottom w:val="single" w:sz="4" w:space="0" w:color="auto"/>
              <w:right w:val="single" w:sz="4" w:space="0" w:color="auto"/>
            </w:tcBorders>
            <w:shd w:val="clear" w:color="auto" w:fill="auto"/>
            <w:vAlign w:val="center"/>
          </w:tcPr>
          <w:p w14:paraId="2ADE9600" w14:textId="00407518" w:rsidR="00FB445A" w:rsidRPr="00A43B28" w:rsidRDefault="00FB445A" w:rsidP="00FB445A">
            <w:pPr>
              <w:jc w:val="center"/>
              <w:rPr>
                <w:color w:val="000000"/>
                <w:sz w:val="16"/>
                <w:szCs w:val="16"/>
              </w:rPr>
            </w:pPr>
            <w:r w:rsidRPr="00A43B28">
              <w:rPr>
                <w:color w:val="000000"/>
                <w:sz w:val="16"/>
                <w:szCs w:val="16"/>
              </w:rPr>
              <w:t>13252,19</w:t>
            </w:r>
          </w:p>
        </w:tc>
        <w:tc>
          <w:tcPr>
            <w:tcW w:w="776" w:type="pct"/>
            <w:tcBorders>
              <w:top w:val="single" w:sz="4" w:space="0" w:color="auto"/>
              <w:left w:val="nil"/>
              <w:bottom w:val="single" w:sz="4" w:space="0" w:color="auto"/>
              <w:right w:val="single" w:sz="4" w:space="0" w:color="auto"/>
            </w:tcBorders>
            <w:shd w:val="clear" w:color="auto" w:fill="auto"/>
            <w:vAlign w:val="center"/>
          </w:tcPr>
          <w:p w14:paraId="382D38F8" w14:textId="43D8DA28" w:rsidR="00FB445A" w:rsidRPr="00A43B28" w:rsidRDefault="00FB445A" w:rsidP="00FB445A">
            <w:pPr>
              <w:jc w:val="center"/>
              <w:rPr>
                <w:color w:val="000000"/>
                <w:sz w:val="16"/>
                <w:szCs w:val="16"/>
              </w:rPr>
            </w:pPr>
            <w:r w:rsidRPr="00A43B28">
              <w:rPr>
                <w:color w:val="000000"/>
                <w:sz w:val="16"/>
                <w:szCs w:val="16"/>
              </w:rPr>
              <w:t xml:space="preserve">         11 043,49 </w:t>
            </w:r>
          </w:p>
        </w:tc>
        <w:tc>
          <w:tcPr>
            <w:tcW w:w="379" w:type="pct"/>
            <w:tcBorders>
              <w:top w:val="single" w:sz="4" w:space="0" w:color="auto"/>
              <w:left w:val="nil"/>
              <w:bottom w:val="single" w:sz="4" w:space="0" w:color="auto"/>
              <w:right w:val="single" w:sz="4" w:space="0" w:color="auto"/>
            </w:tcBorders>
            <w:shd w:val="clear" w:color="auto" w:fill="auto"/>
            <w:vAlign w:val="bottom"/>
          </w:tcPr>
          <w:p w14:paraId="39EF5A0F" w14:textId="71361276" w:rsidR="00FB445A" w:rsidRPr="00A43B28" w:rsidRDefault="00FB445A" w:rsidP="00FB445A">
            <w:pPr>
              <w:rPr>
                <w:color w:val="000000"/>
                <w:sz w:val="16"/>
                <w:szCs w:val="16"/>
              </w:rPr>
            </w:pPr>
            <w:r w:rsidRPr="00A43B28">
              <w:rPr>
                <w:color w:val="000000"/>
                <w:sz w:val="16"/>
                <w:szCs w:val="16"/>
              </w:rPr>
              <w:t> </w:t>
            </w:r>
          </w:p>
        </w:tc>
        <w:tc>
          <w:tcPr>
            <w:tcW w:w="420" w:type="pct"/>
            <w:tcBorders>
              <w:top w:val="single" w:sz="4" w:space="0" w:color="auto"/>
              <w:left w:val="nil"/>
              <w:bottom w:val="single" w:sz="4" w:space="0" w:color="auto"/>
              <w:right w:val="single" w:sz="4" w:space="0" w:color="auto"/>
            </w:tcBorders>
            <w:shd w:val="clear" w:color="auto" w:fill="auto"/>
            <w:vAlign w:val="bottom"/>
          </w:tcPr>
          <w:p w14:paraId="2E5ED4BB" w14:textId="426F309A" w:rsidR="00FB445A" w:rsidRPr="00A43B28" w:rsidRDefault="00FB445A" w:rsidP="00FB445A">
            <w:pPr>
              <w:rPr>
                <w:color w:val="000000"/>
                <w:sz w:val="16"/>
                <w:szCs w:val="16"/>
              </w:rPr>
            </w:pPr>
            <w:r w:rsidRPr="00A43B28">
              <w:rPr>
                <w:color w:val="000000"/>
                <w:sz w:val="16"/>
                <w:szCs w:val="16"/>
              </w:rPr>
              <w:t> </w:t>
            </w:r>
          </w:p>
        </w:tc>
        <w:tc>
          <w:tcPr>
            <w:tcW w:w="563" w:type="pct"/>
            <w:tcBorders>
              <w:top w:val="single" w:sz="4" w:space="0" w:color="auto"/>
              <w:left w:val="nil"/>
              <w:bottom w:val="single" w:sz="4" w:space="0" w:color="auto"/>
              <w:right w:val="single" w:sz="4" w:space="0" w:color="auto"/>
            </w:tcBorders>
            <w:shd w:val="clear" w:color="auto" w:fill="auto"/>
            <w:vAlign w:val="bottom"/>
          </w:tcPr>
          <w:p w14:paraId="0713D743" w14:textId="3EA867FA" w:rsidR="00FB445A" w:rsidRPr="00A43B28" w:rsidRDefault="00FB445A" w:rsidP="00FB445A">
            <w:pPr>
              <w:rPr>
                <w:color w:val="000000"/>
                <w:sz w:val="16"/>
                <w:szCs w:val="16"/>
              </w:rPr>
            </w:pPr>
            <w:r w:rsidRPr="00A43B28">
              <w:rPr>
                <w:color w:val="000000"/>
                <w:sz w:val="16"/>
                <w:szCs w:val="16"/>
              </w:rPr>
              <w:t> </w:t>
            </w:r>
          </w:p>
        </w:tc>
      </w:tr>
      <w:tr w:rsidR="00A43B28" w:rsidRPr="00A43B28" w14:paraId="52DBD5A2" w14:textId="77777777" w:rsidTr="00FB445A">
        <w:trPr>
          <w:trHeight w:val="675"/>
        </w:trPr>
        <w:tc>
          <w:tcPr>
            <w:tcW w:w="2217" w:type="pct"/>
            <w:tcBorders>
              <w:top w:val="single" w:sz="4" w:space="0" w:color="auto"/>
              <w:left w:val="single" w:sz="4" w:space="0" w:color="auto"/>
              <w:bottom w:val="single" w:sz="4" w:space="0" w:color="auto"/>
              <w:right w:val="single" w:sz="4" w:space="0" w:color="auto"/>
            </w:tcBorders>
            <w:shd w:val="clear" w:color="auto" w:fill="auto"/>
            <w:vAlign w:val="bottom"/>
          </w:tcPr>
          <w:p w14:paraId="00A6EB59" w14:textId="5D528797" w:rsidR="00A43B28" w:rsidRPr="00A43B28" w:rsidRDefault="00A43B28" w:rsidP="00FB445A">
            <w:pPr>
              <w:rPr>
                <w:color w:val="000000"/>
                <w:sz w:val="16"/>
                <w:szCs w:val="16"/>
              </w:rPr>
            </w:pPr>
            <w:r w:rsidRPr="00A43B28">
              <w:rPr>
                <w:color w:val="000000"/>
                <w:sz w:val="16"/>
                <w:szCs w:val="16"/>
              </w:rPr>
              <w:t xml:space="preserve">Мероприятия по строительству </w:t>
            </w:r>
            <w:proofErr w:type="spellStart"/>
            <w:r w:rsidRPr="00A43B28">
              <w:rPr>
                <w:color w:val="000000"/>
                <w:sz w:val="16"/>
                <w:szCs w:val="16"/>
              </w:rPr>
              <w:t>пеллетной</w:t>
            </w:r>
            <w:proofErr w:type="spellEnd"/>
            <w:r w:rsidRPr="00A43B28">
              <w:rPr>
                <w:color w:val="000000"/>
                <w:sz w:val="16"/>
                <w:szCs w:val="16"/>
              </w:rPr>
              <w:t xml:space="preserve"> котельной </w:t>
            </w:r>
            <w:proofErr w:type="spellStart"/>
            <w:r w:rsidRPr="00A43B28">
              <w:rPr>
                <w:color w:val="000000"/>
                <w:sz w:val="16"/>
                <w:szCs w:val="16"/>
              </w:rPr>
              <w:t>д.Ореховно</w:t>
            </w:r>
            <w:proofErr w:type="spellEnd"/>
          </w:p>
        </w:tc>
        <w:tc>
          <w:tcPr>
            <w:tcW w:w="645" w:type="pct"/>
            <w:tcBorders>
              <w:top w:val="single" w:sz="4" w:space="0" w:color="auto"/>
              <w:left w:val="nil"/>
              <w:bottom w:val="single" w:sz="4" w:space="0" w:color="auto"/>
              <w:right w:val="single" w:sz="4" w:space="0" w:color="auto"/>
            </w:tcBorders>
            <w:shd w:val="clear" w:color="auto" w:fill="auto"/>
            <w:vAlign w:val="center"/>
          </w:tcPr>
          <w:p w14:paraId="1E9F6896" w14:textId="77777777" w:rsidR="00A43B28" w:rsidRPr="00A43B28" w:rsidRDefault="00A43B28" w:rsidP="00FB445A">
            <w:pPr>
              <w:jc w:val="center"/>
              <w:rPr>
                <w:color w:val="000000"/>
                <w:sz w:val="16"/>
                <w:szCs w:val="16"/>
              </w:rPr>
            </w:pPr>
          </w:p>
        </w:tc>
        <w:tc>
          <w:tcPr>
            <w:tcW w:w="776" w:type="pct"/>
            <w:tcBorders>
              <w:top w:val="single" w:sz="4" w:space="0" w:color="auto"/>
              <w:left w:val="nil"/>
              <w:bottom w:val="single" w:sz="4" w:space="0" w:color="auto"/>
              <w:right w:val="single" w:sz="4" w:space="0" w:color="auto"/>
            </w:tcBorders>
            <w:shd w:val="clear" w:color="auto" w:fill="auto"/>
            <w:vAlign w:val="center"/>
          </w:tcPr>
          <w:p w14:paraId="647C1641" w14:textId="77777777" w:rsidR="00A43B28" w:rsidRPr="00A43B28" w:rsidRDefault="00A43B28" w:rsidP="00FB445A">
            <w:pPr>
              <w:jc w:val="center"/>
              <w:rPr>
                <w:color w:val="000000"/>
                <w:sz w:val="16"/>
                <w:szCs w:val="16"/>
              </w:rPr>
            </w:pPr>
          </w:p>
        </w:tc>
        <w:tc>
          <w:tcPr>
            <w:tcW w:w="379" w:type="pct"/>
            <w:tcBorders>
              <w:top w:val="single" w:sz="4" w:space="0" w:color="auto"/>
              <w:left w:val="nil"/>
              <w:bottom w:val="single" w:sz="4" w:space="0" w:color="auto"/>
              <w:right w:val="single" w:sz="4" w:space="0" w:color="auto"/>
            </w:tcBorders>
            <w:shd w:val="clear" w:color="auto" w:fill="auto"/>
            <w:vAlign w:val="bottom"/>
          </w:tcPr>
          <w:p w14:paraId="076EAB86" w14:textId="77777777" w:rsidR="00A43B28" w:rsidRPr="00A43B28" w:rsidRDefault="00A43B28" w:rsidP="00FB445A">
            <w:pPr>
              <w:rPr>
                <w:color w:val="000000"/>
                <w:sz w:val="16"/>
                <w:szCs w:val="16"/>
              </w:rPr>
            </w:pPr>
          </w:p>
        </w:tc>
        <w:tc>
          <w:tcPr>
            <w:tcW w:w="420" w:type="pct"/>
            <w:tcBorders>
              <w:top w:val="single" w:sz="4" w:space="0" w:color="auto"/>
              <w:left w:val="nil"/>
              <w:bottom w:val="single" w:sz="4" w:space="0" w:color="auto"/>
              <w:right w:val="single" w:sz="4" w:space="0" w:color="auto"/>
            </w:tcBorders>
            <w:shd w:val="clear" w:color="auto" w:fill="auto"/>
            <w:vAlign w:val="bottom"/>
          </w:tcPr>
          <w:p w14:paraId="3BB6DEB0" w14:textId="3481FF48" w:rsidR="00A43B28" w:rsidRPr="00A43B28" w:rsidRDefault="00D8063A" w:rsidP="00FB445A">
            <w:pPr>
              <w:rPr>
                <w:color w:val="000000"/>
                <w:sz w:val="16"/>
                <w:szCs w:val="16"/>
              </w:rPr>
            </w:pPr>
            <w:r>
              <w:rPr>
                <w:color w:val="000000"/>
                <w:sz w:val="16"/>
                <w:szCs w:val="16"/>
              </w:rPr>
              <w:t>10116,43</w:t>
            </w:r>
          </w:p>
        </w:tc>
        <w:tc>
          <w:tcPr>
            <w:tcW w:w="563" w:type="pct"/>
            <w:tcBorders>
              <w:top w:val="single" w:sz="4" w:space="0" w:color="auto"/>
              <w:left w:val="nil"/>
              <w:bottom w:val="single" w:sz="4" w:space="0" w:color="auto"/>
              <w:right w:val="single" w:sz="4" w:space="0" w:color="auto"/>
            </w:tcBorders>
            <w:shd w:val="clear" w:color="auto" w:fill="auto"/>
            <w:vAlign w:val="bottom"/>
          </w:tcPr>
          <w:p w14:paraId="7189E9D0" w14:textId="77777777" w:rsidR="00A43B28" w:rsidRPr="00A43B28" w:rsidRDefault="00A43B28" w:rsidP="00FB445A">
            <w:pPr>
              <w:rPr>
                <w:color w:val="000000"/>
                <w:sz w:val="16"/>
                <w:szCs w:val="16"/>
              </w:rPr>
            </w:pPr>
          </w:p>
        </w:tc>
      </w:tr>
    </w:tbl>
    <w:p w14:paraId="383CB4FA" w14:textId="3FA25097" w:rsidR="006C6C07" w:rsidRPr="0038685E" w:rsidRDefault="00A43B28" w:rsidP="0068083C">
      <w:pPr>
        <w:ind w:firstLine="851"/>
      </w:pPr>
      <w:r>
        <w:t xml:space="preserve">Мероприятия, запланированные </w:t>
      </w:r>
      <w:r w:rsidR="008628FB">
        <w:t xml:space="preserve">на 2023-2024 гг. исполнены </w:t>
      </w:r>
      <w:r>
        <w:t xml:space="preserve"> в полном объеме.</w:t>
      </w:r>
    </w:p>
    <w:p w14:paraId="0BF79CC3" w14:textId="248BC008"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A1498">
        <w:rPr>
          <w:sz w:val="24"/>
          <w:szCs w:val="24"/>
        </w:rPr>
        <w:t xml:space="preserve"> </w:t>
      </w:r>
      <w:r w:rsidR="007F76DA">
        <w:rPr>
          <w:sz w:val="24"/>
          <w:szCs w:val="24"/>
        </w:rPr>
        <w:t xml:space="preserve"> </w:t>
      </w:r>
      <w:r w:rsidR="001805B9">
        <w:rPr>
          <w:sz w:val="24"/>
          <w:szCs w:val="24"/>
        </w:rPr>
        <w:t xml:space="preserve">Мошенского муниципального округа </w:t>
      </w:r>
      <w:r w:rsidR="007F76DA">
        <w:rPr>
          <w:sz w:val="24"/>
          <w:szCs w:val="24"/>
        </w:rPr>
        <w:t xml:space="preserve">Новгородской области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35459253" w14:textId="77777777"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14:paraId="490B3772" w14:textId="77777777" w:rsidR="006C6C07" w:rsidRPr="0038685E" w:rsidRDefault="006C6C07" w:rsidP="003300E8">
      <w:pPr>
        <w:pStyle w:val="7"/>
        <w:spacing w:before="120"/>
        <w:ind w:firstLine="567"/>
        <w:jc w:val="both"/>
        <w:rPr>
          <w:rFonts w:ascii="Times New Roman" w:hAnsi="Times New Roman"/>
          <w:b/>
          <w:i w:val="0"/>
          <w:sz w:val="24"/>
          <w:szCs w:val="24"/>
          <w:lang w:val="ru-RU"/>
        </w:rPr>
      </w:pPr>
      <w:bookmarkStart w:id="270" w:name="_Toc167225735"/>
      <w:r w:rsidRPr="0038685E">
        <w:rPr>
          <w:rFonts w:ascii="Times New Roman" w:hAnsi="Times New Roman"/>
          <w:b/>
          <w:i w:val="0"/>
          <w:sz w:val="24"/>
          <w:szCs w:val="24"/>
          <w:lang w:val="ru-RU"/>
        </w:rPr>
        <w:t xml:space="preserve">б) перечень мероприятий по </w:t>
      </w:r>
      <w:proofErr w:type="gramStart"/>
      <w:r w:rsidRPr="0038685E">
        <w:rPr>
          <w:rFonts w:ascii="Times New Roman" w:hAnsi="Times New Roman"/>
          <w:b/>
          <w:i w:val="0"/>
          <w:sz w:val="24"/>
          <w:szCs w:val="24"/>
          <w:lang w:val="ru-RU"/>
        </w:rPr>
        <w:t>строительству,  реконструкции</w:t>
      </w:r>
      <w:proofErr w:type="gramEnd"/>
      <w:r w:rsidRPr="0038685E">
        <w:rPr>
          <w:rFonts w:ascii="Times New Roman" w:hAnsi="Times New Roman"/>
          <w:b/>
          <w:i w:val="0"/>
          <w:sz w:val="24"/>
          <w:szCs w:val="24"/>
          <w:lang w:val="ru-RU"/>
        </w:rPr>
        <w:t>, техническому перевооружению и (или) модернизации  тепловых сетей и сооружений на них</w:t>
      </w:r>
      <w:bookmarkEnd w:id="270"/>
    </w:p>
    <w:p w14:paraId="4E5ADA38" w14:textId="22467B6A" w:rsidR="006C6C07" w:rsidRPr="0038685E" w:rsidRDefault="006C6C07" w:rsidP="00600012">
      <w:pPr>
        <w:pStyle w:val="a3"/>
        <w:widowControl w:val="0"/>
        <w:autoSpaceDE w:val="0"/>
        <w:autoSpaceDN w:val="0"/>
        <w:spacing w:before="120" w:after="0" w:line="360" w:lineRule="auto"/>
        <w:ind w:left="0" w:firstLine="567"/>
        <w:jc w:val="both"/>
        <w:rPr>
          <w:sz w:val="24"/>
          <w:szCs w:val="24"/>
        </w:rPr>
      </w:pPr>
      <w:proofErr w:type="gramStart"/>
      <w:r w:rsidRPr="0038685E">
        <w:rPr>
          <w:sz w:val="24"/>
          <w:szCs w:val="24"/>
        </w:rPr>
        <w:t>В  связи</w:t>
      </w:r>
      <w:proofErr w:type="gramEnd"/>
      <w:r w:rsidRPr="0038685E">
        <w:rPr>
          <w:sz w:val="24"/>
          <w:szCs w:val="24"/>
        </w:rPr>
        <w:t xml:space="preserve">  с  физическим  и  моральным  износом  существующих   тепловых   сетей   </w:t>
      </w:r>
      <w:r w:rsidR="00DA1498">
        <w:rPr>
          <w:sz w:val="24"/>
          <w:szCs w:val="24"/>
        </w:rPr>
        <w:t xml:space="preserve"> </w:t>
      </w:r>
      <w:r w:rsidR="007F76DA">
        <w:rPr>
          <w:sz w:val="24"/>
          <w:szCs w:val="24"/>
        </w:rPr>
        <w:t xml:space="preserve"> </w:t>
      </w:r>
      <w:r w:rsidR="001805B9">
        <w:rPr>
          <w:sz w:val="24"/>
          <w:szCs w:val="24"/>
        </w:rPr>
        <w:t xml:space="preserve">Мошенского муниципального округа </w:t>
      </w:r>
      <w:r w:rsidR="007F76DA">
        <w:rPr>
          <w:sz w:val="24"/>
          <w:szCs w:val="24"/>
        </w:rPr>
        <w:t xml:space="preserve">Новгородской области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w:t>
      </w:r>
      <w:r w:rsidRPr="0038685E">
        <w:rPr>
          <w:sz w:val="24"/>
          <w:szCs w:val="24"/>
        </w:rPr>
        <w:lastRenderedPageBreak/>
        <w:t>замене. Планируется произвести замену ветхих сетей в двухтрубном исчислении.</w:t>
      </w:r>
    </w:p>
    <w:p w14:paraId="0E726CF7" w14:textId="77777777" w:rsidR="006C6C07" w:rsidRPr="0038685E" w:rsidRDefault="006C6C07" w:rsidP="00600012">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14:paraId="56CAF24E" w14:textId="77777777" w:rsidR="006C6C07" w:rsidRPr="0038685E" w:rsidRDefault="006C6C07" w:rsidP="00780BD0">
      <w:pPr>
        <w:rPr>
          <w:sz w:val="16"/>
          <w:szCs w:val="16"/>
        </w:rPr>
      </w:pPr>
    </w:p>
    <w:p w14:paraId="42BE8B7A" w14:textId="77777777" w:rsidR="006C6C07" w:rsidRPr="0038685E" w:rsidRDefault="006C6C07" w:rsidP="00E677F9">
      <w:pPr>
        <w:pStyle w:val="7"/>
        <w:spacing w:before="0"/>
        <w:ind w:firstLine="567"/>
        <w:jc w:val="both"/>
        <w:rPr>
          <w:rFonts w:ascii="Times New Roman" w:hAnsi="Times New Roman"/>
          <w:b/>
          <w:i w:val="0"/>
          <w:sz w:val="24"/>
          <w:szCs w:val="24"/>
          <w:lang w:val="ru-RU"/>
        </w:rPr>
      </w:pPr>
      <w:bookmarkStart w:id="271" w:name="_Toc167225736"/>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71"/>
    </w:p>
    <w:p w14:paraId="22F9ABCD" w14:textId="6F16ACD2"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r w:rsidR="00DA1498">
        <w:t xml:space="preserve"> </w:t>
      </w:r>
      <w:r w:rsidR="007F76DA">
        <w:t xml:space="preserve"> </w:t>
      </w:r>
      <w:r w:rsidR="001805B9">
        <w:t xml:space="preserve">Мошенского муниципального округа </w:t>
      </w:r>
      <w:r w:rsidR="007F76DA">
        <w:t xml:space="preserve">Новгородской области </w:t>
      </w:r>
      <w:r w:rsidRPr="0038685E">
        <w:t>закрытая.</w:t>
      </w:r>
    </w:p>
    <w:p w14:paraId="5F40A133" w14:textId="77777777" w:rsidR="006C6C07" w:rsidRPr="0038685E" w:rsidRDefault="006C6C07" w:rsidP="00FB2A78">
      <w:pPr>
        <w:pStyle w:val="7"/>
        <w:spacing w:before="120"/>
        <w:ind w:firstLine="567"/>
        <w:jc w:val="both"/>
        <w:rPr>
          <w:rFonts w:ascii="Times New Roman" w:hAnsi="Times New Roman"/>
          <w:b/>
          <w:i w:val="0"/>
          <w:sz w:val="24"/>
          <w:szCs w:val="24"/>
          <w:lang w:val="ru-RU"/>
        </w:rPr>
      </w:pPr>
    </w:p>
    <w:p w14:paraId="4D75178A" w14:textId="77777777" w:rsidR="006C6C07" w:rsidRPr="0038685E" w:rsidRDefault="006C6C07" w:rsidP="00571AF1"/>
    <w:p w14:paraId="2014E632" w14:textId="77777777" w:rsidR="006C6C07" w:rsidRPr="0038685E" w:rsidRDefault="006C6C07" w:rsidP="00571AF1"/>
    <w:p w14:paraId="5CCFD691" w14:textId="77777777" w:rsidR="006C6C07" w:rsidRPr="0038685E" w:rsidRDefault="006C6C07" w:rsidP="00483E6A">
      <w:pPr>
        <w:pStyle w:val="a3"/>
        <w:spacing w:after="0"/>
        <w:ind w:left="0"/>
        <w:rPr>
          <w:sz w:val="24"/>
          <w:szCs w:val="24"/>
        </w:rPr>
      </w:pPr>
    </w:p>
    <w:p w14:paraId="2C6760AE" w14:textId="77777777" w:rsidR="006C6C07" w:rsidRPr="0038685E" w:rsidRDefault="006C6C07" w:rsidP="00483E6A">
      <w:pPr>
        <w:pStyle w:val="a3"/>
        <w:spacing w:after="0"/>
        <w:ind w:left="0"/>
        <w:rPr>
          <w:sz w:val="24"/>
          <w:szCs w:val="24"/>
        </w:rPr>
      </w:pPr>
    </w:p>
    <w:p w14:paraId="14F4AB2F" w14:textId="77777777" w:rsidR="006C6C07" w:rsidRPr="0038685E" w:rsidRDefault="006C6C07" w:rsidP="00483E6A">
      <w:pPr>
        <w:pStyle w:val="a3"/>
        <w:spacing w:after="0"/>
        <w:ind w:left="0"/>
        <w:rPr>
          <w:sz w:val="24"/>
          <w:szCs w:val="24"/>
        </w:rPr>
      </w:pPr>
    </w:p>
    <w:p w14:paraId="0957F7DA" w14:textId="77777777" w:rsidR="006C6C07" w:rsidRPr="0038685E" w:rsidRDefault="006C6C07" w:rsidP="00483E6A">
      <w:pPr>
        <w:pStyle w:val="a3"/>
        <w:spacing w:after="0"/>
        <w:ind w:left="0"/>
        <w:rPr>
          <w:sz w:val="24"/>
          <w:szCs w:val="24"/>
        </w:rPr>
      </w:pPr>
    </w:p>
    <w:p w14:paraId="0ECC2E81" w14:textId="77777777" w:rsidR="006C6C07" w:rsidRPr="0038685E" w:rsidRDefault="006C6C07" w:rsidP="00483E6A">
      <w:pPr>
        <w:pStyle w:val="a3"/>
        <w:spacing w:after="0"/>
        <w:ind w:left="0"/>
        <w:rPr>
          <w:sz w:val="24"/>
          <w:szCs w:val="24"/>
        </w:rPr>
      </w:pPr>
    </w:p>
    <w:p w14:paraId="4A20C934" w14:textId="77777777" w:rsidR="006C6C07" w:rsidRPr="0038685E" w:rsidRDefault="006C6C07" w:rsidP="00483E6A">
      <w:pPr>
        <w:pStyle w:val="a3"/>
        <w:spacing w:after="0"/>
        <w:ind w:left="0"/>
        <w:rPr>
          <w:sz w:val="24"/>
          <w:szCs w:val="24"/>
        </w:rPr>
      </w:pPr>
    </w:p>
    <w:p w14:paraId="66D3AE86" w14:textId="77777777" w:rsidR="006C6C07" w:rsidRPr="0038685E" w:rsidRDefault="006C6C07" w:rsidP="00483E6A">
      <w:pPr>
        <w:pStyle w:val="a3"/>
        <w:spacing w:after="0"/>
        <w:ind w:left="0"/>
        <w:rPr>
          <w:sz w:val="24"/>
          <w:szCs w:val="24"/>
        </w:rPr>
      </w:pPr>
    </w:p>
    <w:p w14:paraId="61DB3454" w14:textId="77777777" w:rsidR="006C6C07" w:rsidRPr="0038685E" w:rsidRDefault="006C6C07" w:rsidP="00483E6A">
      <w:pPr>
        <w:pStyle w:val="a3"/>
        <w:spacing w:after="0"/>
        <w:ind w:left="0"/>
        <w:rPr>
          <w:sz w:val="24"/>
          <w:szCs w:val="24"/>
        </w:rPr>
      </w:pPr>
    </w:p>
    <w:p w14:paraId="317358B4" w14:textId="77777777" w:rsidR="006C6C07" w:rsidRPr="0038685E" w:rsidRDefault="006C6C07" w:rsidP="00483E6A">
      <w:pPr>
        <w:pStyle w:val="a3"/>
        <w:spacing w:after="0"/>
        <w:ind w:left="0"/>
        <w:rPr>
          <w:sz w:val="24"/>
          <w:szCs w:val="24"/>
        </w:rPr>
      </w:pPr>
    </w:p>
    <w:p w14:paraId="311EB13B" w14:textId="77777777" w:rsidR="006C6C07" w:rsidRPr="0038685E" w:rsidRDefault="006C6C07" w:rsidP="00483E6A">
      <w:pPr>
        <w:pStyle w:val="a3"/>
        <w:spacing w:after="0"/>
        <w:ind w:left="0"/>
        <w:rPr>
          <w:sz w:val="24"/>
          <w:szCs w:val="24"/>
        </w:rPr>
      </w:pPr>
    </w:p>
    <w:p w14:paraId="0181F4FC" w14:textId="77777777" w:rsidR="006C6C07" w:rsidRPr="0038685E" w:rsidRDefault="006C6C07" w:rsidP="00483E6A">
      <w:pPr>
        <w:pStyle w:val="a3"/>
        <w:spacing w:after="0"/>
        <w:ind w:left="0"/>
        <w:rPr>
          <w:sz w:val="24"/>
          <w:szCs w:val="24"/>
        </w:rPr>
      </w:pPr>
    </w:p>
    <w:p w14:paraId="71A02523" w14:textId="77777777" w:rsidR="006C6C07" w:rsidRPr="0038685E" w:rsidRDefault="006C6C07" w:rsidP="00483E6A">
      <w:pPr>
        <w:pStyle w:val="a3"/>
        <w:spacing w:after="0"/>
        <w:ind w:left="0"/>
        <w:rPr>
          <w:sz w:val="24"/>
          <w:szCs w:val="24"/>
        </w:rPr>
      </w:pPr>
    </w:p>
    <w:p w14:paraId="27BD9565" w14:textId="77777777" w:rsidR="006C6C07" w:rsidRPr="0038685E" w:rsidRDefault="006C6C07">
      <w:r w:rsidRPr="0038685E">
        <w:br w:type="page"/>
      </w:r>
    </w:p>
    <w:p w14:paraId="2F191571" w14:textId="77777777" w:rsidR="006C6C07" w:rsidRPr="0038685E" w:rsidRDefault="006C6C07" w:rsidP="00DD1693">
      <w:pPr>
        <w:pStyle w:val="1"/>
        <w:spacing w:line="360" w:lineRule="auto"/>
        <w:ind w:left="0" w:right="-1" w:firstLine="567"/>
        <w:jc w:val="both"/>
        <w:rPr>
          <w:sz w:val="24"/>
          <w:szCs w:val="24"/>
          <w:lang w:val="ru-RU"/>
        </w:rPr>
      </w:pPr>
      <w:bookmarkStart w:id="272" w:name="_Toc167225737"/>
      <w:r w:rsidRPr="0038685E">
        <w:rPr>
          <w:sz w:val="24"/>
          <w:szCs w:val="24"/>
          <w:lang w:val="ru-RU"/>
        </w:rPr>
        <w:lastRenderedPageBreak/>
        <w:t>ГЛАВА 17. ЗАМЕЧАНИЯ И ПРЕДЛОЖЕНИЯ К ПРОЕКТУ СХЕМЫ ТЕПЛОСНАБЖЕНИЯ</w:t>
      </w:r>
      <w:bookmarkEnd w:id="272"/>
    </w:p>
    <w:p w14:paraId="70584A0B" w14:textId="77777777" w:rsidR="006C6C07" w:rsidRDefault="006C6C07" w:rsidP="00873065">
      <w:pPr>
        <w:pStyle w:val="7"/>
        <w:spacing w:before="0"/>
        <w:ind w:firstLine="567"/>
        <w:jc w:val="both"/>
        <w:rPr>
          <w:rFonts w:ascii="Times New Roman" w:hAnsi="Times New Roman"/>
          <w:b/>
          <w:i w:val="0"/>
          <w:sz w:val="24"/>
          <w:szCs w:val="24"/>
          <w:lang w:val="ru-RU"/>
        </w:rPr>
      </w:pPr>
      <w:bookmarkStart w:id="273" w:name="_Toc167225738"/>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73"/>
    </w:p>
    <w:p w14:paraId="061D7878" w14:textId="77777777" w:rsidR="006C6C07" w:rsidRPr="0038685E" w:rsidRDefault="006C6C07" w:rsidP="00651759">
      <w:pPr>
        <w:ind w:firstLine="709"/>
      </w:pPr>
      <w:r w:rsidRPr="0038685E">
        <w:t>Замечания отсутствуют.</w:t>
      </w:r>
    </w:p>
    <w:p w14:paraId="33A3396F" w14:textId="77777777" w:rsidR="006C6C07" w:rsidRPr="00651759" w:rsidRDefault="006C6C07" w:rsidP="00651759">
      <w:pPr>
        <w:rPr>
          <w:lang w:eastAsia="en-US"/>
        </w:rPr>
      </w:pPr>
    </w:p>
    <w:p w14:paraId="17DF26C0" w14:textId="77777777"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14:paraId="66DE5BE7" w14:textId="77777777" w:rsidR="006C6C07" w:rsidRPr="0038685E" w:rsidRDefault="006C6C07" w:rsidP="00ED5257">
      <w:pPr>
        <w:ind w:firstLine="709"/>
      </w:pPr>
      <w:r w:rsidRPr="0038685E">
        <w:t>Замечания отсутствуют.</w:t>
      </w:r>
    </w:p>
    <w:p w14:paraId="7B78AA0B" w14:textId="77777777" w:rsidR="006C6C07" w:rsidRPr="0038685E" w:rsidRDefault="006C6C07" w:rsidP="00545FCE">
      <w:pPr>
        <w:pStyle w:val="a3"/>
        <w:spacing w:after="0" w:line="240" w:lineRule="auto"/>
        <w:ind w:left="0" w:firstLine="567"/>
        <w:jc w:val="both"/>
        <w:rPr>
          <w:b/>
          <w:sz w:val="16"/>
          <w:szCs w:val="16"/>
        </w:rPr>
      </w:pPr>
    </w:p>
    <w:p w14:paraId="5F20753C" w14:textId="77777777" w:rsidR="006C6C07" w:rsidRPr="0038685E" w:rsidRDefault="006C6C07" w:rsidP="000364F7">
      <w:pPr>
        <w:pStyle w:val="7"/>
        <w:spacing w:before="0"/>
        <w:ind w:firstLine="567"/>
        <w:jc w:val="both"/>
        <w:rPr>
          <w:rFonts w:ascii="Times New Roman" w:hAnsi="Times New Roman"/>
          <w:b/>
          <w:i w:val="0"/>
          <w:sz w:val="24"/>
          <w:szCs w:val="24"/>
          <w:lang w:val="ru-RU"/>
        </w:rPr>
      </w:pPr>
      <w:bookmarkStart w:id="274" w:name="_Toc167225739"/>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74"/>
    </w:p>
    <w:p w14:paraId="7B3E67C5" w14:textId="77777777" w:rsidR="006C6C07" w:rsidRPr="0038685E" w:rsidRDefault="006C6C07" w:rsidP="00ED5257">
      <w:pPr>
        <w:ind w:firstLine="709"/>
      </w:pPr>
      <w:r w:rsidRPr="0038685E">
        <w:t>Замечания отсутствуют.</w:t>
      </w:r>
    </w:p>
    <w:p w14:paraId="241FDCC4" w14:textId="77777777" w:rsidR="006C6C07" w:rsidRPr="0038685E" w:rsidRDefault="006C6C07" w:rsidP="00CA41D7">
      <w:pPr>
        <w:pStyle w:val="1"/>
        <w:spacing w:line="276" w:lineRule="auto"/>
        <w:ind w:left="0" w:right="-2"/>
        <w:jc w:val="both"/>
        <w:rPr>
          <w:sz w:val="24"/>
          <w:szCs w:val="24"/>
          <w:lang w:val="ru-RU"/>
        </w:rPr>
      </w:pPr>
    </w:p>
    <w:p w14:paraId="756509C4" w14:textId="77777777" w:rsidR="006C6C07" w:rsidRPr="0038685E" w:rsidRDefault="006C6C07" w:rsidP="00CA41D7">
      <w:pPr>
        <w:pStyle w:val="1"/>
        <w:spacing w:line="276" w:lineRule="auto"/>
        <w:ind w:left="0" w:right="-2"/>
        <w:jc w:val="both"/>
        <w:rPr>
          <w:sz w:val="24"/>
          <w:szCs w:val="24"/>
          <w:lang w:val="ru-RU"/>
        </w:rPr>
      </w:pPr>
    </w:p>
    <w:p w14:paraId="403497BE" w14:textId="77777777" w:rsidR="006C6C07" w:rsidRPr="0038685E" w:rsidRDefault="006C6C07" w:rsidP="00CA41D7">
      <w:pPr>
        <w:pStyle w:val="1"/>
        <w:spacing w:line="276" w:lineRule="auto"/>
        <w:ind w:left="0" w:right="-2"/>
        <w:jc w:val="both"/>
        <w:rPr>
          <w:sz w:val="24"/>
          <w:szCs w:val="24"/>
          <w:lang w:val="ru-RU"/>
        </w:rPr>
      </w:pPr>
    </w:p>
    <w:p w14:paraId="3CAE3176" w14:textId="77777777" w:rsidR="006C6C07" w:rsidRPr="0038685E" w:rsidRDefault="006C6C07">
      <w:pPr>
        <w:rPr>
          <w:b/>
          <w:bCs/>
        </w:rPr>
      </w:pPr>
      <w:r w:rsidRPr="0038685E">
        <w:br w:type="page"/>
      </w:r>
    </w:p>
    <w:p w14:paraId="01AC42C1" w14:textId="77777777" w:rsidR="006C6C07" w:rsidRPr="0038685E" w:rsidRDefault="006C6C07" w:rsidP="00DD1693">
      <w:pPr>
        <w:pStyle w:val="1"/>
        <w:spacing w:line="360" w:lineRule="auto"/>
        <w:ind w:left="0" w:right="-1" w:firstLine="567"/>
        <w:jc w:val="both"/>
        <w:rPr>
          <w:b w:val="0"/>
          <w:color w:val="000000"/>
          <w:sz w:val="24"/>
          <w:szCs w:val="24"/>
          <w:lang w:val="ru-RU" w:eastAsia="ru-RU"/>
        </w:rPr>
      </w:pPr>
      <w:bookmarkStart w:id="275" w:name="_Toc167225740"/>
      <w:r w:rsidRPr="0038685E">
        <w:rPr>
          <w:sz w:val="24"/>
          <w:szCs w:val="24"/>
          <w:lang w:val="ru-RU"/>
        </w:rPr>
        <w:lastRenderedPageBreak/>
        <w:t>ГЛАВА 18. СВОДНЫЙ ТОМ ИЗМЕНЕНИЙ, ВЫПОЛНЕННЫХ ВДОРАБОТАННОЙ И (ИЛИ) АКТУАЛИЗИРОВАННОЙ СХЕМЕ ТЕПЛОСНАБЖЕНИЯ</w:t>
      </w:r>
      <w:bookmarkEnd w:id="275"/>
    </w:p>
    <w:p w14:paraId="48899325" w14:textId="77777777" w:rsidR="006C6C07" w:rsidRPr="0038685E" w:rsidRDefault="006C6C07" w:rsidP="00987EF8">
      <w:pPr>
        <w:pStyle w:val="7"/>
        <w:spacing w:before="0"/>
        <w:ind w:firstLine="567"/>
        <w:jc w:val="both"/>
        <w:rPr>
          <w:rFonts w:ascii="Times New Roman" w:hAnsi="Times New Roman"/>
          <w:b/>
          <w:i w:val="0"/>
          <w:sz w:val="24"/>
          <w:szCs w:val="24"/>
          <w:lang w:val="ru-RU"/>
        </w:rPr>
      </w:pPr>
      <w:bookmarkStart w:id="276" w:name="_Toc167225741"/>
      <w:r w:rsidRPr="0038685E">
        <w:rPr>
          <w:rFonts w:ascii="Times New Roman" w:hAnsi="Times New Roman"/>
          <w:b/>
          <w:i w:val="0"/>
          <w:sz w:val="24"/>
          <w:szCs w:val="24"/>
          <w:lang w:val="ru-RU"/>
        </w:rPr>
        <w:t>а) изменения, выполненные в доработанной схеме теплоснабжения</w:t>
      </w:r>
      <w:bookmarkEnd w:id="276"/>
    </w:p>
    <w:p w14:paraId="60DED2A6" w14:textId="77777777" w:rsidR="006C6C07" w:rsidRPr="0038685E" w:rsidRDefault="006C6C07" w:rsidP="00CA41D7">
      <w:pPr>
        <w:shd w:val="clear" w:color="auto" w:fill="FFFFFF"/>
        <w:spacing w:before="120"/>
        <w:ind w:firstLine="567"/>
        <w:jc w:val="both"/>
        <w:rPr>
          <w:b/>
          <w:color w:val="000000"/>
          <w:sz w:val="20"/>
          <w:szCs w:val="20"/>
        </w:rPr>
      </w:pPr>
      <w:r w:rsidRPr="0038685E">
        <w:rPr>
          <w:b/>
          <w:color w:val="000000"/>
          <w:sz w:val="20"/>
          <w:szCs w:val="20"/>
        </w:rPr>
        <w:t>Таблица 52</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2884"/>
        <w:gridCol w:w="7195"/>
      </w:tblGrid>
      <w:tr w:rsidR="006C6C07" w:rsidRPr="0038685E" w14:paraId="3F5DC0F0" w14:textId="77777777" w:rsidTr="0025101E">
        <w:trPr>
          <w:trHeight w:val="547"/>
          <w:tblHeader/>
          <w:jc w:val="center"/>
        </w:trPr>
        <w:tc>
          <w:tcPr>
            <w:tcW w:w="346" w:type="dxa"/>
          </w:tcPr>
          <w:p w14:paraId="5F4423D6" w14:textId="77777777"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14:paraId="541FBA68"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14:paraId="603F16AC"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14:paraId="6F55BE17" w14:textId="77777777"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14:paraId="476A70FD" w14:textId="77777777"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14:paraId="597D84D5" w14:textId="77777777"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14:paraId="3F14B480" w14:textId="77777777" w:rsidTr="0025101E">
        <w:trPr>
          <w:trHeight w:val="20"/>
          <w:jc w:val="center"/>
        </w:trPr>
        <w:tc>
          <w:tcPr>
            <w:tcW w:w="346" w:type="dxa"/>
          </w:tcPr>
          <w:p w14:paraId="0ABF7DB3" w14:textId="77777777"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14:paraId="6F45EC9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14:paraId="6891DE94"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14:paraId="5CBCCD30" w14:textId="77777777" w:rsidTr="0025101E">
        <w:trPr>
          <w:trHeight w:val="20"/>
          <w:jc w:val="center"/>
        </w:trPr>
        <w:tc>
          <w:tcPr>
            <w:tcW w:w="346" w:type="dxa"/>
          </w:tcPr>
          <w:p w14:paraId="185D5916" w14:textId="77777777"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14:paraId="502F588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14:paraId="43638A48"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энергии(мощности) и теплоносителя</w:t>
            </w:r>
          </w:p>
        </w:tc>
      </w:tr>
      <w:tr w:rsidR="006C6C07" w:rsidRPr="0038685E" w14:paraId="6DCC504D" w14:textId="77777777" w:rsidTr="0025101E">
        <w:trPr>
          <w:trHeight w:val="20"/>
          <w:jc w:val="center"/>
        </w:trPr>
        <w:tc>
          <w:tcPr>
            <w:tcW w:w="346" w:type="dxa"/>
          </w:tcPr>
          <w:p w14:paraId="52188CE4" w14:textId="77777777"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14:paraId="12E1FA9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14:paraId="0257650D"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14:paraId="0E0704B7" w14:textId="77777777" w:rsidTr="0025101E">
        <w:trPr>
          <w:trHeight w:val="20"/>
          <w:jc w:val="center"/>
        </w:trPr>
        <w:tc>
          <w:tcPr>
            <w:tcW w:w="346" w:type="dxa"/>
          </w:tcPr>
          <w:p w14:paraId="52319D19" w14:textId="77777777"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14:paraId="5464B40E"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14:paraId="365C4D1C"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Глава скорректирована с учетом изменения прогноза перспективной нагрузки </w:t>
            </w:r>
            <w:proofErr w:type="gramStart"/>
            <w:r w:rsidRPr="0025101E">
              <w:rPr>
                <w:color w:val="000000"/>
                <w:sz w:val="20"/>
                <w:szCs w:val="20"/>
              </w:rPr>
              <w:t>и  корректировки</w:t>
            </w:r>
            <w:proofErr w:type="gramEnd"/>
            <w:r w:rsidRPr="0025101E">
              <w:rPr>
                <w:color w:val="000000"/>
                <w:sz w:val="20"/>
                <w:szCs w:val="20"/>
              </w:rPr>
              <w:t xml:space="preserve"> предложений по развитию систем теплоснабжения</w:t>
            </w:r>
          </w:p>
        </w:tc>
      </w:tr>
      <w:tr w:rsidR="006C6C07" w:rsidRPr="0038685E" w14:paraId="36703DAC" w14:textId="77777777" w:rsidTr="0025101E">
        <w:trPr>
          <w:trHeight w:val="20"/>
          <w:jc w:val="center"/>
        </w:trPr>
        <w:tc>
          <w:tcPr>
            <w:tcW w:w="346" w:type="dxa"/>
          </w:tcPr>
          <w:p w14:paraId="3E4C9648" w14:textId="77777777"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14:paraId="1B2E0BA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14:paraId="50826BD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14:paraId="6646DC1E" w14:textId="77777777" w:rsidTr="0025101E">
        <w:trPr>
          <w:trHeight w:val="20"/>
          <w:jc w:val="center"/>
        </w:trPr>
        <w:tc>
          <w:tcPr>
            <w:tcW w:w="346" w:type="dxa"/>
          </w:tcPr>
          <w:p w14:paraId="0AFAC129" w14:textId="77777777"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14:paraId="50D0F4EC"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14:paraId="7B50CFF5"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6 содержит существующие и перспективные балансы производительности ВПУ и </w:t>
            </w:r>
            <w:proofErr w:type="gramStart"/>
            <w:r w:rsidRPr="0025101E">
              <w:rPr>
                <w:color w:val="000000"/>
                <w:sz w:val="20"/>
                <w:szCs w:val="20"/>
              </w:rPr>
              <w:t>максимального  потребления</w:t>
            </w:r>
            <w:proofErr w:type="gramEnd"/>
            <w:r w:rsidRPr="0025101E">
              <w:rPr>
                <w:color w:val="000000"/>
                <w:sz w:val="20"/>
                <w:szCs w:val="20"/>
              </w:rPr>
              <w:t xml:space="preserve"> теплоносителя потребляющими установками потребителей, в том числе аварийных режимах</w:t>
            </w:r>
          </w:p>
        </w:tc>
      </w:tr>
      <w:tr w:rsidR="006C6C07" w:rsidRPr="0038685E" w14:paraId="26C2FDCD" w14:textId="77777777" w:rsidTr="0025101E">
        <w:trPr>
          <w:trHeight w:val="20"/>
          <w:jc w:val="center"/>
        </w:trPr>
        <w:tc>
          <w:tcPr>
            <w:tcW w:w="346" w:type="dxa"/>
          </w:tcPr>
          <w:p w14:paraId="47775D50" w14:textId="77777777"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14:paraId="4943ADEA"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14:paraId="4473BA68"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14:paraId="5484B2B0" w14:textId="77777777" w:rsidTr="0025101E">
        <w:trPr>
          <w:trHeight w:val="20"/>
          <w:jc w:val="center"/>
        </w:trPr>
        <w:tc>
          <w:tcPr>
            <w:tcW w:w="346" w:type="dxa"/>
          </w:tcPr>
          <w:p w14:paraId="218F6908" w14:textId="77777777"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14:paraId="15BD1D4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14:paraId="1319815E"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14:paraId="4ED240BC" w14:textId="77777777" w:rsidTr="0025101E">
        <w:trPr>
          <w:trHeight w:val="20"/>
          <w:jc w:val="center"/>
        </w:trPr>
        <w:tc>
          <w:tcPr>
            <w:tcW w:w="346" w:type="dxa"/>
          </w:tcPr>
          <w:p w14:paraId="01C7E4FB" w14:textId="77777777"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14:paraId="6CA818E5"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14:paraId="07CFED60"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14:paraId="15003ABB" w14:textId="77777777" w:rsidTr="0025101E">
        <w:trPr>
          <w:trHeight w:val="20"/>
          <w:jc w:val="center"/>
        </w:trPr>
        <w:tc>
          <w:tcPr>
            <w:tcW w:w="346" w:type="dxa"/>
          </w:tcPr>
          <w:p w14:paraId="730A435C" w14:textId="77777777"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14:paraId="6BC7232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14:paraId="519D277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14:paraId="17AFD78D" w14:textId="77777777" w:rsidTr="0025101E">
        <w:trPr>
          <w:trHeight w:val="20"/>
          <w:jc w:val="center"/>
        </w:trPr>
        <w:tc>
          <w:tcPr>
            <w:tcW w:w="346" w:type="dxa"/>
          </w:tcPr>
          <w:p w14:paraId="44D9CF61" w14:textId="77777777"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14:paraId="72F5A5F6"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14:paraId="54ECB38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14:paraId="5293BFAE" w14:textId="77777777" w:rsidTr="0025101E">
        <w:trPr>
          <w:trHeight w:val="20"/>
          <w:jc w:val="center"/>
        </w:trPr>
        <w:tc>
          <w:tcPr>
            <w:tcW w:w="346" w:type="dxa"/>
          </w:tcPr>
          <w:p w14:paraId="4FECF4B8" w14:textId="77777777"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14:paraId="50750F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14:paraId="35CE9E18" w14:textId="77777777"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14:paraId="2FF255F0" w14:textId="77777777" w:rsidTr="0025101E">
        <w:trPr>
          <w:trHeight w:val="20"/>
          <w:jc w:val="center"/>
        </w:trPr>
        <w:tc>
          <w:tcPr>
            <w:tcW w:w="346" w:type="dxa"/>
          </w:tcPr>
          <w:p w14:paraId="092D6290" w14:textId="77777777"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14:paraId="2D2AD47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14:paraId="5F252B13"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14:paraId="1DFE795A" w14:textId="77777777" w:rsidTr="0025101E">
        <w:trPr>
          <w:trHeight w:val="20"/>
          <w:jc w:val="center"/>
        </w:trPr>
        <w:tc>
          <w:tcPr>
            <w:tcW w:w="346" w:type="dxa"/>
          </w:tcPr>
          <w:p w14:paraId="7ED7B073" w14:textId="77777777"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14:paraId="33992AEF"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14:paraId="1610CFB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14:paraId="142F0481" w14:textId="77777777" w:rsidTr="0025101E">
        <w:trPr>
          <w:trHeight w:val="20"/>
          <w:jc w:val="center"/>
        </w:trPr>
        <w:tc>
          <w:tcPr>
            <w:tcW w:w="346" w:type="dxa"/>
          </w:tcPr>
          <w:p w14:paraId="4682368E" w14:textId="77777777"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14:paraId="0C73BCA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14:paraId="4F192F0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14:paraId="745043EA" w14:textId="77777777" w:rsidTr="0025101E">
        <w:trPr>
          <w:trHeight w:val="20"/>
          <w:jc w:val="center"/>
        </w:trPr>
        <w:tc>
          <w:tcPr>
            <w:tcW w:w="346" w:type="dxa"/>
          </w:tcPr>
          <w:p w14:paraId="6ACC8939" w14:textId="77777777"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14:paraId="43B951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14:paraId="37668D87"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14:paraId="3F305805" w14:textId="77777777" w:rsidTr="0025101E">
        <w:trPr>
          <w:trHeight w:val="20"/>
          <w:jc w:val="center"/>
        </w:trPr>
        <w:tc>
          <w:tcPr>
            <w:tcW w:w="346" w:type="dxa"/>
          </w:tcPr>
          <w:p w14:paraId="464A59F9" w14:textId="77777777"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14:paraId="2D6A89F0"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14:paraId="6B3A85EA"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14:paraId="1DF21CCE" w14:textId="77777777" w:rsidTr="0025101E">
        <w:trPr>
          <w:trHeight w:val="20"/>
          <w:jc w:val="center"/>
        </w:trPr>
        <w:tc>
          <w:tcPr>
            <w:tcW w:w="346" w:type="dxa"/>
          </w:tcPr>
          <w:p w14:paraId="3CAD94F4" w14:textId="77777777"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14:paraId="6A38260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14:paraId="071724F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(или)актуализированной схеме теплоснабжения</w:t>
            </w:r>
          </w:p>
        </w:tc>
      </w:tr>
      <w:tr w:rsidR="006C6C07" w:rsidRPr="0038685E" w14:paraId="06D7708C" w14:textId="77777777" w:rsidTr="0025101E">
        <w:trPr>
          <w:trHeight w:val="20"/>
          <w:jc w:val="center"/>
        </w:trPr>
        <w:tc>
          <w:tcPr>
            <w:tcW w:w="346" w:type="dxa"/>
          </w:tcPr>
          <w:p w14:paraId="6C47D516" w14:textId="77777777"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14:paraId="1AC6AD6C"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14:paraId="52F7C899" w14:textId="77777777"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14:paraId="0AF7587C" w14:textId="77777777" w:rsidTr="0025101E">
        <w:trPr>
          <w:trHeight w:val="20"/>
          <w:jc w:val="center"/>
        </w:trPr>
        <w:tc>
          <w:tcPr>
            <w:tcW w:w="346" w:type="dxa"/>
          </w:tcPr>
          <w:p w14:paraId="120571F8" w14:textId="77777777"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14:paraId="75F1F907"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14:paraId="5EEB7BC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14:paraId="462945AF" w14:textId="77777777" w:rsidTr="0025101E">
        <w:trPr>
          <w:trHeight w:val="20"/>
          <w:jc w:val="center"/>
        </w:trPr>
        <w:tc>
          <w:tcPr>
            <w:tcW w:w="346" w:type="dxa"/>
          </w:tcPr>
          <w:p w14:paraId="4E0A3775" w14:textId="77777777"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14:paraId="78FE55FF"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14:paraId="5036175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14:paraId="38631A73" w14:textId="77777777" w:rsidR="006C6C07" w:rsidRPr="0038685E" w:rsidRDefault="006C6C07" w:rsidP="00CA41D7">
      <w:pPr>
        <w:pStyle w:val="7"/>
        <w:spacing w:before="120"/>
        <w:ind w:firstLine="567"/>
        <w:jc w:val="both"/>
        <w:rPr>
          <w:rFonts w:ascii="Times New Roman" w:hAnsi="Times New Roman"/>
          <w:b/>
          <w:i w:val="0"/>
          <w:sz w:val="24"/>
          <w:szCs w:val="24"/>
          <w:lang w:val="ru-RU"/>
        </w:rPr>
      </w:pPr>
      <w:bookmarkStart w:id="277" w:name="_Toc167225742"/>
      <w:r w:rsidRPr="0038685E">
        <w:rPr>
          <w:rFonts w:ascii="Times New Roman" w:hAnsi="Times New Roman"/>
          <w:b/>
          <w:i w:val="0"/>
          <w:sz w:val="24"/>
          <w:szCs w:val="24"/>
          <w:lang w:val="ru-RU"/>
        </w:rPr>
        <w:lastRenderedPageBreak/>
        <w:t>б) сведения о выполненных мероприятиях из утвержденной схемы теплоснабжения</w:t>
      </w:r>
      <w:bookmarkEnd w:id="277"/>
    </w:p>
    <w:p w14:paraId="4CFA7961" w14:textId="77777777"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9AA87" w14:textId="77777777" w:rsidR="00DA622F" w:rsidRDefault="00DA622F" w:rsidP="00C449E9">
      <w:r>
        <w:separator/>
      </w:r>
    </w:p>
  </w:endnote>
  <w:endnote w:type="continuationSeparator" w:id="0">
    <w:p w14:paraId="162A45A2" w14:textId="77777777" w:rsidR="00DA622F" w:rsidRDefault="00DA622F" w:rsidP="00C4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01"/>
    <w:family w:val="swiss"/>
    <w:pitch w:val="variable"/>
  </w:font>
  <w:font w:name="Microsoft Sans Serif">
    <w:panose1 w:val="020B0604020202020204"/>
    <w:charset w:val="CC"/>
    <w:family w:val="swiss"/>
    <w:pitch w:val="variable"/>
    <w:sig w:usb0="E5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319FD" w14:textId="7F69C600" w:rsidR="00FC750E" w:rsidRDefault="00FC750E" w:rsidP="006A65DF">
    <w:pPr>
      <w:pStyle w:val="ae"/>
      <w:pBdr>
        <w:top w:val="thinThickSmallGap" w:sz="24" w:space="1" w:color="622423"/>
      </w:pBdr>
      <w:jc w:val="center"/>
      <w:rPr>
        <w:rFonts w:ascii="Arial" w:hAnsi="Arial" w:cs="Arial"/>
        <w:sz w:val="24"/>
      </w:rPr>
    </w:pPr>
    <w:proofErr w:type="gramStart"/>
    <w:r w:rsidRPr="00A73D5A">
      <w:rPr>
        <w:rFonts w:ascii="Arial" w:hAnsi="Arial" w:cs="Arial"/>
        <w:sz w:val="24"/>
      </w:rPr>
      <w:t>2410</w:t>
    </w:r>
    <w:r>
      <w:rPr>
        <w:rFonts w:ascii="Arial" w:hAnsi="Arial" w:cs="Arial"/>
        <w:sz w:val="24"/>
      </w:rPr>
      <w:t>5</w:t>
    </w:r>
    <w:r w:rsidRPr="00A73D5A">
      <w:rPr>
        <w:rFonts w:ascii="Arial" w:hAnsi="Arial" w:cs="Arial"/>
        <w:sz w:val="24"/>
      </w:rPr>
      <w:t>0  г.</w:t>
    </w:r>
    <w:proofErr w:type="gramEnd"/>
    <w:r w:rsidRPr="00A73D5A">
      <w:rPr>
        <w:rFonts w:ascii="Arial" w:hAnsi="Arial" w:cs="Arial"/>
        <w:sz w:val="24"/>
      </w:rPr>
      <w:t xml:space="preserve">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3448A62C" w14:textId="77777777" w:rsidR="00FC750E" w:rsidRPr="001649B0" w:rsidRDefault="00FC750E" w:rsidP="0025101E">
    <w:pPr>
      <w:pStyle w:val="ae"/>
      <w:pBdr>
        <w:top w:val="thinThickSmallGap" w:sz="24" w:space="1" w:color="622423"/>
      </w:pBdr>
      <w:tabs>
        <w:tab w:val="clear" w:pos="4677"/>
        <w:tab w:val="clear" w:pos="9355"/>
        <w:tab w:val="right" w:pos="10350"/>
      </w:tabs>
      <w:jc w:val="center"/>
      <w:rPr>
        <w:b/>
        <w:i/>
        <w:sz w:val="20"/>
        <w:szCs w:val="20"/>
      </w:rPr>
    </w:pPr>
    <w:proofErr w:type="spellStart"/>
    <w:r w:rsidRPr="00A73D5A">
      <w:rPr>
        <w:rFonts w:ascii="Arial" w:hAnsi="Arial" w:cs="Arial"/>
        <w:sz w:val="24"/>
      </w:rPr>
      <w:t>Email</w:t>
    </w:r>
    <w:proofErr w:type="spellEnd"/>
    <w:r>
      <w:rPr>
        <w:rFonts w:ascii="Arial" w:hAnsi="Arial" w:cs="Arial"/>
        <w:sz w:val="24"/>
      </w:rPr>
      <w:t xml:space="preserve">: </w:t>
    </w:r>
    <w:proofErr w:type="spellStart"/>
    <w:r w:rsidRPr="00A14C1F">
      <w:rPr>
        <w:rStyle w:val="af0"/>
        <w:sz w:val="24"/>
        <w:szCs w:val="24"/>
      </w:rPr>
      <w:t>np</w:t>
    </w:r>
    <w:proofErr w:type="spellEnd"/>
    <w:r>
      <w:fldChar w:fldCharType="begin"/>
    </w:r>
    <w:r>
      <w:instrText xml:space="preserve"> HYPERLINK "mailto:tektest32@yandex.ru" </w:instrText>
    </w:r>
    <w:r>
      <w:fldChar w:fldCharType="separate"/>
    </w:r>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proofErr w:type="spellStart"/>
    <w:r w:rsidRPr="00A20C98">
      <w:rPr>
        <w:rStyle w:val="af0"/>
        <w:sz w:val="24"/>
        <w:szCs w:val="24"/>
        <w:lang w:val="en-US"/>
      </w:rPr>
      <w:t>ru</w:t>
    </w:r>
    <w:proofErr w:type="spellEnd"/>
    <w:r>
      <w:rPr>
        <w:rStyle w:val="af0"/>
        <w:sz w:val="24"/>
        <w:szCs w:val="24"/>
        <w:lang w:val="en-US"/>
      </w:rPr>
      <w:fldChar w:fldCharType="end"/>
    </w:r>
    <w:r w:rsidRPr="001649B0">
      <w:rPr>
        <w:b/>
        <w:i/>
        <w:sz w:val="20"/>
        <w:szCs w:val="20"/>
      </w:rPr>
      <w:tab/>
    </w:r>
    <w:r w:rsidRPr="001649B0">
      <w:rPr>
        <w:b/>
        <w:i/>
        <w:sz w:val="20"/>
        <w:szCs w:val="20"/>
      </w:rPr>
      <w:fldChar w:fldCharType="begin"/>
    </w:r>
    <w:r w:rsidRPr="001649B0">
      <w:rPr>
        <w:b/>
        <w:i/>
        <w:sz w:val="20"/>
        <w:szCs w:val="20"/>
      </w:rPr>
      <w:instrText xml:space="preserve"> PAGE   \* MERGEFORMAT </w:instrText>
    </w:r>
    <w:r w:rsidRPr="001649B0">
      <w:rPr>
        <w:b/>
        <w:i/>
        <w:sz w:val="20"/>
        <w:szCs w:val="20"/>
      </w:rPr>
      <w:fldChar w:fldCharType="separate"/>
    </w:r>
    <w:r>
      <w:rPr>
        <w:b/>
        <w:i/>
        <w:noProof/>
        <w:sz w:val="20"/>
        <w:szCs w:val="20"/>
      </w:rPr>
      <w:t>2</w:t>
    </w:r>
    <w:r w:rsidRPr="001649B0">
      <w:rPr>
        <w:b/>
        <w:i/>
        <w:sz w:val="20"/>
        <w:szCs w:val="20"/>
      </w:rPr>
      <w:fldChar w:fldCharType="end"/>
    </w:r>
  </w:p>
  <w:p w14:paraId="621BC6B7" w14:textId="77777777" w:rsidR="00FC750E" w:rsidRDefault="00FC750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58ABE" w14:textId="77777777" w:rsidR="00FC750E" w:rsidRPr="00E557F7" w:rsidRDefault="00FC750E" w:rsidP="00E557F7">
    <w:pPr>
      <w:pStyle w:val="ae"/>
      <w:pBdr>
        <w:top w:val="thinThickSmallGap" w:sz="24" w:space="1" w:color="622423"/>
      </w:pBdr>
      <w:jc w:val="center"/>
      <w:rPr>
        <w:rFonts w:ascii="Arial" w:hAnsi="Arial" w:cs="Arial"/>
        <w:sz w:val="20"/>
        <w:szCs w:val="20"/>
      </w:rPr>
    </w:pPr>
    <w:proofErr w:type="gramStart"/>
    <w:r w:rsidRPr="00E557F7">
      <w:rPr>
        <w:rFonts w:ascii="Arial" w:hAnsi="Arial" w:cs="Arial"/>
        <w:sz w:val="20"/>
        <w:szCs w:val="20"/>
      </w:rPr>
      <w:t>241050  г.</w:t>
    </w:r>
    <w:proofErr w:type="gramEnd"/>
    <w:r w:rsidRPr="00E557F7">
      <w:rPr>
        <w:rFonts w:ascii="Arial" w:hAnsi="Arial" w:cs="Arial"/>
        <w:sz w:val="20"/>
        <w:szCs w:val="20"/>
      </w:rPr>
      <w:t xml:space="preserve"> Брянск  ул. Горького, 60, офис 1  тел.(4832) 59-96-86  </w:t>
    </w:r>
  </w:p>
  <w:p w14:paraId="66A2D94E" w14:textId="398386E2" w:rsidR="00FC750E" w:rsidRPr="00797F2B" w:rsidRDefault="00FC750E" w:rsidP="00797F2B">
    <w:pPr>
      <w:pStyle w:val="ae"/>
      <w:pBdr>
        <w:top w:val="thinThickSmallGap" w:sz="24" w:space="1" w:color="622423"/>
      </w:pBdr>
      <w:jc w:val="right"/>
      <w:rPr>
        <w:b/>
        <w:i/>
        <w:sz w:val="20"/>
        <w:szCs w:val="20"/>
      </w:rPr>
    </w:pPr>
    <w:r w:rsidRPr="00E557F7">
      <w:rPr>
        <w:rFonts w:ascii="Arial" w:hAnsi="Arial" w:cs="Arial"/>
        <w:sz w:val="20"/>
        <w:szCs w:val="20"/>
      </w:rPr>
      <w:t xml:space="preserve">        </w:t>
    </w:r>
    <w:proofErr w:type="spellStart"/>
    <w:r w:rsidRPr="00E557F7">
      <w:rPr>
        <w:rFonts w:ascii="Arial" w:hAnsi="Arial" w:cs="Arial"/>
        <w:sz w:val="20"/>
        <w:szCs w:val="20"/>
      </w:rPr>
      <w:t>Email</w:t>
    </w:r>
    <w:proofErr w:type="spellEnd"/>
    <w:r w:rsidRPr="00E557F7">
      <w:rPr>
        <w:rFonts w:ascii="Arial" w:hAnsi="Arial" w:cs="Arial"/>
        <w:sz w:val="20"/>
        <w:szCs w:val="20"/>
      </w:rPr>
      <w:t xml:space="preserve">: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sidR="009060CA">
      <w:rPr>
        <w:b/>
        <w:noProof/>
        <w:sz w:val="20"/>
        <w:szCs w:val="20"/>
      </w:rPr>
      <w:t>19</w:t>
    </w:r>
    <w:r w:rsidRPr="00C213A6">
      <w:rPr>
        <w:b/>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7ECAF" w14:textId="77777777" w:rsidR="00FC750E" w:rsidRDefault="00FC750E">
    <w:pPr>
      <w:pStyle w:val="ae"/>
      <w:jc w:val="center"/>
    </w:pPr>
  </w:p>
  <w:p w14:paraId="63DFC4D9" w14:textId="77777777" w:rsidR="00FC750E" w:rsidRDefault="00FC750E">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893D2" w14:textId="77777777" w:rsidR="00FC750E" w:rsidRPr="00E557F7" w:rsidRDefault="00FC750E" w:rsidP="00321303">
    <w:pPr>
      <w:pStyle w:val="ae"/>
      <w:pBdr>
        <w:top w:val="thinThickSmallGap" w:sz="24" w:space="1" w:color="622423"/>
      </w:pBdr>
      <w:jc w:val="center"/>
      <w:rPr>
        <w:rFonts w:ascii="Arial" w:hAnsi="Arial" w:cs="Arial"/>
        <w:sz w:val="20"/>
        <w:szCs w:val="20"/>
      </w:rPr>
    </w:pPr>
    <w:proofErr w:type="gramStart"/>
    <w:r w:rsidRPr="00E557F7">
      <w:rPr>
        <w:rFonts w:ascii="Arial" w:hAnsi="Arial" w:cs="Arial"/>
        <w:sz w:val="20"/>
        <w:szCs w:val="20"/>
      </w:rPr>
      <w:t>241050  г.</w:t>
    </w:r>
    <w:proofErr w:type="gramEnd"/>
    <w:r w:rsidRPr="00E557F7">
      <w:rPr>
        <w:rFonts w:ascii="Arial" w:hAnsi="Arial" w:cs="Arial"/>
        <w:sz w:val="20"/>
        <w:szCs w:val="20"/>
      </w:rPr>
      <w:t xml:space="preserve"> Брянск  ул. Горького, 60, офис 1  тел.(4832) 59-96-86  </w:t>
    </w:r>
  </w:p>
  <w:p w14:paraId="73ABA8F1" w14:textId="3DA48CFC" w:rsidR="00FC750E" w:rsidRPr="001649B0" w:rsidRDefault="00FC750E" w:rsidP="00321303">
    <w:pPr>
      <w:pStyle w:val="ae"/>
      <w:pBdr>
        <w:top w:val="thinThickSmallGap" w:sz="24" w:space="1" w:color="622423"/>
      </w:pBdr>
      <w:jc w:val="right"/>
      <w:rPr>
        <w:b/>
        <w:i/>
        <w:sz w:val="20"/>
        <w:szCs w:val="20"/>
      </w:rPr>
    </w:pPr>
    <w:r w:rsidRPr="00E557F7">
      <w:rPr>
        <w:rFonts w:ascii="Arial" w:hAnsi="Arial" w:cs="Arial"/>
        <w:sz w:val="20"/>
        <w:szCs w:val="20"/>
      </w:rPr>
      <w:t xml:space="preserve">        </w:t>
    </w:r>
    <w:proofErr w:type="spellStart"/>
    <w:r w:rsidRPr="00E557F7">
      <w:rPr>
        <w:rFonts w:ascii="Arial" w:hAnsi="Arial" w:cs="Arial"/>
        <w:sz w:val="20"/>
        <w:szCs w:val="20"/>
      </w:rPr>
      <w:t>Email</w:t>
    </w:r>
    <w:proofErr w:type="spellEnd"/>
    <w:r w:rsidRPr="00E557F7">
      <w:rPr>
        <w:rFonts w:ascii="Arial" w:hAnsi="Arial" w:cs="Arial"/>
        <w:sz w:val="20"/>
        <w:szCs w:val="20"/>
      </w:rPr>
      <w:t xml:space="preserve">: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sidR="009060CA">
      <w:rPr>
        <w:b/>
        <w:noProof/>
        <w:sz w:val="20"/>
        <w:szCs w:val="20"/>
      </w:rPr>
      <w:t>50</w:t>
    </w:r>
    <w:r w:rsidRPr="00C213A6">
      <w:rPr>
        <w:b/>
        <w:sz w:val="20"/>
        <w:szCs w:val="20"/>
      </w:rPr>
      <w:fldChar w:fldCharType="end"/>
    </w:r>
  </w:p>
  <w:p w14:paraId="1B7D1499" w14:textId="77777777" w:rsidR="00FC750E" w:rsidRPr="00321303" w:rsidRDefault="00FC750E" w:rsidP="0032130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955EB" w14:textId="77777777" w:rsidR="00DA622F" w:rsidRDefault="00DA622F" w:rsidP="00C449E9">
      <w:r>
        <w:separator/>
      </w:r>
    </w:p>
  </w:footnote>
  <w:footnote w:type="continuationSeparator" w:id="0">
    <w:p w14:paraId="6C5BA1D5" w14:textId="77777777" w:rsidR="00DA622F" w:rsidRDefault="00DA622F" w:rsidP="00C449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EA2A1" w14:textId="77777777" w:rsidR="00FC750E" w:rsidRDefault="00FC750E">
    <w:pPr>
      <w:pStyle w:val="ac"/>
      <w:pBdr>
        <w:bottom w:val="thickThinSmallGap" w:sz="24" w:space="1" w:color="622423"/>
      </w:pBdr>
      <w:jc w:val="center"/>
      <w:rPr>
        <w:rFonts w:ascii="Cambria" w:hAnsi="Cambria"/>
        <w:i/>
        <w:sz w:val="24"/>
        <w:szCs w:val="24"/>
      </w:rPr>
    </w:pPr>
    <w:r>
      <w:rPr>
        <w:rFonts w:ascii="Cambria" w:hAnsi="Cambria"/>
        <w:i/>
        <w:sz w:val="24"/>
        <w:szCs w:val="24"/>
      </w:rPr>
      <w:t xml:space="preserve">Актуализированная схема теплоснабжения </w:t>
    </w:r>
  </w:p>
  <w:p w14:paraId="1761A40F" w14:textId="77777777" w:rsidR="00FC750E" w:rsidRDefault="00FC750E">
    <w:pPr>
      <w:pStyle w:val="ac"/>
      <w:pBdr>
        <w:bottom w:val="thickThinSmallGap" w:sz="24" w:space="1" w:color="622423"/>
      </w:pBdr>
      <w:jc w:val="center"/>
      <w:rPr>
        <w:rFonts w:ascii="Cambria" w:hAnsi="Cambria"/>
        <w:i/>
        <w:sz w:val="24"/>
        <w:szCs w:val="24"/>
      </w:rPr>
    </w:pPr>
    <w:r w:rsidRPr="00C027E6">
      <w:rPr>
        <w:rFonts w:ascii="Cambria" w:hAnsi="Cambria"/>
        <w:i/>
        <w:sz w:val="24"/>
        <w:szCs w:val="24"/>
      </w:rPr>
      <w:t>Мошенского муниципального округа Новгородской области</w:t>
    </w:r>
    <w:r>
      <w:rPr>
        <w:rFonts w:ascii="Cambria" w:hAnsi="Cambria"/>
        <w:i/>
        <w:sz w:val="24"/>
        <w:szCs w:val="24"/>
      </w:rPr>
      <w:t xml:space="preserve"> </w:t>
    </w:r>
  </w:p>
  <w:p w14:paraId="07E95297" w14:textId="55AEB999" w:rsidR="00FC750E" w:rsidRPr="00AB3195" w:rsidRDefault="00FC750E" w:rsidP="00C027E6">
    <w:pPr>
      <w:pStyle w:val="ac"/>
      <w:pBdr>
        <w:bottom w:val="thickThinSmallGap" w:sz="24" w:space="1" w:color="622423"/>
      </w:pBdr>
      <w:jc w:val="center"/>
      <w:rPr>
        <w:rFonts w:ascii="Cambria" w:hAnsi="Cambria"/>
        <w:i/>
        <w:sz w:val="24"/>
        <w:szCs w:val="24"/>
      </w:rPr>
    </w:pPr>
    <w:r>
      <w:rPr>
        <w:rFonts w:ascii="Cambria" w:hAnsi="Cambria"/>
        <w:i/>
        <w:sz w:val="24"/>
        <w:szCs w:val="24"/>
      </w:rPr>
      <w:t>до 2031 года (актуализация на 2025 год)</w:t>
    </w:r>
  </w:p>
  <w:p w14:paraId="1D12168B" w14:textId="46E1D7A7" w:rsidR="00FC750E" w:rsidRDefault="00FC750E">
    <w:pPr>
      <w:pStyle w:val="ac"/>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204C3" w14:textId="77777777" w:rsidR="00FC750E" w:rsidRDefault="00FC750E" w:rsidP="00471642">
    <w:pPr>
      <w:pStyle w:val="ac"/>
      <w:pBdr>
        <w:bottom w:val="thickThinSmallGap" w:sz="24" w:space="1" w:color="622423"/>
      </w:pBdr>
      <w:jc w:val="center"/>
      <w:rPr>
        <w:rFonts w:ascii="Cambria" w:hAnsi="Cambria"/>
        <w:i/>
        <w:sz w:val="22"/>
      </w:rPr>
    </w:pPr>
    <w:r w:rsidRPr="00184F54">
      <w:rPr>
        <w:rFonts w:ascii="Cambria" w:hAnsi="Cambria"/>
        <w:i/>
        <w:sz w:val="22"/>
      </w:rPr>
      <w:t xml:space="preserve">Схема теплоснабжения </w:t>
    </w:r>
    <w:r>
      <w:rPr>
        <w:rFonts w:ascii="Cambria" w:hAnsi="Cambria"/>
        <w:i/>
        <w:sz w:val="22"/>
      </w:rPr>
      <w:t>Мошенского муниципального округа Новгородской области</w:t>
    </w:r>
    <w:r w:rsidRPr="00184F54">
      <w:rPr>
        <w:rFonts w:ascii="Cambria" w:hAnsi="Cambria"/>
        <w:i/>
        <w:sz w:val="22"/>
      </w:rPr>
      <w:t xml:space="preserve"> </w:t>
    </w:r>
  </w:p>
  <w:p w14:paraId="38F7FE7C" w14:textId="37388098" w:rsidR="00FC750E" w:rsidRPr="00184F54" w:rsidRDefault="00FC750E" w:rsidP="00471642">
    <w:pPr>
      <w:pStyle w:val="ac"/>
      <w:pBdr>
        <w:bottom w:val="thickThinSmallGap" w:sz="24" w:space="1" w:color="622423"/>
      </w:pBdr>
      <w:jc w:val="center"/>
      <w:rPr>
        <w:rFonts w:ascii="Cambria" w:hAnsi="Cambria"/>
        <w:i/>
        <w:sz w:val="22"/>
      </w:rPr>
    </w:pPr>
    <w:r w:rsidRPr="00184F54">
      <w:rPr>
        <w:rFonts w:ascii="Cambria" w:hAnsi="Cambria"/>
        <w:i/>
        <w:sz w:val="22"/>
      </w:rPr>
      <w:t>до 203</w:t>
    </w:r>
    <w:r>
      <w:rPr>
        <w:rFonts w:ascii="Cambria" w:hAnsi="Cambria"/>
        <w:i/>
        <w:sz w:val="22"/>
      </w:rPr>
      <w:t>1</w:t>
    </w:r>
    <w:r w:rsidRPr="00184F54">
      <w:rPr>
        <w:rFonts w:ascii="Cambria" w:hAnsi="Cambria"/>
        <w:i/>
        <w:sz w:val="22"/>
      </w:rPr>
      <w:t xml:space="preserve"> года (актуализация на 202</w:t>
    </w:r>
    <w:r>
      <w:rPr>
        <w:rFonts w:ascii="Cambria" w:hAnsi="Cambria"/>
        <w:i/>
        <w:sz w:val="22"/>
      </w:rPr>
      <w:t>6</w:t>
    </w:r>
    <w:r w:rsidRPr="00184F54">
      <w:rPr>
        <w:rFonts w:ascii="Cambria" w:hAnsi="Cambria"/>
        <w:i/>
        <w:sz w:val="22"/>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C3A90"/>
    <w:multiLevelType w:val="hybridMultilevel"/>
    <w:tmpl w:val="C882E00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5038F9"/>
    <w:multiLevelType w:val="hybridMultilevel"/>
    <w:tmpl w:val="DE3C55B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5">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6">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EC83D3E"/>
    <w:multiLevelType w:val="hybridMultilevel"/>
    <w:tmpl w:val="8B6AC3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966252"/>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7"/>
  </w:num>
  <w:num w:numId="2">
    <w:abstractNumId w:val="16"/>
  </w:num>
  <w:num w:numId="3">
    <w:abstractNumId w:val="12"/>
  </w:num>
  <w:num w:numId="4">
    <w:abstractNumId w:val="6"/>
  </w:num>
  <w:num w:numId="5">
    <w:abstractNumId w:val="5"/>
  </w:num>
  <w:num w:numId="6">
    <w:abstractNumId w:val="7"/>
  </w:num>
  <w:num w:numId="7">
    <w:abstractNumId w:val="19"/>
  </w:num>
  <w:num w:numId="8">
    <w:abstractNumId w:val="4"/>
  </w:num>
  <w:num w:numId="9">
    <w:abstractNumId w:val="18"/>
  </w:num>
  <w:num w:numId="10">
    <w:abstractNumId w:val="20"/>
  </w:num>
  <w:num w:numId="11">
    <w:abstractNumId w:val="3"/>
  </w:num>
  <w:num w:numId="12">
    <w:abstractNumId w:val="15"/>
  </w:num>
  <w:num w:numId="13">
    <w:abstractNumId w:val="8"/>
  </w:num>
  <w:num w:numId="14">
    <w:abstractNumId w:val="2"/>
  </w:num>
  <w:num w:numId="15">
    <w:abstractNumId w:val="14"/>
  </w:num>
  <w:num w:numId="16">
    <w:abstractNumId w:val="10"/>
  </w:num>
  <w:num w:numId="17">
    <w:abstractNumId w:val="9"/>
  </w:num>
  <w:num w:numId="18">
    <w:abstractNumId w:val="13"/>
  </w:num>
  <w:num w:numId="19">
    <w:abstractNumId w:val="11"/>
  </w:num>
  <w:num w:numId="20">
    <w:abstractNumId w:val="1"/>
  </w:num>
  <w:num w:numId="2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F3D"/>
    <w:rsid w:val="000001ED"/>
    <w:rsid w:val="00000AB5"/>
    <w:rsid w:val="00000B22"/>
    <w:rsid w:val="00000E3F"/>
    <w:rsid w:val="00001468"/>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5FB1"/>
    <w:rsid w:val="000060F7"/>
    <w:rsid w:val="0000678E"/>
    <w:rsid w:val="000067C6"/>
    <w:rsid w:val="00006A53"/>
    <w:rsid w:val="00006FC7"/>
    <w:rsid w:val="00007328"/>
    <w:rsid w:val="000074D8"/>
    <w:rsid w:val="0000756B"/>
    <w:rsid w:val="00007974"/>
    <w:rsid w:val="000102C6"/>
    <w:rsid w:val="00010912"/>
    <w:rsid w:val="000112A0"/>
    <w:rsid w:val="000112EC"/>
    <w:rsid w:val="00012BA6"/>
    <w:rsid w:val="00012F75"/>
    <w:rsid w:val="00013178"/>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9E7"/>
    <w:rsid w:val="00017301"/>
    <w:rsid w:val="00017B47"/>
    <w:rsid w:val="00020B8D"/>
    <w:rsid w:val="00020D1E"/>
    <w:rsid w:val="00020E96"/>
    <w:rsid w:val="00020F6B"/>
    <w:rsid w:val="000226EE"/>
    <w:rsid w:val="000228B5"/>
    <w:rsid w:val="000228BC"/>
    <w:rsid w:val="0002318A"/>
    <w:rsid w:val="00023697"/>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752"/>
    <w:rsid w:val="000404EB"/>
    <w:rsid w:val="00040CAB"/>
    <w:rsid w:val="00040F86"/>
    <w:rsid w:val="00041A2B"/>
    <w:rsid w:val="00042822"/>
    <w:rsid w:val="00042989"/>
    <w:rsid w:val="00042AC4"/>
    <w:rsid w:val="000432E7"/>
    <w:rsid w:val="0004333F"/>
    <w:rsid w:val="0004388A"/>
    <w:rsid w:val="0004426D"/>
    <w:rsid w:val="00044A1F"/>
    <w:rsid w:val="00045C1E"/>
    <w:rsid w:val="00045C40"/>
    <w:rsid w:val="00045F24"/>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525"/>
    <w:rsid w:val="00053639"/>
    <w:rsid w:val="00053F25"/>
    <w:rsid w:val="000543AC"/>
    <w:rsid w:val="0005488D"/>
    <w:rsid w:val="00055191"/>
    <w:rsid w:val="000553B7"/>
    <w:rsid w:val="000556B9"/>
    <w:rsid w:val="00055A69"/>
    <w:rsid w:val="00055A88"/>
    <w:rsid w:val="0005603E"/>
    <w:rsid w:val="00056C99"/>
    <w:rsid w:val="00056E54"/>
    <w:rsid w:val="00056F06"/>
    <w:rsid w:val="00057CA6"/>
    <w:rsid w:val="00060296"/>
    <w:rsid w:val="000602AC"/>
    <w:rsid w:val="00060658"/>
    <w:rsid w:val="000607C9"/>
    <w:rsid w:val="00060A38"/>
    <w:rsid w:val="00061EF9"/>
    <w:rsid w:val="0006278E"/>
    <w:rsid w:val="00062BAF"/>
    <w:rsid w:val="00062E90"/>
    <w:rsid w:val="00062FE7"/>
    <w:rsid w:val="00063722"/>
    <w:rsid w:val="00063A23"/>
    <w:rsid w:val="0006449F"/>
    <w:rsid w:val="000646D4"/>
    <w:rsid w:val="000649F0"/>
    <w:rsid w:val="00065292"/>
    <w:rsid w:val="00065A54"/>
    <w:rsid w:val="00065B66"/>
    <w:rsid w:val="00065DE2"/>
    <w:rsid w:val="000666C7"/>
    <w:rsid w:val="00066717"/>
    <w:rsid w:val="00066B0C"/>
    <w:rsid w:val="00067010"/>
    <w:rsid w:val="000672F1"/>
    <w:rsid w:val="0006780E"/>
    <w:rsid w:val="00067F22"/>
    <w:rsid w:val="000700DD"/>
    <w:rsid w:val="00070431"/>
    <w:rsid w:val="00070E25"/>
    <w:rsid w:val="000712CE"/>
    <w:rsid w:val="00071455"/>
    <w:rsid w:val="000716AE"/>
    <w:rsid w:val="000716CC"/>
    <w:rsid w:val="00071998"/>
    <w:rsid w:val="00071DC6"/>
    <w:rsid w:val="000724D4"/>
    <w:rsid w:val="000725C1"/>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039"/>
    <w:rsid w:val="000826D1"/>
    <w:rsid w:val="00082A39"/>
    <w:rsid w:val="00083925"/>
    <w:rsid w:val="00083939"/>
    <w:rsid w:val="00083F59"/>
    <w:rsid w:val="00084687"/>
    <w:rsid w:val="0008485F"/>
    <w:rsid w:val="00084900"/>
    <w:rsid w:val="00084904"/>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646"/>
    <w:rsid w:val="000947C0"/>
    <w:rsid w:val="000947F6"/>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4C2A"/>
    <w:rsid w:val="000A537A"/>
    <w:rsid w:val="000A59CD"/>
    <w:rsid w:val="000A6762"/>
    <w:rsid w:val="000A6DA0"/>
    <w:rsid w:val="000A6F20"/>
    <w:rsid w:val="000A7324"/>
    <w:rsid w:val="000A7390"/>
    <w:rsid w:val="000A75FB"/>
    <w:rsid w:val="000A7C35"/>
    <w:rsid w:val="000B0004"/>
    <w:rsid w:val="000B0588"/>
    <w:rsid w:val="000B08F5"/>
    <w:rsid w:val="000B223F"/>
    <w:rsid w:val="000B26C8"/>
    <w:rsid w:val="000B29A6"/>
    <w:rsid w:val="000B2E7C"/>
    <w:rsid w:val="000B360B"/>
    <w:rsid w:val="000B3FF6"/>
    <w:rsid w:val="000B408E"/>
    <w:rsid w:val="000B4356"/>
    <w:rsid w:val="000B442A"/>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A31"/>
    <w:rsid w:val="000B7CDE"/>
    <w:rsid w:val="000B7D80"/>
    <w:rsid w:val="000B7FD6"/>
    <w:rsid w:val="000C01CB"/>
    <w:rsid w:val="000C1186"/>
    <w:rsid w:val="000C17DE"/>
    <w:rsid w:val="000C2A7D"/>
    <w:rsid w:val="000C30C0"/>
    <w:rsid w:val="000C31E7"/>
    <w:rsid w:val="000C3415"/>
    <w:rsid w:val="000C3B46"/>
    <w:rsid w:val="000C3BC4"/>
    <w:rsid w:val="000C4087"/>
    <w:rsid w:val="000C40DA"/>
    <w:rsid w:val="000C4331"/>
    <w:rsid w:val="000C45B0"/>
    <w:rsid w:val="000C4710"/>
    <w:rsid w:val="000C4FDF"/>
    <w:rsid w:val="000C5C7C"/>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2C"/>
    <w:rsid w:val="000F2591"/>
    <w:rsid w:val="000F2BF8"/>
    <w:rsid w:val="000F2D22"/>
    <w:rsid w:val="000F2EB7"/>
    <w:rsid w:val="000F2EE2"/>
    <w:rsid w:val="000F30AC"/>
    <w:rsid w:val="000F3125"/>
    <w:rsid w:val="000F331A"/>
    <w:rsid w:val="000F3651"/>
    <w:rsid w:val="000F3FC1"/>
    <w:rsid w:val="000F4A13"/>
    <w:rsid w:val="000F4D82"/>
    <w:rsid w:val="000F4ED2"/>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7EC"/>
    <w:rsid w:val="001060BC"/>
    <w:rsid w:val="0010705B"/>
    <w:rsid w:val="001070B0"/>
    <w:rsid w:val="001073AF"/>
    <w:rsid w:val="001078F0"/>
    <w:rsid w:val="00107DB4"/>
    <w:rsid w:val="00107E4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12"/>
    <w:rsid w:val="00112AB9"/>
    <w:rsid w:val="00112EB7"/>
    <w:rsid w:val="0011320B"/>
    <w:rsid w:val="0011393B"/>
    <w:rsid w:val="00113B4D"/>
    <w:rsid w:val="00113C05"/>
    <w:rsid w:val="00113C21"/>
    <w:rsid w:val="0011426A"/>
    <w:rsid w:val="0011487C"/>
    <w:rsid w:val="001149F8"/>
    <w:rsid w:val="00114CE3"/>
    <w:rsid w:val="00114E1F"/>
    <w:rsid w:val="001159A4"/>
    <w:rsid w:val="00115F75"/>
    <w:rsid w:val="00116DC6"/>
    <w:rsid w:val="0011732C"/>
    <w:rsid w:val="00117475"/>
    <w:rsid w:val="00117586"/>
    <w:rsid w:val="0011785E"/>
    <w:rsid w:val="0011794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6AE"/>
    <w:rsid w:val="001321E6"/>
    <w:rsid w:val="00132AB6"/>
    <w:rsid w:val="00133BFF"/>
    <w:rsid w:val="00133FEB"/>
    <w:rsid w:val="001341FF"/>
    <w:rsid w:val="00134F4A"/>
    <w:rsid w:val="00135096"/>
    <w:rsid w:val="0013589E"/>
    <w:rsid w:val="00136F98"/>
    <w:rsid w:val="00137EC1"/>
    <w:rsid w:val="0014034F"/>
    <w:rsid w:val="0014042B"/>
    <w:rsid w:val="00140CE5"/>
    <w:rsid w:val="00140F1A"/>
    <w:rsid w:val="00141118"/>
    <w:rsid w:val="00141DAA"/>
    <w:rsid w:val="00141E06"/>
    <w:rsid w:val="00141E23"/>
    <w:rsid w:val="00142174"/>
    <w:rsid w:val="001422DF"/>
    <w:rsid w:val="0014241A"/>
    <w:rsid w:val="00142909"/>
    <w:rsid w:val="00142CAB"/>
    <w:rsid w:val="00143006"/>
    <w:rsid w:val="00143C34"/>
    <w:rsid w:val="00144A07"/>
    <w:rsid w:val="00144C56"/>
    <w:rsid w:val="0014585B"/>
    <w:rsid w:val="00145E55"/>
    <w:rsid w:val="00146433"/>
    <w:rsid w:val="001467E8"/>
    <w:rsid w:val="0014685D"/>
    <w:rsid w:val="0014740D"/>
    <w:rsid w:val="0014742C"/>
    <w:rsid w:val="00147BC8"/>
    <w:rsid w:val="001500DD"/>
    <w:rsid w:val="00150362"/>
    <w:rsid w:val="0015071B"/>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736C"/>
    <w:rsid w:val="001609A1"/>
    <w:rsid w:val="00160C84"/>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8DF"/>
    <w:rsid w:val="00175CB5"/>
    <w:rsid w:val="00176008"/>
    <w:rsid w:val="001760FE"/>
    <w:rsid w:val="00176E6D"/>
    <w:rsid w:val="00177A18"/>
    <w:rsid w:val="00177C22"/>
    <w:rsid w:val="00177F15"/>
    <w:rsid w:val="001805B9"/>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4F54"/>
    <w:rsid w:val="00185441"/>
    <w:rsid w:val="00185774"/>
    <w:rsid w:val="00185BFD"/>
    <w:rsid w:val="00186095"/>
    <w:rsid w:val="0018616B"/>
    <w:rsid w:val="001866BD"/>
    <w:rsid w:val="00186FEC"/>
    <w:rsid w:val="00187609"/>
    <w:rsid w:val="001878A4"/>
    <w:rsid w:val="00187B6C"/>
    <w:rsid w:val="00187C5E"/>
    <w:rsid w:val="00190054"/>
    <w:rsid w:val="00190131"/>
    <w:rsid w:val="0019049E"/>
    <w:rsid w:val="001909E6"/>
    <w:rsid w:val="00190C06"/>
    <w:rsid w:val="00191C05"/>
    <w:rsid w:val="00191DBF"/>
    <w:rsid w:val="00191E2E"/>
    <w:rsid w:val="00192882"/>
    <w:rsid w:val="00192A2B"/>
    <w:rsid w:val="00192B7D"/>
    <w:rsid w:val="00193016"/>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45"/>
    <w:rsid w:val="00197AB3"/>
    <w:rsid w:val="00197C16"/>
    <w:rsid w:val="00197E7A"/>
    <w:rsid w:val="001A0939"/>
    <w:rsid w:val="001A0B8C"/>
    <w:rsid w:val="001A0EF5"/>
    <w:rsid w:val="001A0FBE"/>
    <w:rsid w:val="001A1241"/>
    <w:rsid w:val="001A1665"/>
    <w:rsid w:val="001A23D8"/>
    <w:rsid w:val="001A2B27"/>
    <w:rsid w:val="001A2F2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1E7"/>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AD4"/>
    <w:rsid w:val="001B6B2D"/>
    <w:rsid w:val="001B73B9"/>
    <w:rsid w:val="001B742C"/>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BED"/>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E2A"/>
    <w:rsid w:val="001E0F41"/>
    <w:rsid w:val="001E1204"/>
    <w:rsid w:val="001E1A30"/>
    <w:rsid w:val="001E1AF3"/>
    <w:rsid w:val="001E23DA"/>
    <w:rsid w:val="001E2BD3"/>
    <w:rsid w:val="001E2BF5"/>
    <w:rsid w:val="001E2E5E"/>
    <w:rsid w:val="001E2F3E"/>
    <w:rsid w:val="001E2F72"/>
    <w:rsid w:val="001E371F"/>
    <w:rsid w:val="001E38FE"/>
    <w:rsid w:val="001E3D29"/>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529"/>
    <w:rsid w:val="001F164E"/>
    <w:rsid w:val="001F1848"/>
    <w:rsid w:val="001F1AF9"/>
    <w:rsid w:val="001F1ED6"/>
    <w:rsid w:val="001F20B4"/>
    <w:rsid w:val="001F2132"/>
    <w:rsid w:val="001F220C"/>
    <w:rsid w:val="001F22A6"/>
    <w:rsid w:val="001F2E84"/>
    <w:rsid w:val="001F2FDB"/>
    <w:rsid w:val="001F30FA"/>
    <w:rsid w:val="001F3102"/>
    <w:rsid w:val="001F44F1"/>
    <w:rsid w:val="001F45E1"/>
    <w:rsid w:val="001F46CF"/>
    <w:rsid w:val="001F46DC"/>
    <w:rsid w:val="001F484F"/>
    <w:rsid w:val="001F5062"/>
    <w:rsid w:val="001F5111"/>
    <w:rsid w:val="001F56A6"/>
    <w:rsid w:val="001F5D4B"/>
    <w:rsid w:val="001F663F"/>
    <w:rsid w:val="001F6DE7"/>
    <w:rsid w:val="001F733C"/>
    <w:rsid w:val="001F7B15"/>
    <w:rsid w:val="002002FE"/>
    <w:rsid w:val="002006A7"/>
    <w:rsid w:val="00200AB9"/>
    <w:rsid w:val="00201AEC"/>
    <w:rsid w:val="00201FA3"/>
    <w:rsid w:val="0020279E"/>
    <w:rsid w:val="00202F40"/>
    <w:rsid w:val="0020305F"/>
    <w:rsid w:val="0020331F"/>
    <w:rsid w:val="002035DA"/>
    <w:rsid w:val="00203B28"/>
    <w:rsid w:val="00203B36"/>
    <w:rsid w:val="00203B96"/>
    <w:rsid w:val="00203EFC"/>
    <w:rsid w:val="00203F5E"/>
    <w:rsid w:val="0020415C"/>
    <w:rsid w:val="0020415F"/>
    <w:rsid w:val="00204257"/>
    <w:rsid w:val="00204503"/>
    <w:rsid w:val="00204EBA"/>
    <w:rsid w:val="00205087"/>
    <w:rsid w:val="00205234"/>
    <w:rsid w:val="00205623"/>
    <w:rsid w:val="0020563E"/>
    <w:rsid w:val="00205BFE"/>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327"/>
    <w:rsid w:val="0021265F"/>
    <w:rsid w:val="0021291B"/>
    <w:rsid w:val="00212B3A"/>
    <w:rsid w:val="00213108"/>
    <w:rsid w:val="002131D5"/>
    <w:rsid w:val="0021320A"/>
    <w:rsid w:val="00213634"/>
    <w:rsid w:val="0021375C"/>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498"/>
    <w:rsid w:val="002219EE"/>
    <w:rsid w:val="00221C83"/>
    <w:rsid w:val="0022231A"/>
    <w:rsid w:val="0022239E"/>
    <w:rsid w:val="002227EB"/>
    <w:rsid w:val="00222B42"/>
    <w:rsid w:val="0022300C"/>
    <w:rsid w:val="002230DC"/>
    <w:rsid w:val="0022427D"/>
    <w:rsid w:val="00224476"/>
    <w:rsid w:val="00224C7A"/>
    <w:rsid w:val="0022534F"/>
    <w:rsid w:val="0022595F"/>
    <w:rsid w:val="00225B57"/>
    <w:rsid w:val="00225E3F"/>
    <w:rsid w:val="00225E83"/>
    <w:rsid w:val="002261C8"/>
    <w:rsid w:val="002262A4"/>
    <w:rsid w:val="002266DA"/>
    <w:rsid w:val="00226EA6"/>
    <w:rsid w:val="0022700F"/>
    <w:rsid w:val="00230B64"/>
    <w:rsid w:val="00230D3C"/>
    <w:rsid w:val="00231049"/>
    <w:rsid w:val="00232264"/>
    <w:rsid w:val="0023291A"/>
    <w:rsid w:val="0023300B"/>
    <w:rsid w:val="0023301A"/>
    <w:rsid w:val="00233671"/>
    <w:rsid w:val="00233CBF"/>
    <w:rsid w:val="00233F51"/>
    <w:rsid w:val="00233FE9"/>
    <w:rsid w:val="00234625"/>
    <w:rsid w:val="00234A55"/>
    <w:rsid w:val="00234EA8"/>
    <w:rsid w:val="0023517D"/>
    <w:rsid w:val="00235270"/>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D9E"/>
    <w:rsid w:val="00243EA5"/>
    <w:rsid w:val="0024403A"/>
    <w:rsid w:val="00244500"/>
    <w:rsid w:val="002450B0"/>
    <w:rsid w:val="002455A7"/>
    <w:rsid w:val="00245B67"/>
    <w:rsid w:val="00246470"/>
    <w:rsid w:val="00246502"/>
    <w:rsid w:val="00246D35"/>
    <w:rsid w:val="0024717F"/>
    <w:rsid w:val="0024775A"/>
    <w:rsid w:val="002479D1"/>
    <w:rsid w:val="00247FAC"/>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D9D"/>
    <w:rsid w:val="00271876"/>
    <w:rsid w:val="00271ECC"/>
    <w:rsid w:val="0027227A"/>
    <w:rsid w:val="00272451"/>
    <w:rsid w:val="002725A2"/>
    <w:rsid w:val="00272B5A"/>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7BD"/>
    <w:rsid w:val="00286E11"/>
    <w:rsid w:val="00287624"/>
    <w:rsid w:val="00287936"/>
    <w:rsid w:val="0028798C"/>
    <w:rsid w:val="00287E10"/>
    <w:rsid w:val="00287EDF"/>
    <w:rsid w:val="002901CB"/>
    <w:rsid w:val="00290212"/>
    <w:rsid w:val="00290C5E"/>
    <w:rsid w:val="00290D69"/>
    <w:rsid w:val="00291AD3"/>
    <w:rsid w:val="00292488"/>
    <w:rsid w:val="002924FA"/>
    <w:rsid w:val="00292DB7"/>
    <w:rsid w:val="00293715"/>
    <w:rsid w:val="00293727"/>
    <w:rsid w:val="00294DE4"/>
    <w:rsid w:val="00294E60"/>
    <w:rsid w:val="00294EF6"/>
    <w:rsid w:val="00295473"/>
    <w:rsid w:val="00295B06"/>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3A9"/>
    <w:rsid w:val="002A2890"/>
    <w:rsid w:val="002A39F1"/>
    <w:rsid w:val="002A3A8C"/>
    <w:rsid w:val="002A4072"/>
    <w:rsid w:val="002A4182"/>
    <w:rsid w:val="002A476E"/>
    <w:rsid w:val="002A4890"/>
    <w:rsid w:val="002A4FDF"/>
    <w:rsid w:val="002A58AE"/>
    <w:rsid w:val="002A59AB"/>
    <w:rsid w:val="002A59E5"/>
    <w:rsid w:val="002A59F4"/>
    <w:rsid w:val="002A712C"/>
    <w:rsid w:val="002A78FB"/>
    <w:rsid w:val="002A794E"/>
    <w:rsid w:val="002A7B97"/>
    <w:rsid w:val="002B02AD"/>
    <w:rsid w:val="002B042E"/>
    <w:rsid w:val="002B057C"/>
    <w:rsid w:val="002B0F59"/>
    <w:rsid w:val="002B15A8"/>
    <w:rsid w:val="002B194A"/>
    <w:rsid w:val="002B24F8"/>
    <w:rsid w:val="002B255E"/>
    <w:rsid w:val="002B26F2"/>
    <w:rsid w:val="002B2FBD"/>
    <w:rsid w:val="002B3010"/>
    <w:rsid w:val="002B3953"/>
    <w:rsid w:val="002B3CC2"/>
    <w:rsid w:val="002B4898"/>
    <w:rsid w:val="002B4900"/>
    <w:rsid w:val="002B4C6C"/>
    <w:rsid w:val="002B5A7D"/>
    <w:rsid w:val="002B6307"/>
    <w:rsid w:val="002B635D"/>
    <w:rsid w:val="002B77AE"/>
    <w:rsid w:val="002B7E77"/>
    <w:rsid w:val="002B7E95"/>
    <w:rsid w:val="002B7EF3"/>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A68"/>
    <w:rsid w:val="002D2CBD"/>
    <w:rsid w:val="002D2CEE"/>
    <w:rsid w:val="002D2E83"/>
    <w:rsid w:val="002D326B"/>
    <w:rsid w:val="002D3314"/>
    <w:rsid w:val="002D373E"/>
    <w:rsid w:val="002D43AF"/>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870"/>
    <w:rsid w:val="002E4F24"/>
    <w:rsid w:val="002E4F99"/>
    <w:rsid w:val="002E5306"/>
    <w:rsid w:val="002E5BF5"/>
    <w:rsid w:val="002E5F1F"/>
    <w:rsid w:val="002E62CC"/>
    <w:rsid w:val="002E62FB"/>
    <w:rsid w:val="002E662C"/>
    <w:rsid w:val="002E6BFE"/>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A1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3BC0"/>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8DC"/>
    <w:rsid w:val="00343EE9"/>
    <w:rsid w:val="00344A24"/>
    <w:rsid w:val="00344BD2"/>
    <w:rsid w:val="00344EEE"/>
    <w:rsid w:val="0034525E"/>
    <w:rsid w:val="00345283"/>
    <w:rsid w:val="003455B3"/>
    <w:rsid w:val="00345981"/>
    <w:rsid w:val="003462F0"/>
    <w:rsid w:val="0034669D"/>
    <w:rsid w:val="00346931"/>
    <w:rsid w:val="00347AE9"/>
    <w:rsid w:val="00347D0F"/>
    <w:rsid w:val="0035001E"/>
    <w:rsid w:val="003500A8"/>
    <w:rsid w:val="003501B5"/>
    <w:rsid w:val="0035035A"/>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804"/>
    <w:rsid w:val="00376D5B"/>
    <w:rsid w:val="00376E33"/>
    <w:rsid w:val="00377013"/>
    <w:rsid w:val="003770B2"/>
    <w:rsid w:val="003771AD"/>
    <w:rsid w:val="003771CE"/>
    <w:rsid w:val="00377215"/>
    <w:rsid w:val="00377680"/>
    <w:rsid w:val="00377D1A"/>
    <w:rsid w:val="00377F5A"/>
    <w:rsid w:val="003806C0"/>
    <w:rsid w:val="00380CC2"/>
    <w:rsid w:val="00380DE7"/>
    <w:rsid w:val="00381475"/>
    <w:rsid w:val="00381703"/>
    <w:rsid w:val="003818B3"/>
    <w:rsid w:val="00381BFF"/>
    <w:rsid w:val="00382456"/>
    <w:rsid w:val="003829E5"/>
    <w:rsid w:val="00382B9D"/>
    <w:rsid w:val="00382FC2"/>
    <w:rsid w:val="00383128"/>
    <w:rsid w:val="003833FF"/>
    <w:rsid w:val="003838BC"/>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1C7"/>
    <w:rsid w:val="0039073D"/>
    <w:rsid w:val="00390E7A"/>
    <w:rsid w:val="00390EFE"/>
    <w:rsid w:val="00391111"/>
    <w:rsid w:val="0039118D"/>
    <w:rsid w:val="00391246"/>
    <w:rsid w:val="0039138D"/>
    <w:rsid w:val="00391B3E"/>
    <w:rsid w:val="003920F8"/>
    <w:rsid w:val="0039222B"/>
    <w:rsid w:val="0039249A"/>
    <w:rsid w:val="0039291F"/>
    <w:rsid w:val="00392E92"/>
    <w:rsid w:val="00392F1D"/>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3903"/>
    <w:rsid w:val="003A45DA"/>
    <w:rsid w:val="003A45FA"/>
    <w:rsid w:val="003A4AAB"/>
    <w:rsid w:val="003A4B05"/>
    <w:rsid w:val="003A4CFB"/>
    <w:rsid w:val="003A5924"/>
    <w:rsid w:val="003A5D09"/>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B34"/>
    <w:rsid w:val="003B53B8"/>
    <w:rsid w:val="003B55EF"/>
    <w:rsid w:val="003B5949"/>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A00"/>
    <w:rsid w:val="003C4EF4"/>
    <w:rsid w:val="003C5680"/>
    <w:rsid w:val="003C56DC"/>
    <w:rsid w:val="003C59A5"/>
    <w:rsid w:val="003C6067"/>
    <w:rsid w:val="003C6229"/>
    <w:rsid w:val="003C6414"/>
    <w:rsid w:val="003C6737"/>
    <w:rsid w:val="003C70D1"/>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3A0"/>
    <w:rsid w:val="003F352B"/>
    <w:rsid w:val="003F35EE"/>
    <w:rsid w:val="003F4140"/>
    <w:rsid w:val="003F4156"/>
    <w:rsid w:val="003F43C6"/>
    <w:rsid w:val="003F448E"/>
    <w:rsid w:val="003F472C"/>
    <w:rsid w:val="003F4752"/>
    <w:rsid w:val="003F4AAF"/>
    <w:rsid w:val="003F4EDF"/>
    <w:rsid w:val="003F514A"/>
    <w:rsid w:val="003F5584"/>
    <w:rsid w:val="003F5606"/>
    <w:rsid w:val="003F56EA"/>
    <w:rsid w:val="003F596A"/>
    <w:rsid w:val="003F5A7E"/>
    <w:rsid w:val="003F6055"/>
    <w:rsid w:val="003F69B0"/>
    <w:rsid w:val="003F6B3A"/>
    <w:rsid w:val="003F6C5A"/>
    <w:rsid w:val="003F7007"/>
    <w:rsid w:val="003F70D6"/>
    <w:rsid w:val="003F74B2"/>
    <w:rsid w:val="003F75EC"/>
    <w:rsid w:val="003F7AD7"/>
    <w:rsid w:val="003F7ED5"/>
    <w:rsid w:val="003F7FCA"/>
    <w:rsid w:val="0040007F"/>
    <w:rsid w:val="004006E3"/>
    <w:rsid w:val="004009E4"/>
    <w:rsid w:val="00400ACC"/>
    <w:rsid w:val="0040137D"/>
    <w:rsid w:val="004017C5"/>
    <w:rsid w:val="004017D8"/>
    <w:rsid w:val="00401C03"/>
    <w:rsid w:val="00402BED"/>
    <w:rsid w:val="00402FBC"/>
    <w:rsid w:val="00403413"/>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672"/>
    <w:rsid w:val="00411111"/>
    <w:rsid w:val="004114AB"/>
    <w:rsid w:val="004115B1"/>
    <w:rsid w:val="00411B95"/>
    <w:rsid w:val="00411D5A"/>
    <w:rsid w:val="004120CD"/>
    <w:rsid w:val="004122AD"/>
    <w:rsid w:val="00412AAB"/>
    <w:rsid w:val="0041362A"/>
    <w:rsid w:val="004138B2"/>
    <w:rsid w:val="004139DC"/>
    <w:rsid w:val="00413BA2"/>
    <w:rsid w:val="00413D6C"/>
    <w:rsid w:val="00413E3C"/>
    <w:rsid w:val="00413E43"/>
    <w:rsid w:val="004141CF"/>
    <w:rsid w:val="004146C0"/>
    <w:rsid w:val="004146FD"/>
    <w:rsid w:val="0041565C"/>
    <w:rsid w:val="00415807"/>
    <w:rsid w:val="00415F9B"/>
    <w:rsid w:val="0041659A"/>
    <w:rsid w:val="004173F3"/>
    <w:rsid w:val="004174CB"/>
    <w:rsid w:val="0041776D"/>
    <w:rsid w:val="00417D6E"/>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4ACE"/>
    <w:rsid w:val="00435088"/>
    <w:rsid w:val="004354DC"/>
    <w:rsid w:val="00435740"/>
    <w:rsid w:val="00435985"/>
    <w:rsid w:val="004361FD"/>
    <w:rsid w:val="00436254"/>
    <w:rsid w:val="00436E60"/>
    <w:rsid w:val="00436FCD"/>
    <w:rsid w:val="0043712F"/>
    <w:rsid w:val="004373D7"/>
    <w:rsid w:val="00437504"/>
    <w:rsid w:val="004376D5"/>
    <w:rsid w:val="0043776D"/>
    <w:rsid w:val="00437776"/>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BFF"/>
    <w:rsid w:val="00444397"/>
    <w:rsid w:val="004448E7"/>
    <w:rsid w:val="00444A81"/>
    <w:rsid w:val="00444C59"/>
    <w:rsid w:val="00444E67"/>
    <w:rsid w:val="00445523"/>
    <w:rsid w:val="004460E4"/>
    <w:rsid w:val="004461C1"/>
    <w:rsid w:val="00446602"/>
    <w:rsid w:val="00446A9F"/>
    <w:rsid w:val="00446CF6"/>
    <w:rsid w:val="00446F6D"/>
    <w:rsid w:val="00447988"/>
    <w:rsid w:val="00447D8A"/>
    <w:rsid w:val="00447EF1"/>
    <w:rsid w:val="00447FAE"/>
    <w:rsid w:val="0045040B"/>
    <w:rsid w:val="00451D7F"/>
    <w:rsid w:val="00451FA6"/>
    <w:rsid w:val="00452395"/>
    <w:rsid w:val="00452582"/>
    <w:rsid w:val="00452927"/>
    <w:rsid w:val="0045292F"/>
    <w:rsid w:val="00452B1F"/>
    <w:rsid w:val="00452BDE"/>
    <w:rsid w:val="00452EDE"/>
    <w:rsid w:val="00452EE9"/>
    <w:rsid w:val="00453CE1"/>
    <w:rsid w:val="00453CF5"/>
    <w:rsid w:val="004542B6"/>
    <w:rsid w:val="004548D9"/>
    <w:rsid w:val="00455345"/>
    <w:rsid w:val="0045656E"/>
    <w:rsid w:val="004567FC"/>
    <w:rsid w:val="0045747A"/>
    <w:rsid w:val="00457669"/>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5B8"/>
    <w:rsid w:val="0046774F"/>
    <w:rsid w:val="00467C2E"/>
    <w:rsid w:val="00471020"/>
    <w:rsid w:val="00471404"/>
    <w:rsid w:val="00471642"/>
    <w:rsid w:val="004719BC"/>
    <w:rsid w:val="00472B1F"/>
    <w:rsid w:val="00472BD5"/>
    <w:rsid w:val="0047301F"/>
    <w:rsid w:val="0047322D"/>
    <w:rsid w:val="004733C4"/>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F85"/>
    <w:rsid w:val="00477282"/>
    <w:rsid w:val="0047729C"/>
    <w:rsid w:val="004772E7"/>
    <w:rsid w:val="00477B74"/>
    <w:rsid w:val="00480216"/>
    <w:rsid w:val="004809CB"/>
    <w:rsid w:val="00480B19"/>
    <w:rsid w:val="0048137E"/>
    <w:rsid w:val="00481B12"/>
    <w:rsid w:val="00482487"/>
    <w:rsid w:val="00482575"/>
    <w:rsid w:val="004825D0"/>
    <w:rsid w:val="00482C60"/>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045"/>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D96"/>
    <w:rsid w:val="00493029"/>
    <w:rsid w:val="004933F1"/>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6F14"/>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A77E8"/>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43F"/>
    <w:rsid w:val="004C7906"/>
    <w:rsid w:val="004C7E11"/>
    <w:rsid w:val="004D02F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7645"/>
    <w:rsid w:val="004D7C25"/>
    <w:rsid w:val="004E0644"/>
    <w:rsid w:val="004E116D"/>
    <w:rsid w:val="004E1874"/>
    <w:rsid w:val="004E19AD"/>
    <w:rsid w:val="004E2293"/>
    <w:rsid w:val="004E24E1"/>
    <w:rsid w:val="004E2B59"/>
    <w:rsid w:val="004E2BFF"/>
    <w:rsid w:val="004E37CC"/>
    <w:rsid w:val="004E38B0"/>
    <w:rsid w:val="004E38D1"/>
    <w:rsid w:val="004E38FC"/>
    <w:rsid w:val="004E59B8"/>
    <w:rsid w:val="004E611A"/>
    <w:rsid w:val="004E6424"/>
    <w:rsid w:val="004E6B33"/>
    <w:rsid w:val="004E6DED"/>
    <w:rsid w:val="004E7638"/>
    <w:rsid w:val="004E79C5"/>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554"/>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276"/>
    <w:rsid w:val="00503D58"/>
    <w:rsid w:val="00504E2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2C8"/>
    <w:rsid w:val="00513B54"/>
    <w:rsid w:val="00513D37"/>
    <w:rsid w:val="005141AD"/>
    <w:rsid w:val="00514667"/>
    <w:rsid w:val="0051490F"/>
    <w:rsid w:val="00514D9D"/>
    <w:rsid w:val="005155A9"/>
    <w:rsid w:val="0051590A"/>
    <w:rsid w:val="00515DC3"/>
    <w:rsid w:val="00515F53"/>
    <w:rsid w:val="005161CD"/>
    <w:rsid w:val="005163F4"/>
    <w:rsid w:val="005164EE"/>
    <w:rsid w:val="00516663"/>
    <w:rsid w:val="00516E74"/>
    <w:rsid w:val="0051718D"/>
    <w:rsid w:val="005171F3"/>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AB"/>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4EA2"/>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2A8A"/>
    <w:rsid w:val="00563269"/>
    <w:rsid w:val="0056399B"/>
    <w:rsid w:val="00563EF4"/>
    <w:rsid w:val="00563FC5"/>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A08"/>
    <w:rsid w:val="00572F3D"/>
    <w:rsid w:val="005732E2"/>
    <w:rsid w:val="00573465"/>
    <w:rsid w:val="005734CD"/>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239F"/>
    <w:rsid w:val="005823FC"/>
    <w:rsid w:val="005827F8"/>
    <w:rsid w:val="00582AC0"/>
    <w:rsid w:val="00582B39"/>
    <w:rsid w:val="00582D56"/>
    <w:rsid w:val="00583090"/>
    <w:rsid w:val="005830EE"/>
    <w:rsid w:val="005831E5"/>
    <w:rsid w:val="0058323E"/>
    <w:rsid w:val="005837FB"/>
    <w:rsid w:val="00583B8F"/>
    <w:rsid w:val="00583BE2"/>
    <w:rsid w:val="00584585"/>
    <w:rsid w:val="005845F6"/>
    <w:rsid w:val="005846CA"/>
    <w:rsid w:val="00584FE0"/>
    <w:rsid w:val="00585A7F"/>
    <w:rsid w:val="00585AAD"/>
    <w:rsid w:val="0058605B"/>
    <w:rsid w:val="005861BB"/>
    <w:rsid w:val="005862D5"/>
    <w:rsid w:val="005862E8"/>
    <w:rsid w:val="00586579"/>
    <w:rsid w:val="005869F7"/>
    <w:rsid w:val="00586F53"/>
    <w:rsid w:val="00587254"/>
    <w:rsid w:val="005872AC"/>
    <w:rsid w:val="005873D2"/>
    <w:rsid w:val="005874E5"/>
    <w:rsid w:val="00587C9C"/>
    <w:rsid w:val="005900DE"/>
    <w:rsid w:val="00590DFE"/>
    <w:rsid w:val="00590F90"/>
    <w:rsid w:val="00590FFA"/>
    <w:rsid w:val="00591907"/>
    <w:rsid w:val="00591DBE"/>
    <w:rsid w:val="00592B4B"/>
    <w:rsid w:val="00592F1D"/>
    <w:rsid w:val="00593194"/>
    <w:rsid w:val="005937DA"/>
    <w:rsid w:val="005959F2"/>
    <w:rsid w:val="00596473"/>
    <w:rsid w:val="0059723E"/>
    <w:rsid w:val="00597266"/>
    <w:rsid w:val="0059755D"/>
    <w:rsid w:val="005976D5"/>
    <w:rsid w:val="00597A4A"/>
    <w:rsid w:val="005A007B"/>
    <w:rsid w:val="005A0424"/>
    <w:rsid w:val="005A0441"/>
    <w:rsid w:val="005A0EF0"/>
    <w:rsid w:val="005A139B"/>
    <w:rsid w:val="005A14C9"/>
    <w:rsid w:val="005A17F1"/>
    <w:rsid w:val="005A1B88"/>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35AE"/>
    <w:rsid w:val="005B3684"/>
    <w:rsid w:val="005B3C14"/>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F9"/>
    <w:rsid w:val="005C127B"/>
    <w:rsid w:val="005C1349"/>
    <w:rsid w:val="005C1AEC"/>
    <w:rsid w:val="005C2680"/>
    <w:rsid w:val="005C32DF"/>
    <w:rsid w:val="005C3926"/>
    <w:rsid w:val="005C3AF3"/>
    <w:rsid w:val="005C3CA6"/>
    <w:rsid w:val="005C3D54"/>
    <w:rsid w:val="005C41CB"/>
    <w:rsid w:val="005C4221"/>
    <w:rsid w:val="005C44C2"/>
    <w:rsid w:val="005C4515"/>
    <w:rsid w:val="005C466A"/>
    <w:rsid w:val="005C49A8"/>
    <w:rsid w:val="005C4C16"/>
    <w:rsid w:val="005C583D"/>
    <w:rsid w:val="005C5CBD"/>
    <w:rsid w:val="005C5CF5"/>
    <w:rsid w:val="005C5E08"/>
    <w:rsid w:val="005C5E8D"/>
    <w:rsid w:val="005C5F4D"/>
    <w:rsid w:val="005C5F8B"/>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C1"/>
    <w:rsid w:val="005D4772"/>
    <w:rsid w:val="005D5820"/>
    <w:rsid w:val="005D5DC2"/>
    <w:rsid w:val="005D6735"/>
    <w:rsid w:val="005D6B7D"/>
    <w:rsid w:val="005D6C07"/>
    <w:rsid w:val="005D6E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43ED"/>
    <w:rsid w:val="005E49F7"/>
    <w:rsid w:val="005E4E07"/>
    <w:rsid w:val="005E5694"/>
    <w:rsid w:val="005E5DDB"/>
    <w:rsid w:val="005E624F"/>
    <w:rsid w:val="005E6356"/>
    <w:rsid w:val="005E6392"/>
    <w:rsid w:val="005E685B"/>
    <w:rsid w:val="005E68D5"/>
    <w:rsid w:val="005E6D12"/>
    <w:rsid w:val="005E6FD0"/>
    <w:rsid w:val="005E714C"/>
    <w:rsid w:val="005E7254"/>
    <w:rsid w:val="005E7ABC"/>
    <w:rsid w:val="005E7AC6"/>
    <w:rsid w:val="005F0069"/>
    <w:rsid w:val="005F0E5D"/>
    <w:rsid w:val="005F10E4"/>
    <w:rsid w:val="005F12AA"/>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3DDF"/>
    <w:rsid w:val="00604486"/>
    <w:rsid w:val="00604598"/>
    <w:rsid w:val="0060465A"/>
    <w:rsid w:val="00604DC2"/>
    <w:rsid w:val="006056F4"/>
    <w:rsid w:val="00606A52"/>
    <w:rsid w:val="00606EBA"/>
    <w:rsid w:val="00607091"/>
    <w:rsid w:val="006071BE"/>
    <w:rsid w:val="006074DC"/>
    <w:rsid w:val="00607732"/>
    <w:rsid w:val="00607E8A"/>
    <w:rsid w:val="0061054B"/>
    <w:rsid w:val="0061076C"/>
    <w:rsid w:val="00610F4C"/>
    <w:rsid w:val="0061122E"/>
    <w:rsid w:val="00612236"/>
    <w:rsid w:val="00612291"/>
    <w:rsid w:val="006128C5"/>
    <w:rsid w:val="006129D9"/>
    <w:rsid w:val="00613A19"/>
    <w:rsid w:val="00614219"/>
    <w:rsid w:val="006145C5"/>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F2D"/>
    <w:rsid w:val="0062467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76D"/>
    <w:rsid w:val="00642B89"/>
    <w:rsid w:val="00642C4B"/>
    <w:rsid w:val="00643AA5"/>
    <w:rsid w:val="00643BFA"/>
    <w:rsid w:val="00643C1D"/>
    <w:rsid w:val="00643DEA"/>
    <w:rsid w:val="00643E21"/>
    <w:rsid w:val="00643FA6"/>
    <w:rsid w:val="006442FA"/>
    <w:rsid w:val="0064438C"/>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A91"/>
    <w:rsid w:val="00657E95"/>
    <w:rsid w:val="00660484"/>
    <w:rsid w:val="00660699"/>
    <w:rsid w:val="0066075D"/>
    <w:rsid w:val="00660B6F"/>
    <w:rsid w:val="00661308"/>
    <w:rsid w:val="006615BD"/>
    <w:rsid w:val="006619FD"/>
    <w:rsid w:val="00661CC2"/>
    <w:rsid w:val="00661EAB"/>
    <w:rsid w:val="006620B3"/>
    <w:rsid w:val="00662AD1"/>
    <w:rsid w:val="006639E5"/>
    <w:rsid w:val="00663F6E"/>
    <w:rsid w:val="00664134"/>
    <w:rsid w:val="0066538D"/>
    <w:rsid w:val="0066582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302"/>
    <w:rsid w:val="0067574F"/>
    <w:rsid w:val="0067596C"/>
    <w:rsid w:val="00675F58"/>
    <w:rsid w:val="006760E8"/>
    <w:rsid w:val="006763F8"/>
    <w:rsid w:val="00676BF2"/>
    <w:rsid w:val="00676C2A"/>
    <w:rsid w:val="0067725A"/>
    <w:rsid w:val="006774BB"/>
    <w:rsid w:val="006775A7"/>
    <w:rsid w:val="006775AF"/>
    <w:rsid w:val="00677C5A"/>
    <w:rsid w:val="00677D22"/>
    <w:rsid w:val="0068011C"/>
    <w:rsid w:val="0068027E"/>
    <w:rsid w:val="006802CD"/>
    <w:rsid w:val="0068083C"/>
    <w:rsid w:val="0068092F"/>
    <w:rsid w:val="00681161"/>
    <w:rsid w:val="00681266"/>
    <w:rsid w:val="006815A4"/>
    <w:rsid w:val="006818A2"/>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2FD"/>
    <w:rsid w:val="00687727"/>
    <w:rsid w:val="00690BB9"/>
    <w:rsid w:val="00690E9A"/>
    <w:rsid w:val="00690FE9"/>
    <w:rsid w:val="006910B3"/>
    <w:rsid w:val="006922F6"/>
    <w:rsid w:val="00692313"/>
    <w:rsid w:val="006924E4"/>
    <w:rsid w:val="0069286B"/>
    <w:rsid w:val="00692B60"/>
    <w:rsid w:val="0069304B"/>
    <w:rsid w:val="006935EA"/>
    <w:rsid w:val="00693A40"/>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121"/>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B0CDB"/>
    <w:rsid w:val="006B1118"/>
    <w:rsid w:val="006B16AA"/>
    <w:rsid w:val="006B1D20"/>
    <w:rsid w:val="006B22FE"/>
    <w:rsid w:val="006B26E1"/>
    <w:rsid w:val="006B2CB8"/>
    <w:rsid w:val="006B3574"/>
    <w:rsid w:val="006B3F8B"/>
    <w:rsid w:val="006B4071"/>
    <w:rsid w:val="006B4265"/>
    <w:rsid w:val="006B4C54"/>
    <w:rsid w:val="006B4C65"/>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1B17"/>
    <w:rsid w:val="006C2141"/>
    <w:rsid w:val="006C2A35"/>
    <w:rsid w:val="006C2F73"/>
    <w:rsid w:val="006C3A3C"/>
    <w:rsid w:val="006C4028"/>
    <w:rsid w:val="006C4A66"/>
    <w:rsid w:val="006C4E5B"/>
    <w:rsid w:val="006C596E"/>
    <w:rsid w:val="006C6713"/>
    <w:rsid w:val="006C6AB2"/>
    <w:rsid w:val="006C6C07"/>
    <w:rsid w:val="006C6CC0"/>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3F"/>
    <w:rsid w:val="006D4EC4"/>
    <w:rsid w:val="006D5FF2"/>
    <w:rsid w:val="006D659F"/>
    <w:rsid w:val="006D6644"/>
    <w:rsid w:val="006D690C"/>
    <w:rsid w:val="006D6B8B"/>
    <w:rsid w:val="006D6CBB"/>
    <w:rsid w:val="006D7199"/>
    <w:rsid w:val="006D7AD9"/>
    <w:rsid w:val="006D7B08"/>
    <w:rsid w:val="006E0135"/>
    <w:rsid w:val="006E04EB"/>
    <w:rsid w:val="006E09A5"/>
    <w:rsid w:val="006E0A11"/>
    <w:rsid w:val="006E0F28"/>
    <w:rsid w:val="006E1415"/>
    <w:rsid w:val="006E18E0"/>
    <w:rsid w:val="006E2272"/>
    <w:rsid w:val="006E354C"/>
    <w:rsid w:val="006E35C2"/>
    <w:rsid w:val="006E3CB5"/>
    <w:rsid w:val="006E40BB"/>
    <w:rsid w:val="006E4221"/>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7D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58BD"/>
    <w:rsid w:val="007165EA"/>
    <w:rsid w:val="00716A13"/>
    <w:rsid w:val="00716B72"/>
    <w:rsid w:val="00716B79"/>
    <w:rsid w:val="00720536"/>
    <w:rsid w:val="00721256"/>
    <w:rsid w:val="0072139F"/>
    <w:rsid w:val="0072160C"/>
    <w:rsid w:val="00721953"/>
    <w:rsid w:val="007221C3"/>
    <w:rsid w:val="0072271F"/>
    <w:rsid w:val="00722F8D"/>
    <w:rsid w:val="007233C5"/>
    <w:rsid w:val="00723407"/>
    <w:rsid w:val="00723455"/>
    <w:rsid w:val="007234C0"/>
    <w:rsid w:val="00723E09"/>
    <w:rsid w:val="00723F3A"/>
    <w:rsid w:val="00724245"/>
    <w:rsid w:val="007243E9"/>
    <w:rsid w:val="00724A15"/>
    <w:rsid w:val="00724BA5"/>
    <w:rsid w:val="00724DF3"/>
    <w:rsid w:val="007250B2"/>
    <w:rsid w:val="00725191"/>
    <w:rsid w:val="0072524A"/>
    <w:rsid w:val="00725B77"/>
    <w:rsid w:val="00725CDB"/>
    <w:rsid w:val="00725E0E"/>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4A85"/>
    <w:rsid w:val="00735207"/>
    <w:rsid w:val="007356E1"/>
    <w:rsid w:val="0073577C"/>
    <w:rsid w:val="0073590C"/>
    <w:rsid w:val="00736435"/>
    <w:rsid w:val="007368AC"/>
    <w:rsid w:val="00736EBB"/>
    <w:rsid w:val="00736F45"/>
    <w:rsid w:val="007372F6"/>
    <w:rsid w:val="007374D7"/>
    <w:rsid w:val="0073754D"/>
    <w:rsid w:val="00737850"/>
    <w:rsid w:val="00737B8C"/>
    <w:rsid w:val="00737C27"/>
    <w:rsid w:val="00737D5D"/>
    <w:rsid w:val="007400B9"/>
    <w:rsid w:val="007405FB"/>
    <w:rsid w:val="00740B1C"/>
    <w:rsid w:val="00740F28"/>
    <w:rsid w:val="007419EB"/>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3A"/>
    <w:rsid w:val="00747BA1"/>
    <w:rsid w:val="007501FA"/>
    <w:rsid w:val="00750407"/>
    <w:rsid w:val="00750902"/>
    <w:rsid w:val="00750EE9"/>
    <w:rsid w:val="00751546"/>
    <w:rsid w:val="00752874"/>
    <w:rsid w:val="0075299C"/>
    <w:rsid w:val="00752AE3"/>
    <w:rsid w:val="00752AFD"/>
    <w:rsid w:val="00752BCC"/>
    <w:rsid w:val="00752C30"/>
    <w:rsid w:val="00752F1F"/>
    <w:rsid w:val="00752F39"/>
    <w:rsid w:val="0075307C"/>
    <w:rsid w:val="007532EB"/>
    <w:rsid w:val="007533AC"/>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982"/>
    <w:rsid w:val="00757CEF"/>
    <w:rsid w:val="00757E03"/>
    <w:rsid w:val="00757E50"/>
    <w:rsid w:val="00760E0E"/>
    <w:rsid w:val="00760FDC"/>
    <w:rsid w:val="00761393"/>
    <w:rsid w:val="007614CD"/>
    <w:rsid w:val="007615A0"/>
    <w:rsid w:val="007615E4"/>
    <w:rsid w:val="007619AA"/>
    <w:rsid w:val="007619F5"/>
    <w:rsid w:val="00761D35"/>
    <w:rsid w:val="00762071"/>
    <w:rsid w:val="007622AC"/>
    <w:rsid w:val="00762413"/>
    <w:rsid w:val="007629FA"/>
    <w:rsid w:val="00762AFE"/>
    <w:rsid w:val="00762E60"/>
    <w:rsid w:val="007630F5"/>
    <w:rsid w:val="00763278"/>
    <w:rsid w:val="007639B1"/>
    <w:rsid w:val="00763C22"/>
    <w:rsid w:val="00764765"/>
    <w:rsid w:val="007647CC"/>
    <w:rsid w:val="00764F5B"/>
    <w:rsid w:val="007656A1"/>
    <w:rsid w:val="007656CA"/>
    <w:rsid w:val="007656F7"/>
    <w:rsid w:val="007657E1"/>
    <w:rsid w:val="00765955"/>
    <w:rsid w:val="00765EA7"/>
    <w:rsid w:val="00765F20"/>
    <w:rsid w:val="0076661F"/>
    <w:rsid w:val="0076670C"/>
    <w:rsid w:val="00766892"/>
    <w:rsid w:val="00766C04"/>
    <w:rsid w:val="00767207"/>
    <w:rsid w:val="00767468"/>
    <w:rsid w:val="00767B9F"/>
    <w:rsid w:val="00767EAA"/>
    <w:rsid w:val="00770603"/>
    <w:rsid w:val="00770929"/>
    <w:rsid w:val="007712B4"/>
    <w:rsid w:val="00771AC9"/>
    <w:rsid w:val="00771B00"/>
    <w:rsid w:val="00771C9F"/>
    <w:rsid w:val="00772169"/>
    <w:rsid w:val="007722E2"/>
    <w:rsid w:val="00772457"/>
    <w:rsid w:val="00772AE6"/>
    <w:rsid w:val="00772B55"/>
    <w:rsid w:val="0077311A"/>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215"/>
    <w:rsid w:val="00791790"/>
    <w:rsid w:val="007917AB"/>
    <w:rsid w:val="00791871"/>
    <w:rsid w:val="00792835"/>
    <w:rsid w:val="00792F1C"/>
    <w:rsid w:val="007933EE"/>
    <w:rsid w:val="007935FF"/>
    <w:rsid w:val="00793A1C"/>
    <w:rsid w:val="00793EB6"/>
    <w:rsid w:val="00794073"/>
    <w:rsid w:val="0079449B"/>
    <w:rsid w:val="00794530"/>
    <w:rsid w:val="00794FFB"/>
    <w:rsid w:val="0079547D"/>
    <w:rsid w:val="007955E8"/>
    <w:rsid w:val="007959F0"/>
    <w:rsid w:val="00795A89"/>
    <w:rsid w:val="00795CAD"/>
    <w:rsid w:val="00796A9B"/>
    <w:rsid w:val="00797F2B"/>
    <w:rsid w:val="00797F5A"/>
    <w:rsid w:val="007A0243"/>
    <w:rsid w:val="007A02B5"/>
    <w:rsid w:val="007A0360"/>
    <w:rsid w:val="007A066F"/>
    <w:rsid w:val="007A06D0"/>
    <w:rsid w:val="007A097F"/>
    <w:rsid w:val="007A0B9D"/>
    <w:rsid w:val="007A0F5C"/>
    <w:rsid w:val="007A1733"/>
    <w:rsid w:val="007A1FE3"/>
    <w:rsid w:val="007A226D"/>
    <w:rsid w:val="007A2285"/>
    <w:rsid w:val="007A23EE"/>
    <w:rsid w:val="007A2575"/>
    <w:rsid w:val="007A2CC9"/>
    <w:rsid w:val="007A30E9"/>
    <w:rsid w:val="007A35CD"/>
    <w:rsid w:val="007A3D20"/>
    <w:rsid w:val="007A3D6F"/>
    <w:rsid w:val="007A42C0"/>
    <w:rsid w:val="007A434F"/>
    <w:rsid w:val="007A4EAD"/>
    <w:rsid w:val="007A50AD"/>
    <w:rsid w:val="007A5431"/>
    <w:rsid w:val="007A5A86"/>
    <w:rsid w:val="007A5C72"/>
    <w:rsid w:val="007A5D94"/>
    <w:rsid w:val="007A600F"/>
    <w:rsid w:val="007A6320"/>
    <w:rsid w:val="007A668F"/>
    <w:rsid w:val="007A6E11"/>
    <w:rsid w:val="007A7327"/>
    <w:rsid w:val="007A7CA2"/>
    <w:rsid w:val="007B0224"/>
    <w:rsid w:val="007B0311"/>
    <w:rsid w:val="007B0654"/>
    <w:rsid w:val="007B089D"/>
    <w:rsid w:val="007B0BC7"/>
    <w:rsid w:val="007B1687"/>
    <w:rsid w:val="007B199B"/>
    <w:rsid w:val="007B3003"/>
    <w:rsid w:val="007B35BC"/>
    <w:rsid w:val="007B3E43"/>
    <w:rsid w:val="007B403C"/>
    <w:rsid w:val="007B4383"/>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84"/>
    <w:rsid w:val="007C2CFB"/>
    <w:rsid w:val="007C2D67"/>
    <w:rsid w:val="007C370C"/>
    <w:rsid w:val="007C3781"/>
    <w:rsid w:val="007C3E9B"/>
    <w:rsid w:val="007C3EE3"/>
    <w:rsid w:val="007C3F00"/>
    <w:rsid w:val="007C4099"/>
    <w:rsid w:val="007C40BB"/>
    <w:rsid w:val="007C4FA6"/>
    <w:rsid w:val="007C5035"/>
    <w:rsid w:val="007C56BA"/>
    <w:rsid w:val="007C58B4"/>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132"/>
    <w:rsid w:val="007F52F9"/>
    <w:rsid w:val="007F56DD"/>
    <w:rsid w:val="007F5D93"/>
    <w:rsid w:val="007F6065"/>
    <w:rsid w:val="007F60F7"/>
    <w:rsid w:val="007F6D1F"/>
    <w:rsid w:val="007F76DA"/>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E5"/>
    <w:rsid w:val="00803242"/>
    <w:rsid w:val="00803466"/>
    <w:rsid w:val="008035BD"/>
    <w:rsid w:val="008039C5"/>
    <w:rsid w:val="00803C97"/>
    <w:rsid w:val="00804390"/>
    <w:rsid w:val="00804774"/>
    <w:rsid w:val="00804E0B"/>
    <w:rsid w:val="00805000"/>
    <w:rsid w:val="0080500C"/>
    <w:rsid w:val="008053B1"/>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E8"/>
    <w:rsid w:val="00811B84"/>
    <w:rsid w:val="00811ED8"/>
    <w:rsid w:val="00812442"/>
    <w:rsid w:val="0081271F"/>
    <w:rsid w:val="00812996"/>
    <w:rsid w:val="00813A6E"/>
    <w:rsid w:val="00814612"/>
    <w:rsid w:val="00815582"/>
    <w:rsid w:val="0081619C"/>
    <w:rsid w:val="008166F9"/>
    <w:rsid w:val="00816A87"/>
    <w:rsid w:val="00816B86"/>
    <w:rsid w:val="00816FF6"/>
    <w:rsid w:val="0081761B"/>
    <w:rsid w:val="0082067C"/>
    <w:rsid w:val="0082083F"/>
    <w:rsid w:val="008208FE"/>
    <w:rsid w:val="00821864"/>
    <w:rsid w:val="00821EC8"/>
    <w:rsid w:val="008224F2"/>
    <w:rsid w:val="008228E8"/>
    <w:rsid w:val="00822D30"/>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18"/>
    <w:rsid w:val="00830AED"/>
    <w:rsid w:val="00830E53"/>
    <w:rsid w:val="00831002"/>
    <w:rsid w:val="008313A3"/>
    <w:rsid w:val="00831695"/>
    <w:rsid w:val="008317E5"/>
    <w:rsid w:val="00831FBE"/>
    <w:rsid w:val="00832528"/>
    <w:rsid w:val="00832D88"/>
    <w:rsid w:val="008332CF"/>
    <w:rsid w:val="00833B7A"/>
    <w:rsid w:val="00833C81"/>
    <w:rsid w:val="00833E35"/>
    <w:rsid w:val="0083404A"/>
    <w:rsid w:val="00834484"/>
    <w:rsid w:val="00834504"/>
    <w:rsid w:val="0083463C"/>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4F1B"/>
    <w:rsid w:val="00855B49"/>
    <w:rsid w:val="00855EF3"/>
    <w:rsid w:val="008562F9"/>
    <w:rsid w:val="008566A6"/>
    <w:rsid w:val="00856901"/>
    <w:rsid w:val="00856964"/>
    <w:rsid w:val="00856EE8"/>
    <w:rsid w:val="00856F96"/>
    <w:rsid w:val="0085725F"/>
    <w:rsid w:val="008576A0"/>
    <w:rsid w:val="00857797"/>
    <w:rsid w:val="008578AD"/>
    <w:rsid w:val="00857AA7"/>
    <w:rsid w:val="00857EF4"/>
    <w:rsid w:val="00860AE4"/>
    <w:rsid w:val="008619FF"/>
    <w:rsid w:val="00861DCF"/>
    <w:rsid w:val="00862205"/>
    <w:rsid w:val="0086236D"/>
    <w:rsid w:val="00862704"/>
    <w:rsid w:val="008628FB"/>
    <w:rsid w:val="00862909"/>
    <w:rsid w:val="00862A56"/>
    <w:rsid w:val="00863A02"/>
    <w:rsid w:val="00863D63"/>
    <w:rsid w:val="0086410B"/>
    <w:rsid w:val="0086428C"/>
    <w:rsid w:val="008642C5"/>
    <w:rsid w:val="00864598"/>
    <w:rsid w:val="008645E5"/>
    <w:rsid w:val="00864B0F"/>
    <w:rsid w:val="00864BC7"/>
    <w:rsid w:val="00864FE2"/>
    <w:rsid w:val="00865572"/>
    <w:rsid w:val="008656A4"/>
    <w:rsid w:val="008657DB"/>
    <w:rsid w:val="00865B45"/>
    <w:rsid w:val="00865DF5"/>
    <w:rsid w:val="00866077"/>
    <w:rsid w:val="008664D6"/>
    <w:rsid w:val="008665DD"/>
    <w:rsid w:val="008666AD"/>
    <w:rsid w:val="0086699D"/>
    <w:rsid w:val="00866C65"/>
    <w:rsid w:val="00867A4A"/>
    <w:rsid w:val="00867A8A"/>
    <w:rsid w:val="00870416"/>
    <w:rsid w:val="008709FC"/>
    <w:rsid w:val="008727E7"/>
    <w:rsid w:val="00872863"/>
    <w:rsid w:val="00872913"/>
    <w:rsid w:val="00873065"/>
    <w:rsid w:val="008730CD"/>
    <w:rsid w:val="00873A53"/>
    <w:rsid w:val="00873AE2"/>
    <w:rsid w:val="008740EF"/>
    <w:rsid w:val="00874572"/>
    <w:rsid w:val="0087473A"/>
    <w:rsid w:val="008749DF"/>
    <w:rsid w:val="008749ED"/>
    <w:rsid w:val="00874D7C"/>
    <w:rsid w:val="0087592D"/>
    <w:rsid w:val="00875F0A"/>
    <w:rsid w:val="00875F51"/>
    <w:rsid w:val="008766CD"/>
    <w:rsid w:val="008766EB"/>
    <w:rsid w:val="008768DB"/>
    <w:rsid w:val="00876DC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0FAE"/>
    <w:rsid w:val="00881083"/>
    <w:rsid w:val="008810D6"/>
    <w:rsid w:val="00881179"/>
    <w:rsid w:val="00881851"/>
    <w:rsid w:val="008818C9"/>
    <w:rsid w:val="00881943"/>
    <w:rsid w:val="00881A04"/>
    <w:rsid w:val="00881E27"/>
    <w:rsid w:val="00881F17"/>
    <w:rsid w:val="00882125"/>
    <w:rsid w:val="00882743"/>
    <w:rsid w:val="00882F5F"/>
    <w:rsid w:val="0088326F"/>
    <w:rsid w:val="00883A4E"/>
    <w:rsid w:val="00883FEA"/>
    <w:rsid w:val="00884074"/>
    <w:rsid w:val="00884149"/>
    <w:rsid w:val="00884772"/>
    <w:rsid w:val="008858D7"/>
    <w:rsid w:val="00885ADA"/>
    <w:rsid w:val="00885B58"/>
    <w:rsid w:val="00885CFB"/>
    <w:rsid w:val="008865FD"/>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95E"/>
    <w:rsid w:val="00895C36"/>
    <w:rsid w:val="0089642A"/>
    <w:rsid w:val="00896754"/>
    <w:rsid w:val="00896D2C"/>
    <w:rsid w:val="00897373"/>
    <w:rsid w:val="008978B6"/>
    <w:rsid w:val="00897D1C"/>
    <w:rsid w:val="00897FF1"/>
    <w:rsid w:val="008A06DB"/>
    <w:rsid w:val="008A12C7"/>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3FDD"/>
    <w:rsid w:val="008A43DA"/>
    <w:rsid w:val="008A4924"/>
    <w:rsid w:val="008A518E"/>
    <w:rsid w:val="008A5D9E"/>
    <w:rsid w:val="008A5ECB"/>
    <w:rsid w:val="008A69B3"/>
    <w:rsid w:val="008A6D51"/>
    <w:rsid w:val="008A7B14"/>
    <w:rsid w:val="008A7EDD"/>
    <w:rsid w:val="008B01BC"/>
    <w:rsid w:val="008B026E"/>
    <w:rsid w:val="008B0297"/>
    <w:rsid w:val="008B06A6"/>
    <w:rsid w:val="008B099C"/>
    <w:rsid w:val="008B0CC7"/>
    <w:rsid w:val="008B1CC4"/>
    <w:rsid w:val="008B20AD"/>
    <w:rsid w:val="008B21E3"/>
    <w:rsid w:val="008B3196"/>
    <w:rsid w:val="008B3348"/>
    <w:rsid w:val="008B33CE"/>
    <w:rsid w:val="008B3652"/>
    <w:rsid w:val="008B40E4"/>
    <w:rsid w:val="008B4E87"/>
    <w:rsid w:val="008B4F9D"/>
    <w:rsid w:val="008B53E2"/>
    <w:rsid w:val="008B5752"/>
    <w:rsid w:val="008B5B66"/>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FC3"/>
    <w:rsid w:val="008C5153"/>
    <w:rsid w:val="008C52E8"/>
    <w:rsid w:val="008C62EB"/>
    <w:rsid w:val="008C6AA0"/>
    <w:rsid w:val="008C6F4F"/>
    <w:rsid w:val="008C6FD8"/>
    <w:rsid w:val="008C732E"/>
    <w:rsid w:val="008C75A8"/>
    <w:rsid w:val="008C79B1"/>
    <w:rsid w:val="008D0297"/>
    <w:rsid w:val="008D0608"/>
    <w:rsid w:val="008D06F7"/>
    <w:rsid w:val="008D088F"/>
    <w:rsid w:val="008D0B70"/>
    <w:rsid w:val="008D0FE0"/>
    <w:rsid w:val="008D1681"/>
    <w:rsid w:val="008D17FC"/>
    <w:rsid w:val="008D1E98"/>
    <w:rsid w:val="008D2AF3"/>
    <w:rsid w:val="008D391E"/>
    <w:rsid w:val="008D3B42"/>
    <w:rsid w:val="008D3D70"/>
    <w:rsid w:val="008D45AD"/>
    <w:rsid w:val="008D45F7"/>
    <w:rsid w:val="008D4D16"/>
    <w:rsid w:val="008D542F"/>
    <w:rsid w:val="008D578D"/>
    <w:rsid w:val="008D5E32"/>
    <w:rsid w:val="008D603B"/>
    <w:rsid w:val="008D66C0"/>
    <w:rsid w:val="008D69C1"/>
    <w:rsid w:val="008D6ED5"/>
    <w:rsid w:val="008D7350"/>
    <w:rsid w:val="008D7424"/>
    <w:rsid w:val="008D768C"/>
    <w:rsid w:val="008D799D"/>
    <w:rsid w:val="008D7B50"/>
    <w:rsid w:val="008E06BB"/>
    <w:rsid w:val="008E0989"/>
    <w:rsid w:val="008E0F39"/>
    <w:rsid w:val="008E0FD2"/>
    <w:rsid w:val="008E162A"/>
    <w:rsid w:val="008E1885"/>
    <w:rsid w:val="008E194B"/>
    <w:rsid w:val="008E2365"/>
    <w:rsid w:val="008E2BA8"/>
    <w:rsid w:val="008E2E5F"/>
    <w:rsid w:val="008E30E5"/>
    <w:rsid w:val="008E3291"/>
    <w:rsid w:val="008E347C"/>
    <w:rsid w:val="008E34B2"/>
    <w:rsid w:val="008E3A09"/>
    <w:rsid w:val="008E3A80"/>
    <w:rsid w:val="008E3DFF"/>
    <w:rsid w:val="008E4180"/>
    <w:rsid w:val="008E43CD"/>
    <w:rsid w:val="008E4610"/>
    <w:rsid w:val="008E4CE3"/>
    <w:rsid w:val="008E4E7E"/>
    <w:rsid w:val="008E5035"/>
    <w:rsid w:val="008E5183"/>
    <w:rsid w:val="008E5228"/>
    <w:rsid w:val="008E5A0C"/>
    <w:rsid w:val="008E5BD5"/>
    <w:rsid w:val="008E6380"/>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B45"/>
    <w:rsid w:val="008F3DFE"/>
    <w:rsid w:val="008F4655"/>
    <w:rsid w:val="008F4951"/>
    <w:rsid w:val="008F50BF"/>
    <w:rsid w:val="008F537A"/>
    <w:rsid w:val="008F5973"/>
    <w:rsid w:val="008F5CC4"/>
    <w:rsid w:val="008F5FD5"/>
    <w:rsid w:val="008F61DE"/>
    <w:rsid w:val="008F669F"/>
    <w:rsid w:val="008F670F"/>
    <w:rsid w:val="008F6C76"/>
    <w:rsid w:val="008F6D27"/>
    <w:rsid w:val="008F6D75"/>
    <w:rsid w:val="008F6DCD"/>
    <w:rsid w:val="008F78E9"/>
    <w:rsid w:val="008F7B00"/>
    <w:rsid w:val="008F7D5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0CA"/>
    <w:rsid w:val="009062D4"/>
    <w:rsid w:val="00906365"/>
    <w:rsid w:val="00906940"/>
    <w:rsid w:val="00906956"/>
    <w:rsid w:val="0090697A"/>
    <w:rsid w:val="00906A37"/>
    <w:rsid w:val="00906E5B"/>
    <w:rsid w:val="00907B0C"/>
    <w:rsid w:val="00907B42"/>
    <w:rsid w:val="00907C79"/>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2ECE"/>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30CB"/>
    <w:rsid w:val="0092376C"/>
    <w:rsid w:val="00923B68"/>
    <w:rsid w:val="00923DBA"/>
    <w:rsid w:val="0092433E"/>
    <w:rsid w:val="0092457A"/>
    <w:rsid w:val="00924972"/>
    <w:rsid w:val="00925FB6"/>
    <w:rsid w:val="00926A75"/>
    <w:rsid w:val="00926E5C"/>
    <w:rsid w:val="00926E63"/>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37F13"/>
    <w:rsid w:val="00940097"/>
    <w:rsid w:val="009409EF"/>
    <w:rsid w:val="00940A2B"/>
    <w:rsid w:val="0094193A"/>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503F"/>
    <w:rsid w:val="0095584B"/>
    <w:rsid w:val="009558FC"/>
    <w:rsid w:val="00956066"/>
    <w:rsid w:val="00956694"/>
    <w:rsid w:val="00956A5B"/>
    <w:rsid w:val="00956ADC"/>
    <w:rsid w:val="00956B78"/>
    <w:rsid w:val="00956EF6"/>
    <w:rsid w:val="009571F0"/>
    <w:rsid w:val="0095726B"/>
    <w:rsid w:val="00957B30"/>
    <w:rsid w:val="00957BA2"/>
    <w:rsid w:val="00957C2A"/>
    <w:rsid w:val="0096055B"/>
    <w:rsid w:val="00960D1D"/>
    <w:rsid w:val="00960D83"/>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DF8"/>
    <w:rsid w:val="00965E05"/>
    <w:rsid w:val="0096685E"/>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BE6"/>
    <w:rsid w:val="00975C82"/>
    <w:rsid w:val="009766BD"/>
    <w:rsid w:val="009766E4"/>
    <w:rsid w:val="00976FAA"/>
    <w:rsid w:val="0097710C"/>
    <w:rsid w:val="00980F3C"/>
    <w:rsid w:val="009810DB"/>
    <w:rsid w:val="00981386"/>
    <w:rsid w:val="0098146E"/>
    <w:rsid w:val="0098170F"/>
    <w:rsid w:val="0098187F"/>
    <w:rsid w:val="00981AF1"/>
    <w:rsid w:val="00981C28"/>
    <w:rsid w:val="00981C64"/>
    <w:rsid w:val="009827A7"/>
    <w:rsid w:val="00982B48"/>
    <w:rsid w:val="00982BA9"/>
    <w:rsid w:val="00982FD5"/>
    <w:rsid w:val="009831F1"/>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979AC"/>
    <w:rsid w:val="009A00FB"/>
    <w:rsid w:val="009A0EA2"/>
    <w:rsid w:val="009A13B2"/>
    <w:rsid w:val="009A19A1"/>
    <w:rsid w:val="009A1BE4"/>
    <w:rsid w:val="009A1C0C"/>
    <w:rsid w:val="009A1C9C"/>
    <w:rsid w:val="009A23CF"/>
    <w:rsid w:val="009A34C8"/>
    <w:rsid w:val="009A425B"/>
    <w:rsid w:val="009A4DC7"/>
    <w:rsid w:val="009A54BC"/>
    <w:rsid w:val="009A560D"/>
    <w:rsid w:val="009A5697"/>
    <w:rsid w:val="009A5D6B"/>
    <w:rsid w:val="009A5EB4"/>
    <w:rsid w:val="009A613E"/>
    <w:rsid w:val="009A6152"/>
    <w:rsid w:val="009A636B"/>
    <w:rsid w:val="009A6BFA"/>
    <w:rsid w:val="009A6CCE"/>
    <w:rsid w:val="009A7088"/>
    <w:rsid w:val="009A7151"/>
    <w:rsid w:val="009A7504"/>
    <w:rsid w:val="009A791D"/>
    <w:rsid w:val="009A7CEF"/>
    <w:rsid w:val="009B0308"/>
    <w:rsid w:val="009B047B"/>
    <w:rsid w:val="009B0878"/>
    <w:rsid w:val="009B11B8"/>
    <w:rsid w:val="009B14EA"/>
    <w:rsid w:val="009B16D3"/>
    <w:rsid w:val="009B2262"/>
    <w:rsid w:val="009B2B75"/>
    <w:rsid w:val="009B3591"/>
    <w:rsid w:val="009B3B8A"/>
    <w:rsid w:val="009B3B92"/>
    <w:rsid w:val="009B3ECE"/>
    <w:rsid w:val="009B50C1"/>
    <w:rsid w:val="009B57BD"/>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C47"/>
    <w:rsid w:val="009D0E44"/>
    <w:rsid w:val="009D1013"/>
    <w:rsid w:val="009D1089"/>
    <w:rsid w:val="009D1314"/>
    <w:rsid w:val="009D1719"/>
    <w:rsid w:val="009D1E59"/>
    <w:rsid w:val="009D24F3"/>
    <w:rsid w:val="009D277B"/>
    <w:rsid w:val="009D2B42"/>
    <w:rsid w:val="009D33ED"/>
    <w:rsid w:val="009D3660"/>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75"/>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0AB"/>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70C7"/>
    <w:rsid w:val="009E7301"/>
    <w:rsid w:val="009E790A"/>
    <w:rsid w:val="009E7BEE"/>
    <w:rsid w:val="009F016A"/>
    <w:rsid w:val="009F09C8"/>
    <w:rsid w:val="009F13CE"/>
    <w:rsid w:val="009F194E"/>
    <w:rsid w:val="009F1B44"/>
    <w:rsid w:val="009F1BA2"/>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3DB"/>
    <w:rsid w:val="009F65BD"/>
    <w:rsid w:val="009F694D"/>
    <w:rsid w:val="009F69A3"/>
    <w:rsid w:val="009F74E8"/>
    <w:rsid w:val="009F7A24"/>
    <w:rsid w:val="009F7BDE"/>
    <w:rsid w:val="00A00430"/>
    <w:rsid w:val="00A016D1"/>
    <w:rsid w:val="00A01B0B"/>
    <w:rsid w:val="00A0209D"/>
    <w:rsid w:val="00A020CB"/>
    <w:rsid w:val="00A020D4"/>
    <w:rsid w:val="00A03238"/>
    <w:rsid w:val="00A0354D"/>
    <w:rsid w:val="00A036AF"/>
    <w:rsid w:val="00A03C00"/>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42D"/>
    <w:rsid w:val="00A156E2"/>
    <w:rsid w:val="00A1573B"/>
    <w:rsid w:val="00A15B7F"/>
    <w:rsid w:val="00A15B95"/>
    <w:rsid w:val="00A16159"/>
    <w:rsid w:val="00A167F1"/>
    <w:rsid w:val="00A16C4A"/>
    <w:rsid w:val="00A170B4"/>
    <w:rsid w:val="00A1730C"/>
    <w:rsid w:val="00A17577"/>
    <w:rsid w:val="00A17642"/>
    <w:rsid w:val="00A17C78"/>
    <w:rsid w:val="00A20920"/>
    <w:rsid w:val="00A20B84"/>
    <w:rsid w:val="00A20C98"/>
    <w:rsid w:val="00A213AB"/>
    <w:rsid w:val="00A21F70"/>
    <w:rsid w:val="00A224DB"/>
    <w:rsid w:val="00A23176"/>
    <w:rsid w:val="00A23A45"/>
    <w:rsid w:val="00A23C6A"/>
    <w:rsid w:val="00A247D6"/>
    <w:rsid w:val="00A24A22"/>
    <w:rsid w:val="00A25158"/>
    <w:rsid w:val="00A25290"/>
    <w:rsid w:val="00A255AC"/>
    <w:rsid w:val="00A26049"/>
    <w:rsid w:val="00A26642"/>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B93"/>
    <w:rsid w:val="00A37253"/>
    <w:rsid w:val="00A37347"/>
    <w:rsid w:val="00A376C0"/>
    <w:rsid w:val="00A37752"/>
    <w:rsid w:val="00A3791A"/>
    <w:rsid w:val="00A379CB"/>
    <w:rsid w:val="00A40069"/>
    <w:rsid w:val="00A400AB"/>
    <w:rsid w:val="00A40507"/>
    <w:rsid w:val="00A40551"/>
    <w:rsid w:val="00A40BDE"/>
    <w:rsid w:val="00A40CAC"/>
    <w:rsid w:val="00A40D55"/>
    <w:rsid w:val="00A41206"/>
    <w:rsid w:val="00A419C3"/>
    <w:rsid w:val="00A41AB7"/>
    <w:rsid w:val="00A421E4"/>
    <w:rsid w:val="00A42260"/>
    <w:rsid w:val="00A42340"/>
    <w:rsid w:val="00A4258E"/>
    <w:rsid w:val="00A432B0"/>
    <w:rsid w:val="00A4382C"/>
    <w:rsid w:val="00A4386C"/>
    <w:rsid w:val="00A43B28"/>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249"/>
    <w:rsid w:val="00A52518"/>
    <w:rsid w:val="00A525EF"/>
    <w:rsid w:val="00A52C0A"/>
    <w:rsid w:val="00A52C1D"/>
    <w:rsid w:val="00A53519"/>
    <w:rsid w:val="00A535FE"/>
    <w:rsid w:val="00A53737"/>
    <w:rsid w:val="00A53D46"/>
    <w:rsid w:val="00A5413F"/>
    <w:rsid w:val="00A54211"/>
    <w:rsid w:val="00A54396"/>
    <w:rsid w:val="00A54B62"/>
    <w:rsid w:val="00A55317"/>
    <w:rsid w:val="00A55781"/>
    <w:rsid w:val="00A560BC"/>
    <w:rsid w:val="00A5687A"/>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F96"/>
    <w:rsid w:val="00A6405F"/>
    <w:rsid w:val="00A648C3"/>
    <w:rsid w:val="00A64B21"/>
    <w:rsid w:val="00A65167"/>
    <w:rsid w:val="00A65744"/>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E8C"/>
    <w:rsid w:val="00A81969"/>
    <w:rsid w:val="00A81ADE"/>
    <w:rsid w:val="00A820FD"/>
    <w:rsid w:val="00A826AE"/>
    <w:rsid w:val="00A82879"/>
    <w:rsid w:val="00A82949"/>
    <w:rsid w:val="00A82AF7"/>
    <w:rsid w:val="00A83209"/>
    <w:rsid w:val="00A83526"/>
    <w:rsid w:val="00A84583"/>
    <w:rsid w:val="00A84A54"/>
    <w:rsid w:val="00A852A5"/>
    <w:rsid w:val="00A85437"/>
    <w:rsid w:val="00A85543"/>
    <w:rsid w:val="00A8571B"/>
    <w:rsid w:val="00A85B81"/>
    <w:rsid w:val="00A860BF"/>
    <w:rsid w:val="00A863BF"/>
    <w:rsid w:val="00A8658E"/>
    <w:rsid w:val="00A86684"/>
    <w:rsid w:val="00A8668A"/>
    <w:rsid w:val="00A869EF"/>
    <w:rsid w:val="00A86B03"/>
    <w:rsid w:val="00A86B2F"/>
    <w:rsid w:val="00A8724C"/>
    <w:rsid w:val="00A87377"/>
    <w:rsid w:val="00A8779F"/>
    <w:rsid w:val="00A90054"/>
    <w:rsid w:val="00A902A8"/>
    <w:rsid w:val="00A90568"/>
    <w:rsid w:val="00A90583"/>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FA9"/>
    <w:rsid w:val="00A972A4"/>
    <w:rsid w:val="00A97E01"/>
    <w:rsid w:val="00A97FCF"/>
    <w:rsid w:val="00AA0E7D"/>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328"/>
    <w:rsid w:val="00AA6642"/>
    <w:rsid w:val="00AA6E5F"/>
    <w:rsid w:val="00AA71F5"/>
    <w:rsid w:val="00AA72E7"/>
    <w:rsid w:val="00AA76AA"/>
    <w:rsid w:val="00AB03F6"/>
    <w:rsid w:val="00AB0A0F"/>
    <w:rsid w:val="00AB0E02"/>
    <w:rsid w:val="00AB0F78"/>
    <w:rsid w:val="00AB196F"/>
    <w:rsid w:val="00AB1D11"/>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3F0"/>
    <w:rsid w:val="00AD09A3"/>
    <w:rsid w:val="00AD0B1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312A"/>
    <w:rsid w:val="00AF349C"/>
    <w:rsid w:val="00AF3628"/>
    <w:rsid w:val="00AF3B80"/>
    <w:rsid w:val="00AF3F64"/>
    <w:rsid w:val="00AF405E"/>
    <w:rsid w:val="00AF45D0"/>
    <w:rsid w:val="00AF493A"/>
    <w:rsid w:val="00AF4985"/>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6F7"/>
    <w:rsid w:val="00B17729"/>
    <w:rsid w:val="00B17C6A"/>
    <w:rsid w:val="00B17E50"/>
    <w:rsid w:val="00B17E84"/>
    <w:rsid w:val="00B17EC8"/>
    <w:rsid w:val="00B20280"/>
    <w:rsid w:val="00B21424"/>
    <w:rsid w:val="00B21C61"/>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3F8"/>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AAB"/>
    <w:rsid w:val="00B51C67"/>
    <w:rsid w:val="00B51D4B"/>
    <w:rsid w:val="00B52675"/>
    <w:rsid w:val="00B52B7D"/>
    <w:rsid w:val="00B52C9A"/>
    <w:rsid w:val="00B53171"/>
    <w:rsid w:val="00B53A9E"/>
    <w:rsid w:val="00B53FFA"/>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27F1"/>
    <w:rsid w:val="00B62874"/>
    <w:rsid w:val="00B62A02"/>
    <w:rsid w:val="00B62D3E"/>
    <w:rsid w:val="00B62DD2"/>
    <w:rsid w:val="00B62FDA"/>
    <w:rsid w:val="00B6304B"/>
    <w:rsid w:val="00B6313F"/>
    <w:rsid w:val="00B6372E"/>
    <w:rsid w:val="00B638F2"/>
    <w:rsid w:val="00B63E1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CC8"/>
    <w:rsid w:val="00B75D5D"/>
    <w:rsid w:val="00B76602"/>
    <w:rsid w:val="00B7663B"/>
    <w:rsid w:val="00B76A56"/>
    <w:rsid w:val="00B76D0A"/>
    <w:rsid w:val="00B76E0C"/>
    <w:rsid w:val="00B76E80"/>
    <w:rsid w:val="00B770DB"/>
    <w:rsid w:val="00B776B6"/>
    <w:rsid w:val="00B8046F"/>
    <w:rsid w:val="00B80964"/>
    <w:rsid w:val="00B80F0C"/>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CD1"/>
    <w:rsid w:val="00B97507"/>
    <w:rsid w:val="00B975E4"/>
    <w:rsid w:val="00B97725"/>
    <w:rsid w:val="00B97E10"/>
    <w:rsid w:val="00BA0033"/>
    <w:rsid w:val="00BA0131"/>
    <w:rsid w:val="00BA03C6"/>
    <w:rsid w:val="00BA0687"/>
    <w:rsid w:val="00BA0732"/>
    <w:rsid w:val="00BA08BA"/>
    <w:rsid w:val="00BA0F0D"/>
    <w:rsid w:val="00BA1098"/>
    <w:rsid w:val="00BA127B"/>
    <w:rsid w:val="00BA18FB"/>
    <w:rsid w:val="00BA1E88"/>
    <w:rsid w:val="00BA202D"/>
    <w:rsid w:val="00BA26E5"/>
    <w:rsid w:val="00BA2AE7"/>
    <w:rsid w:val="00BA2BBC"/>
    <w:rsid w:val="00BA3084"/>
    <w:rsid w:val="00BA31FD"/>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AEC"/>
    <w:rsid w:val="00BB0F72"/>
    <w:rsid w:val="00BB12CC"/>
    <w:rsid w:val="00BB2145"/>
    <w:rsid w:val="00BB216F"/>
    <w:rsid w:val="00BB219E"/>
    <w:rsid w:val="00BB2BD6"/>
    <w:rsid w:val="00BB2D96"/>
    <w:rsid w:val="00BB2E72"/>
    <w:rsid w:val="00BB2F2F"/>
    <w:rsid w:val="00BB2FF2"/>
    <w:rsid w:val="00BB30DF"/>
    <w:rsid w:val="00BB37DE"/>
    <w:rsid w:val="00BB3BAF"/>
    <w:rsid w:val="00BB3DB1"/>
    <w:rsid w:val="00BB3F4D"/>
    <w:rsid w:val="00BB4518"/>
    <w:rsid w:val="00BB4CCD"/>
    <w:rsid w:val="00BB4FFA"/>
    <w:rsid w:val="00BB50D0"/>
    <w:rsid w:val="00BB5E79"/>
    <w:rsid w:val="00BB5F8F"/>
    <w:rsid w:val="00BB6D0B"/>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AD1"/>
    <w:rsid w:val="00BC3B5E"/>
    <w:rsid w:val="00BC3DD7"/>
    <w:rsid w:val="00BC4203"/>
    <w:rsid w:val="00BC422D"/>
    <w:rsid w:val="00BC4500"/>
    <w:rsid w:val="00BC46D9"/>
    <w:rsid w:val="00BC475B"/>
    <w:rsid w:val="00BC476B"/>
    <w:rsid w:val="00BC49BB"/>
    <w:rsid w:val="00BC4B51"/>
    <w:rsid w:val="00BC4FEB"/>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4D13"/>
    <w:rsid w:val="00BD4E70"/>
    <w:rsid w:val="00BD556D"/>
    <w:rsid w:val="00BD55FC"/>
    <w:rsid w:val="00BD56CB"/>
    <w:rsid w:val="00BD5789"/>
    <w:rsid w:val="00BD58EA"/>
    <w:rsid w:val="00BD5E7C"/>
    <w:rsid w:val="00BD61D0"/>
    <w:rsid w:val="00BD6F25"/>
    <w:rsid w:val="00BD726A"/>
    <w:rsid w:val="00BD74B4"/>
    <w:rsid w:val="00BD789C"/>
    <w:rsid w:val="00BD7926"/>
    <w:rsid w:val="00BE0253"/>
    <w:rsid w:val="00BE025E"/>
    <w:rsid w:val="00BE0B52"/>
    <w:rsid w:val="00BE187A"/>
    <w:rsid w:val="00BE1A1A"/>
    <w:rsid w:val="00BE1CE9"/>
    <w:rsid w:val="00BE1DF7"/>
    <w:rsid w:val="00BE1EEC"/>
    <w:rsid w:val="00BE249B"/>
    <w:rsid w:val="00BE28F8"/>
    <w:rsid w:val="00BE2D17"/>
    <w:rsid w:val="00BE2E9F"/>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855"/>
    <w:rsid w:val="00BF2903"/>
    <w:rsid w:val="00BF29D3"/>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602"/>
    <w:rsid w:val="00BF7D7A"/>
    <w:rsid w:val="00BF7DFB"/>
    <w:rsid w:val="00BF7EDA"/>
    <w:rsid w:val="00C00518"/>
    <w:rsid w:val="00C0068D"/>
    <w:rsid w:val="00C00B25"/>
    <w:rsid w:val="00C017A3"/>
    <w:rsid w:val="00C017F1"/>
    <w:rsid w:val="00C01AD6"/>
    <w:rsid w:val="00C01B62"/>
    <w:rsid w:val="00C01D32"/>
    <w:rsid w:val="00C01EEE"/>
    <w:rsid w:val="00C02092"/>
    <w:rsid w:val="00C0210C"/>
    <w:rsid w:val="00C02139"/>
    <w:rsid w:val="00C0227C"/>
    <w:rsid w:val="00C02296"/>
    <w:rsid w:val="00C027E6"/>
    <w:rsid w:val="00C02819"/>
    <w:rsid w:val="00C02926"/>
    <w:rsid w:val="00C02984"/>
    <w:rsid w:val="00C034EF"/>
    <w:rsid w:val="00C0362B"/>
    <w:rsid w:val="00C03B32"/>
    <w:rsid w:val="00C04997"/>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540F"/>
    <w:rsid w:val="00C15E56"/>
    <w:rsid w:val="00C15FEE"/>
    <w:rsid w:val="00C170AA"/>
    <w:rsid w:val="00C1759D"/>
    <w:rsid w:val="00C1790A"/>
    <w:rsid w:val="00C17EBE"/>
    <w:rsid w:val="00C17EDC"/>
    <w:rsid w:val="00C20205"/>
    <w:rsid w:val="00C204CC"/>
    <w:rsid w:val="00C20F68"/>
    <w:rsid w:val="00C213A6"/>
    <w:rsid w:val="00C216A5"/>
    <w:rsid w:val="00C218B5"/>
    <w:rsid w:val="00C22542"/>
    <w:rsid w:val="00C226C2"/>
    <w:rsid w:val="00C231F9"/>
    <w:rsid w:val="00C23398"/>
    <w:rsid w:val="00C235EB"/>
    <w:rsid w:val="00C24045"/>
    <w:rsid w:val="00C242A4"/>
    <w:rsid w:val="00C246F3"/>
    <w:rsid w:val="00C249DE"/>
    <w:rsid w:val="00C24DC8"/>
    <w:rsid w:val="00C24F72"/>
    <w:rsid w:val="00C25B13"/>
    <w:rsid w:val="00C26102"/>
    <w:rsid w:val="00C2692A"/>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0ED3"/>
    <w:rsid w:val="00C414F2"/>
    <w:rsid w:val="00C41F5E"/>
    <w:rsid w:val="00C42360"/>
    <w:rsid w:val="00C42456"/>
    <w:rsid w:val="00C429B4"/>
    <w:rsid w:val="00C429E7"/>
    <w:rsid w:val="00C436D5"/>
    <w:rsid w:val="00C4403F"/>
    <w:rsid w:val="00C4450F"/>
    <w:rsid w:val="00C449E9"/>
    <w:rsid w:val="00C44F63"/>
    <w:rsid w:val="00C4509B"/>
    <w:rsid w:val="00C468EE"/>
    <w:rsid w:val="00C46B29"/>
    <w:rsid w:val="00C46B92"/>
    <w:rsid w:val="00C4719B"/>
    <w:rsid w:val="00C47789"/>
    <w:rsid w:val="00C47B07"/>
    <w:rsid w:val="00C47B9A"/>
    <w:rsid w:val="00C50063"/>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5B"/>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968"/>
    <w:rsid w:val="00C94A1A"/>
    <w:rsid w:val="00C94B3F"/>
    <w:rsid w:val="00C94C6F"/>
    <w:rsid w:val="00C955B4"/>
    <w:rsid w:val="00C95648"/>
    <w:rsid w:val="00C95858"/>
    <w:rsid w:val="00C95FFA"/>
    <w:rsid w:val="00C960F3"/>
    <w:rsid w:val="00C9638B"/>
    <w:rsid w:val="00C96474"/>
    <w:rsid w:val="00C9670C"/>
    <w:rsid w:val="00C969C5"/>
    <w:rsid w:val="00C96D87"/>
    <w:rsid w:val="00C96DDD"/>
    <w:rsid w:val="00C974B4"/>
    <w:rsid w:val="00C977F2"/>
    <w:rsid w:val="00C97A82"/>
    <w:rsid w:val="00C97E9D"/>
    <w:rsid w:val="00CA03BE"/>
    <w:rsid w:val="00CA0558"/>
    <w:rsid w:val="00CA069B"/>
    <w:rsid w:val="00CA0B07"/>
    <w:rsid w:val="00CA0DEB"/>
    <w:rsid w:val="00CA10D2"/>
    <w:rsid w:val="00CA1600"/>
    <w:rsid w:val="00CA229A"/>
    <w:rsid w:val="00CA2417"/>
    <w:rsid w:val="00CA246C"/>
    <w:rsid w:val="00CA250D"/>
    <w:rsid w:val="00CA2586"/>
    <w:rsid w:val="00CA2A01"/>
    <w:rsid w:val="00CA2A51"/>
    <w:rsid w:val="00CA3673"/>
    <w:rsid w:val="00CA3A37"/>
    <w:rsid w:val="00CA3E65"/>
    <w:rsid w:val="00CA3F12"/>
    <w:rsid w:val="00CA41D7"/>
    <w:rsid w:val="00CA43B8"/>
    <w:rsid w:val="00CA46DE"/>
    <w:rsid w:val="00CA475E"/>
    <w:rsid w:val="00CA481B"/>
    <w:rsid w:val="00CA4A2C"/>
    <w:rsid w:val="00CA4BD4"/>
    <w:rsid w:val="00CA55B0"/>
    <w:rsid w:val="00CA57D3"/>
    <w:rsid w:val="00CA6467"/>
    <w:rsid w:val="00CA66B3"/>
    <w:rsid w:val="00CA69CC"/>
    <w:rsid w:val="00CA6A66"/>
    <w:rsid w:val="00CA73B2"/>
    <w:rsid w:val="00CA7E02"/>
    <w:rsid w:val="00CA7E21"/>
    <w:rsid w:val="00CA7E92"/>
    <w:rsid w:val="00CA7FE5"/>
    <w:rsid w:val="00CB027B"/>
    <w:rsid w:val="00CB0398"/>
    <w:rsid w:val="00CB03AF"/>
    <w:rsid w:val="00CB0A1F"/>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474"/>
    <w:rsid w:val="00CB7760"/>
    <w:rsid w:val="00CC04BA"/>
    <w:rsid w:val="00CC074E"/>
    <w:rsid w:val="00CC13E2"/>
    <w:rsid w:val="00CC1470"/>
    <w:rsid w:val="00CC14C0"/>
    <w:rsid w:val="00CC1713"/>
    <w:rsid w:val="00CC20AB"/>
    <w:rsid w:val="00CC21EC"/>
    <w:rsid w:val="00CC2259"/>
    <w:rsid w:val="00CC3798"/>
    <w:rsid w:val="00CC37AA"/>
    <w:rsid w:val="00CC3C2D"/>
    <w:rsid w:val="00CC4173"/>
    <w:rsid w:val="00CC49D5"/>
    <w:rsid w:val="00CC509B"/>
    <w:rsid w:val="00CC5494"/>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B3F"/>
    <w:rsid w:val="00CC7D3F"/>
    <w:rsid w:val="00CD0265"/>
    <w:rsid w:val="00CD1241"/>
    <w:rsid w:val="00CD156C"/>
    <w:rsid w:val="00CD17EE"/>
    <w:rsid w:val="00CD19BA"/>
    <w:rsid w:val="00CD1D5D"/>
    <w:rsid w:val="00CD2260"/>
    <w:rsid w:val="00CD2289"/>
    <w:rsid w:val="00CD2353"/>
    <w:rsid w:val="00CD2583"/>
    <w:rsid w:val="00CD25F5"/>
    <w:rsid w:val="00CD37E6"/>
    <w:rsid w:val="00CD3DD5"/>
    <w:rsid w:val="00CD3E1A"/>
    <w:rsid w:val="00CD4009"/>
    <w:rsid w:val="00CD459D"/>
    <w:rsid w:val="00CD47D5"/>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4768"/>
    <w:rsid w:val="00CF4AB2"/>
    <w:rsid w:val="00CF4B14"/>
    <w:rsid w:val="00CF50E7"/>
    <w:rsid w:val="00CF5E95"/>
    <w:rsid w:val="00CF5F86"/>
    <w:rsid w:val="00CF5FA6"/>
    <w:rsid w:val="00CF6BC5"/>
    <w:rsid w:val="00CF7139"/>
    <w:rsid w:val="00CF7AD5"/>
    <w:rsid w:val="00CF7EF3"/>
    <w:rsid w:val="00D01B85"/>
    <w:rsid w:val="00D0243D"/>
    <w:rsid w:val="00D025BE"/>
    <w:rsid w:val="00D029B3"/>
    <w:rsid w:val="00D031BF"/>
    <w:rsid w:val="00D034B2"/>
    <w:rsid w:val="00D0397E"/>
    <w:rsid w:val="00D03C52"/>
    <w:rsid w:val="00D03EC3"/>
    <w:rsid w:val="00D046A1"/>
    <w:rsid w:val="00D04A96"/>
    <w:rsid w:val="00D04E7B"/>
    <w:rsid w:val="00D050C7"/>
    <w:rsid w:val="00D05119"/>
    <w:rsid w:val="00D054A1"/>
    <w:rsid w:val="00D059E2"/>
    <w:rsid w:val="00D06452"/>
    <w:rsid w:val="00D06578"/>
    <w:rsid w:val="00D065CD"/>
    <w:rsid w:val="00D0663C"/>
    <w:rsid w:val="00D069DE"/>
    <w:rsid w:val="00D06C0D"/>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4BC"/>
    <w:rsid w:val="00D134D3"/>
    <w:rsid w:val="00D144C0"/>
    <w:rsid w:val="00D147E8"/>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2C5C"/>
    <w:rsid w:val="00D23F20"/>
    <w:rsid w:val="00D2412A"/>
    <w:rsid w:val="00D2429D"/>
    <w:rsid w:val="00D242E8"/>
    <w:rsid w:val="00D24E5D"/>
    <w:rsid w:val="00D251DE"/>
    <w:rsid w:val="00D252A4"/>
    <w:rsid w:val="00D25361"/>
    <w:rsid w:val="00D257B7"/>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353"/>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377A3"/>
    <w:rsid w:val="00D40182"/>
    <w:rsid w:val="00D4021E"/>
    <w:rsid w:val="00D407D7"/>
    <w:rsid w:val="00D40C01"/>
    <w:rsid w:val="00D418BF"/>
    <w:rsid w:val="00D418DD"/>
    <w:rsid w:val="00D41EB7"/>
    <w:rsid w:val="00D42104"/>
    <w:rsid w:val="00D42B4F"/>
    <w:rsid w:val="00D42DE0"/>
    <w:rsid w:val="00D43161"/>
    <w:rsid w:val="00D4335E"/>
    <w:rsid w:val="00D440FC"/>
    <w:rsid w:val="00D447FA"/>
    <w:rsid w:val="00D448F0"/>
    <w:rsid w:val="00D44BB0"/>
    <w:rsid w:val="00D44D3C"/>
    <w:rsid w:val="00D44F04"/>
    <w:rsid w:val="00D453A0"/>
    <w:rsid w:val="00D457FA"/>
    <w:rsid w:val="00D45891"/>
    <w:rsid w:val="00D458F5"/>
    <w:rsid w:val="00D45E99"/>
    <w:rsid w:val="00D4748E"/>
    <w:rsid w:val="00D47737"/>
    <w:rsid w:val="00D47C1C"/>
    <w:rsid w:val="00D503B5"/>
    <w:rsid w:val="00D50859"/>
    <w:rsid w:val="00D50EC4"/>
    <w:rsid w:val="00D50F3A"/>
    <w:rsid w:val="00D512F5"/>
    <w:rsid w:val="00D51446"/>
    <w:rsid w:val="00D5158E"/>
    <w:rsid w:val="00D51675"/>
    <w:rsid w:val="00D519E8"/>
    <w:rsid w:val="00D51A29"/>
    <w:rsid w:val="00D51CED"/>
    <w:rsid w:val="00D52100"/>
    <w:rsid w:val="00D52634"/>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0E0A"/>
    <w:rsid w:val="00D612B5"/>
    <w:rsid w:val="00D615EE"/>
    <w:rsid w:val="00D61822"/>
    <w:rsid w:val="00D6192E"/>
    <w:rsid w:val="00D619BA"/>
    <w:rsid w:val="00D61FD6"/>
    <w:rsid w:val="00D62344"/>
    <w:rsid w:val="00D623CE"/>
    <w:rsid w:val="00D62E6C"/>
    <w:rsid w:val="00D631A1"/>
    <w:rsid w:val="00D6372A"/>
    <w:rsid w:val="00D639B2"/>
    <w:rsid w:val="00D63AC6"/>
    <w:rsid w:val="00D6411A"/>
    <w:rsid w:val="00D646C3"/>
    <w:rsid w:val="00D64815"/>
    <w:rsid w:val="00D64CEF"/>
    <w:rsid w:val="00D6584C"/>
    <w:rsid w:val="00D65A8D"/>
    <w:rsid w:val="00D6634C"/>
    <w:rsid w:val="00D663D7"/>
    <w:rsid w:val="00D66605"/>
    <w:rsid w:val="00D6660A"/>
    <w:rsid w:val="00D6687C"/>
    <w:rsid w:val="00D669FB"/>
    <w:rsid w:val="00D66FAA"/>
    <w:rsid w:val="00D7021D"/>
    <w:rsid w:val="00D7030C"/>
    <w:rsid w:val="00D70360"/>
    <w:rsid w:val="00D70C34"/>
    <w:rsid w:val="00D71373"/>
    <w:rsid w:val="00D71956"/>
    <w:rsid w:val="00D71C99"/>
    <w:rsid w:val="00D71E44"/>
    <w:rsid w:val="00D72094"/>
    <w:rsid w:val="00D7232B"/>
    <w:rsid w:val="00D72451"/>
    <w:rsid w:val="00D7267D"/>
    <w:rsid w:val="00D729E9"/>
    <w:rsid w:val="00D72DE9"/>
    <w:rsid w:val="00D7352B"/>
    <w:rsid w:val="00D73F72"/>
    <w:rsid w:val="00D74113"/>
    <w:rsid w:val="00D749E1"/>
    <w:rsid w:val="00D74D7A"/>
    <w:rsid w:val="00D7569A"/>
    <w:rsid w:val="00D75770"/>
    <w:rsid w:val="00D757F3"/>
    <w:rsid w:val="00D75A5F"/>
    <w:rsid w:val="00D774FC"/>
    <w:rsid w:val="00D776B1"/>
    <w:rsid w:val="00D77887"/>
    <w:rsid w:val="00D779D4"/>
    <w:rsid w:val="00D77A93"/>
    <w:rsid w:val="00D80423"/>
    <w:rsid w:val="00D8063A"/>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B52"/>
    <w:rsid w:val="00D97CFC"/>
    <w:rsid w:val="00D97E35"/>
    <w:rsid w:val="00D97F84"/>
    <w:rsid w:val="00DA02EE"/>
    <w:rsid w:val="00DA03C4"/>
    <w:rsid w:val="00DA0C22"/>
    <w:rsid w:val="00DA1498"/>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22F"/>
    <w:rsid w:val="00DA6813"/>
    <w:rsid w:val="00DA6D83"/>
    <w:rsid w:val="00DA77EC"/>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0E39"/>
    <w:rsid w:val="00DC1341"/>
    <w:rsid w:val="00DC16E5"/>
    <w:rsid w:val="00DC197E"/>
    <w:rsid w:val="00DC1B62"/>
    <w:rsid w:val="00DC1F76"/>
    <w:rsid w:val="00DC2060"/>
    <w:rsid w:val="00DC2224"/>
    <w:rsid w:val="00DC26A1"/>
    <w:rsid w:val="00DC289E"/>
    <w:rsid w:val="00DC30F6"/>
    <w:rsid w:val="00DC36F1"/>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5C2"/>
    <w:rsid w:val="00DD0B0F"/>
    <w:rsid w:val="00DD0C68"/>
    <w:rsid w:val="00DD1473"/>
    <w:rsid w:val="00DD1693"/>
    <w:rsid w:val="00DD1B36"/>
    <w:rsid w:val="00DD1F2C"/>
    <w:rsid w:val="00DD22DF"/>
    <w:rsid w:val="00DD2584"/>
    <w:rsid w:val="00DD25BF"/>
    <w:rsid w:val="00DD32EC"/>
    <w:rsid w:val="00DD39C0"/>
    <w:rsid w:val="00DD408B"/>
    <w:rsid w:val="00DD4213"/>
    <w:rsid w:val="00DD4527"/>
    <w:rsid w:val="00DD4533"/>
    <w:rsid w:val="00DD511E"/>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080"/>
    <w:rsid w:val="00DE01A4"/>
    <w:rsid w:val="00DE01ED"/>
    <w:rsid w:val="00DE0292"/>
    <w:rsid w:val="00DE0463"/>
    <w:rsid w:val="00DE05FF"/>
    <w:rsid w:val="00DE066E"/>
    <w:rsid w:val="00DE07A1"/>
    <w:rsid w:val="00DE0AFF"/>
    <w:rsid w:val="00DE0B85"/>
    <w:rsid w:val="00DE10B8"/>
    <w:rsid w:val="00DE10E3"/>
    <w:rsid w:val="00DE1706"/>
    <w:rsid w:val="00DE178A"/>
    <w:rsid w:val="00DE1F7C"/>
    <w:rsid w:val="00DE2019"/>
    <w:rsid w:val="00DE2122"/>
    <w:rsid w:val="00DE2156"/>
    <w:rsid w:val="00DE2D66"/>
    <w:rsid w:val="00DE3404"/>
    <w:rsid w:val="00DE3B66"/>
    <w:rsid w:val="00DE4597"/>
    <w:rsid w:val="00DE4B34"/>
    <w:rsid w:val="00DE4D07"/>
    <w:rsid w:val="00DE4F44"/>
    <w:rsid w:val="00DE5822"/>
    <w:rsid w:val="00DE5D09"/>
    <w:rsid w:val="00DE6FAE"/>
    <w:rsid w:val="00DE78CB"/>
    <w:rsid w:val="00DE7BC9"/>
    <w:rsid w:val="00DF00F4"/>
    <w:rsid w:val="00DF0CC0"/>
    <w:rsid w:val="00DF0D04"/>
    <w:rsid w:val="00DF0D14"/>
    <w:rsid w:val="00DF1015"/>
    <w:rsid w:val="00DF110C"/>
    <w:rsid w:val="00DF195C"/>
    <w:rsid w:val="00DF1974"/>
    <w:rsid w:val="00DF1BA0"/>
    <w:rsid w:val="00DF2262"/>
    <w:rsid w:val="00DF28B6"/>
    <w:rsid w:val="00DF3C30"/>
    <w:rsid w:val="00DF3D63"/>
    <w:rsid w:val="00DF3F9F"/>
    <w:rsid w:val="00DF4252"/>
    <w:rsid w:val="00DF4363"/>
    <w:rsid w:val="00DF4EA4"/>
    <w:rsid w:val="00DF5058"/>
    <w:rsid w:val="00DF60DB"/>
    <w:rsid w:val="00DF62D0"/>
    <w:rsid w:val="00DF6E2C"/>
    <w:rsid w:val="00DF7662"/>
    <w:rsid w:val="00DF7685"/>
    <w:rsid w:val="00E005CC"/>
    <w:rsid w:val="00E0084A"/>
    <w:rsid w:val="00E00A2B"/>
    <w:rsid w:val="00E00BF0"/>
    <w:rsid w:val="00E00E01"/>
    <w:rsid w:val="00E017FD"/>
    <w:rsid w:val="00E0196F"/>
    <w:rsid w:val="00E01AC0"/>
    <w:rsid w:val="00E0226B"/>
    <w:rsid w:val="00E02B96"/>
    <w:rsid w:val="00E0340F"/>
    <w:rsid w:val="00E034BC"/>
    <w:rsid w:val="00E03A98"/>
    <w:rsid w:val="00E0428C"/>
    <w:rsid w:val="00E05382"/>
    <w:rsid w:val="00E05D5E"/>
    <w:rsid w:val="00E05E36"/>
    <w:rsid w:val="00E0645A"/>
    <w:rsid w:val="00E06469"/>
    <w:rsid w:val="00E06617"/>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8B8"/>
    <w:rsid w:val="00E12B1F"/>
    <w:rsid w:val="00E131E8"/>
    <w:rsid w:val="00E137F1"/>
    <w:rsid w:val="00E142A4"/>
    <w:rsid w:val="00E14C50"/>
    <w:rsid w:val="00E14DD5"/>
    <w:rsid w:val="00E14EFC"/>
    <w:rsid w:val="00E152D7"/>
    <w:rsid w:val="00E15DA8"/>
    <w:rsid w:val="00E16101"/>
    <w:rsid w:val="00E16348"/>
    <w:rsid w:val="00E16F37"/>
    <w:rsid w:val="00E1727F"/>
    <w:rsid w:val="00E1743E"/>
    <w:rsid w:val="00E17B68"/>
    <w:rsid w:val="00E17BD0"/>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874"/>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FE9"/>
    <w:rsid w:val="00E356E1"/>
    <w:rsid w:val="00E35974"/>
    <w:rsid w:val="00E36602"/>
    <w:rsid w:val="00E36674"/>
    <w:rsid w:val="00E37055"/>
    <w:rsid w:val="00E3722F"/>
    <w:rsid w:val="00E378BE"/>
    <w:rsid w:val="00E37F1E"/>
    <w:rsid w:val="00E4017D"/>
    <w:rsid w:val="00E406C1"/>
    <w:rsid w:val="00E40A91"/>
    <w:rsid w:val="00E40C6D"/>
    <w:rsid w:val="00E40DC6"/>
    <w:rsid w:val="00E40EE3"/>
    <w:rsid w:val="00E40F49"/>
    <w:rsid w:val="00E40F61"/>
    <w:rsid w:val="00E41099"/>
    <w:rsid w:val="00E4143C"/>
    <w:rsid w:val="00E41454"/>
    <w:rsid w:val="00E41B12"/>
    <w:rsid w:val="00E41C2A"/>
    <w:rsid w:val="00E42121"/>
    <w:rsid w:val="00E422F5"/>
    <w:rsid w:val="00E4293C"/>
    <w:rsid w:val="00E42B0C"/>
    <w:rsid w:val="00E42BBC"/>
    <w:rsid w:val="00E439A2"/>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4043"/>
    <w:rsid w:val="00E543B2"/>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87C"/>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A5"/>
    <w:rsid w:val="00E81A85"/>
    <w:rsid w:val="00E81B3F"/>
    <w:rsid w:val="00E81CEE"/>
    <w:rsid w:val="00E81FED"/>
    <w:rsid w:val="00E820EF"/>
    <w:rsid w:val="00E8269C"/>
    <w:rsid w:val="00E838B0"/>
    <w:rsid w:val="00E847F9"/>
    <w:rsid w:val="00E84A3B"/>
    <w:rsid w:val="00E84DE0"/>
    <w:rsid w:val="00E85295"/>
    <w:rsid w:val="00E8531D"/>
    <w:rsid w:val="00E85353"/>
    <w:rsid w:val="00E85525"/>
    <w:rsid w:val="00E85974"/>
    <w:rsid w:val="00E861D6"/>
    <w:rsid w:val="00E8765B"/>
    <w:rsid w:val="00E87CAF"/>
    <w:rsid w:val="00E87F0D"/>
    <w:rsid w:val="00E900A4"/>
    <w:rsid w:val="00E901AA"/>
    <w:rsid w:val="00E90B0F"/>
    <w:rsid w:val="00E90FF7"/>
    <w:rsid w:val="00E912C4"/>
    <w:rsid w:val="00E91577"/>
    <w:rsid w:val="00E91585"/>
    <w:rsid w:val="00E9162C"/>
    <w:rsid w:val="00E91B2F"/>
    <w:rsid w:val="00E91B46"/>
    <w:rsid w:val="00E923C8"/>
    <w:rsid w:val="00E92657"/>
    <w:rsid w:val="00E92695"/>
    <w:rsid w:val="00E92AE6"/>
    <w:rsid w:val="00E92D0D"/>
    <w:rsid w:val="00E93C63"/>
    <w:rsid w:val="00E93D56"/>
    <w:rsid w:val="00E93ECF"/>
    <w:rsid w:val="00E93F55"/>
    <w:rsid w:val="00E942F1"/>
    <w:rsid w:val="00E9430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8D7"/>
    <w:rsid w:val="00EA3C40"/>
    <w:rsid w:val="00EA4716"/>
    <w:rsid w:val="00EA4DFC"/>
    <w:rsid w:val="00EA4FF0"/>
    <w:rsid w:val="00EA548C"/>
    <w:rsid w:val="00EA5611"/>
    <w:rsid w:val="00EA5677"/>
    <w:rsid w:val="00EA5979"/>
    <w:rsid w:val="00EA5CD2"/>
    <w:rsid w:val="00EA5D7C"/>
    <w:rsid w:val="00EA643F"/>
    <w:rsid w:val="00EA6537"/>
    <w:rsid w:val="00EA67A9"/>
    <w:rsid w:val="00EA6A96"/>
    <w:rsid w:val="00EA7BE3"/>
    <w:rsid w:val="00EA7F62"/>
    <w:rsid w:val="00EA7F94"/>
    <w:rsid w:val="00EA7FB5"/>
    <w:rsid w:val="00EB06AC"/>
    <w:rsid w:val="00EB0E02"/>
    <w:rsid w:val="00EB0F0B"/>
    <w:rsid w:val="00EB18D5"/>
    <w:rsid w:val="00EB1A96"/>
    <w:rsid w:val="00EB1CD6"/>
    <w:rsid w:val="00EB1EBB"/>
    <w:rsid w:val="00EB2867"/>
    <w:rsid w:val="00EB2B17"/>
    <w:rsid w:val="00EB413D"/>
    <w:rsid w:val="00EB42BE"/>
    <w:rsid w:val="00EB4487"/>
    <w:rsid w:val="00EB4D12"/>
    <w:rsid w:val="00EB53DA"/>
    <w:rsid w:val="00EB57C3"/>
    <w:rsid w:val="00EB58AD"/>
    <w:rsid w:val="00EB5E11"/>
    <w:rsid w:val="00EB5EC3"/>
    <w:rsid w:val="00EB5F87"/>
    <w:rsid w:val="00EB61D2"/>
    <w:rsid w:val="00EB648F"/>
    <w:rsid w:val="00EB6561"/>
    <w:rsid w:val="00EB6DD4"/>
    <w:rsid w:val="00EB7264"/>
    <w:rsid w:val="00EB7B5B"/>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401"/>
    <w:rsid w:val="00EC4513"/>
    <w:rsid w:val="00EC467C"/>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46"/>
    <w:rsid w:val="00ED11A0"/>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3EB3"/>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18C"/>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AAD"/>
    <w:rsid w:val="00F11D5F"/>
    <w:rsid w:val="00F1221F"/>
    <w:rsid w:val="00F12371"/>
    <w:rsid w:val="00F125B0"/>
    <w:rsid w:val="00F125E8"/>
    <w:rsid w:val="00F12E2C"/>
    <w:rsid w:val="00F12E70"/>
    <w:rsid w:val="00F12FAA"/>
    <w:rsid w:val="00F138D6"/>
    <w:rsid w:val="00F13BFE"/>
    <w:rsid w:val="00F14017"/>
    <w:rsid w:val="00F14120"/>
    <w:rsid w:val="00F14416"/>
    <w:rsid w:val="00F14875"/>
    <w:rsid w:val="00F14A64"/>
    <w:rsid w:val="00F14DFE"/>
    <w:rsid w:val="00F14E2D"/>
    <w:rsid w:val="00F15A19"/>
    <w:rsid w:val="00F16111"/>
    <w:rsid w:val="00F16213"/>
    <w:rsid w:val="00F162AD"/>
    <w:rsid w:val="00F16412"/>
    <w:rsid w:val="00F167EB"/>
    <w:rsid w:val="00F16F46"/>
    <w:rsid w:val="00F1736E"/>
    <w:rsid w:val="00F17662"/>
    <w:rsid w:val="00F20BA6"/>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DB"/>
    <w:rsid w:val="00F32DDD"/>
    <w:rsid w:val="00F32E09"/>
    <w:rsid w:val="00F33476"/>
    <w:rsid w:val="00F33B5B"/>
    <w:rsid w:val="00F34B44"/>
    <w:rsid w:val="00F34DE6"/>
    <w:rsid w:val="00F3504C"/>
    <w:rsid w:val="00F35154"/>
    <w:rsid w:val="00F35204"/>
    <w:rsid w:val="00F356F2"/>
    <w:rsid w:val="00F3588D"/>
    <w:rsid w:val="00F35F3D"/>
    <w:rsid w:val="00F36738"/>
    <w:rsid w:val="00F3689F"/>
    <w:rsid w:val="00F36EB4"/>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731"/>
    <w:rsid w:val="00F45BD1"/>
    <w:rsid w:val="00F45D31"/>
    <w:rsid w:val="00F45EBA"/>
    <w:rsid w:val="00F461FD"/>
    <w:rsid w:val="00F462A2"/>
    <w:rsid w:val="00F463A1"/>
    <w:rsid w:val="00F46AA9"/>
    <w:rsid w:val="00F474D5"/>
    <w:rsid w:val="00F47686"/>
    <w:rsid w:val="00F47CD6"/>
    <w:rsid w:val="00F50347"/>
    <w:rsid w:val="00F503E5"/>
    <w:rsid w:val="00F50638"/>
    <w:rsid w:val="00F50895"/>
    <w:rsid w:val="00F50B75"/>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029"/>
    <w:rsid w:val="00F5620E"/>
    <w:rsid w:val="00F56924"/>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4F5"/>
    <w:rsid w:val="00F72B47"/>
    <w:rsid w:val="00F72DD4"/>
    <w:rsid w:val="00F73339"/>
    <w:rsid w:val="00F7389B"/>
    <w:rsid w:val="00F738F3"/>
    <w:rsid w:val="00F73CA6"/>
    <w:rsid w:val="00F74381"/>
    <w:rsid w:val="00F744FE"/>
    <w:rsid w:val="00F745D8"/>
    <w:rsid w:val="00F74AE2"/>
    <w:rsid w:val="00F74BD3"/>
    <w:rsid w:val="00F74D01"/>
    <w:rsid w:val="00F75012"/>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2B"/>
    <w:rsid w:val="00F87BCF"/>
    <w:rsid w:val="00F87F78"/>
    <w:rsid w:val="00F901A2"/>
    <w:rsid w:val="00F902B5"/>
    <w:rsid w:val="00F90706"/>
    <w:rsid w:val="00F9082B"/>
    <w:rsid w:val="00F90910"/>
    <w:rsid w:val="00F90DEB"/>
    <w:rsid w:val="00F91848"/>
    <w:rsid w:val="00F91B5F"/>
    <w:rsid w:val="00F91B70"/>
    <w:rsid w:val="00F91C80"/>
    <w:rsid w:val="00F91E1E"/>
    <w:rsid w:val="00F92441"/>
    <w:rsid w:val="00F929B1"/>
    <w:rsid w:val="00F936DF"/>
    <w:rsid w:val="00F94433"/>
    <w:rsid w:val="00F9480E"/>
    <w:rsid w:val="00F94BF1"/>
    <w:rsid w:val="00F94F81"/>
    <w:rsid w:val="00F9556E"/>
    <w:rsid w:val="00F95610"/>
    <w:rsid w:val="00F9585B"/>
    <w:rsid w:val="00F95AE4"/>
    <w:rsid w:val="00F9654C"/>
    <w:rsid w:val="00F966D1"/>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1E3B"/>
    <w:rsid w:val="00FA2F17"/>
    <w:rsid w:val="00FA2FED"/>
    <w:rsid w:val="00FA392E"/>
    <w:rsid w:val="00FA540F"/>
    <w:rsid w:val="00FA5CB5"/>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45A"/>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B7DB1"/>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51ED"/>
    <w:rsid w:val="00FC5759"/>
    <w:rsid w:val="00FC5F06"/>
    <w:rsid w:val="00FC5FD8"/>
    <w:rsid w:val="00FC6264"/>
    <w:rsid w:val="00FC681C"/>
    <w:rsid w:val="00FC682E"/>
    <w:rsid w:val="00FC6AA2"/>
    <w:rsid w:val="00FC720E"/>
    <w:rsid w:val="00FC75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6B0"/>
    <w:rsid w:val="00FD4F0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697"/>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1B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08C12C"/>
  <w15:docId w15:val="{60F2567D-7E72-4633-99EE-D434A3C6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Название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1"/>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rsid w:val="0095726B"/>
    <w:pPr>
      <w:spacing w:before="100" w:beforeAutospacing="1" w:after="100" w:afterAutospacing="1"/>
    </w:pPr>
  </w:style>
  <w:style w:type="paragraph" w:customStyle="1" w:styleId="formattext">
    <w:name w:val="formattext"/>
    <w:basedOn w:val="a"/>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customStyle="1" w:styleId="55">
    <w:name w:val="Неразрешенное упоминание5"/>
    <w:uiPriority w:val="99"/>
    <w:semiHidden/>
    <w:unhideWhenUsed/>
    <w:rsid w:val="00A85543"/>
    <w:rPr>
      <w:color w:val="605E5C"/>
      <w:shd w:val="clear" w:color="auto" w:fill="E1DFDD"/>
    </w:rPr>
  </w:style>
  <w:style w:type="paragraph" w:customStyle="1" w:styleId="Style2">
    <w:name w:val="Style2"/>
    <w:basedOn w:val="a"/>
    <w:rsid w:val="00857797"/>
    <w:pPr>
      <w:widowControl w:val="0"/>
      <w:autoSpaceDE w:val="0"/>
      <w:autoSpaceDN w:val="0"/>
      <w:adjustRightInd w:val="0"/>
    </w:pPr>
    <w:rPr>
      <w:rFonts w:ascii="Microsoft Sans Serif" w:hAnsi="Microsoft Sans Serif"/>
    </w:rPr>
  </w:style>
  <w:style w:type="character" w:customStyle="1" w:styleId="FontStyle14">
    <w:name w:val="Font Style14"/>
    <w:rsid w:val="00857797"/>
    <w:rPr>
      <w:rFonts w:ascii="Times New Roman" w:hAnsi="Times New Roman" w:cs="Times New Roman"/>
      <w:sz w:val="14"/>
      <w:szCs w:val="14"/>
    </w:rPr>
  </w:style>
  <w:style w:type="paragraph" w:customStyle="1" w:styleId="afffd">
    <w:name w:val="Схема"/>
    <w:basedOn w:val="a"/>
    <w:link w:val="afffe"/>
    <w:qFormat/>
    <w:rsid w:val="00E92AE6"/>
    <w:pPr>
      <w:spacing w:line="360" w:lineRule="auto"/>
      <w:ind w:firstLine="709"/>
      <w:jc w:val="both"/>
    </w:pPr>
  </w:style>
  <w:style w:type="character" w:customStyle="1" w:styleId="afffe">
    <w:name w:val="Схема Знак"/>
    <w:basedOn w:val="a0"/>
    <w:link w:val="afffd"/>
    <w:rsid w:val="00E92AE6"/>
    <w:rPr>
      <w:rFonts w:eastAsia="Times New Roman"/>
      <w:sz w:val="24"/>
      <w:szCs w:val="24"/>
    </w:rPr>
  </w:style>
  <w:style w:type="paragraph" w:customStyle="1" w:styleId="S1">
    <w:name w:val="S_Обычный"/>
    <w:basedOn w:val="a"/>
    <w:link w:val="S2"/>
    <w:qFormat/>
    <w:rsid w:val="00657A91"/>
    <w:pPr>
      <w:spacing w:after="120" w:line="276" w:lineRule="auto"/>
      <w:ind w:firstLine="567"/>
      <w:jc w:val="both"/>
    </w:pPr>
    <w:rPr>
      <w:lang w:val="x-none"/>
    </w:rPr>
  </w:style>
  <w:style w:type="character" w:customStyle="1" w:styleId="S2">
    <w:name w:val="S_Обычный Знак"/>
    <w:link w:val="S1"/>
    <w:rsid w:val="00657A91"/>
    <w:rPr>
      <w:rFonts w:eastAsia="Times New Roman"/>
      <w:sz w:val="24"/>
      <w:szCs w:val="24"/>
      <w:lang w:val="x-none"/>
    </w:rPr>
  </w:style>
  <w:style w:type="paragraph" w:customStyle="1" w:styleId="affff">
    <w:name w:val="Текст новый"/>
    <w:basedOn w:val="a"/>
    <w:qFormat/>
    <w:rsid w:val="00657A91"/>
    <w:pPr>
      <w:spacing w:after="120" w:line="276" w:lineRule="auto"/>
      <w:ind w:firstLine="709"/>
      <w:jc w:val="both"/>
    </w:pPr>
  </w:style>
  <w:style w:type="paragraph" w:styleId="affff0">
    <w:name w:val="Block Text"/>
    <w:basedOn w:val="a"/>
    <w:locked/>
    <w:rsid w:val="001E3D29"/>
    <w:pPr>
      <w:widowControl w:val="0"/>
      <w:ind w:left="91" w:right="-57" w:firstLine="720"/>
      <w:jc w:val="both"/>
    </w:pPr>
    <w:rPr>
      <w:snapToGrid w:val="0"/>
      <w:szCs w:val="20"/>
    </w:rPr>
  </w:style>
  <w:style w:type="character" w:customStyle="1" w:styleId="UnresolvedMention">
    <w:name w:val="Unresolved Mention"/>
    <w:basedOn w:val="a0"/>
    <w:uiPriority w:val="99"/>
    <w:semiHidden/>
    <w:unhideWhenUsed/>
    <w:rsid w:val="00C027E6"/>
    <w:rPr>
      <w:color w:val="605E5C"/>
      <w:shd w:val="clear" w:color="auto" w:fill="E1DFDD"/>
    </w:rPr>
  </w:style>
  <w:style w:type="table" w:customStyle="1" w:styleId="TableNormal">
    <w:name w:val="Table Normal"/>
    <w:uiPriority w:val="2"/>
    <w:semiHidden/>
    <w:unhideWhenUsed/>
    <w:qFormat/>
    <w:rsid w:val="00141D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9879">
      <w:bodyDiv w:val="1"/>
      <w:marLeft w:val="0"/>
      <w:marRight w:val="0"/>
      <w:marTop w:val="0"/>
      <w:marBottom w:val="0"/>
      <w:divBdr>
        <w:top w:val="none" w:sz="0" w:space="0" w:color="auto"/>
        <w:left w:val="none" w:sz="0" w:space="0" w:color="auto"/>
        <w:bottom w:val="none" w:sz="0" w:space="0" w:color="auto"/>
        <w:right w:val="none" w:sz="0" w:space="0" w:color="auto"/>
      </w:divBdr>
    </w:div>
    <w:div w:id="14036954">
      <w:bodyDiv w:val="1"/>
      <w:marLeft w:val="0"/>
      <w:marRight w:val="0"/>
      <w:marTop w:val="0"/>
      <w:marBottom w:val="0"/>
      <w:divBdr>
        <w:top w:val="none" w:sz="0" w:space="0" w:color="auto"/>
        <w:left w:val="none" w:sz="0" w:space="0" w:color="auto"/>
        <w:bottom w:val="none" w:sz="0" w:space="0" w:color="auto"/>
        <w:right w:val="none" w:sz="0" w:space="0" w:color="auto"/>
      </w:divBdr>
    </w:div>
    <w:div w:id="22364422">
      <w:bodyDiv w:val="1"/>
      <w:marLeft w:val="0"/>
      <w:marRight w:val="0"/>
      <w:marTop w:val="0"/>
      <w:marBottom w:val="0"/>
      <w:divBdr>
        <w:top w:val="none" w:sz="0" w:space="0" w:color="auto"/>
        <w:left w:val="none" w:sz="0" w:space="0" w:color="auto"/>
        <w:bottom w:val="none" w:sz="0" w:space="0" w:color="auto"/>
        <w:right w:val="none" w:sz="0" w:space="0" w:color="auto"/>
      </w:divBdr>
    </w:div>
    <w:div w:id="28458397">
      <w:bodyDiv w:val="1"/>
      <w:marLeft w:val="0"/>
      <w:marRight w:val="0"/>
      <w:marTop w:val="0"/>
      <w:marBottom w:val="0"/>
      <w:divBdr>
        <w:top w:val="none" w:sz="0" w:space="0" w:color="auto"/>
        <w:left w:val="none" w:sz="0" w:space="0" w:color="auto"/>
        <w:bottom w:val="none" w:sz="0" w:space="0" w:color="auto"/>
        <w:right w:val="none" w:sz="0" w:space="0" w:color="auto"/>
      </w:divBdr>
    </w:div>
    <w:div w:id="37946872">
      <w:bodyDiv w:val="1"/>
      <w:marLeft w:val="0"/>
      <w:marRight w:val="0"/>
      <w:marTop w:val="0"/>
      <w:marBottom w:val="0"/>
      <w:divBdr>
        <w:top w:val="none" w:sz="0" w:space="0" w:color="auto"/>
        <w:left w:val="none" w:sz="0" w:space="0" w:color="auto"/>
        <w:bottom w:val="none" w:sz="0" w:space="0" w:color="auto"/>
        <w:right w:val="none" w:sz="0" w:space="0" w:color="auto"/>
      </w:divBdr>
    </w:div>
    <w:div w:id="56516970">
      <w:bodyDiv w:val="1"/>
      <w:marLeft w:val="0"/>
      <w:marRight w:val="0"/>
      <w:marTop w:val="0"/>
      <w:marBottom w:val="0"/>
      <w:divBdr>
        <w:top w:val="none" w:sz="0" w:space="0" w:color="auto"/>
        <w:left w:val="none" w:sz="0" w:space="0" w:color="auto"/>
        <w:bottom w:val="none" w:sz="0" w:space="0" w:color="auto"/>
        <w:right w:val="none" w:sz="0" w:space="0" w:color="auto"/>
      </w:divBdr>
    </w:div>
    <w:div w:id="61829482">
      <w:bodyDiv w:val="1"/>
      <w:marLeft w:val="0"/>
      <w:marRight w:val="0"/>
      <w:marTop w:val="0"/>
      <w:marBottom w:val="0"/>
      <w:divBdr>
        <w:top w:val="none" w:sz="0" w:space="0" w:color="auto"/>
        <w:left w:val="none" w:sz="0" w:space="0" w:color="auto"/>
        <w:bottom w:val="none" w:sz="0" w:space="0" w:color="auto"/>
        <w:right w:val="none" w:sz="0" w:space="0" w:color="auto"/>
      </w:divBdr>
    </w:div>
    <w:div w:id="69085422">
      <w:bodyDiv w:val="1"/>
      <w:marLeft w:val="0"/>
      <w:marRight w:val="0"/>
      <w:marTop w:val="0"/>
      <w:marBottom w:val="0"/>
      <w:divBdr>
        <w:top w:val="none" w:sz="0" w:space="0" w:color="auto"/>
        <w:left w:val="none" w:sz="0" w:space="0" w:color="auto"/>
        <w:bottom w:val="none" w:sz="0" w:space="0" w:color="auto"/>
        <w:right w:val="none" w:sz="0" w:space="0" w:color="auto"/>
      </w:divBdr>
    </w:div>
    <w:div w:id="97868831">
      <w:bodyDiv w:val="1"/>
      <w:marLeft w:val="0"/>
      <w:marRight w:val="0"/>
      <w:marTop w:val="0"/>
      <w:marBottom w:val="0"/>
      <w:divBdr>
        <w:top w:val="none" w:sz="0" w:space="0" w:color="auto"/>
        <w:left w:val="none" w:sz="0" w:space="0" w:color="auto"/>
        <w:bottom w:val="none" w:sz="0" w:space="0" w:color="auto"/>
        <w:right w:val="none" w:sz="0" w:space="0" w:color="auto"/>
      </w:divBdr>
    </w:div>
    <w:div w:id="99418911">
      <w:bodyDiv w:val="1"/>
      <w:marLeft w:val="0"/>
      <w:marRight w:val="0"/>
      <w:marTop w:val="0"/>
      <w:marBottom w:val="0"/>
      <w:divBdr>
        <w:top w:val="none" w:sz="0" w:space="0" w:color="auto"/>
        <w:left w:val="none" w:sz="0" w:space="0" w:color="auto"/>
        <w:bottom w:val="none" w:sz="0" w:space="0" w:color="auto"/>
        <w:right w:val="none" w:sz="0" w:space="0" w:color="auto"/>
      </w:divBdr>
    </w:div>
    <w:div w:id="100076085">
      <w:bodyDiv w:val="1"/>
      <w:marLeft w:val="0"/>
      <w:marRight w:val="0"/>
      <w:marTop w:val="0"/>
      <w:marBottom w:val="0"/>
      <w:divBdr>
        <w:top w:val="none" w:sz="0" w:space="0" w:color="auto"/>
        <w:left w:val="none" w:sz="0" w:space="0" w:color="auto"/>
        <w:bottom w:val="none" w:sz="0" w:space="0" w:color="auto"/>
        <w:right w:val="none" w:sz="0" w:space="0" w:color="auto"/>
      </w:divBdr>
    </w:div>
    <w:div w:id="110561860">
      <w:bodyDiv w:val="1"/>
      <w:marLeft w:val="0"/>
      <w:marRight w:val="0"/>
      <w:marTop w:val="0"/>
      <w:marBottom w:val="0"/>
      <w:divBdr>
        <w:top w:val="none" w:sz="0" w:space="0" w:color="auto"/>
        <w:left w:val="none" w:sz="0" w:space="0" w:color="auto"/>
        <w:bottom w:val="none" w:sz="0" w:space="0" w:color="auto"/>
        <w:right w:val="none" w:sz="0" w:space="0" w:color="auto"/>
      </w:divBdr>
    </w:div>
    <w:div w:id="127019622">
      <w:bodyDiv w:val="1"/>
      <w:marLeft w:val="0"/>
      <w:marRight w:val="0"/>
      <w:marTop w:val="0"/>
      <w:marBottom w:val="0"/>
      <w:divBdr>
        <w:top w:val="none" w:sz="0" w:space="0" w:color="auto"/>
        <w:left w:val="none" w:sz="0" w:space="0" w:color="auto"/>
        <w:bottom w:val="none" w:sz="0" w:space="0" w:color="auto"/>
        <w:right w:val="none" w:sz="0" w:space="0" w:color="auto"/>
      </w:divBdr>
    </w:div>
    <w:div w:id="128669797">
      <w:bodyDiv w:val="1"/>
      <w:marLeft w:val="0"/>
      <w:marRight w:val="0"/>
      <w:marTop w:val="0"/>
      <w:marBottom w:val="0"/>
      <w:divBdr>
        <w:top w:val="none" w:sz="0" w:space="0" w:color="auto"/>
        <w:left w:val="none" w:sz="0" w:space="0" w:color="auto"/>
        <w:bottom w:val="none" w:sz="0" w:space="0" w:color="auto"/>
        <w:right w:val="none" w:sz="0" w:space="0" w:color="auto"/>
      </w:divBdr>
    </w:div>
    <w:div w:id="155925293">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182403429">
      <w:bodyDiv w:val="1"/>
      <w:marLeft w:val="0"/>
      <w:marRight w:val="0"/>
      <w:marTop w:val="0"/>
      <w:marBottom w:val="0"/>
      <w:divBdr>
        <w:top w:val="none" w:sz="0" w:space="0" w:color="auto"/>
        <w:left w:val="none" w:sz="0" w:space="0" w:color="auto"/>
        <w:bottom w:val="none" w:sz="0" w:space="0" w:color="auto"/>
        <w:right w:val="none" w:sz="0" w:space="0" w:color="auto"/>
      </w:divBdr>
    </w:div>
    <w:div w:id="182523169">
      <w:bodyDiv w:val="1"/>
      <w:marLeft w:val="0"/>
      <w:marRight w:val="0"/>
      <w:marTop w:val="0"/>
      <w:marBottom w:val="0"/>
      <w:divBdr>
        <w:top w:val="none" w:sz="0" w:space="0" w:color="auto"/>
        <w:left w:val="none" w:sz="0" w:space="0" w:color="auto"/>
        <w:bottom w:val="none" w:sz="0" w:space="0" w:color="auto"/>
        <w:right w:val="none" w:sz="0" w:space="0" w:color="auto"/>
      </w:divBdr>
    </w:div>
    <w:div w:id="203252644">
      <w:bodyDiv w:val="1"/>
      <w:marLeft w:val="0"/>
      <w:marRight w:val="0"/>
      <w:marTop w:val="0"/>
      <w:marBottom w:val="0"/>
      <w:divBdr>
        <w:top w:val="none" w:sz="0" w:space="0" w:color="auto"/>
        <w:left w:val="none" w:sz="0" w:space="0" w:color="auto"/>
        <w:bottom w:val="none" w:sz="0" w:space="0" w:color="auto"/>
        <w:right w:val="none" w:sz="0" w:space="0" w:color="auto"/>
      </w:divBdr>
    </w:div>
    <w:div w:id="236407364">
      <w:bodyDiv w:val="1"/>
      <w:marLeft w:val="0"/>
      <w:marRight w:val="0"/>
      <w:marTop w:val="0"/>
      <w:marBottom w:val="0"/>
      <w:divBdr>
        <w:top w:val="none" w:sz="0" w:space="0" w:color="auto"/>
        <w:left w:val="none" w:sz="0" w:space="0" w:color="auto"/>
        <w:bottom w:val="none" w:sz="0" w:space="0" w:color="auto"/>
        <w:right w:val="none" w:sz="0" w:space="0" w:color="auto"/>
      </w:divBdr>
    </w:div>
    <w:div w:id="247468621">
      <w:bodyDiv w:val="1"/>
      <w:marLeft w:val="0"/>
      <w:marRight w:val="0"/>
      <w:marTop w:val="0"/>
      <w:marBottom w:val="0"/>
      <w:divBdr>
        <w:top w:val="none" w:sz="0" w:space="0" w:color="auto"/>
        <w:left w:val="none" w:sz="0" w:space="0" w:color="auto"/>
        <w:bottom w:val="none" w:sz="0" w:space="0" w:color="auto"/>
        <w:right w:val="none" w:sz="0" w:space="0" w:color="auto"/>
      </w:divBdr>
    </w:div>
    <w:div w:id="250311170">
      <w:bodyDiv w:val="1"/>
      <w:marLeft w:val="0"/>
      <w:marRight w:val="0"/>
      <w:marTop w:val="0"/>
      <w:marBottom w:val="0"/>
      <w:divBdr>
        <w:top w:val="none" w:sz="0" w:space="0" w:color="auto"/>
        <w:left w:val="none" w:sz="0" w:space="0" w:color="auto"/>
        <w:bottom w:val="none" w:sz="0" w:space="0" w:color="auto"/>
        <w:right w:val="none" w:sz="0" w:space="0" w:color="auto"/>
      </w:divBdr>
    </w:div>
    <w:div w:id="252905218">
      <w:bodyDiv w:val="1"/>
      <w:marLeft w:val="0"/>
      <w:marRight w:val="0"/>
      <w:marTop w:val="0"/>
      <w:marBottom w:val="0"/>
      <w:divBdr>
        <w:top w:val="none" w:sz="0" w:space="0" w:color="auto"/>
        <w:left w:val="none" w:sz="0" w:space="0" w:color="auto"/>
        <w:bottom w:val="none" w:sz="0" w:space="0" w:color="auto"/>
        <w:right w:val="none" w:sz="0" w:space="0" w:color="auto"/>
      </w:divBdr>
    </w:div>
    <w:div w:id="261843100">
      <w:bodyDiv w:val="1"/>
      <w:marLeft w:val="0"/>
      <w:marRight w:val="0"/>
      <w:marTop w:val="0"/>
      <w:marBottom w:val="0"/>
      <w:divBdr>
        <w:top w:val="none" w:sz="0" w:space="0" w:color="auto"/>
        <w:left w:val="none" w:sz="0" w:space="0" w:color="auto"/>
        <w:bottom w:val="none" w:sz="0" w:space="0" w:color="auto"/>
        <w:right w:val="none" w:sz="0" w:space="0" w:color="auto"/>
      </w:divBdr>
    </w:div>
    <w:div w:id="262802877">
      <w:bodyDiv w:val="1"/>
      <w:marLeft w:val="0"/>
      <w:marRight w:val="0"/>
      <w:marTop w:val="0"/>
      <w:marBottom w:val="0"/>
      <w:divBdr>
        <w:top w:val="none" w:sz="0" w:space="0" w:color="auto"/>
        <w:left w:val="none" w:sz="0" w:space="0" w:color="auto"/>
        <w:bottom w:val="none" w:sz="0" w:space="0" w:color="auto"/>
        <w:right w:val="none" w:sz="0" w:space="0" w:color="auto"/>
      </w:divBdr>
    </w:div>
    <w:div w:id="280570613">
      <w:bodyDiv w:val="1"/>
      <w:marLeft w:val="0"/>
      <w:marRight w:val="0"/>
      <w:marTop w:val="0"/>
      <w:marBottom w:val="0"/>
      <w:divBdr>
        <w:top w:val="none" w:sz="0" w:space="0" w:color="auto"/>
        <w:left w:val="none" w:sz="0" w:space="0" w:color="auto"/>
        <w:bottom w:val="none" w:sz="0" w:space="0" w:color="auto"/>
        <w:right w:val="none" w:sz="0" w:space="0" w:color="auto"/>
      </w:divBdr>
    </w:div>
    <w:div w:id="290063900">
      <w:bodyDiv w:val="1"/>
      <w:marLeft w:val="0"/>
      <w:marRight w:val="0"/>
      <w:marTop w:val="0"/>
      <w:marBottom w:val="0"/>
      <w:divBdr>
        <w:top w:val="none" w:sz="0" w:space="0" w:color="auto"/>
        <w:left w:val="none" w:sz="0" w:space="0" w:color="auto"/>
        <w:bottom w:val="none" w:sz="0" w:space="0" w:color="auto"/>
        <w:right w:val="none" w:sz="0" w:space="0" w:color="auto"/>
      </w:divBdr>
    </w:div>
    <w:div w:id="300305727">
      <w:bodyDiv w:val="1"/>
      <w:marLeft w:val="0"/>
      <w:marRight w:val="0"/>
      <w:marTop w:val="0"/>
      <w:marBottom w:val="0"/>
      <w:divBdr>
        <w:top w:val="none" w:sz="0" w:space="0" w:color="auto"/>
        <w:left w:val="none" w:sz="0" w:space="0" w:color="auto"/>
        <w:bottom w:val="none" w:sz="0" w:space="0" w:color="auto"/>
        <w:right w:val="none" w:sz="0" w:space="0" w:color="auto"/>
      </w:divBdr>
    </w:div>
    <w:div w:id="322583337">
      <w:bodyDiv w:val="1"/>
      <w:marLeft w:val="0"/>
      <w:marRight w:val="0"/>
      <w:marTop w:val="0"/>
      <w:marBottom w:val="0"/>
      <w:divBdr>
        <w:top w:val="none" w:sz="0" w:space="0" w:color="auto"/>
        <w:left w:val="none" w:sz="0" w:space="0" w:color="auto"/>
        <w:bottom w:val="none" w:sz="0" w:space="0" w:color="auto"/>
        <w:right w:val="none" w:sz="0" w:space="0" w:color="auto"/>
      </w:divBdr>
    </w:div>
    <w:div w:id="349338230">
      <w:bodyDiv w:val="1"/>
      <w:marLeft w:val="0"/>
      <w:marRight w:val="0"/>
      <w:marTop w:val="0"/>
      <w:marBottom w:val="0"/>
      <w:divBdr>
        <w:top w:val="none" w:sz="0" w:space="0" w:color="auto"/>
        <w:left w:val="none" w:sz="0" w:space="0" w:color="auto"/>
        <w:bottom w:val="none" w:sz="0" w:space="0" w:color="auto"/>
        <w:right w:val="none" w:sz="0" w:space="0" w:color="auto"/>
      </w:divBdr>
    </w:div>
    <w:div w:id="351734843">
      <w:bodyDiv w:val="1"/>
      <w:marLeft w:val="0"/>
      <w:marRight w:val="0"/>
      <w:marTop w:val="0"/>
      <w:marBottom w:val="0"/>
      <w:divBdr>
        <w:top w:val="none" w:sz="0" w:space="0" w:color="auto"/>
        <w:left w:val="none" w:sz="0" w:space="0" w:color="auto"/>
        <w:bottom w:val="none" w:sz="0" w:space="0" w:color="auto"/>
        <w:right w:val="none" w:sz="0" w:space="0" w:color="auto"/>
      </w:divBdr>
    </w:div>
    <w:div w:id="359822183">
      <w:bodyDiv w:val="1"/>
      <w:marLeft w:val="0"/>
      <w:marRight w:val="0"/>
      <w:marTop w:val="0"/>
      <w:marBottom w:val="0"/>
      <w:divBdr>
        <w:top w:val="none" w:sz="0" w:space="0" w:color="auto"/>
        <w:left w:val="none" w:sz="0" w:space="0" w:color="auto"/>
        <w:bottom w:val="none" w:sz="0" w:space="0" w:color="auto"/>
        <w:right w:val="none" w:sz="0" w:space="0" w:color="auto"/>
      </w:divBdr>
    </w:div>
    <w:div w:id="374548751">
      <w:bodyDiv w:val="1"/>
      <w:marLeft w:val="0"/>
      <w:marRight w:val="0"/>
      <w:marTop w:val="0"/>
      <w:marBottom w:val="0"/>
      <w:divBdr>
        <w:top w:val="none" w:sz="0" w:space="0" w:color="auto"/>
        <w:left w:val="none" w:sz="0" w:space="0" w:color="auto"/>
        <w:bottom w:val="none" w:sz="0" w:space="0" w:color="auto"/>
        <w:right w:val="none" w:sz="0" w:space="0" w:color="auto"/>
      </w:divBdr>
    </w:div>
    <w:div w:id="381290432">
      <w:bodyDiv w:val="1"/>
      <w:marLeft w:val="0"/>
      <w:marRight w:val="0"/>
      <w:marTop w:val="0"/>
      <w:marBottom w:val="0"/>
      <w:divBdr>
        <w:top w:val="none" w:sz="0" w:space="0" w:color="auto"/>
        <w:left w:val="none" w:sz="0" w:space="0" w:color="auto"/>
        <w:bottom w:val="none" w:sz="0" w:space="0" w:color="auto"/>
        <w:right w:val="none" w:sz="0" w:space="0" w:color="auto"/>
      </w:divBdr>
    </w:div>
    <w:div w:id="404449916">
      <w:bodyDiv w:val="1"/>
      <w:marLeft w:val="0"/>
      <w:marRight w:val="0"/>
      <w:marTop w:val="0"/>
      <w:marBottom w:val="0"/>
      <w:divBdr>
        <w:top w:val="none" w:sz="0" w:space="0" w:color="auto"/>
        <w:left w:val="none" w:sz="0" w:space="0" w:color="auto"/>
        <w:bottom w:val="none" w:sz="0" w:space="0" w:color="auto"/>
        <w:right w:val="none" w:sz="0" w:space="0" w:color="auto"/>
      </w:divBdr>
    </w:div>
    <w:div w:id="411388657">
      <w:bodyDiv w:val="1"/>
      <w:marLeft w:val="0"/>
      <w:marRight w:val="0"/>
      <w:marTop w:val="0"/>
      <w:marBottom w:val="0"/>
      <w:divBdr>
        <w:top w:val="none" w:sz="0" w:space="0" w:color="auto"/>
        <w:left w:val="none" w:sz="0" w:space="0" w:color="auto"/>
        <w:bottom w:val="none" w:sz="0" w:space="0" w:color="auto"/>
        <w:right w:val="none" w:sz="0" w:space="0" w:color="auto"/>
      </w:divBdr>
    </w:div>
    <w:div w:id="420445896">
      <w:bodyDiv w:val="1"/>
      <w:marLeft w:val="0"/>
      <w:marRight w:val="0"/>
      <w:marTop w:val="0"/>
      <w:marBottom w:val="0"/>
      <w:divBdr>
        <w:top w:val="none" w:sz="0" w:space="0" w:color="auto"/>
        <w:left w:val="none" w:sz="0" w:space="0" w:color="auto"/>
        <w:bottom w:val="none" w:sz="0" w:space="0" w:color="auto"/>
        <w:right w:val="none" w:sz="0" w:space="0" w:color="auto"/>
      </w:divBdr>
    </w:div>
    <w:div w:id="428159313">
      <w:bodyDiv w:val="1"/>
      <w:marLeft w:val="0"/>
      <w:marRight w:val="0"/>
      <w:marTop w:val="0"/>
      <w:marBottom w:val="0"/>
      <w:divBdr>
        <w:top w:val="none" w:sz="0" w:space="0" w:color="auto"/>
        <w:left w:val="none" w:sz="0" w:space="0" w:color="auto"/>
        <w:bottom w:val="none" w:sz="0" w:space="0" w:color="auto"/>
        <w:right w:val="none" w:sz="0" w:space="0" w:color="auto"/>
      </w:divBdr>
    </w:div>
    <w:div w:id="433401122">
      <w:bodyDiv w:val="1"/>
      <w:marLeft w:val="0"/>
      <w:marRight w:val="0"/>
      <w:marTop w:val="0"/>
      <w:marBottom w:val="0"/>
      <w:divBdr>
        <w:top w:val="none" w:sz="0" w:space="0" w:color="auto"/>
        <w:left w:val="none" w:sz="0" w:space="0" w:color="auto"/>
        <w:bottom w:val="none" w:sz="0" w:space="0" w:color="auto"/>
        <w:right w:val="none" w:sz="0" w:space="0" w:color="auto"/>
      </w:divBdr>
    </w:div>
    <w:div w:id="464546725">
      <w:bodyDiv w:val="1"/>
      <w:marLeft w:val="0"/>
      <w:marRight w:val="0"/>
      <w:marTop w:val="0"/>
      <w:marBottom w:val="0"/>
      <w:divBdr>
        <w:top w:val="none" w:sz="0" w:space="0" w:color="auto"/>
        <w:left w:val="none" w:sz="0" w:space="0" w:color="auto"/>
        <w:bottom w:val="none" w:sz="0" w:space="0" w:color="auto"/>
        <w:right w:val="none" w:sz="0" w:space="0" w:color="auto"/>
      </w:divBdr>
    </w:div>
    <w:div w:id="473185944">
      <w:bodyDiv w:val="1"/>
      <w:marLeft w:val="0"/>
      <w:marRight w:val="0"/>
      <w:marTop w:val="0"/>
      <w:marBottom w:val="0"/>
      <w:divBdr>
        <w:top w:val="none" w:sz="0" w:space="0" w:color="auto"/>
        <w:left w:val="none" w:sz="0" w:space="0" w:color="auto"/>
        <w:bottom w:val="none" w:sz="0" w:space="0" w:color="auto"/>
        <w:right w:val="none" w:sz="0" w:space="0" w:color="auto"/>
      </w:divBdr>
    </w:div>
    <w:div w:id="473717453">
      <w:bodyDiv w:val="1"/>
      <w:marLeft w:val="0"/>
      <w:marRight w:val="0"/>
      <w:marTop w:val="0"/>
      <w:marBottom w:val="0"/>
      <w:divBdr>
        <w:top w:val="none" w:sz="0" w:space="0" w:color="auto"/>
        <w:left w:val="none" w:sz="0" w:space="0" w:color="auto"/>
        <w:bottom w:val="none" w:sz="0" w:space="0" w:color="auto"/>
        <w:right w:val="none" w:sz="0" w:space="0" w:color="auto"/>
      </w:divBdr>
    </w:div>
    <w:div w:id="510220064">
      <w:bodyDiv w:val="1"/>
      <w:marLeft w:val="0"/>
      <w:marRight w:val="0"/>
      <w:marTop w:val="0"/>
      <w:marBottom w:val="0"/>
      <w:divBdr>
        <w:top w:val="none" w:sz="0" w:space="0" w:color="auto"/>
        <w:left w:val="none" w:sz="0" w:space="0" w:color="auto"/>
        <w:bottom w:val="none" w:sz="0" w:space="0" w:color="auto"/>
        <w:right w:val="none" w:sz="0" w:space="0" w:color="auto"/>
      </w:divBdr>
    </w:div>
    <w:div w:id="530607595">
      <w:bodyDiv w:val="1"/>
      <w:marLeft w:val="0"/>
      <w:marRight w:val="0"/>
      <w:marTop w:val="0"/>
      <w:marBottom w:val="0"/>
      <w:divBdr>
        <w:top w:val="none" w:sz="0" w:space="0" w:color="auto"/>
        <w:left w:val="none" w:sz="0" w:space="0" w:color="auto"/>
        <w:bottom w:val="none" w:sz="0" w:space="0" w:color="auto"/>
        <w:right w:val="none" w:sz="0" w:space="0" w:color="auto"/>
      </w:divBdr>
    </w:div>
    <w:div w:id="531067126">
      <w:bodyDiv w:val="1"/>
      <w:marLeft w:val="0"/>
      <w:marRight w:val="0"/>
      <w:marTop w:val="0"/>
      <w:marBottom w:val="0"/>
      <w:divBdr>
        <w:top w:val="none" w:sz="0" w:space="0" w:color="auto"/>
        <w:left w:val="none" w:sz="0" w:space="0" w:color="auto"/>
        <w:bottom w:val="none" w:sz="0" w:space="0" w:color="auto"/>
        <w:right w:val="none" w:sz="0" w:space="0" w:color="auto"/>
      </w:divBdr>
    </w:div>
    <w:div w:id="567492963">
      <w:bodyDiv w:val="1"/>
      <w:marLeft w:val="0"/>
      <w:marRight w:val="0"/>
      <w:marTop w:val="0"/>
      <w:marBottom w:val="0"/>
      <w:divBdr>
        <w:top w:val="none" w:sz="0" w:space="0" w:color="auto"/>
        <w:left w:val="none" w:sz="0" w:space="0" w:color="auto"/>
        <w:bottom w:val="none" w:sz="0" w:space="0" w:color="auto"/>
        <w:right w:val="none" w:sz="0" w:space="0" w:color="auto"/>
      </w:divBdr>
    </w:div>
    <w:div w:id="583685155">
      <w:bodyDiv w:val="1"/>
      <w:marLeft w:val="0"/>
      <w:marRight w:val="0"/>
      <w:marTop w:val="0"/>
      <w:marBottom w:val="0"/>
      <w:divBdr>
        <w:top w:val="none" w:sz="0" w:space="0" w:color="auto"/>
        <w:left w:val="none" w:sz="0" w:space="0" w:color="auto"/>
        <w:bottom w:val="none" w:sz="0" w:space="0" w:color="auto"/>
        <w:right w:val="none" w:sz="0" w:space="0" w:color="auto"/>
      </w:divBdr>
    </w:div>
    <w:div w:id="587927619">
      <w:bodyDiv w:val="1"/>
      <w:marLeft w:val="0"/>
      <w:marRight w:val="0"/>
      <w:marTop w:val="0"/>
      <w:marBottom w:val="0"/>
      <w:divBdr>
        <w:top w:val="none" w:sz="0" w:space="0" w:color="auto"/>
        <w:left w:val="none" w:sz="0" w:space="0" w:color="auto"/>
        <w:bottom w:val="none" w:sz="0" w:space="0" w:color="auto"/>
        <w:right w:val="none" w:sz="0" w:space="0" w:color="auto"/>
      </w:divBdr>
    </w:div>
    <w:div w:id="592327149">
      <w:bodyDiv w:val="1"/>
      <w:marLeft w:val="0"/>
      <w:marRight w:val="0"/>
      <w:marTop w:val="0"/>
      <w:marBottom w:val="0"/>
      <w:divBdr>
        <w:top w:val="none" w:sz="0" w:space="0" w:color="auto"/>
        <w:left w:val="none" w:sz="0" w:space="0" w:color="auto"/>
        <w:bottom w:val="none" w:sz="0" w:space="0" w:color="auto"/>
        <w:right w:val="none" w:sz="0" w:space="0" w:color="auto"/>
      </w:divBdr>
    </w:div>
    <w:div w:id="592738738">
      <w:bodyDiv w:val="1"/>
      <w:marLeft w:val="0"/>
      <w:marRight w:val="0"/>
      <w:marTop w:val="0"/>
      <w:marBottom w:val="0"/>
      <w:divBdr>
        <w:top w:val="none" w:sz="0" w:space="0" w:color="auto"/>
        <w:left w:val="none" w:sz="0" w:space="0" w:color="auto"/>
        <w:bottom w:val="none" w:sz="0" w:space="0" w:color="auto"/>
        <w:right w:val="none" w:sz="0" w:space="0" w:color="auto"/>
      </w:divBdr>
    </w:div>
    <w:div w:id="608851737">
      <w:bodyDiv w:val="1"/>
      <w:marLeft w:val="0"/>
      <w:marRight w:val="0"/>
      <w:marTop w:val="0"/>
      <w:marBottom w:val="0"/>
      <w:divBdr>
        <w:top w:val="none" w:sz="0" w:space="0" w:color="auto"/>
        <w:left w:val="none" w:sz="0" w:space="0" w:color="auto"/>
        <w:bottom w:val="none" w:sz="0" w:space="0" w:color="auto"/>
        <w:right w:val="none" w:sz="0" w:space="0" w:color="auto"/>
      </w:divBdr>
    </w:div>
    <w:div w:id="627660178">
      <w:bodyDiv w:val="1"/>
      <w:marLeft w:val="0"/>
      <w:marRight w:val="0"/>
      <w:marTop w:val="0"/>
      <w:marBottom w:val="0"/>
      <w:divBdr>
        <w:top w:val="none" w:sz="0" w:space="0" w:color="auto"/>
        <w:left w:val="none" w:sz="0" w:space="0" w:color="auto"/>
        <w:bottom w:val="none" w:sz="0" w:space="0" w:color="auto"/>
        <w:right w:val="none" w:sz="0" w:space="0" w:color="auto"/>
      </w:divBdr>
    </w:div>
    <w:div w:id="630477001">
      <w:bodyDiv w:val="1"/>
      <w:marLeft w:val="0"/>
      <w:marRight w:val="0"/>
      <w:marTop w:val="0"/>
      <w:marBottom w:val="0"/>
      <w:divBdr>
        <w:top w:val="none" w:sz="0" w:space="0" w:color="auto"/>
        <w:left w:val="none" w:sz="0" w:space="0" w:color="auto"/>
        <w:bottom w:val="none" w:sz="0" w:space="0" w:color="auto"/>
        <w:right w:val="none" w:sz="0" w:space="0" w:color="auto"/>
      </w:divBdr>
    </w:div>
    <w:div w:id="641077894">
      <w:bodyDiv w:val="1"/>
      <w:marLeft w:val="0"/>
      <w:marRight w:val="0"/>
      <w:marTop w:val="0"/>
      <w:marBottom w:val="0"/>
      <w:divBdr>
        <w:top w:val="none" w:sz="0" w:space="0" w:color="auto"/>
        <w:left w:val="none" w:sz="0" w:space="0" w:color="auto"/>
        <w:bottom w:val="none" w:sz="0" w:space="0" w:color="auto"/>
        <w:right w:val="none" w:sz="0" w:space="0" w:color="auto"/>
      </w:divBdr>
    </w:div>
    <w:div w:id="645087882">
      <w:bodyDiv w:val="1"/>
      <w:marLeft w:val="0"/>
      <w:marRight w:val="0"/>
      <w:marTop w:val="0"/>
      <w:marBottom w:val="0"/>
      <w:divBdr>
        <w:top w:val="none" w:sz="0" w:space="0" w:color="auto"/>
        <w:left w:val="none" w:sz="0" w:space="0" w:color="auto"/>
        <w:bottom w:val="none" w:sz="0" w:space="0" w:color="auto"/>
        <w:right w:val="none" w:sz="0" w:space="0" w:color="auto"/>
      </w:divBdr>
    </w:div>
    <w:div w:id="665595320">
      <w:bodyDiv w:val="1"/>
      <w:marLeft w:val="0"/>
      <w:marRight w:val="0"/>
      <w:marTop w:val="0"/>
      <w:marBottom w:val="0"/>
      <w:divBdr>
        <w:top w:val="none" w:sz="0" w:space="0" w:color="auto"/>
        <w:left w:val="none" w:sz="0" w:space="0" w:color="auto"/>
        <w:bottom w:val="none" w:sz="0" w:space="0" w:color="auto"/>
        <w:right w:val="none" w:sz="0" w:space="0" w:color="auto"/>
      </w:divBdr>
    </w:div>
    <w:div w:id="675813069">
      <w:bodyDiv w:val="1"/>
      <w:marLeft w:val="0"/>
      <w:marRight w:val="0"/>
      <w:marTop w:val="0"/>
      <w:marBottom w:val="0"/>
      <w:divBdr>
        <w:top w:val="none" w:sz="0" w:space="0" w:color="auto"/>
        <w:left w:val="none" w:sz="0" w:space="0" w:color="auto"/>
        <w:bottom w:val="none" w:sz="0" w:space="0" w:color="auto"/>
        <w:right w:val="none" w:sz="0" w:space="0" w:color="auto"/>
      </w:divBdr>
    </w:div>
    <w:div w:id="675814012">
      <w:bodyDiv w:val="1"/>
      <w:marLeft w:val="0"/>
      <w:marRight w:val="0"/>
      <w:marTop w:val="0"/>
      <w:marBottom w:val="0"/>
      <w:divBdr>
        <w:top w:val="none" w:sz="0" w:space="0" w:color="auto"/>
        <w:left w:val="none" w:sz="0" w:space="0" w:color="auto"/>
        <w:bottom w:val="none" w:sz="0" w:space="0" w:color="auto"/>
        <w:right w:val="none" w:sz="0" w:space="0" w:color="auto"/>
      </w:divBdr>
    </w:div>
    <w:div w:id="682710730">
      <w:bodyDiv w:val="1"/>
      <w:marLeft w:val="0"/>
      <w:marRight w:val="0"/>
      <w:marTop w:val="0"/>
      <w:marBottom w:val="0"/>
      <w:divBdr>
        <w:top w:val="none" w:sz="0" w:space="0" w:color="auto"/>
        <w:left w:val="none" w:sz="0" w:space="0" w:color="auto"/>
        <w:bottom w:val="none" w:sz="0" w:space="0" w:color="auto"/>
        <w:right w:val="none" w:sz="0" w:space="0" w:color="auto"/>
      </w:divBdr>
    </w:div>
    <w:div w:id="705374409">
      <w:bodyDiv w:val="1"/>
      <w:marLeft w:val="0"/>
      <w:marRight w:val="0"/>
      <w:marTop w:val="0"/>
      <w:marBottom w:val="0"/>
      <w:divBdr>
        <w:top w:val="none" w:sz="0" w:space="0" w:color="auto"/>
        <w:left w:val="none" w:sz="0" w:space="0" w:color="auto"/>
        <w:bottom w:val="none" w:sz="0" w:space="0" w:color="auto"/>
        <w:right w:val="none" w:sz="0" w:space="0" w:color="auto"/>
      </w:divBdr>
    </w:div>
    <w:div w:id="710766953">
      <w:bodyDiv w:val="1"/>
      <w:marLeft w:val="0"/>
      <w:marRight w:val="0"/>
      <w:marTop w:val="0"/>
      <w:marBottom w:val="0"/>
      <w:divBdr>
        <w:top w:val="none" w:sz="0" w:space="0" w:color="auto"/>
        <w:left w:val="none" w:sz="0" w:space="0" w:color="auto"/>
        <w:bottom w:val="none" w:sz="0" w:space="0" w:color="auto"/>
        <w:right w:val="none" w:sz="0" w:space="0" w:color="auto"/>
      </w:divBdr>
    </w:div>
    <w:div w:id="716393912">
      <w:bodyDiv w:val="1"/>
      <w:marLeft w:val="0"/>
      <w:marRight w:val="0"/>
      <w:marTop w:val="0"/>
      <w:marBottom w:val="0"/>
      <w:divBdr>
        <w:top w:val="none" w:sz="0" w:space="0" w:color="auto"/>
        <w:left w:val="none" w:sz="0" w:space="0" w:color="auto"/>
        <w:bottom w:val="none" w:sz="0" w:space="0" w:color="auto"/>
        <w:right w:val="none" w:sz="0" w:space="0" w:color="auto"/>
      </w:divBdr>
    </w:div>
    <w:div w:id="732704567">
      <w:bodyDiv w:val="1"/>
      <w:marLeft w:val="0"/>
      <w:marRight w:val="0"/>
      <w:marTop w:val="0"/>
      <w:marBottom w:val="0"/>
      <w:divBdr>
        <w:top w:val="none" w:sz="0" w:space="0" w:color="auto"/>
        <w:left w:val="none" w:sz="0" w:space="0" w:color="auto"/>
        <w:bottom w:val="none" w:sz="0" w:space="0" w:color="auto"/>
        <w:right w:val="none" w:sz="0" w:space="0" w:color="auto"/>
      </w:divBdr>
    </w:div>
    <w:div w:id="757478667">
      <w:bodyDiv w:val="1"/>
      <w:marLeft w:val="0"/>
      <w:marRight w:val="0"/>
      <w:marTop w:val="0"/>
      <w:marBottom w:val="0"/>
      <w:divBdr>
        <w:top w:val="none" w:sz="0" w:space="0" w:color="auto"/>
        <w:left w:val="none" w:sz="0" w:space="0" w:color="auto"/>
        <w:bottom w:val="none" w:sz="0" w:space="0" w:color="auto"/>
        <w:right w:val="none" w:sz="0" w:space="0" w:color="auto"/>
      </w:divBdr>
    </w:div>
    <w:div w:id="775710091">
      <w:bodyDiv w:val="1"/>
      <w:marLeft w:val="0"/>
      <w:marRight w:val="0"/>
      <w:marTop w:val="0"/>
      <w:marBottom w:val="0"/>
      <w:divBdr>
        <w:top w:val="none" w:sz="0" w:space="0" w:color="auto"/>
        <w:left w:val="none" w:sz="0" w:space="0" w:color="auto"/>
        <w:bottom w:val="none" w:sz="0" w:space="0" w:color="auto"/>
        <w:right w:val="none" w:sz="0" w:space="0" w:color="auto"/>
      </w:divBdr>
    </w:div>
    <w:div w:id="780101660">
      <w:bodyDiv w:val="1"/>
      <w:marLeft w:val="0"/>
      <w:marRight w:val="0"/>
      <w:marTop w:val="0"/>
      <w:marBottom w:val="0"/>
      <w:divBdr>
        <w:top w:val="none" w:sz="0" w:space="0" w:color="auto"/>
        <w:left w:val="none" w:sz="0" w:space="0" w:color="auto"/>
        <w:bottom w:val="none" w:sz="0" w:space="0" w:color="auto"/>
        <w:right w:val="none" w:sz="0" w:space="0" w:color="auto"/>
      </w:divBdr>
    </w:div>
    <w:div w:id="786311157">
      <w:bodyDiv w:val="1"/>
      <w:marLeft w:val="0"/>
      <w:marRight w:val="0"/>
      <w:marTop w:val="0"/>
      <w:marBottom w:val="0"/>
      <w:divBdr>
        <w:top w:val="none" w:sz="0" w:space="0" w:color="auto"/>
        <w:left w:val="none" w:sz="0" w:space="0" w:color="auto"/>
        <w:bottom w:val="none" w:sz="0" w:space="0" w:color="auto"/>
        <w:right w:val="none" w:sz="0" w:space="0" w:color="auto"/>
      </w:divBdr>
    </w:div>
    <w:div w:id="802649691">
      <w:bodyDiv w:val="1"/>
      <w:marLeft w:val="0"/>
      <w:marRight w:val="0"/>
      <w:marTop w:val="0"/>
      <w:marBottom w:val="0"/>
      <w:divBdr>
        <w:top w:val="none" w:sz="0" w:space="0" w:color="auto"/>
        <w:left w:val="none" w:sz="0" w:space="0" w:color="auto"/>
        <w:bottom w:val="none" w:sz="0" w:space="0" w:color="auto"/>
        <w:right w:val="none" w:sz="0" w:space="0" w:color="auto"/>
      </w:divBdr>
    </w:div>
    <w:div w:id="806776937">
      <w:bodyDiv w:val="1"/>
      <w:marLeft w:val="0"/>
      <w:marRight w:val="0"/>
      <w:marTop w:val="0"/>
      <w:marBottom w:val="0"/>
      <w:divBdr>
        <w:top w:val="none" w:sz="0" w:space="0" w:color="auto"/>
        <w:left w:val="none" w:sz="0" w:space="0" w:color="auto"/>
        <w:bottom w:val="none" w:sz="0" w:space="0" w:color="auto"/>
        <w:right w:val="none" w:sz="0" w:space="0" w:color="auto"/>
      </w:divBdr>
    </w:div>
    <w:div w:id="827475483">
      <w:bodyDiv w:val="1"/>
      <w:marLeft w:val="0"/>
      <w:marRight w:val="0"/>
      <w:marTop w:val="0"/>
      <w:marBottom w:val="0"/>
      <w:divBdr>
        <w:top w:val="none" w:sz="0" w:space="0" w:color="auto"/>
        <w:left w:val="none" w:sz="0" w:space="0" w:color="auto"/>
        <w:bottom w:val="none" w:sz="0" w:space="0" w:color="auto"/>
        <w:right w:val="none" w:sz="0" w:space="0" w:color="auto"/>
      </w:divBdr>
    </w:div>
    <w:div w:id="838497668">
      <w:bodyDiv w:val="1"/>
      <w:marLeft w:val="0"/>
      <w:marRight w:val="0"/>
      <w:marTop w:val="0"/>
      <w:marBottom w:val="0"/>
      <w:divBdr>
        <w:top w:val="none" w:sz="0" w:space="0" w:color="auto"/>
        <w:left w:val="none" w:sz="0" w:space="0" w:color="auto"/>
        <w:bottom w:val="none" w:sz="0" w:space="0" w:color="auto"/>
        <w:right w:val="none" w:sz="0" w:space="0" w:color="auto"/>
      </w:divBdr>
    </w:div>
    <w:div w:id="855995859">
      <w:bodyDiv w:val="1"/>
      <w:marLeft w:val="0"/>
      <w:marRight w:val="0"/>
      <w:marTop w:val="0"/>
      <w:marBottom w:val="0"/>
      <w:divBdr>
        <w:top w:val="none" w:sz="0" w:space="0" w:color="auto"/>
        <w:left w:val="none" w:sz="0" w:space="0" w:color="auto"/>
        <w:bottom w:val="none" w:sz="0" w:space="0" w:color="auto"/>
        <w:right w:val="none" w:sz="0" w:space="0" w:color="auto"/>
      </w:divBdr>
    </w:div>
    <w:div w:id="863371354">
      <w:bodyDiv w:val="1"/>
      <w:marLeft w:val="0"/>
      <w:marRight w:val="0"/>
      <w:marTop w:val="0"/>
      <w:marBottom w:val="0"/>
      <w:divBdr>
        <w:top w:val="none" w:sz="0" w:space="0" w:color="auto"/>
        <w:left w:val="none" w:sz="0" w:space="0" w:color="auto"/>
        <w:bottom w:val="none" w:sz="0" w:space="0" w:color="auto"/>
        <w:right w:val="none" w:sz="0" w:space="0" w:color="auto"/>
      </w:divBdr>
    </w:div>
    <w:div w:id="876115605">
      <w:bodyDiv w:val="1"/>
      <w:marLeft w:val="0"/>
      <w:marRight w:val="0"/>
      <w:marTop w:val="0"/>
      <w:marBottom w:val="0"/>
      <w:divBdr>
        <w:top w:val="none" w:sz="0" w:space="0" w:color="auto"/>
        <w:left w:val="none" w:sz="0" w:space="0" w:color="auto"/>
        <w:bottom w:val="none" w:sz="0" w:space="0" w:color="auto"/>
        <w:right w:val="none" w:sz="0" w:space="0" w:color="auto"/>
      </w:divBdr>
    </w:div>
    <w:div w:id="878396157">
      <w:bodyDiv w:val="1"/>
      <w:marLeft w:val="0"/>
      <w:marRight w:val="0"/>
      <w:marTop w:val="0"/>
      <w:marBottom w:val="0"/>
      <w:divBdr>
        <w:top w:val="none" w:sz="0" w:space="0" w:color="auto"/>
        <w:left w:val="none" w:sz="0" w:space="0" w:color="auto"/>
        <w:bottom w:val="none" w:sz="0" w:space="0" w:color="auto"/>
        <w:right w:val="none" w:sz="0" w:space="0" w:color="auto"/>
      </w:divBdr>
    </w:div>
    <w:div w:id="903300270">
      <w:bodyDiv w:val="1"/>
      <w:marLeft w:val="0"/>
      <w:marRight w:val="0"/>
      <w:marTop w:val="0"/>
      <w:marBottom w:val="0"/>
      <w:divBdr>
        <w:top w:val="none" w:sz="0" w:space="0" w:color="auto"/>
        <w:left w:val="none" w:sz="0" w:space="0" w:color="auto"/>
        <w:bottom w:val="none" w:sz="0" w:space="0" w:color="auto"/>
        <w:right w:val="none" w:sz="0" w:space="0" w:color="auto"/>
      </w:divBdr>
    </w:div>
    <w:div w:id="906649872">
      <w:bodyDiv w:val="1"/>
      <w:marLeft w:val="0"/>
      <w:marRight w:val="0"/>
      <w:marTop w:val="0"/>
      <w:marBottom w:val="0"/>
      <w:divBdr>
        <w:top w:val="none" w:sz="0" w:space="0" w:color="auto"/>
        <w:left w:val="none" w:sz="0" w:space="0" w:color="auto"/>
        <w:bottom w:val="none" w:sz="0" w:space="0" w:color="auto"/>
        <w:right w:val="none" w:sz="0" w:space="0" w:color="auto"/>
      </w:divBdr>
    </w:div>
    <w:div w:id="914319483">
      <w:bodyDiv w:val="1"/>
      <w:marLeft w:val="0"/>
      <w:marRight w:val="0"/>
      <w:marTop w:val="0"/>
      <w:marBottom w:val="0"/>
      <w:divBdr>
        <w:top w:val="none" w:sz="0" w:space="0" w:color="auto"/>
        <w:left w:val="none" w:sz="0" w:space="0" w:color="auto"/>
        <w:bottom w:val="none" w:sz="0" w:space="0" w:color="auto"/>
        <w:right w:val="none" w:sz="0" w:space="0" w:color="auto"/>
      </w:divBdr>
    </w:div>
    <w:div w:id="922953760">
      <w:bodyDiv w:val="1"/>
      <w:marLeft w:val="0"/>
      <w:marRight w:val="0"/>
      <w:marTop w:val="0"/>
      <w:marBottom w:val="0"/>
      <w:divBdr>
        <w:top w:val="none" w:sz="0" w:space="0" w:color="auto"/>
        <w:left w:val="none" w:sz="0" w:space="0" w:color="auto"/>
        <w:bottom w:val="none" w:sz="0" w:space="0" w:color="auto"/>
        <w:right w:val="none" w:sz="0" w:space="0" w:color="auto"/>
      </w:divBdr>
    </w:div>
    <w:div w:id="935553718">
      <w:bodyDiv w:val="1"/>
      <w:marLeft w:val="0"/>
      <w:marRight w:val="0"/>
      <w:marTop w:val="0"/>
      <w:marBottom w:val="0"/>
      <w:divBdr>
        <w:top w:val="none" w:sz="0" w:space="0" w:color="auto"/>
        <w:left w:val="none" w:sz="0" w:space="0" w:color="auto"/>
        <w:bottom w:val="none" w:sz="0" w:space="0" w:color="auto"/>
        <w:right w:val="none" w:sz="0" w:space="0" w:color="auto"/>
      </w:divBdr>
    </w:div>
    <w:div w:id="953244030">
      <w:bodyDiv w:val="1"/>
      <w:marLeft w:val="0"/>
      <w:marRight w:val="0"/>
      <w:marTop w:val="0"/>
      <w:marBottom w:val="0"/>
      <w:divBdr>
        <w:top w:val="none" w:sz="0" w:space="0" w:color="auto"/>
        <w:left w:val="none" w:sz="0" w:space="0" w:color="auto"/>
        <w:bottom w:val="none" w:sz="0" w:space="0" w:color="auto"/>
        <w:right w:val="none" w:sz="0" w:space="0" w:color="auto"/>
      </w:divBdr>
    </w:div>
    <w:div w:id="954169655">
      <w:bodyDiv w:val="1"/>
      <w:marLeft w:val="0"/>
      <w:marRight w:val="0"/>
      <w:marTop w:val="0"/>
      <w:marBottom w:val="0"/>
      <w:divBdr>
        <w:top w:val="none" w:sz="0" w:space="0" w:color="auto"/>
        <w:left w:val="none" w:sz="0" w:space="0" w:color="auto"/>
        <w:bottom w:val="none" w:sz="0" w:space="0" w:color="auto"/>
        <w:right w:val="none" w:sz="0" w:space="0" w:color="auto"/>
      </w:divBdr>
    </w:div>
    <w:div w:id="954478351">
      <w:bodyDiv w:val="1"/>
      <w:marLeft w:val="0"/>
      <w:marRight w:val="0"/>
      <w:marTop w:val="0"/>
      <w:marBottom w:val="0"/>
      <w:divBdr>
        <w:top w:val="none" w:sz="0" w:space="0" w:color="auto"/>
        <w:left w:val="none" w:sz="0" w:space="0" w:color="auto"/>
        <w:bottom w:val="none" w:sz="0" w:space="0" w:color="auto"/>
        <w:right w:val="none" w:sz="0" w:space="0" w:color="auto"/>
      </w:divBdr>
    </w:div>
    <w:div w:id="965551015">
      <w:bodyDiv w:val="1"/>
      <w:marLeft w:val="0"/>
      <w:marRight w:val="0"/>
      <w:marTop w:val="0"/>
      <w:marBottom w:val="0"/>
      <w:divBdr>
        <w:top w:val="none" w:sz="0" w:space="0" w:color="auto"/>
        <w:left w:val="none" w:sz="0" w:space="0" w:color="auto"/>
        <w:bottom w:val="none" w:sz="0" w:space="0" w:color="auto"/>
        <w:right w:val="none" w:sz="0" w:space="0" w:color="auto"/>
      </w:divBdr>
    </w:div>
    <w:div w:id="1004473298">
      <w:bodyDiv w:val="1"/>
      <w:marLeft w:val="0"/>
      <w:marRight w:val="0"/>
      <w:marTop w:val="0"/>
      <w:marBottom w:val="0"/>
      <w:divBdr>
        <w:top w:val="none" w:sz="0" w:space="0" w:color="auto"/>
        <w:left w:val="none" w:sz="0" w:space="0" w:color="auto"/>
        <w:bottom w:val="none" w:sz="0" w:space="0" w:color="auto"/>
        <w:right w:val="none" w:sz="0" w:space="0" w:color="auto"/>
      </w:divBdr>
    </w:div>
    <w:div w:id="1012342453">
      <w:bodyDiv w:val="1"/>
      <w:marLeft w:val="0"/>
      <w:marRight w:val="0"/>
      <w:marTop w:val="0"/>
      <w:marBottom w:val="0"/>
      <w:divBdr>
        <w:top w:val="none" w:sz="0" w:space="0" w:color="auto"/>
        <w:left w:val="none" w:sz="0" w:space="0" w:color="auto"/>
        <w:bottom w:val="none" w:sz="0" w:space="0" w:color="auto"/>
        <w:right w:val="none" w:sz="0" w:space="0" w:color="auto"/>
      </w:divBdr>
    </w:div>
    <w:div w:id="1013800058">
      <w:bodyDiv w:val="1"/>
      <w:marLeft w:val="0"/>
      <w:marRight w:val="0"/>
      <w:marTop w:val="0"/>
      <w:marBottom w:val="0"/>
      <w:divBdr>
        <w:top w:val="none" w:sz="0" w:space="0" w:color="auto"/>
        <w:left w:val="none" w:sz="0" w:space="0" w:color="auto"/>
        <w:bottom w:val="none" w:sz="0" w:space="0" w:color="auto"/>
        <w:right w:val="none" w:sz="0" w:space="0" w:color="auto"/>
      </w:divBdr>
    </w:div>
    <w:div w:id="1026172398">
      <w:bodyDiv w:val="1"/>
      <w:marLeft w:val="0"/>
      <w:marRight w:val="0"/>
      <w:marTop w:val="0"/>
      <w:marBottom w:val="0"/>
      <w:divBdr>
        <w:top w:val="none" w:sz="0" w:space="0" w:color="auto"/>
        <w:left w:val="none" w:sz="0" w:space="0" w:color="auto"/>
        <w:bottom w:val="none" w:sz="0" w:space="0" w:color="auto"/>
        <w:right w:val="none" w:sz="0" w:space="0" w:color="auto"/>
      </w:divBdr>
    </w:div>
    <w:div w:id="1033381127">
      <w:bodyDiv w:val="1"/>
      <w:marLeft w:val="0"/>
      <w:marRight w:val="0"/>
      <w:marTop w:val="0"/>
      <w:marBottom w:val="0"/>
      <w:divBdr>
        <w:top w:val="none" w:sz="0" w:space="0" w:color="auto"/>
        <w:left w:val="none" w:sz="0" w:space="0" w:color="auto"/>
        <w:bottom w:val="none" w:sz="0" w:space="0" w:color="auto"/>
        <w:right w:val="none" w:sz="0" w:space="0" w:color="auto"/>
      </w:divBdr>
    </w:div>
    <w:div w:id="1061564377">
      <w:bodyDiv w:val="1"/>
      <w:marLeft w:val="0"/>
      <w:marRight w:val="0"/>
      <w:marTop w:val="0"/>
      <w:marBottom w:val="0"/>
      <w:divBdr>
        <w:top w:val="none" w:sz="0" w:space="0" w:color="auto"/>
        <w:left w:val="none" w:sz="0" w:space="0" w:color="auto"/>
        <w:bottom w:val="none" w:sz="0" w:space="0" w:color="auto"/>
        <w:right w:val="none" w:sz="0" w:space="0" w:color="auto"/>
      </w:divBdr>
    </w:div>
    <w:div w:id="1077435615">
      <w:bodyDiv w:val="1"/>
      <w:marLeft w:val="0"/>
      <w:marRight w:val="0"/>
      <w:marTop w:val="0"/>
      <w:marBottom w:val="0"/>
      <w:divBdr>
        <w:top w:val="none" w:sz="0" w:space="0" w:color="auto"/>
        <w:left w:val="none" w:sz="0" w:space="0" w:color="auto"/>
        <w:bottom w:val="none" w:sz="0" w:space="0" w:color="auto"/>
        <w:right w:val="none" w:sz="0" w:space="0" w:color="auto"/>
      </w:divBdr>
    </w:div>
    <w:div w:id="1081945988">
      <w:bodyDiv w:val="1"/>
      <w:marLeft w:val="0"/>
      <w:marRight w:val="0"/>
      <w:marTop w:val="0"/>
      <w:marBottom w:val="0"/>
      <w:divBdr>
        <w:top w:val="none" w:sz="0" w:space="0" w:color="auto"/>
        <w:left w:val="none" w:sz="0" w:space="0" w:color="auto"/>
        <w:bottom w:val="none" w:sz="0" w:space="0" w:color="auto"/>
        <w:right w:val="none" w:sz="0" w:space="0" w:color="auto"/>
      </w:divBdr>
    </w:div>
    <w:div w:id="1085767337">
      <w:bodyDiv w:val="1"/>
      <w:marLeft w:val="0"/>
      <w:marRight w:val="0"/>
      <w:marTop w:val="0"/>
      <w:marBottom w:val="0"/>
      <w:divBdr>
        <w:top w:val="none" w:sz="0" w:space="0" w:color="auto"/>
        <w:left w:val="none" w:sz="0" w:space="0" w:color="auto"/>
        <w:bottom w:val="none" w:sz="0" w:space="0" w:color="auto"/>
        <w:right w:val="none" w:sz="0" w:space="0" w:color="auto"/>
      </w:divBdr>
    </w:div>
    <w:div w:id="1098214409">
      <w:bodyDiv w:val="1"/>
      <w:marLeft w:val="0"/>
      <w:marRight w:val="0"/>
      <w:marTop w:val="0"/>
      <w:marBottom w:val="0"/>
      <w:divBdr>
        <w:top w:val="none" w:sz="0" w:space="0" w:color="auto"/>
        <w:left w:val="none" w:sz="0" w:space="0" w:color="auto"/>
        <w:bottom w:val="none" w:sz="0" w:space="0" w:color="auto"/>
        <w:right w:val="none" w:sz="0" w:space="0" w:color="auto"/>
      </w:divBdr>
    </w:div>
    <w:div w:id="1100948314">
      <w:bodyDiv w:val="1"/>
      <w:marLeft w:val="0"/>
      <w:marRight w:val="0"/>
      <w:marTop w:val="0"/>
      <w:marBottom w:val="0"/>
      <w:divBdr>
        <w:top w:val="none" w:sz="0" w:space="0" w:color="auto"/>
        <w:left w:val="none" w:sz="0" w:space="0" w:color="auto"/>
        <w:bottom w:val="none" w:sz="0" w:space="0" w:color="auto"/>
        <w:right w:val="none" w:sz="0" w:space="0" w:color="auto"/>
      </w:divBdr>
    </w:div>
    <w:div w:id="1111165156">
      <w:bodyDiv w:val="1"/>
      <w:marLeft w:val="0"/>
      <w:marRight w:val="0"/>
      <w:marTop w:val="0"/>
      <w:marBottom w:val="0"/>
      <w:divBdr>
        <w:top w:val="none" w:sz="0" w:space="0" w:color="auto"/>
        <w:left w:val="none" w:sz="0" w:space="0" w:color="auto"/>
        <w:bottom w:val="none" w:sz="0" w:space="0" w:color="auto"/>
        <w:right w:val="none" w:sz="0" w:space="0" w:color="auto"/>
      </w:divBdr>
    </w:div>
    <w:div w:id="1125778549">
      <w:bodyDiv w:val="1"/>
      <w:marLeft w:val="0"/>
      <w:marRight w:val="0"/>
      <w:marTop w:val="0"/>
      <w:marBottom w:val="0"/>
      <w:divBdr>
        <w:top w:val="none" w:sz="0" w:space="0" w:color="auto"/>
        <w:left w:val="none" w:sz="0" w:space="0" w:color="auto"/>
        <w:bottom w:val="none" w:sz="0" w:space="0" w:color="auto"/>
        <w:right w:val="none" w:sz="0" w:space="0" w:color="auto"/>
      </w:divBdr>
    </w:div>
    <w:div w:id="1149517742">
      <w:bodyDiv w:val="1"/>
      <w:marLeft w:val="0"/>
      <w:marRight w:val="0"/>
      <w:marTop w:val="0"/>
      <w:marBottom w:val="0"/>
      <w:divBdr>
        <w:top w:val="none" w:sz="0" w:space="0" w:color="auto"/>
        <w:left w:val="none" w:sz="0" w:space="0" w:color="auto"/>
        <w:bottom w:val="none" w:sz="0" w:space="0" w:color="auto"/>
        <w:right w:val="none" w:sz="0" w:space="0" w:color="auto"/>
      </w:divBdr>
    </w:div>
    <w:div w:id="1152216916">
      <w:bodyDiv w:val="1"/>
      <w:marLeft w:val="0"/>
      <w:marRight w:val="0"/>
      <w:marTop w:val="0"/>
      <w:marBottom w:val="0"/>
      <w:divBdr>
        <w:top w:val="none" w:sz="0" w:space="0" w:color="auto"/>
        <w:left w:val="none" w:sz="0" w:space="0" w:color="auto"/>
        <w:bottom w:val="none" w:sz="0" w:space="0" w:color="auto"/>
        <w:right w:val="none" w:sz="0" w:space="0" w:color="auto"/>
      </w:divBdr>
    </w:div>
    <w:div w:id="1155993516">
      <w:bodyDiv w:val="1"/>
      <w:marLeft w:val="0"/>
      <w:marRight w:val="0"/>
      <w:marTop w:val="0"/>
      <w:marBottom w:val="0"/>
      <w:divBdr>
        <w:top w:val="none" w:sz="0" w:space="0" w:color="auto"/>
        <w:left w:val="none" w:sz="0" w:space="0" w:color="auto"/>
        <w:bottom w:val="none" w:sz="0" w:space="0" w:color="auto"/>
        <w:right w:val="none" w:sz="0" w:space="0" w:color="auto"/>
      </w:divBdr>
    </w:div>
    <w:div w:id="1156264150">
      <w:bodyDiv w:val="1"/>
      <w:marLeft w:val="0"/>
      <w:marRight w:val="0"/>
      <w:marTop w:val="0"/>
      <w:marBottom w:val="0"/>
      <w:divBdr>
        <w:top w:val="none" w:sz="0" w:space="0" w:color="auto"/>
        <w:left w:val="none" w:sz="0" w:space="0" w:color="auto"/>
        <w:bottom w:val="none" w:sz="0" w:space="0" w:color="auto"/>
        <w:right w:val="none" w:sz="0" w:space="0" w:color="auto"/>
      </w:divBdr>
    </w:div>
    <w:div w:id="1175731812">
      <w:bodyDiv w:val="1"/>
      <w:marLeft w:val="0"/>
      <w:marRight w:val="0"/>
      <w:marTop w:val="0"/>
      <w:marBottom w:val="0"/>
      <w:divBdr>
        <w:top w:val="none" w:sz="0" w:space="0" w:color="auto"/>
        <w:left w:val="none" w:sz="0" w:space="0" w:color="auto"/>
        <w:bottom w:val="none" w:sz="0" w:space="0" w:color="auto"/>
        <w:right w:val="none" w:sz="0" w:space="0" w:color="auto"/>
      </w:divBdr>
    </w:div>
    <w:div w:id="1183544005">
      <w:bodyDiv w:val="1"/>
      <w:marLeft w:val="0"/>
      <w:marRight w:val="0"/>
      <w:marTop w:val="0"/>
      <w:marBottom w:val="0"/>
      <w:divBdr>
        <w:top w:val="none" w:sz="0" w:space="0" w:color="auto"/>
        <w:left w:val="none" w:sz="0" w:space="0" w:color="auto"/>
        <w:bottom w:val="none" w:sz="0" w:space="0" w:color="auto"/>
        <w:right w:val="none" w:sz="0" w:space="0" w:color="auto"/>
      </w:divBdr>
    </w:div>
    <w:div w:id="1198542853">
      <w:bodyDiv w:val="1"/>
      <w:marLeft w:val="0"/>
      <w:marRight w:val="0"/>
      <w:marTop w:val="0"/>
      <w:marBottom w:val="0"/>
      <w:divBdr>
        <w:top w:val="none" w:sz="0" w:space="0" w:color="auto"/>
        <w:left w:val="none" w:sz="0" w:space="0" w:color="auto"/>
        <w:bottom w:val="none" w:sz="0" w:space="0" w:color="auto"/>
        <w:right w:val="none" w:sz="0" w:space="0" w:color="auto"/>
      </w:divBdr>
    </w:div>
    <w:div w:id="1206599929">
      <w:bodyDiv w:val="1"/>
      <w:marLeft w:val="0"/>
      <w:marRight w:val="0"/>
      <w:marTop w:val="0"/>
      <w:marBottom w:val="0"/>
      <w:divBdr>
        <w:top w:val="none" w:sz="0" w:space="0" w:color="auto"/>
        <w:left w:val="none" w:sz="0" w:space="0" w:color="auto"/>
        <w:bottom w:val="none" w:sz="0" w:space="0" w:color="auto"/>
        <w:right w:val="none" w:sz="0" w:space="0" w:color="auto"/>
      </w:divBdr>
    </w:div>
    <w:div w:id="1206796784">
      <w:bodyDiv w:val="1"/>
      <w:marLeft w:val="0"/>
      <w:marRight w:val="0"/>
      <w:marTop w:val="0"/>
      <w:marBottom w:val="0"/>
      <w:divBdr>
        <w:top w:val="none" w:sz="0" w:space="0" w:color="auto"/>
        <w:left w:val="none" w:sz="0" w:space="0" w:color="auto"/>
        <w:bottom w:val="none" w:sz="0" w:space="0" w:color="auto"/>
        <w:right w:val="none" w:sz="0" w:space="0" w:color="auto"/>
      </w:divBdr>
    </w:div>
    <w:div w:id="1231576196">
      <w:bodyDiv w:val="1"/>
      <w:marLeft w:val="0"/>
      <w:marRight w:val="0"/>
      <w:marTop w:val="0"/>
      <w:marBottom w:val="0"/>
      <w:divBdr>
        <w:top w:val="none" w:sz="0" w:space="0" w:color="auto"/>
        <w:left w:val="none" w:sz="0" w:space="0" w:color="auto"/>
        <w:bottom w:val="none" w:sz="0" w:space="0" w:color="auto"/>
        <w:right w:val="none" w:sz="0" w:space="0" w:color="auto"/>
      </w:divBdr>
    </w:div>
    <w:div w:id="1235359197">
      <w:bodyDiv w:val="1"/>
      <w:marLeft w:val="0"/>
      <w:marRight w:val="0"/>
      <w:marTop w:val="0"/>
      <w:marBottom w:val="0"/>
      <w:divBdr>
        <w:top w:val="none" w:sz="0" w:space="0" w:color="auto"/>
        <w:left w:val="none" w:sz="0" w:space="0" w:color="auto"/>
        <w:bottom w:val="none" w:sz="0" w:space="0" w:color="auto"/>
        <w:right w:val="none" w:sz="0" w:space="0" w:color="auto"/>
      </w:divBdr>
    </w:div>
    <w:div w:id="1245454722">
      <w:bodyDiv w:val="1"/>
      <w:marLeft w:val="0"/>
      <w:marRight w:val="0"/>
      <w:marTop w:val="0"/>
      <w:marBottom w:val="0"/>
      <w:divBdr>
        <w:top w:val="none" w:sz="0" w:space="0" w:color="auto"/>
        <w:left w:val="none" w:sz="0" w:space="0" w:color="auto"/>
        <w:bottom w:val="none" w:sz="0" w:space="0" w:color="auto"/>
        <w:right w:val="none" w:sz="0" w:space="0" w:color="auto"/>
      </w:divBdr>
    </w:div>
    <w:div w:id="1245526518">
      <w:bodyDiv w:val="1"/>
      <w:marLeft w:val="0"/>
      <w:marRight w:val="0"/>
      <w:marTop w:val="0"/>
      <w:marBottom w:val="0"/>
      <w:divBdr>
        <w:top w:val="none" w:sz="0" w:space="0" w:color="auto"/>
        <w:left w:val="none" w:sz="0" w:space="0" w:color="auto"/>
        <w:bottom w:val="none" w:sz="0" w:space="0" w:color="auto"/>
        <w:right w:val="none" w:sz="0" w:space="0" w:color="auto"/>
      </w:divBdr>
    </w:div>
    <w:div w:id="1247884689">
      <w:bodyDiv w:val="1"/>
      <w:marLeft w:val="0"/>
      <w:marRight w:val="0"/>
      <w:marTop w:val="0"/>
      <w:marBottom w:val="0"/>
      <w:divBdr>
        <w:top w:val="none" w:sz="0" w:space="0" w:color="auto"/>
        <w:left w:val="none" w:sz="0" w:space="0" w:color="auto"/>
        <w:bottom w:val="none" w:sz="0" w:space="0" w:color="auto"/>
        <w:right w:val="none" w:sz="0" w:space="0" w:color="auto"/>
      </w:divBdr>
    </w:div>
    <w:div w:id="1253855667">
      <w:bodyDiv w:val="1"/>
      <w:marLeft w:val="0"/>
      <w:marRight w:val="0"/>
      <w:marTop w:val="0"/>
      <w:marBottom w:val="0"/>
      <w:divBdr>
        <w:top w:val="none" w:sz="0" w:space="0" w:color="auto"/>
        <w:left w:val="none" w:sz="0" w:space="0" w:color="auto"/>
        <w:bottom w:val="none" w:sz="0" w:space="0" w:color="auto"/>
        <w:right w:val="none" w:sz="0" w:space="0" w:color="auto"/>
      </w:divBdr>
    </w:div>
    <w:div w:id="1298730241">
      <w:bodyDiv w:val="1"/>
      <w:marLeft w:val="0"/>
      <w:marRight w:val="0"/>
      <w:marTop w:val="0"/>
      <w:marBottom w:val="0"/>
      <w:divBdr>
        <w:top w:val="none" w:sz="0" w:space="0" w:color="auto"/>
        <w:left w:val="none" w:sz="0" w:space="0" w:color="auto"/>
        <w:bottom w:val="none" w:sz="0" w:space="0" w:color="auto"/>
        <w:right w:val="none" w:sz="0" w:space="0" w:color="auto"/>
      </w:divBdr>
    </w:div>
    <w:div w:id="1304507256">
      <w:bodyDiv w:val="1"/>
      <w:marLeft w:val="0"/>
      <w:marRight w:val="0"/>
      <w:marTop w:val="0"/>
      <w:marBottom w:val="0"/>
      <w:divBdr>
        <w:top w:val="none" w:sz="0" w:space="0" w:color="auto"/>
        <w:left w:val="none" w:sz="0" w:space="0" w:color="auto"/>
        <w:bottom w:val="none" w:sz="0" w:space="0" w:color="auto"/>
        <w:right w:val="none" w:sz="0" w:space="0" w:color="auto"/>
      </w:divBdr>
    </w:div>
    <w:div w:id="1307735942">
      <w:bodyDiv w:val="1"/>
      <w:marLeft w:val="0"/>
      <w:marRight w:val="0"/>
      <w:marTop w:val="0"/>
      <w:marBottom w:val="0"/>
      <w:divBdr>
        <w:top w:val="none" w:sz="0" w:space="0" w:color="auto"/>
        <w:left w:val="none" w:sz="0" w:space="0" w:color="auto"/>
        <w:bottom w:val="none" w:sz="0" w:space="0" w:color="auto"/>
        <w:right w:val="none" w:sz="0" w:space="0" w:color="auto"/>
      </w:divBdr>
    </w:div>
    <w:div w:id="1324966002">
      <w:bodyDiv w:val="1"/>
      <w:marLeft w:val="0"/>
      <w:marRight w:val="0"/>
      <w:marTop w:val="0"/>
      <w:marBottom w:val="0"/>
      <w:divBdr>
        <w:top w:val="none" w:sz="0" w:space="0" w:color="auto"/>
        <w:left w:val="none" w:sz="0" w:space="0" w:color="auto"/>
        <w:bottom w:val="none" w:sz="0" w:space="0" w:color="auto"/>
        <w:right w:val="none" w:sz="0" w:space="0" w:color="auto"/>
      </w:divBdr>
    </w:div>
    <w:div w:id="1327516062">
      <w:bodyDiv w:val="1"/>
      <w:marLeft w:val="0"/>
      <w:marRight w:val="0"/>
      <w:marTop w:val="0"/>
      <w:marBottom w:val="0"/>
      <w:divBdr>
        <w:top w:val="none" w:sz="0" w:space="0" w:color="auto"/>
        <w:left w:val="none" w:sz="0" w:space="0" w:color="auto"/>
        <w:bottom w:val="none" w:sz="0" w:space="0" w:color="auto"/>
        <w:right w:val="none" w:sz="0" w:space="0" w:color="auto"/>
      </w:divBdr>
    </w:div>
    <w:div w:id="1373529818">
      <w:bodyDiv w:val="1"/>
      <w:marLeft w:val="0"/>
      <w:marRight w:val="0"/>
      <w:marTop w:val="0"/>
      <w:marBottom w:val="0"/>
      <w:divBdr>
        <w:top w:val="none" w:sz="0" w:space="0" w:color="auto"/>
        <w:left w:val="none" w:sz="0" w:space="0" w:color="auto"/>
        <w:bottom w:val="none" w:sz="0" w:space="0" w:color="auto"/>
        <w:right w:val="none" w:sz="0" w:space="0" w:color="auto"/>
      </w:divBdr>
    </w:div>
    <w:div w:id="1376928256">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378822316">
      <w:bodyDiv w:val="1"/>
      <w:marLeft w:val="0"/>
      <w:marRight w:val="0"/>
      <w:marTop w:val="0"/>
      <w:marBottom w:val="0"/>
      <w:divBdr>
        <w:top w:val="none" w:sz="0" w:space="0" w:color="auto"/>
        <w:left w:val="none" w:sz="0" w:space="0" w:color="auto"/>
        <w:bottom w:val="none" w:sz="0" w:space="0" w:color="auto"/>
        <w:right w:val="none" w:sz="0" w:space="0" w:color="auto"/>
      </w:divBdr>
    </w:div>
    <w:div w:id="1383746246">
      <w:bodyDiv w:val="1"/>
      <w:marLeft w:val="0"/>
      <w:marRight w:val="0"/>
      <w:marTop w:val="0"/>
      <w:marBottom w:val="0"/>
      <w:divBdr>
        <w:top w:val="none" w:sz="0" w:space="0" w:color="auto"/>
        <w:left w:val="none" w:sz="0" w:space="0" w:color="auto"/>
        <w:bottom w:val="none" w:sz="0" w:space="0" w:color="auto"/>
        <w:right w:val="none" w:sz="0" w:space="0" w:color="auto"/>
      </w:divBdr>
    </w:div>
    <w:div w:id="1386104651">
      <w:bodyDiv w:val="1"/>
      <w:marLeft w:val="0"/>
      <w:marRight w:val="0"/>
      <w:marTop w:val="0"/>
      <w:marBottom w:val="0"/>
      <w:divBdr>
        <w:top w:val="none" w:sz="0" w:space="0" w:color="auto"/>
        <w:left w:val="none" w:sz="0" w:space="0" w:color="auto"/>
        <w:bottom w:val="none" w:sz="0" w:space="0" w:color="auto"/>
        <w:right w:val="none" w:sz="0" w:space="0" w:color="auto"/>
      </w:divBdr>
    </w:div>
    <w:div w:id="1387875913">
      <w:bodyDiv w:val="1"/>
      <w:marLeft w:val="0"/>
      <w:marRight w:val="0"/>
      <w:marTop w:val="0"/>
      <w:marBottom w:val="0"/>
      <w:divBdr>
        <w:top w:val="none" w:sz="0" w:space="0" w:color="auto"/>
        <w:left w:val="none" w:sz="0" w:space="0" w:color="auto"/>
        <w:bottom w:val="none" w:sz="0" w:space="0" w:color="auto"/>
        <w:right w:val="none" w:sz="0" w:space="0" w:color="auto"/>
      </w:divBdr>
    </w:div>
    <w:div w:id="1395932460">
      <w:bodyDiv w:val="1"/>
      <w:marLeft w:val="0"/>
      <w:marRight w:val="0"/>
      <w:marTop w:val="0"/>
      <w:marBottom w:val="0"/>
      <w:divBdr>
        <w:top w:val="none" w:sz="0" w:space="0" w:color="auto"/>
        <w:left w:val="none" w:sz="0" w:space="0" w:color="auto"/>
        <w:bottom w:val="none" w:sz="0" w:space="0" w:color="auto"/>
        <w:right w:val="none" w:sz="0" w:space="0" w:color="auto"/>
      </w:divBdr>
    </w:div>
    <w:div w:id="1398868240">
      <w:bodyDiv w:val="1"/>
      <w:marLeft w:val="0"/>
      <w:marRight w:val="0"/>
      <w:marTop w:val="0"/>
      <w:marBottom w:val="0"/>
      <w:divBdr>
        <w:top w:val="none" w:sz="0" w:space="0" w:color="auto"/>
        <w:left w:val="none" w:sz="0" w:space="0" w:color="auto"/>
        <w:bottom w:val="none" w:sz="0" w:space="0" w:color="auto"/>
        <w:right w:val="none" w:sz="0" w:space="0" w:color="auto"/>
      </w:divBdr>
    </w:div>
    <w:div w:id="1406755063">
      <w:bodyDiv w:val="1"/>
      <w:marLeft w:val="0"/>
      <w:marRight w:val="0"/>
      <w:marTop w:val="0"/>
      <w:marBottom w:val="0"/>
      <w:divBdr>
        <w:top w:val="none" w:sz="0" w:space="0" w:color="auto"/>
        <w:left w:val="none" w:sz="0" w:space="0" w:color="auto"/>
        <w:bottom w:val="none" w:sz="0" w:space="0" w:color="auto"/>
        <w:right w:val="none" w:sz="0" w:space="0" w:color="auto"/>
      </w:divBdr>
    </w:div>
    <w:div w:id="1422407280">
      <w:bodyDiv w:val="1"/>
      <w:marLeft w:val="0"/>
      <w:marRight w:val="0"/>
      <w:marTop w:val="0"/>
      <w:marBottom w:val="0"/>
      <w:divBdr>
        <w:top w:val="none" w:sz="0" w:space="0" w:color="auto"/>
        <w:left w:val="none" w:sz="0" w:space="0" w:color="auto"/>
        <w:bottom w:val="none" w:sz="0" w:space="0" w:color="auto"/>
        <w:right w:val="none" w:sz="0" w:space="0" w:color="auto"/>
      </w:divBdr>
    </w:div>
    <w:div w:id="1423141221">
      <w:bodyDiv w:val="1"/>
      <w:marLeft w:val="0"/>
      <w:marRight w:val="0"/>
      <w:marTop w:val="0"/>
      <w:marBottom w:val="0"/>
      <w:divBdr>
        <w:top w:val="none" w:sz="0" w:space="0" w:color="auto"/>
        <w:left w:val="none" w:sz="0" w:space="0" w:color="auto"/>
        <w:bottom w:val="none" w:sz="0" w:space="0" w:color="auto"/>
        <w:right w:val="none" w:sz="0" w:space="0" w:color="auto"/>
      </w:divBdr>
    </w:div>
    <w:div w:id="1433210622">
      <w:bodyDiv w:val="1"/>
      <w:marLeft w:val="0"/>
      <w:marRight w:val="0"/>
      <w:marTop w:val="0"/>
      <w:marBottom w:val="0"/>
      <w:divBdr>
        <w:top w:val="none" w:sz="0" w:space="0" w:color="auto"/>
        <w:left w:val="none" w:sz="0" w:space="0" w:color="auto"/>
        <w:bottom w:val="none" w:sz="0" w:space="0" w:color="auto"/>
        <w:right w:val="none" w:sz="0" w:space="0" w:color="auto"/>
      </w:divBdr>
    </w:div>
    <w:div w:id="1453555635">
      <w:bodyDiv w:val="1"/>
      <w:marLeft w:val="0"/>
      <w:marRight w:val="0"/>
      <w:marTop w:val="0"/>
      <w:marBottom w:val="0"/>
      <w:divBdr>
        <w:top w:val="none" w:sz="0" w:space="0" w:color="auto"/>
        <w:left w:val="none" w:sz="0" w:space="0" w:color="auto"/>
        <w:bottom w:val="none" w:sz="0" w:space="0" w:color="auto"/>
        <w:right w:val="none" w:sz="0" w:space="0" w:color="auto"/>
      </w:divBdr>
    </w:div>
    <w:div w:id="1477261963">
      <w:bodyDiv w:val="1"/>
      <w:marLeft w:val="0"/>
      <w:marRight w:val="0"/>
      <w:marTop w:val="0"/>
      <w:marBottom w:val="0"/>
      <w:divBdr>
        <w:top w:val="none" w:sz="0" w:space="0" w:color="auto"/>
        <w:left w:val="none" w:sz="0" w:space="0" w:color="auto"/>
        <w:bottom w:val="none" w:sz="0" w:space="0" w:color="auto"/>
        <w:right w:val="none" w:sz="0" w:space="0" w:color="auto"/>
      </w:divBdr>
    </w:div>
    <w:div w:id="1555890552">
      <w:bodyDiv w:val="1"/>
      <w:marLeft w:val="0"/>
      <w:marRight w:val="0"/>
      <w:marTop w:val="0"/>
      <w:marBottom w:val="0"/>
      <w:divBdr>
        <w:top w:val="none" w:sz="0" w:space="0" w:color="auto"/>
        <w:left w:val="none" w:sz="0" w:space="0" w:color="auto"/>
        <w:bottom w:val="none" w:sz="0" w:space="0" w:color="auto"/>
        <w:right w:val="none" w:sz="0" w:space="0" w:color="auto"/>
      </w:divBdr>
    </w:div>
    <w:div w:id="1571041317">
      <w:bodyDiv w:val="1"/>
      <w:marLeft w:val="0"/>
      <w:marRight w:val="0"/>
      <w:marTop w:val="0"/>
      <w:marBottom w:val="0"/>
      <w:divBdr>
        <w:top w:val="none" w:sz="0" w:space="0" w:color="auto"/>
        <w:left w:val="none" w:sz="0" w:space="0" w:color="auto"/>
        <w:bottom w:val="none" w:sz="0" w:space="0" w:color="auto"/>
        <w:right w:val="none" w:sz="0" w:space="0" w:color="auto"/>
      </w:divBdr>
    </w:div>
    <w:div w:id="1588611703">
      <w:bodyDiv w:val="1"/>
      <w:marLeft w:val="0"/>
      <w:marRight w:val="0"/>
      <w:marTop w:val="0"/>
      <w:marBottom w:val="0"/>
      <w:divBdr>
        <w:top w:val="none" w:sz="0" w:space="0" w:color="auto"/>
        <w:left w:val="none" w:sz="0" w:space="0" w:color="auto"/>
        <w:bottom w:val="none" w:sz="0" w:space="0" w:color="auto"/>
        <w:right w:val="none" w:sz="0" w:space="0" w:color="auto"/>
      </w:divBdr>
    </w:div>
    <w:div w:id="1648053923">
      <w:bodyDiv w:val="1"/>
      <w:marLeft w:val="0"/>
      <w:marRight w:val="0"/>
      <w:marTop w:val="0"/>
      <w:marBottom w:val="0"/>
      <w:divBdr>
        <w:top w:val="none" w:sz="0" w:space="0" w:color="auto"/>
        <w:left w:val="none" w:sz="0" w:space="0" w:color="auto"/>
        <w:bottom w:val="none" w:sz="0" w:space="0" w:color="auto"/>
        <w:right w:val="none" w:sz="0" w:space="0" w:color="auto"/>
      </w:divBdr>
    </w:div>
    <w:div w:id="1670401103">
      <w:bodyDiv w:val="1"/>
      <w:marLeft w:val="0"/>
      <w:marRight w:val="0"/>
      <w:marTop w:val="0"/>
      <w:marBottom w:val="0"/>
      <w:divBdr>
        <w:top w:val="none" w:sz="0" w:space="0" w:color="auto"/>
        <w:left w:val="none" w:sz="0" w:space="0" w:color="auto"/>
        <w:bottom w:val="none" w:sz="0" w:space="0" w:color="auto"/>
        <w:right w:val="none" w:sz="0" w:space="0" w:color="auto"/>
      </w:divBdr>
    </w:div>
    <w:div w:id="1673559565">
      <w:bodyDiv w:val="1"/>
      <w:marLeft w:val="0"/>
      <w:marRight w:val="0"/>
      <w:marTop w:val="0"/>
      <w:marBottom w:val="0"/>
      <w:divBdr>
        <w:top w:val="none" w:sz="0" w:space="0" w:color="auto"/>
        <w:left w:val="none" w:sz="0" w:space="0" w:color="auto"/>
        <w:bottom w:val="none" w:sz="0" w:space="0" w:color="auto"/>
        <w:right w:val="none" w:sz="0" w:space="0" w:color="auto"/>
      </w:divBdr>
    </w:div>
    <w:div w:id="1680308029">
      <w:bodyDiv w:val="1"/>
      <w:marLeft w:val="0"/>
      <w:marRight w:val="0"/>
      <w:marTop w:val="0"/>
      <w:marBottom w:val="0"/>
      <w:divBdr>
        <w:top w:val="none" w:sz="0" w:space="0" w:color="auto"/>
        <w:left w:val="none" w:sz="0" w:space="0" w:color="auto"/>
        <w:bottom w:val="none" w:sz="0" w:space="0" w:color="auto"/>
        <w:right w:val="none" w:sz="0" w:space="0" w:color="auto"/>
      </w:divBdr>
    </w:div>
    <w:div w:id="1682734359">
      <w:bodyDiv w:val="1"/>
      <w:marLeft w:val="0"/>
      <w:marRight w:val="0"/>
      <w:marTop w:val="0"/>
      <w:marBottom w:val="0"/>
      <w:divBdr>
        <w:top w:val="none" w:sz="0" w:space="0" w:color="auto"/>
        <w:left w:val="none" w:sz="0" w:space="0" w:color="auto"/>
        <w:bottom w:val="none" w:sz="0" w:space="0" w:color="auto"/>
        <w:right w:val="none" w:sz="0" w:space="0" w:color="auto"/>
      </w:divBdr>
    </w:div>
    <w:div w:id="1697803646">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751194792">
      <w:bodyDiv w:val="1"/>
      <w:marLeft w:val="0"/>
      <w:marRight w:val="0"/>
      <w:marTop w:val="0"/>
      <w:marBottom w:val="0"/>
      <w:divBdr>
        <w:top w:val="none" w:sz="0" w:space="0" w:color="auto"/>
        <w:left w:val="none" w:sz="0" w:space="0" w:color="auto"/>
        <w:bottom w:val="none" w:sz="0" w:space="0" w:color="auto"/>
        <w:right w:val="none" w:sz="0" w:space="0" w:color="auto"/>
      </w:divBdr>
    </w:div>
    <w:div w:id="1760104847">
      <w:bodyDiv w:val="1"/>
      <w:marLeft w:val="0"/>
      <w:marRight w:val="0"/>
      <w:marTop w:val="0"/>
      <w:marBottom w:val="0"/>
      <w:divBdr>
        <w:top w:val="none" w:sz="0" w:space="0" w:color="auto"/>
        <w:left w:val="none" w:sz="0" w:space="0" w:color="auto"/>
        <w:bottom w:val="none" w:sz="0" w:space="0" w:color="auto"/>
        <w:right w:val="none" w:sz="0" w:space="0" w:color="auto"/>
      </w:divBdr>
    </w:div>
    <w:div w:id="1763800784">
      <w:bodyDiv w:val="1"/>
      <w:marLeft w:val="0"/>
      <w:marRight w:val="0"/>
      <w:marTop w:val="0"/>
      <w:marBottom w:val="0"/>
      <w:divBdr>
        <w:top w:val="none" w:sz="0" w:space="0" w:color="auto"/>
        <w:left w:val="none" w:sz="0" w:space="0" w:color="auto"/>
        <w:bottom w:val="none" w:sz="0" w:space="0" w:color="auto"/>
        <w:right w:val="none" w:sz="0" w:space="0" w:color="auto"/>
      </w:divBdr>
    </w:div>
    <w:div w:id="1774276352">
      <w:bodyDiv w:val="1"/>
      <w:marLeft w:val="0"/>
      <w:marRight w:val="0"/>
      <w:marTop w:val="0"/>
      <w:marBottom w:val="0"/>
      <w:divBdr>
        <w:top w:val="none" w:sz="0" w:space="0" w:color="auto"/>
        <w:left w:val="none" w:sz="0" w:space="0" w:color="auto"/>
        <w:bottom w:val="none" w:sz="0" w:space="0" w:color="auto"/>
        <w:right w:val="none" w:sz="0" w:space="0" w:color="auto"/>
      </w:divBdr>
    </w:div>
    <w:div w:id="1781995467">
      <w:bodyDiv w:val="1"/>
      <w:marLeft w:val="0"/>
      <w:marRight w:val="0"/>
      <w:marTop w:val="0"/>
      <w:marBottom w:val="0"/>
      <w:divBdr>
        <w:top w:val="none" w:sz="0" w:space="0" w:color="auto"/>
        <w:left w:val="none" w:sz="0" w:space="0" w:color="auto"/>
        <w:bottom w:val="none" w:sz="0" w:space="0" w:color="auto"/>
        <w:right w:val="none" w:sz="0" w:space="0" w:color="auto"/>
      </w:divBdr>
    </w:div>
    <w:div w:id="1786196799">
      <w:bodyDiv w:val="1"/>
      <w:marLeft w:val="0"/>
      <w:marRight w:val="0"/>
      <w:marTop w:val="0"/>
      <w:marBottom w:val="0"/>
      <w:divBdr>
        <w:top w:val="none" w:sz="0" w:space="0" w:color="auto"/>
        <w:left w:val="none" w:sz="0" w:space="0" w:color="auto"/>
        <w:bottom w:val="none" w:sz="0" w:space="0" w:color="auto"/>
        <w:right w:val="none" w:sz="0" w:space="0" w:color="auto"/>
      </w:divBdr>
    </w:div>
    <w:div w:id="1817644994">
      <w:bodyDiv w:val="1"/>
      <w:marLeft w:val="0"/>
      <w:marRight w:val="0"/>
      <w:marTop w:val="0"/>
      <w:marBottom w:val="0"/>
      <w:divBdr>
        <w:top w:val="none" w:sz="0" w:space="0" w:color="auto"/>
        <w:left w:val="none" w:sz="0" w:space="0" w:color="auto"/>
        <w:bottom w:val="none" w:sz="0" w:space="0" w:color="auto"/>
        <w:right w:val="none" w:sz="0" w:space="0" w:color="auto"/>
      </w:divBdr>
    </w:div>
    <w:div w:id="1831020404">
      <w:bodyDiv w:val="1"/>
      <w:marLeft w:val="0"/>
      <w:marRight w:val="0"/>
      <w:marTop w:val="0"/>
      <w:marBottom w:val="0"/>
      <w:divBdr>
        <w:top w:val="none" w:sz="0" w:space="0" w:color="auto"/>
        <w:left w:val="none" w:sz="0" w:space="0" w:color="auto"/>
        <w:bottom w:val="none" w:sz="0" w:space="0" w:color="auto"/>
        <w:right w:val="none" w:sz="0" w:space="0" w:color="auto"/>
      </w:divBdr>
    </w:div>
    <w:div w:id="1858813733">
      <w:bodyDiv w:val="1"/>
      <w:marLeft w:val="0"/>
      <w:marRight w:val="0"/>
      <w:marTop w:val="0"/>
      <w:marBottom w:val="0"/>
      <w:divBdr>
        <w:top w:val="none" w:sz="0" w:space="0" w:color="auto"/>
        <w:left w:val="none" w:sz="0" w:space="0" w:color="auto"/>
        <w:bottom w:val="none" w:sz="0" w:space="0" w:color="auto"/>
        <w:right w:val="none" w:sz="0" w:space="0" w:color="auto"/>
      </w:divBdr>
    </w:div>
    <w:div w:id="1885483734">
      <w:bodyDiv w:val="1"/>
      <w:marLeft w:val="0"/>
      <w:marRight w:val="0"/>
      <w:marTop w:val="0"/>
      <w:marBottom w:val="0"/>
      <w:divBdr>
        <w:top w:val="none" w:sz="0" w:space="0" w:color="auto"/>
        <w:left w:val="none" w:sz="0" w:space="0" w:color="auto"/>
        <w:bottom w:val="none" w:sz="0" w:space="0" w:color="auto"/>
        <w:right w:val="none" w:sz="0" w:space="0" w:color="auto"/>
      </w:divBdr>
    </w:div>
    <w:div w:id="1898084695">
      <w:bodyDiv w:val="1"/>
      <w:marLeft w:val="0"/>
      <w:marRight w:val="0"/>
      <w:marTop w:val="0"/>
      <w:marBottom w:val="0"/>
      <w:divBdr>
        <w:top w:val="none" w:sz="0" w:space="0" w:color="auto"/>
        <w:left w:val="none" w:sz="0" w:space="0" w:color="auto"/>
        <w:bottom w:val="none" w:sz="0" w:space="0" w:color="auto"/>
        <w:right w:val="none" w:sz="0" w:space="0" w:color="auto"/>
      </w:divBdr>
    </w:div>
    <w:div w:id="1905989265">
      <w:bodyDiv w:val="1"/>
      <w:marLeft w:val="0"/>
      <w:marRight w:val="0"/>
      <w:marTop w:val="0"/>
      <w:marBottom w:val="0"/>
      <w:divBdr>
        <w:top w:val="none" w:sz="0" w:space="0" w:color="auto"/>
        <w:left w:val="none" w:sz="0" w:space="0" w:color="auto"/>
        <w:bottom w:val="none" w:sz="0" w:space="0" w:color="auto"/>
        <w:right w:val="none" w:sz="0" w:space="0" w:color="auto"/>
      </w:divBdr>
    </w:div>
    <w:div w:id="1964799268">
      <w:bodyDiv w:val="1"/>
      <w:marLeft w:val="0"/>
      <w:marRight w:val="0"/>
      <w:marTop w:val="0"/>
      <w:marBottom w:val="0"/>
      <w:divBdr>
        <w:top w:val="none" w:sz="0" w:space="0" w:color="auto"/>
        <w:left w:val="none" w:sz="0" w:space="0" w:color="auto"/>
        <w:bottom w:val="none" w:sz="0" w:space="0" w:color="auto"/>
        <w:right w:val="none" w:sz="0" w:space="0" w:color="auto"/>
      </w:divBdr>
    </w:div>
    <w:div w:id="1965184959">
      <w:bodyDiv w:val="1"/>
      <w:marLeft w:val="0"/>
      <w:marRight w:val="0"/>
      <w:marTop w:val="0"/>
      <w:marBottom w:val="0"/>
      <w:divBdr>
        <w:top w:val="none" w:sz="0" w:space="0" w:color="auto"/>
        <w:left w:val="none" w:sz="0" w:space="0" w:color="auto"/>
        <w:bottom w:val="none" w:sz="0" w:space="0" w:color="auto"/>
        <w:right w:val="none" w:sz="0" w:space="0" w:color="auto"/>
      </w:divBdr>
    </w:div>
    <w:div w:id="1969821585">
      <w:bodyDiv w:val="1"/>
      <w:marLeft w:val="0"/>
      <w:marRight w:val="0"/>
      <w:marTop w:val="0"/>
      <w:marBottom w:val="0"/>
      <w:divBdr>
        <w:top w:val="none" w:sz="0" w:space="0" w:color="auto"/>
        <w:left w:val="none" w:sz="0" w:space="0" w:color="auto"/>
        <w:bottom w:val="none" w:sz="0" w:space="0" w:color="auto"/>
        <w:right w:val="none" w:sz="0" w:space="0" w:color="auto"/>
      </w:divBdr>
    </w:div>
    <w:div w:id="1977180702">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96495226">
      <w:bodyDiv w:val="1"/>
      <w:marLeft w:val="0"/>
      <w:marRight w:val="0"/>
      <w:marTop w:val="0"/>
      <w:marBottom w:val="0"/>
      <w:divBdr>
        <w:top w:val="none" w:sz="0" w:space="0" w:color="auto"/>
        <w:left w:val="none" w:sz="0" w:space="0" w:color="auto"/>
        <w:bottom w:val="none" w:sz="0" w:space="0" w:color="auto"/>
        <w:right w:val="none" w:sz="0" w:space="0" w:color="auto"/>
      </w:divBdr>
    </w:div>
    <w:div w:id="1996565715">
      <w:bodyDiv w:val="1"/>
      <w:marLeft w:val="0"/>
      <w:marRight w:val="0"/>
      <w:marTop w:val="0"/>
      <w:marBottom w:val="0"/>
      <w:divBdr>
        <w:top w:val="none" w:sz="0" w:space="0" w:color="auto"/>
        <w:left w:val="none" w:sz="0" w:space="0" w:color="auto"/>
        <w:bottom w:val="none" w:sz="0" w:space="0" w:color="auto"/>
        <w:right w:val="none" w:sz="0" w:space="0" w:color="auto"/>
      </w:divBdr>
    </w:div>
    <w:div w:id="2002728603">
      <w:bodyDiv w:val="1"/>
      <w:marLeft w:val="0"/>
      <w:marRight w:val="0"/>
      <w:marTop w:val="0"/>
      <w:marBottom w:val="0"/>
      <w:divBdr>
        <w:top w:val="none" w:sz="0" w:space="0" w:color="auto"/>
        <w:left w:val="none" w:sz="0" w:space="0" w:color="auto"/>
        <w:bottom w:val="none" w:sz="0" w:space="0" w:color="auto"/>
        <w:right w:val="none" w:sz="0" w:space="0" w:color="auto"/>
      </w:divBdr>
    </w:div>
    <w:div w:id="2003117986">
      <w:bodyDiv w:val="1"/>
      <w:marLeft w:val="0"/>
      <w:marRight w:val="0"/>
      <w:marTop w:val="0"/>
      <w:marBottom w:val="0"/>
      <w:divBdr>
        <w:top w:val="none" w:sz="0" w:space="0" w:color="auto"/>
        <w:left w:val="none" w:sz="0" w:space="0" w:color="auto"/>
        <w:bottom w:val="none" w:sz="0" w:space="0" w:color="auto"/>
        <w:right w:val="none" w:sz="0" w:space="0" w:color="auto"/>
      </w:divBdr>
    </w:div>
    <w:div w:id="2003586703">
      <w:bodyDiv w:val="1"/>
      <w:marLeft w:val="0"/>
      <w:marRight w:val="0"/>
      <w:marTop w:val="0"/>
      <w:marBottom w:val="0"/>
      <w:divBdr>
        <w:top w:val="none" w:sz="0" w:space="0" w:color="auto"/>
        <w:left w:val="none" w:sz="0" w:space="0" w:color="auto"/>
        <w:bottom w:val="none" w:sz="0" w:space="0" w:color="auto"/>
        <w:right w:val="none" w:sz="0" w:space="0" w:color="auto"/>
      </w:divBdr>
    </w:div>
    <w:div w:id="2043820026">
      <w:bodyDiv w:val="1"/>
      <w:marLeft w:val="0"/>
      <w:marRight w:val="0"/>
      <w:marTop w:val="0"/>
      <w:marBottom w:val="0"/>
      <w:divBdr>
        <w:top w:val="none" w:sz="0" w:space="0" w:color="auto"/>
        <w:left w:val="none" w:sz="0" w:space="0" w:color="auto"/>
        <w:bottom w:val="none" w:sz="0" w:space="0" w:color="auto"/>
        <w:right w:val="none" w:sz="0" w:space="0" w:color="auto"/>
      </w:divBdr>
    </w:div>
    <w:div w:id="2043821146">
      <w:bodyDiv w:val="1"/>
      <w:marLeft w:val="0"/>
      <w:marRight w:val="0"/>
      <w:marTop w:val="0"/>
      <w:marBottom w:val="0"/>
      <w:divBdr>
        <w:top w:val="none" w:sz="0" w:space="0" w:color="auto"/>
        <w:left w:val="none" w:sz="0" w:space="0" w:color="auto"/>
        <w:bottom w:val="none" w:sz="0" w:space="0" w:color="auto"/>
        <w:right w:val="none" w:sz="0" w:space="0" w:color="auto"/>
      </w:divBdr>
    </w:div>
    <w:div w:id="2054648099">
      <w:bodyDiv w:val="1"/>
      <w:marLeft w:val="0"/>
      <w:marRight w:val="0"/>
      <w:marTop w:val="0"/>
      <w:marBottom w:val="0"/>
      <w:divBdr>
        <w:top w:val="none" w:sz="0" w:space="0" w:color="auto"/>
        <w:left w:val="none" w:sz="0" w:space="0" w:color="auto"/>
        <w:bottom w:val="none" w:sz="0" w:space="0" w:color="auto"/>
        <w:right w:val="none" w:sz="0" w:space="0" w:color="auto"/>
      </w:divBdr>
    </w:div>
    <w:div w:id="2058510450">
      <w:bodyDiv w:val="1"/>
      <w:marLeft w:val="0"/>
      <w:marRight w:val="0"/>
      <w:marTop w:val="0"/>
      <w:marBottom w:val="0"/>
      <w:divBdr>
        <w:top w:val="none" w:sz="0" w:space="0" w:color="auto"/>
        <w:left w:val="none" w:sz="0" w:space="0" w:color="auto"/>
        <w:bottom w:val="none" w:sz="0" w:space="0" w:color="auto"/>
        <w:right w:val="none" w:sz="0" w:space="0" w:color="auto"/>
      </w:divBdr>
    </w:div>
    <w:div w:id="2065787865">
      <w:bodyDiv w:val="1"/>
      <w:marLeft w:val="0"/>
      <w:marRight w:val="0"/>
      <w:marTop w:val="0"/>
      <w:marBottom w:val="0"/>
      <w:divBdr>
        <w:top w:val="none" w:sz="0" w:space="0" w:color="auto"/>
        <w:left w:val="none" w:sz="0" w:space="0" w:color="auto"/>
        <w:bottom w:val="none" w:sz="0" w:space="0" w:color="auto"/>
        <w:right w:val="none" w:sz="0" w:space="0" w:color="auto"/>
      </w:divBdr>
    </w:div>
    <w:div w:id="2071879537">
      <w:bodyDiv w:val="1"/>
      <w:marLeft w:val="0"/>
      <w:marRight w:val="0"/>
      <w:marTop w:val="0"/>
      <w:marBottom w:val="0"/>
      <w:divBdr>
        <w:top w:val="none" w:sz="0" w:space="0" w:color="auto"/>
        <w:left w:val="none" w:sz="0" w:space="0" w:color="auto"/>
        <w:bottom w:val="none" w:sz="0" w:space="0" w:color="auto"/>
        <w:right w:val="none" w:sz="0" w:space="0" w:color="auto"/>
      </w:divBdr>
    </w:div>
    <w:div w:id="2080324469">
      <w:bodyDiv w:val="1"/>
      <w:marLeft w:val="0"/>
      <w:marRight w:val="0"/>
      <w:marTop w:val="0"/>
      <w:marBottom w:val="0"/>
      <w:divBdr>
        <w:top w:val="none" w:sz="0" w:space="0" w:color="auto"/>
        <w:left w:val="none" w:sz="0" w:space="0" w:color="auto"/>
        <w:bottom w:val="none" w:sz="0" w:space="0" w:color="auto"/>
        <w:right w:val="none" w:sz="0" w:space="0" w:color="auto"/>
      </w:divBdr>
    </w:div>
    <w:div w:id="2098164029">
      <w:bodyDiv w:val="1"/>
      <w:marLeft w:val="0"/>
      <w:marRight w:val="0"/>
      <w:marTop w:val="0"/>
      <w:marBottom w:val="0"/>
      <w:divBdr>
        <w:top w:val="none" w:sz="0" w:space="0" w:color="auto"/>
        <w:left w:val="none" w:sz="0" w:space="0" w:color="auto"/>
        <w:bottom w:val="none" w:sz="0" w:space="0" w:color="auto"/>
        <w:right w:val="none" w:sz="0" w:space="0" w:color="auto"/>
      </w:divBdr>
    </w:div>
    <w:div w:id="2103259101">
      <w:bodyDiv w:val="1"/>
      <w:marLeft w:val="0"/>
      <w:marRight w:val="0"/>
      <w:marTop w:val="0"/>
      <w:marBottom w:val="0"/>
      <w:divBdr>
        <w:top w:val="none" w:sz="0" w:space="0" w:color="auto"/>
        <w:left w:val="none" w:sz="0" w:space="0" w:color="auto"/>
        <w:bottom w:val="none" w:sz="0" w:space="0" w:color="auto"/>
        <w:right w:val="none" w:sz="0" w:space="0" w:color="auto"/>
      </w:divBdr>
    </w:div>
    <w:div w:id="2106269591">
      <w:bodyDiv w:val="1"/>
      <w:marLeft w:val="0"/>
      <w:marRight w:val="0"/>
      <w:marTop w:val="0"/>
      <w:marBottom w:val="0"/>
      <w:divBdr>
        <w:top w:val="none" w:sz="0" w:space="0" w:color="auto"/>
        <w:left w:val="none" w:sz="0" w:space="0" w:color="auto"/>
        <w:bottom w:val="none" w:sz="0" w:space="0" w:color="auto"/>
        <w:right w:val="none" w:sz="0" w:space="0" w:color="auto"/>
      </w:divBdr>
    </w:div>
    <w:div w:id="2110392850">
      <w:bodyDiv w:val="1"/>
      <w:marLeft w:val="0"/>
      <w:marRight w:val="0"/>
      <w:marTop w:val="0"/>
      <w:marBottom w:val="0"/>
      <w:divBdr>
        <w:top w:val="none" w:sz="0" w:space="0" w:color="auto"/>
        <w:left w:val="none" w:sz="0" w:space="0" w:color="auto"/>
        <w:bottom w:val="none" w:sz="0" w:space="0" w:color="auto"/>
        <w:right w:val="none" w:sz="0" w:space="0" w:color="auto"/>
      </w:divBdr>
    </w:div>
    <w:div w:id="2122022425">
      <w:bodyDiv w:val="1"/>
      <w:marLeft w:val="0"/>
      <w:marRight w:val="0"/>
      <w:marTop w:val="0"/>
      <w:marBottom w:val="0"/>
      <w:divBdr>
        <w:top w:val="none" w:sz="0" w:space="0" w:color="auto"/>
        <w:left w:val="none" w:sz="0" w:space="0" w:color="auto"/>
        <w:bottom w:val="none" w:sz="0" w:space="0" w:color="auto"/>
        <w:right w:val="none" w:sz="0" w:space="0" w:color="auto"/>
      </w:divBdr>
    </w:div>
    <w:div w:id="212245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oleObject" Target="embeddings/oleObject2.bin"/><Relationship Id="rId39" Type="http://schemas.openxmlformats.org/officeDocument/2006/relationships/oleObject" Target="embeddings/oleObject10.bin"/><Relationship Id="rId21" Type="http://schemas.openxmlformats.org/officeDocument/2006/relationships/image" Target="media/image8.png"/><Relationship Id="rId34" Type="http://schemas.openxmlformats.org/officeDocument/2006/relationships/image" Target="media/image15.wmf"/><Relationship Id="rId42" Type="http://schemas.openxmlformats.org/officeDocument/2006/relationships/image" Target="media/image18.wmf"/><Relationship Id="rId47" Type="http://schemas.openxmlformats.org/officeDocument/2006/relationships/hyperlink" Target="http://docs.cntd.ru/document/1200107843" TargetMode="External"/><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hyperlink" Target="http://www.consultant.ru/document/cons_doc_LAW_327488/"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F6741D90F344BAF8AE4635E558B0F8702DDEB655C963351856302F9F00575F1EDE999915B213348c5x0H" TargetMode="External"/><Relationship Id="rId24"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13.bin"/><Relationship Id="rId53" Type="http://schemas.openxmlformats.org/officeDocument/2006/relationships/image" Target="media/image26.png"/><Relationship Id="rId58" Type="http://schemas.openxmlformats.org/officeDocument/2006/relationships/footer" Target="footer4.xml"/><Relationship Id="rId66" Type="http://schemas.openxmlformats.org/officeDocument/2006/relationships/hyperlink" Target="http://docs.cntd.ru/document/902227764"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oleObject" Target="embeddings/oleObject3.bin"/><Relationship Id="rId36" Type="http://schemas.openxmlformats.org/officeDocument/2006/relationships/oleObject" Target="embeddings/oleObject8.bin"/><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hyperlink" Target="http://www.consultant.ru/document/cons_doc_LAW_327488/"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oleObject" Target="embeddings/oleObject5.bin"/><Relationship Id="rId44" Type="http://schemas.openxmlformats.org/officeDocument/2006/relationships/image" Target="media/image19.wmf"/><Relationship Id="rId52" Type="http://schemas.openxmlformats.org/officeDocument/2006/relationships/image" Target="media/image25.png"/><Relationship Id="rId60" Type="http://schemas.openxmlformats.org/officeDocument/2006/relationships/hyperlink" Target="http://docs.cntd.ru/document/420309655" TargetMode="External"/><Relationship Id="rId65" Type="http://schemas.openxmlformats.org/officeDocument/2006/relationships/hyperlink" Target="http://www.consultant.ru/document/cons_doc_LAW_349146/264375cc84de16ce0dbf829a5708d9c79933577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yperlink" Target="http://www.consultant.ru/document/cons_doc_LAW_349146/264375cc84de16ce0dbf829a5708d9c799335772/" TargetMode="External"/><Relationship Id="rId69"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wmf"/><Relationship Id="rId33" Type="http://schemas.openxmlformats.org/officeDocument/2006/relationships/oleObject" Target="embeddings/oleObject6.bin"/><Relationship Id="rId38" Type="http://schemas.openxmlformats.org/officeDocument/2006/relationships/image" Target="media/image16.wmf"/><Relationship Id="rId46" Type="http://schemas.openxmlformats.org/officeDocument/2006/relationships/image" Target="media/image20.png"/><Relationship Id="rId59" Type="http://schemas.openxmlformats.org/officeDocument/2006/relationships/hyperlink" Target="http://docs.cntd.ru/document/420309655" TargetMode="External"/><Relationship Id="rId67" Type="http://schemas.openxmlformats.org/officeDocument/2006/relationships/hyperlink" Target="http://docs.cntd.ru/document/901807667" TargetMode="External"/><Relationship Id="rId20" Type="http://schemas.openxmlformats.org/officeDocument/2006/relationships/image" Target="media/image7.png"/><Relationship Id="rId41" Type="http://schemas.openxmlformats.org/officeDocument/2006/relationships/oleObject" Target="embeddings/oleObject11.bin"/><Relationship Id="rId54" Type="http://schemas.openxmlformats.org/officeDocument/2006/relationships/image" Target="media/image27.png"/><Relationship Id="rId62" Type="http://schemas.openxmlformats.org/officeDocument/2006/relationships/hyperlink" Target="http://www.consultant.ru/document/cons_doc_LAW_349146/bfbd960f871e7f088824e0a13c49632a8110c53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FAA-D473-4931-B70E-26A61AC59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42160</Words>
  <Characters>240314</Characters>
  <Application>Microsoft Office Word</Application>
  <DocSecurity>0</DocSecurity>
  <Lines>2002</Lines>
  <Paragraphs>563</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281911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Дмитрий Анисимов</cp:lastModifiedBy>
  <cp:revision>38</cp:revision>
  <cp:lastPrinted>2022-12-21T14:42:00Z</cp:lastPrinted>
  <dcterms:created xsi:type="dcterms:W3CDTF">2024-05-27T06:40:00Z</dcterms:created>
  <dcterms:modified xsi:type="dcterms:W3CDTF">2025-06-04T12:08:00Z</dcterms:modified>
</cp:coreProperties>
</file>