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BE" w:rsidRPr="003014A9" w:rsidRDefault="003817BE" w:rsidP="003817BE">
      <w:pPr>
        <w:pStyle w:val="1"/>
        <w:jc w:val="center"/>
        <w:rPr>
          <w:b/>
          <w:szCs w:val="28"/>
        </w:rPr>
      </w:pPr>
      <w:r w:rsidRPr="003014A9">
        <w:rPr>
          <w:b/>
          <w:szCs w:val="28"/>
        </w:rPr>
        <w:t>Протокол</w:t>
      </w:r>
    </w:p>
    <w:p w:rsidR="003817BE" w:rsidRDefault="003817BE" w:rsidP="008C4717">
      <w:pPr>
        <w:pStyle w:val="a4"/>
        <w:rPr>
          <w:b w:val="0"/>
        </w:rPr>
      </w:pPr>
      <w:r w:rsidRPr="003014A9">
        <w:rPr>
          <w:szCs w:val="28"/>
        </w:rPr>
        <w:t>проведения публичных слушаний</w:t>
      </w:r>
      <w:r w:rsidR="008251A2">
        <w:rPr>
          <w:szCs w:val="28"/>
        </w:rPr>
        <w:t xml:space="preserve"> </w:t>
      </w:r>
      <w:r w:rsidRPr="00761867">
        <w:t>по</w:t>
      </w:r>
      <w:r>
        <w:t xml:space="preserve"> проекту</w:t>
      </w:r>
      <w:r w:rsidRPr="00761867">
        <w:t xml:space="preserve"> </w:t>
      </w:r>
      <w:r w:rsidR="00781537" w:rsidRPr="00F05807">
        <w:rPr>
          <w:szCs w:val="28"/>
        </w:rPr>
        <w:t xml:space="preserve">бюджета Мошенского </w:t>
      </w:r>
      <w:r w:rsidR="00781537">
        <w:rPr>
          <w:szCs w:val="28"/>
        </w:rPr>
        <w:t>сельского поселения</w:t>
      </w:r>
      <w:r w:rsidR="00781537" w:rsidRPr="00F05807">
        <w:rPr>
          <w:szCs w:val="28"/>
        </w:rPr>
        <w:t xml:space="preserve"> на 202</w:t>
      </w:r>
      <w:r w:rsidR="00530E79">
        <w:rPr>
          <w:szCs w:val="28"/>
        </w:rPr>
        <w:t>2</w:t>
      </w:r>
      <w:r w:rsidR="00781537" w:rsidRPr="00F05807">
        <w:rPr>
          <w:szCs w:val="28"/>
        </w:rPr>
        <w:t xml:space="preserve"> год и на плановый период 202</w:t>
      </w:r>
      <w:r w:rsidR="00530E79">
        <w:rPr>
          <w:szCs w:val="28"/>
        </w:rPr>
        <w:t>3</w:t>
      </w:r>
      <w:r w:rsidR="00781537" w:rsidRPr="00F05807">
        <w:rPr>
          <w:szCs w:val="28"/>
        </w:rPr>
        <w:t xml:space="preserve"> и 202</w:t>
      </w:r>
      <w:r w:rsidR="00530E79">
        <w:rPr>
          <w:szCs w:val="28"/>
        </w:rPr>
        <w:t>4</w:t>
      </w:r>
      <w:r w:rsidR="00781537" w:rsidRPr="00F05807">
        <w:rPr>
          <w:szCs w:val="28"/>
        </w:rPr>
        <w:t xml:space="preserve"> годов</w:t>
      </w:r>
      <w:r w:rsidR="00781537">
        <w:rPr>
          <w:szCs w:val="28"/>
        </w:rPr>
        <w:t xml:space="preserve"> </w:t>
      </w:r>
      <w:r w:rsidR="008C4717">
        <w:rPr>
          <w:szCs w:val="28"/>
        </w:rPr>
        <w:t>в форме заочного обсуждения</w:t>
      </w:r>
    </w:p>
    <w:p w:rsidR="00D70838" w:rsidRDefault="00D70838" w:rsidP="003817BE">
      <w:pPr>
        <w:jc w:val="center"/>
        <w:rPr>
          <w:b/>
        </w:rPr>
      </w:pPr>
    </w:p>
    <w:p w:rsidR="00D70838" w:rsidRDefault="00D70838" w:rsidP="00D70838">
      <w:pPr>
        <w:jc w:val="both"/>
      </w:pPr>
    </w:p>
    <w:tbl>
      <w:tblPr>
        <w:tblStyle w:val="a3"/>
        <w:tblW w:w="99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20"/>
        <w:gridCol w:w="4074"/>
      </w:tblGrid>
      <w:tr w:rsidR="00F439DC" w:rsidRPr="003014A9" w:rsidTr="0084044B">
        <w:tc>
          <w:tcPr>
            <w:tcW w:w="5920" w:type="dxa"/>
          </w:tcPr>
          <w:p w:rsidR="00F439DC" w:rsidRPr="003014A9" w:rsidRDefault="00F439DC" w:rsidP="0084044B">
            <w:r>
              <w:t>Дата проведения:</w:t>
            </w:r>
          </w:p>
        </w:tc>
        <w:tc>
          <w:tcPr>
            <w:tcW w:w="4074" w:type="dxa"/>
          </w:tcPr>
          <w:p w:rsidR="00F439DC" w:rsidRDefault="00530E79" w:rsidP="0084044B">
            <w:r>
              <w:t>14</w:t>
            </w:r>
            <w:r w:rsidR="00F439DC">
              <w:t xml:space="preserve"> </w:t>
            </w:r>
            <w:r w:rsidR="00781537">
              <w:t>декабря</w:t>
            </w:r>
            <w:r w:rsidR="00F439DC">
              <w:t xml:space="preserve"> </w:t>
            </w:r>
            <w:r w:rsidR="00F439DC" w:rsidRPr="003014A9">
              <w:t>20</w:t>
            </w:r>
            <w:r w:rsidR="00F439DC">
              <w:t>2</w:t>
            </w:r>
            <w:r>
              <w:t>1</w:t>
            </w:r>
            <w:r w:rsidR="008C4717">
              <w:t xml:space="preserve"> года</w:t>
            </w:r>
          </w:p>
          <w:p w:rsidR="00F439DC" w:rsidRPr="003014A9" w:rsidRDefault="00F439DC" w:rsidP="0084044B"/>
        </w:tc>
      </w:tr>
      <w:tr w:rsidR="00F439DC" w:rsidRPr="003014A9" w:rsidTr="0084044B">
        <w:tc>
          <w:tcPr>
            <w:tcW w:w="5920" w:type="dxa"/>
          </w:tcPr>
          <w:p w:rsidR="00F439DC" w:rsidRDefault="00F439DC" w:rsidP="0084044B">
            <w:r>
              <w:t>Место проведения:</w:t>
            </w:r>
          </w:p>
        </w:tc>
        <w:tc>
          <w:tcPr>
            <w:tcW w:w="4074" w:type="dxa"/>
          </w:tcPr>
          <w:p w:rsidR="00F439DC" w:rsidRPr="003014A9" w:rsidRDefault="00F439DC" w:rsidP="008471F4">
            <w:r>
              <w:t xml:space="preserve">официальный сайт </w:t>
            </w:r>
            <w:r w:rsidR="008471F4">
              <w:t xml:space="preserve">Администрации </w:t>
            </w:r>
            <w:r>
              <w:t xml:space="preserve">Мошенского </w:t>
            </w:r>
            <w:r w:rsidR="008471F4">
              <w:t>сельского поселения</w:t>
            </w:r>
          </w:p>
        </w:tc>
      </w:tr>
    </w:tbl>
    <w:p w:rsidR="003817BE" w:rsidRDefault="003817BE" w:rsidP="003817BE"/>
    <w:p w:rsidR="008C4717" w:rsidRDefault="008C4717" w:rsidP="008C4717">
      <w:pPr>
        <w:jc w:val="center"/>
        <w:rPr>
          <w:b/>
        </w:rPr>
      </w:pPr>
      <w:r>
        <w:rPr>
          <w:b/>
        </w:rPr>
        <w:t>П</w:t>
      </w:r>
      <w:r w:rsidRPr="003014A9">
        <w:rPr>
          <w:b/>
        </w:rPr>
        <w:t>овестка дня:</w:t>
      </w:r>
    </w:p>
    <w:p w:rsidR="008C4717" w:rsidRDefault="008C4717" w:rsidP="00781537">
      <w:pPr>
        <w:ind w:firstLine="709"/>
        <w:jc w:val="both"/>
      </w:pPr>
      <w:r w:rsidRPr="008C4717">
        <w:t xml:space="preserve">Обсуждение проекта </w:t>
      </w:r>
      <w:r w:rsidR="00781537" w:rsidRPr="00F05807">
        <w:t xml:space="preserve">бюджета Мошенского </w:t>
      </w:r>
      <w:r w:rsidR="00781537">
        <w:t>сельского поселения</w:t>
      </w:r>
      <w:r w:rsidR="00781537" w:rsidRPr="00F05807">
        <w:t xml:space="preserve"> на 202</w:t>
      </w:r>
      <w:r w:rsidR="00530E79">
        <w:t>2</w:t>
      </w:r>
      <w:r w:rsidR="00781537" w:rsidRPr="00F05807">
        <w:t xml:space="preserve"> год и на плановый период 202</w:t>
      </w:r>
      <w:r w:rsidR="00530E79">
        <w:t>3</w:t>
      </w:r>
      <w:r w:rsidR="00781537" w:rsidRPr="00F05807">
        <w:t xml:space="preserve"> и 202</w:t>
      </w:r>
      <w:r w:rsidR="00530E79">
        <w:t>4</w:t>
      </w:r>
      <w:r w:rsidR="00781537" w:rsidRPr="00F05807">
        <w:t xml:space="preserve"> годов</w:t>
      </w:r>
      <w:r>
        <w:t>.</w:t>
      </w:r>
    </w:p>
    <w:p w:rsidR="008C4717" w:rsidRDefault="008C4717" w:rsidP="00781537">
      <w:pPr>
        <w:ind w:firstLine="709"/>
        <w:jc w:val="both"/>
      </w:pPr>
    </w:p>
    <w:p w:rsidR="003817BE" w:rsidRDefault="003817BE" w:rsidP="00781537">
      <w:pPr>
        <w:ind w:firstLine="709"/>
        <w:jc w:val="both"/>
      </w:pPr>
      <w:r>
        <w:t xml:space="preserve">Инициатором проведения публичных слушаний является Глава </w:t>
      </w:r>
      <w:r w:rsidR="008C4717">
        <w:t>М</w:t>
      </w:r>
      <w:r>
        <w:t xml:space="preserve">ошенского </w:t>
      </w:r>
      <w:r w:rsidR="008471F4">
        <w:t>сельского поселения</w:t>
      </w:r>
      <w:r>
        <w:t>.</w:t>
      </w:r>
    </w:p>
    <w:p w:rsidR="00F439DC" w:rsidRDefault="00F439DC" w:rsidP="00781537">
      <w:pPr>
        <w:ind w:firstLine="709"/>
        <w:jc w:val="both"/>
      </w:pPr>
      <w:r>
        <w:t xml:space="preserve">Проект </w:t>
      </w:r>
      <w:r w:rsidR="00781537" w:rsidRPr="00F05807">
        <w:t xml:space="preserve">бюджета Мошенского </w:t>
      </w:r>
      <w:r w:rsidR="00781537">
        <w:t>сельского поселения</w:t>
      </w:r>
      <w:r w:rsidR="00781537" w:rsidRPr="00F05807">
        <w:t xml:space="preserve"> на 202</w:t>
      </w:r>
      <w:r w:rsidR="00530E79">
        <w:t>2</w:t>
      </w:r>
      <w:r w:rsidR="00781537" w:rsidRPr="00F05807">
        <w:t xml:space="preserve"> год и на плановый период 202</w:t>
      </w:r>
      <w:r w:rsidR="00530E79">
        <w:t>3</w:t>
      </w:r>
      <w:r w:rsidR="00781537" w:rsidRPr="00F05807">
        <w:t xml:space="preserve"> и 202</w:t>
      </w:r>
      <w:r w:rsidR="00530E79">
        <w:t>4</w:t>
      </w:r>
      <w:r w:rsidR="00781537" w:rsidRPr="00F05807">
        <w:t xml:space="preserve"> годов</w:t>
      </w:r>
      <w:r>
        <w:t xml:space="preserve"> был представлен для ознакомления на сайте </w:t>
      </w:r>
      <w:r w:rsidR="008471F4">
        <w:t xml:space="preserve">Администрации </w:t>
      </w:r>
      <w:r>
        <w:t xml:space="preserve">Мошенского </w:t>
      </w:r>
      <w:r w:rsidR="008471F4">
        <w:t>сельского поселения</w:t>
      </w:r>
      <w:r>
        <w:t xml:space="preserve"> в информационно – телекоммуникационной сети «Интернет» и опубликован в бюллетене «Официальный вестник Мошенского </w:t>
      </w:r>
      <w:r w:rsidR="008471F4">
        <w:t>сельского поселения</w:t>
      </w:r>
      <w:r>
        <w:t xml:space="preserve">» за </w:t>
      </w:r>
      <w:r w:rsidR="00530E79">
        <w:t>2 декабря</w:t>
      </w:r>
      <w:r w:rsidR="00781537">
        <w:t xml:space="preserve"> </w:t>
      </w:r>
      <w:r>
        <w:t>202</w:t>
      </w:r>
      <w:r w:rsidR="00530E79">
        <w:t>1</w:t>
      </w:r>
      <w:r>
        <w:t xml:space="preserve"> года  №</w:t>
      </w:r>
      <w:r w:rsidR="00530E79">
        <w:t>24 (291)</w:t>
      </w:r>
      <w:r>
        <w:t>.</w:t>
      </w:r>
    </w:p>
    <w:p w:rsidR="00F439DC" w:rsidRDefault="008C4717" w:rsidP="00781537">
      <w:pPr>
        <w:ind w:firstLine="709"/>
        <w:jc w:val="both"/>
        <w:rPr>
          <w:b/>
        </w:rPr>
      </w:pPr>
      <w:r>
        <w:t xml:space="preserve">В ходе проведения публичных слушаний, проведенных в заочной форме на официальном сайте </w:t>
      </w:r>
      <w:r w:rsidR="008471F4">
        <w:t xml:space="preserve">Администрации  </w:t>
      </w:r>
      <w:r>
        <w:t xml:space="preserve">Мошенского </w:t>
      </w:r>
      <w:r w:rsidR="008471F4">
        <w:t>сельского поселения</w:t>
      </w:r>
      <w:r>
        <w:t xml:space="preserve"> в</w:t>
      </w:r>
      <w:r w:rsidRPr="008C4717">
        <w:t xml:space="preserve"> </w:t>
      </w:r>
      <w:r>
        <w:t xml:space="preserve"> информационно – телекоммуникационной сети «Интернет»</w:t>
      </w:r>
      <w:r w:rsidR="003E6503">
        <w:t>,</w:t>
      </w:r>
      <w:r>
        <w:t xml:space="preserve"> п</w:t>
      </w:r>
      <w:r w:rsidR="00F439DC">
        <w:t xml:space="preserve">редложений и замечаний по проекту </w:t>
      </w:r>
      <w:r w:rsidR="00781537" w:rsidRPr="00F05807">
        <w:t xml:space="preserve">бюджета Мошенского </w:t>
      </w:r>
      <w:r w:rsidR="00781537">
        <w:t>сельского поселения</w:t>
      </w:r>
      <w:r w:rsidR="00781537" w:rsidRPr="00F05807">
        <w:t xml:space="preserve"> на 202</w:t>
      </w:r>
      <w:r w:rsidR="00530E79">
        <w:t>2</w:t>
      </w:r>
      <w:r w:rsidR="00781537" w:rsidRPr="00F05807">
        <w:t xml:space="preserve"> год и на плановый период 202</w:t>
      </w:r>
      <w:r w:rsidR="00530E79">
        <w:t>3</w:t>
      </w:r>
      <w:r w:rsidR="00781537" w:rsidRPr="00F05807">
        <w:t xml:space="preserve"> и 202</w:t>
      </w:r>
      <w:r w:rsidR="00530E79">
        <w:t>4</w:t>
      </w:r>
      <w:r w:rsidR="00781537" w:rsidRPr="00F05807">
        <w:t xml:space="preserve"> годов</w:t>
      </w:r>
      <w:r w:rsidR="00F439DC">
        <w:t xml:space="preserve"> </w:t>
      </w:r>
      <w:r>
        <w:t>от граждан не  поступи</w:t>
      </w:r>
      <w:r w:rsidR="00F439DC">
        <w:t>ло.</w:t>
      </w:r>
    </w:p>
    <w:p w:rsidR="00F439DC" w:rsidRPr="009D1595" w:rsidRDefault="00F60AD9" w:rsidP="00781537">
      <w:pPr>
        <w:ind w:firstLine="709"/>
        <w:jc w:val="both"/>
      </w:pPr>
      <w:r>
        <w:t>По</w:t>
      </w:r>
      <w:r w:rsidR="003E6503">
        <w:t xml:space="preserve"> итогам проведения</w:t>
      </w:r>
      <w:r w:rsidR="00F439DC" w:rsidRPr="009D1595">
        <w:t xml:space="preserve"> публичных слушаний </w:t>
      </w:r>
      <w:r w:rsidR="008251A2">
        <w:t xml:space="preserve">в форме заочного обсуждения </w:t>
      </w:r>
      <w:r w:rsidR="00F439DC" w:rsidRPr="009D1595">
        <w:t>принять следующие рекомендации:</w:t>
      </w:r>
    </w:p>
    <w:p w:rsidR="00781537" w:rsidRPr="00F05807" w:rsidRDefault="00781537" w:rsidP="00781537">
      <w:pPr>
        <w:ind w:firstLine="709"/>
        <w:jc w:val="both"/>
      </w:pPr>
      <w:r w:rsidRPr="00F05807">
        <w:t xml:space="preserve">1. Признать публичные слушания в заочной форме по проекту  бюджета Мошенского </w:t>
      </w:r>
      <w:r>
        <w:t>сельского поселения</w:t>
      </w:r>
      <w:r w:rsidRPr="00F05807">
        <w:t xml:space="preserve"> на 202</w:t>
      </w:r>
      <w:r w:rsidR="00530E79">
        <w:t>2</w:t>
      </w:r>
      <w:r w:rsidRPr="00F05807">
        <w:t xml:space="preserve"> год и на плановый период 202</w:t>
      </w:r>
      <w:r w:rsidR="00530E79">
        <w:t>3</w:t>
      </w:r>
      <w:r w:rsidRPr="00F05807">
        <w:t xml:space="preserve"> и 202</w:t>
      </w:r>
      <w:r w:rsidR="00530E79">
        <w:t>4</w:t>
      </w:r>
      <w:r w:rsidRPr="00F05807">
        <w:t xml:space="preserve"> годов состоявшимися.</w:t>
      </w:r>
    </w:p>
    <w:p w:rsidR="00781537" w:rsidRPr="00F05807" w:rsidRDefault="00781537" w:rsidP="00781537">
      <w:pPr>
        <w:ind w:firstLine="709"/>
        <w:jc w:val="both"/>
      </w:pPr>
      <w:r w:rsidRPr="00F05807">
        <w:t xml:space="preserve">2. Направить информацию о проведении публичных слушаний  по проекту бюджета Мошенского </w:t>
      </w:r>
      <w:r>
        <w:t>сельского поселения</w:t>
      </w:r>
      <w:r w:rsidRPr="00F05807">
        <w:t xml:space="preserve"> на 202</w:t>
      </w:r>
      <w:r w:rsidR="00530E79">
        <w:t>2</w:t>
      </w:r>
      <w:r w:rsidRPr="00F05807">
        <w:t xml:space="preserve"> год и на плановый период 202</w:t>
      </w:r>
      <w:r w:rsidR="00530E79">
        <w:t>3</w:t>
      </w:r>
      <w:r w:rsidRPr="00F05807">
        <w:t xml:space="preserve"> и 202</w:t>
      </w:r>
      <w:r w:rsidR="00530E79">
        <w:t>4</w:t>
      </w:r>
      <w:r w:rsidRPr="00F05807">
        <w:t xml:space="preserve"> годов в бюллетень «Официальный вестник Мошенского </w:t>
      </w:r>
      <w:r>
        <w:t>сельского поселения</w:t>
      </w:r>
      <w:r w:rsidRPr="00F05807">
        <w:t xml:space="preserve">» и </w:t>
      </w:r>
      <w:r>
        <w:t>Совет депутатов Мошенского сельского поселения</w:t>
      </w:r>
      <w:r w:rsidRPr="00F05807">
        <w:t>.</w:t>
      </w:r>
    </w:p>
    <w:p w:rsidR="009D1595" w:rsidRDefault="009D1595" w:rsidP="00F439DC">
      <w:pPr>
        <w:jc w:val="both"/>
        <w:rPr>
          <w:b/>
        </w:rPr>
      </w:pPr>
    </w:p>
    <w:p w:rsidR="00F439DC" w:rsidRDefault="00F439DC" w:rsidP="00F439DC">
      <w:pPr>
        <w:jc w:val="both"/>
        <w:rPr>
          <w:b/>
        </w:rPr>
      </w:pPr>
    </w:p>
    <w:p w:rsidR="009D1595" w:rsidRDefault="003817BE" w:rsidP="001C2D8E">
      <w:pPr>
        <w:jc w:val="both"/>
        <w:rPr>
          <w:b/>
        </w:rPr>
      </w:pPr>
      <w:r>
        <w:rPr>
          <w:b/>
        </w:rPr>
        <w:t>П</w:t>
      </w:r>
      <w:r w:rsidRPr="00AF305A">
        <w:rPr>
          <w:b/>
        </w:rPr>
        <w:t>редседатель</w:t>
      </w:r>
      <w:r w:rsidR="008C4717">
        <w:rPr>
          <w:b/>
        </w:rPr>
        <w:t xml:space="preserve"> публичных слушаний   </w:t>
      </w:r>
      <w:r>
        <w:rPr>
          <w:b/>
        </w:rPr>
        <w:t xml:space="preserve">           </w:t>
      </w:r>
      <w:r w:rsidRPr="00AF305A">
        <w:rPr>
          <w:b/>
        </w:rPr>
        <w:t xml:space="preserve"> </w:t>
      </w:r>
      <w:r w:rsidR="009D1595">
        <w:rPr>
          <w:b/>
        </w:rPr>
        <w:t xml:space="preserve">                   </w:t>
      </w:r>
      <w:r w:rsidR="008471F4">
        <w:rPr>
          <w:b/>
        </w:rPr>
        <w:t>С.А. Кудрявцев</w:t>
      </w:r>
    </w:p>
    <w:p w:rsidR="008C4717" w:rsidRDefault="008C4717" w:rsidP="001C2D8E">
      <w:pPr>
        <w:jc w:val="both"/>
        <w:rPr>
          <w:b/>
        </w:rPr>
      </w:pPr>
    </w:p>
    <w:p w:rsidR="001C2D8E" w:rsidRPr="00AF305A" w:rsidRDefault="001C2D8E" w:rsidP="001C2D8E">
      <w:pPr>
        <w:jc w:val="both"/>
        <w:rPr>
          <w:b/>
        </w:rPr>
      </w:pPr>
      <w:r>
        <w:rPr>
          <w:b/>
        </w:rPr>
        <w:t xml:space="preserve">Секретарь                                                 </w:t>
      </w:r>
      <w:r w:rsidR="00213D86">
        <w:rPr>
          <w:b/>
        </w:rPr>
        <w:t xml:space="preserve">                               </w:t>
      </w:r>
      <w:r w:rsidR="00530E79">
        <w:rPr>
          <w:b/>
        </w:rPr>
        <w:t>Д.Н. Кялина</w:t>
      </w:r>
      <w:bookmarkStart w:id="0" w:name="_GoBack"/>
      <w:bookmarkEnd w:id="0"/>
      <w:r>
        <w:rPr>
          <w:b/>
        </w:rPr>
        <w:t xml:space="preserve"> </w:t>
      </w:r>
    </w:p>
    <w:sectPr w:rsidR="001C2D8E" w:rsidRPr="00AF305A" w:rsidSect="009D15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BE"/>
    <w:rsid w:val="00034C74"/>
    <w:rsid w:val="001C2D8E"/>
    <w:rsid w:val="00213D86"/>
    <w:rsid w:val="003817BE"/>
    <w:rsid w:val="003E6503"/>
    <w:rsid w:val="004E663F"/>
    <w:rsid w:val="00530E79"/>
    <w:rsid w:val="00781537"/>
    <w:rsid w:val="008251A2"/>
    <w:rsid w:val="008471F4"/>
    <w:rsid w:val="008C4717"/>
    <w:rsid w:val="008D6B23"/>
    <w:rsid w:val="009258C4"/>
    <w:rsid w:val="009D1595"/>
    <w:rsid w:val="00BB66DA"/>
    <w:rsid w:val="00D70838"/>
    <w:rsid w:val="00F439DC"/>
    <w:rsid w:val="00F6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BE"/>
    <w:pPr>
      <w:spacing w:after="0" w:line="240" w:lineRule="auto"/>
    </w:pPr>
    <w:rPr>
      <w:rFonts w:ascii="Times New Roman" w:eastAsia="Times New Roman" w:hAnsi="Times New Roman" w:cs="Arial"/>
      <w:bCs/>
      <w:kern w:val="28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817BE"/>
    <w:pPr>
      <w:keepNext/>
      <w:outlineLvl w:val="0"/>
    </w:pPr>
    <w:rPr>
      <w:rFonts w:cs="Times New Roman"/>
      <w:bCs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7B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81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817BE"/>
    <w:pPr>
      <w:jc w:val="center"/>
    </w:pPr>
    <w:rPr>
      <w:rFonts w:cs="Times New Roman"/>
      <w:b/>
      <w:bCs w:val="0"/>
      <w:kern w:val="0"/>
      <w:szCs w:val="20"/>
    </w:rPr>
  </w:style>
  <w:style w:type="character" w:customStyle="1" w:styleId="a5">
    <w:name w:val="Основной текст Знак"/>
    <w:basedOn w:val="a0"/>
    <w:link w:val="a4"/>
    <w:rsid w:val="003817B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BE"/>
    <w:pPr>
      <w:spacing w:after="0" w:line="240" w:lineRule="auto"/>
    </w:pPr>
    <w:rPr>
      <w:rFonts w:ascii="Times New Roman" w:eastAsia="Times New Roman" w:hAnsi="Times New Roman" w:cs="Arial"/>
      <w:bCs/>
      <w:kern w:val="28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817BE"/>
    <w:pPr>
      <w:keepNext/>
      <w:outlineLvl w:val="0"/>
    </w:pPr>
    <w:rPr>
      <w:rFonts w:cs="Times New Roman"/>
      <w:bCs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7B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81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817BE"/>
    <w:pPr>
      <w:jc w:val="center"/>
    </w:pPr>
    <w:rPr>
      <w:rFonts w:cs="Times New Roman"/>
      <w:b/>
      <w:bCs w:val="0"/>
      <w:kern w:val="0"/>
      <w:szCs w:val="20"/>
    </w:rPr>
  </w:style>
  <w:style w:type="character" w:customStyle="1" w:styleId="a5">
    <w:name w:val="Основной текст Знак"/>
    <w:basedOn w:val="a0"/>
    <w:link w:val="a4"/>
    <w:rsid w:val="003817B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TSpirina</dc:creator>
  <cp:lastModifiedBy>Андрианова Г.А.</cp:lastModifiedBy>
  <cp:revision>2</cp:revision>
  <cp:lastPrinted>2020-12-21T09:26:00Z</cp:lastPrinted>
  <dcterms:created xsi:type="dcterms:W3CDTF">2021-12-14T06:31:00Z</dcterms:created>
  <dcterms:modified xsi:type="dcterms:W3CDTF">2021-12-14T06:31:00Z</dcterms:modified>
</cp:coreProperties>
</file>