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29" w:rsidRPr="00E95D29" w:rsidRDefault="00E95D29" w:rsidP="00E9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E95D29" w:rsidRPr="00E95D29" w:rsidRDefault="00E95D29" w:rsidP="00E95D29">
      <w:pPr>
        <w:spacing w:after="0" w:line="240" w:lineRule="auto"/>
        <w:jc w:val="center"/>
        <w:rPr>
          <w:rFonts w:ascii="Courier New" w:eastAsia="Times New Roman" w:hAnsi="Courier New" w:cs="Times New Roman"/>
          <w:sz w:val="28"/>
          <w:szCs w:val="20"/>
        </w:rPr>
      </w:pPr>
      <w:r>
        <w:rPr>
          <w:rFonts w:ascii="Courier New" w:eastAsia="Times New Roman" w:hAnsi="Courier New" w:cs="Times New Roman"/>
          <w:noProof/>
          <w:sz w:val="28"/>
          <w:szCs w:val="20"/>
        </w:rPr>
        <w:drawing>
          <wp:inline distT="0" distB="0" distL="0" distR="0">
            <wp:extent cx="50038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D29" w:rsidRPr="00E95D29" w:rsidRDefault="00E95D29" w:rsidP="00E9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E95D2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Российская   Федерация</w:t>
      </w:r>
    </w:p>
    <w:p w:rsidR="00E95D29" w:rsidRPr="00E95D29" w:rsidRDefault="00E95D29" w:rsidP="00E95D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E95D2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Новгородская область</w:t>
      </w:r>
    </w:p>
    <w:p w:rsidR="00E95D29" w:rsidRPr="00E95D29" w:rsidRDefault="00E95D29" w:rsidP="00E95D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95D29" w:rsidRPr="00E95D29" w:rsidRDefault="00E1208D" w:rsidP="00E95D29">
      <w:pPr>
        <w:keepNext/>
        <w:tabs>
          <w:tab w:val="left" w:pos="1985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12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pacing w:val="126"/>
          <w:sz w:val="40"/>
          <w:szCs w:val="40"/>
        </w:rPr>
        <w:t>ПОСТАНОВЛЕНИЕ</w:t>
      </w:r>
    </w:p>
    <w:p w:rsidR="00E95D29" w:rsidRPr="00E95D29" w:rsidRDefault="00E95D29" w:rsidP="00E95D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95D29" w:rsidRPr="00E95D29" w:rsidRDefault="00E95D29" w:rsidP="00E95D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95D29">
        <w:rPr>
          <w:rFonts w:ascii="Times New Roman" w:eastAsia="Times New Roman" w:hAnsi="Times New Roman" w:cs="Times New Roman"/>
          <w:b/>
          <w:sz w:val="32"/>
          <w:szCs w:val="32"/>
        </w:rPr>
        <w:t>ГЛАВЫ МОШЕНСКОГО МУНИЦИПАЛЬНОГО РАЙОНА</w:t>
      </w:r>
    </w:p>
    <w:p w:rsidR="00E95D29" w:rsidRPr="00E95D29" w:rsidRDefault="00E95D29" w:rsidP="00E95D29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b/>
          <w:spacing w:val="20"/>
          <w:sz w:val="28"/>
          <w:szCs w:val="20"/>
        </w:rPr>
      </w:pPr>
    </w:p>
    <w:tbl>
      <w:tblPr>
        <w:tblW w:w="0" w:type="auto"/>
        <w:jc w:val="center"/>
        <w:tblInd w:w="-370" w:type="dxa"/>
        <w:tblLayout w:type="fixed"/>
        <w:tblLook w:val="0000"/>
      </w:tblPr>
      <w:tblGrid>
        <w:gridCol w:w="4164"/>
      </w:tblGrid>
      <w:tr w:rsidR="00E95D29" w:rsidRPr="00E95D29" w:rsidTr="00097C33">
        <w:trPr>
          <w:jc w:val="center"/>
        </w:trPr>
        <w:tc>
          <w:tcPr>
            <w:tcW w:w="4164" w:type="dxa"/>
          </w:tcPr>
          <w:p w:rsidR="00E95D29" w:rsidRPr="00E95D29" w:rsidRDefault="006B3F99" w:rsidP="00E9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26.11.2021</w:t>
            </w:r>
            <w:r w:rsidR="00E95D29" w:rsidRPr="00E95D2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E95D29" w:rsidRPr="00E95D29" w:rsidRDefault="00E95D29" w:rsidP="00E95D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Ind w:w="-370" w:type="dxa"/>
        <w:tblLayout w:type="fixed"/>
        <w:tblLook w:val="0000"/>
      </w:tblPr>
      <w:tblGrid>
        <w:gridCol w:w="4164"/>
      </w:tblGrid>
      <w:tr w:rsidR="00E95D29" w:rsidRPr="00E95D29" w:rsidTr="00097C33">
        <w:trPr>
          <w:jc w:val="center"/>
        </w:trPr>
        <w:tc>
          <w:tcPr>
            <w:tcW w:w="4164" w:type="dxa"/>
          </w:tcPr>
          <w:p w:rsidR="00E95D29" w:rsidRPr="00E95D29" w:rsidRDefault="00E95D29" w:rsidP="00E9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95D29">
              <w:rPr>
                <w:rFonts w:ascii="Times New Roman" w:eastAsia="Times New Roman" w:hAnsi="Times New Roman" w:cs="Times New Roman"/>
                <w:sz w:val="28"/>
                <w:szCs w:val="28"/>
              </w:rPr>
              <w:t>с. Мошенское</w:t>
            </w:r>
          </w:p>
        </w:tc>
      </w:tr>
    </w:tbl>
    <w:p w:rsidR="00E95D29" w:rsidRPr="00E95D29" w:rsidRDefault="00E95D29" w:rsidP="006B3F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Ind w:w="-3589" w:type="dxa"/>
        <w:tblLayout w:type="fixed"/>
        <w:tblLook w:val="0000"/>
      </w:tblPr>
      <w:tblGrid>
        <w:gridCol w:w="7950"/>
      </w:tblGrid>
      <w:tr w:rsidR="00E95D29" w:rsidRPr="00E95D29" w:rsidTr="00097C33">
        <w:trPr>
          <w:jc w:val="center"/>
        </w:trPr>
        <w:tc>
          <w:tcPr>
            <w:tcW w:w="7950" w:type="dxa"/>
          </w:tcPr>
          <w:p w:rsidR="00E1208D" w:rsidRPr="006B3F99" w:rsidRDefault="006B3F99" w:rsidP="006B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F99">
              <w:rPr>
                <w:rFonts w:ascii="Times New Roman" w:hAnsi="Times New Roman" w:cs="Times New Roman"/>
                <w:b/>
                <w:sz w:val="28"/>
              </w:rPr>
              <w:t xml:space="preserve">О проведении публичных слушаний по проекту бюджета Мошенского муниципального района на 2022 год </w:t>
            </w:r>
            <w:r w:rsidRPr="006B3F99">
              <w:rPr>
                <w:rFonts w:ascii="Times New Roman" w:hAnsi="Times New Roman" w:cs="Times New Roman"/>
                <w:b/>
                <w:sz w:val="28"/>
                <w:szCs w:val="28"/>
              </w:rPr>
              <w:t>и плановый период 2023 - 2024 годов</w:t>
            </w:r>
          </w:p>
        </w:tc>
      </w:tr>
    </w:tbl>
    <w:p w:rsidR="00E95D29" w:rsidRPr="00E95D29" w:rsidRDefault="00E95D29" w:rsidP="00E95D29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E95D29" w:rsidRPr="006B3F99" w:rsidRDefault="00E95D29" w:rsidP="006B3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F99" w:rsidRDefault="006B3F99" w:rsidP="006B3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6B3F99">
        <w:rPr>
          <w:rFonts w:ascii="Times New Roman" w:hAnsi="Times New Roman" w:cs="Times New Roman"/>
          <w:sz w:val="28"/>
          <w:szCs w:val="28"/>
        </w:rPr>
        <w:t xml:space="preserve">2006 года №131-ФЗ "Об общих принципах организации местного самоуправления в Российской Федерации», </w:t>
      </w:r>
      <w:r w:rsidRPr="006B3F99">
        <w:rPr>
          <w:rFonts w:ascii="Times New Roman" w:hAnsi="Times New Roman" w:cs="Times New Roman"/>
          <w:sz w:val="28"/>
        </w:rPr>
        <w:t xml:space="preserve">Положением о бюджетном процессе в Мошенском муниципальном районе, утвержденным решением Думы Мошенского муниципального района от 13.11.2013 №308, </w:t>
      </w:r>
      <w:r w:rsidRPr="006B3F99">
        <w:rPr>
          <w:rFonts w:ascii="Times New Roman" w:hAnsi="Times New Roman" w:cs="Times New Roman"/>
          <w:sz w:val="28"/>
          <w:szCs w:val="28"/>
        </w:rPr>
        <w:t>в целях информирования граждан, проживающих на территории Мошенского района, и выявления общественного мнения о решениях органов местного самоуправления Мошенского муниципального района в сфере бюджетных правоотношений</w:t>
      </w:r>
      <w:r w:rsidR="00E1208D" w:rsidRPr="006B3F99">
        <w:rPr>
          <w:rFonts w:ascii="Times New Roman" w:hAnsi="Times New Roman" w:cs="Times New Roman"/>
          <w:b/>
          <w:sz w:val="28"/>
        </w:rPr>
        <w:t xml:space="preserve">ПОСТАНОВЛЯЮ: </w:t>
      </w:r>
    </w:p>
    <w:p w:rsidR="006B3F99" w:rsidRPr="006B3F99" w:rsidRDefault="006B3F99" w:rsidP="006B3F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6B3F99" w:rsidRPr="006B3F99" w:rsidRDefault="006B3F99" w:rsidP="006B3F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</w:rPr>
        <w:t xml:space="preserve">1. Назначить публичные слушания по проекту бюджета Мошенского муниципального района на 2022 год </w:t>
      </w:r>
      <w:r w:rsidRPr="006B3F99">
        <w:rPr>
          <w:rFonts w:ascii="Times New Roman" w:hAnsi="Times New Roman" w:cs="Times New Roman"/>
          <w:sz w:val="28"/>
          <w:szCs w:val="28"/>
        </w:rPr>
        <w:t>и плановый период 202</w:t>
      </w:r>
      <w:r>
        <w:rPr>
          <w:rFonts w:ascii="Times New Roman" w:hAnsi="Times New Roman" w:cs="Times New Roman"/>
          <w:sz w:val="28"/>
          <w:szCs w:val="28"/>
        </w:rPr>
        <w:t>3-2</w:t>
      </w:r>
      <w:r w:rsidRPr="006B3F99">
        <w:rPr>
          <w:rFonts w:ascii="Times New Roman" w:hAnsi="Times New Roman" w:cs="Times New Roman"/>
          <w:sz w:val="28"/>
          <w:szCs w:val="28"/>
        </w:rPr>
        <w:t>024 годов.</w:t>
      </w:r>
    </w:p>
    <w:p w:rsidR="006B3F99" w:rsidRPr="006B3F99" w:rsidRDefault="006B3F99" w:rsidP="006B3F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B3F99">
        <w:rPr>
          <w:rFonts w:ascii="Times New Roman" w:hAnsi="Times New Roman" w:cs="Times New Roman"/>
          <w:sz w:val="28"/>
        </w:rPr>
        <w:t xml:space="preserve">2. Слушания провести 14 декабря 2021 года в форме заочного обсуждения на сайте Мошенского муниципального района </w:t>
      </w:r>
      <w:r>
        <w:rPr>
          <w:rFonts w:ascii="Times New Roman" w:hAnsi="Times New Roman" w:cs="Times New Roman"/>
          <w:sz w:val="28"/>
        </w:rPr>
        <w:br/>
      </w:r>
      <w:r w:rsidRPr="006B3F99">
        <w:rPr>
          <w:rFonts w:ascii="Times New Roman" w:hAnsi="Times New Roman" w:cs="Times New Roman"/>
          <w:sz w:val="28"/>
        </w:rPr>
        <w:t xml:space="preserve">в информационно-телекоммуникационной сети «Интернет» </w:t>
      </w:r>
      <w:proofErr w:type="spellStart"/>
      <w:r w:rsidRPr="006B3F99">
        <w:rPr>
          <w:rFonts w:ascii="Times New Roman" w:hAnsi="Times New Roman" w:cs="Times New Roman"/>
          <w:sz w:val="28"/>
          <w:lang w:val="en-US"/>
        </w:rPr>
        <w:t>moshensk</w:t>
      </w:r>
      <w:proofErr w:type="spellEnd"/>
      <w:r w:rsidRPr="006B3F99">
        <w:rPr>
          <w:rFonts w:ascii="Times New Roman" w:hAnsi="Times New Roman" w:cs="Times New Roman"/>
          <w:sz w:val="28"/>
        </w:rPr>
        <w:t>.</w:t>
      </w:r>
      <w:proofErr w:type="spellStart"/>
      <w:r w:rsidRPr="006B3F99">
        <w:rPr>
          <w:rFonts w:ascii="Times New Roman" w:hAnsi="Times New Roman" w:cs="Times New Roman"/>
          <w:sz w:val="28"/>
          <w:lang w:val="en-US"/>
        </w:rPr>
        <w:t>ru</w:t>
      </w:r>
      <w:proofErr w:type="spellEnd"/>
    </w:p>
    <w:p w:rsidR="006B3F99" w:rsidRPr="006B3F99" w:rsidRDefault="006B3F99" w:rsidP="006B3F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B3F99">
        <w:rPr>
          <w:rFonts w:ascii="Times New Roman" w:hAnsi="Times New Roman" w:cs="Times New Roman"/>
          <w:sz w:val="28"/>
        </w:rPr>
        <w:t>3. Ответственным за проведение публичных слушаний назначить Васильеву Л.В., председателя комитета финансов Администрации муниципального района.</w:t>
      </w:r>
    </w:p>
    <w:p w:rsidR="006B3F99" w:rsidRPr="006B3F99" w:rsidRDefault="006B3F99" w:rsidP="006B3F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B3F99">
        <w:rPr>
          <w:rFonts w:ascii="Times New Roman" w:hAnsi="Times New Roman" w:cs="Times New Roman"/>
          <w:sz w:val="28"/>
        </w:rPr>
        <w:t xml:space="preserve">4.Предложения по проекту бюджета Мошенского муниципального района на 2022 год </w:t>
      </w:r>
      <w:r w:rsidRPr="006B3F99">
        <w:rPr>
          <w:rFonts w:ascii="Times New Roman" w:hAnsi="Times New Roman" w:cs="Times New Roman"/>
          <w:sz w:val="28"/>
          <w:szCs w:val="28"/>
        </w:rPr>
        <w:t>и плановый период 2023-2024 годов</w:t>
      </w:r>
      <w:r w:rsidRPr="006B3F99">
        <w:rPr>
          <w:rFonts w:ascii="Times New Roman" w:hAnsi="Times New Roman" w:cs="Times New Roman"/>
          <w:sz w:val="28"/>
        </w:rPr>
        <w:t xml:space="preserve"> принимаются комитетом финансов Администрации муниципального района </w:t>
      </w:r>
      <w:r>
        <w:rPr>
          <w:rFonts w:ascii="Times New Roman" w:hAnsi="Times New Roman" w:cs="Times New Roman"/>
          <w:sz w:val="28"/>
        </w:rPr>
        <w:br/>
      </w:r>
      <w:r w:rsidRPr="006B3F99">
        <w:rPr>
          <w:rFonts w:ascii="Times New Roman" w:hAnsi="Times New Roman" w:cs="Times New Roman"/>
          <w:sz w:val="28"/>
        </w:rPr>
        <w:t xml:space="preserve">по электронной почте </w:t>
      </w:r>
      <w:hyperlink r:id="rId7" w:history="1"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  <w:lang w:val="en-US"/>
          </w:rPr>
          <w:t>mosh</w:t>
        </w:r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</w:rPr>
          <w:t>-</w:t>
        </w:r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  <w:lang w:val="en-US"/>
          </w:rPr>
          <w:t>adm</w:t>
        </w:r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</w:rPr>
          <w:t>@</w:t>
        </w:r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  <w:lang w:val="en-US"/>
          </w:rPr>
          <w:t>yandex</w:t>
        </w:r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</w:rPr>
          <w:t>.</w:t>
        </w:r>
        <w:r w:rsidRPr="006B3F99">
          <w:rPr>
            <w:rStyle w:val="a9"/>
            <w:rFonts w:ascii="Times New Roman" w:hAnsi="Times New Roman" w:cs="Times New Roman"/>
            <w:color w:val="auto"/>
            <w:sz w:val="28"/>
            <w:u w:val="none"/>
            <w:lang w:val="en-US"/>
          </w:rPr>
          <w:t>ru</w:t>
        </w:r>
      </w:hyperlink>
      <w:r w:rsidRPr="006B3F99">
        <w:rPr>
          <w:rFonts w:ascii="Times New Roman" w:hAnsi="Times New Roman" w:cs="Times New Roman"/>
          <w:sz w:val="28"/>
        </w:rPr>
        <w:t>.</w:t>
      </w:r>
    </w:p>
    <w:p w:rsidR="006B3F99" w:rsidRPr="006B3F99" w:rsidRDefault="006B3F99" w:rsidP="006B3F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B3F99">
        <w:rPr>
          <w:rFonts w:ascii="Times New Roman" w:hAnsi="Times New Roman" w:cs="Times New Roman"/>
          <w:sz w:val="28"/>
        </w:rPr>
        <w:t>5. Опубликовать постановление в бюллетене «Официальный вестник Мошенского муниципального района».</w:t>
      </w:r>
    </w:p>
    <w:p w:rsidR="00E95D29" w:rsidRPr="006B3F99" w:rsidRDefault="00E95D29" w:rsidP="006B3F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08D" w:rsidRPr="00E95D29" w:rsidRDefault="00E1208D" w:rsidP="00E95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2A45" w:rsidRPr="00E95D29" w:rsidRDefault="00DF23BE" w:rsidP="00E95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муниципального района  </w:t>
      </w:r>
      <w:r w:rsidR="00E95D29" w:rsidRPr="00E95D29">
        <w:rPr>
          <w:rFonts w:ascii="Times New Roman" w:eastAsia="Times New Roman" w:hAnsi="Times New Roman" w:cs="Times New Roman"/>
          <w:b/>
          <w:sz w:val="28"/>
          <w:szCs w:val="28"/>
        </w:rPr>
        <w:t>Т.В.Павлова</w:t>
      </w:r>
    </w:p>
    <w:sectPr w:rsidR="00FE2A45" w:rsidRPr="00E95D29" w:rsidSect="003F790D">
      <w:footerReference w:type="first" r:id="rId8"/>
      <w:pgSz w:w="11907" w:h="16840" w:code="9"/>
      <w:pgMar w:top="567" w:right="567" w:bottom="1134" w:left="1985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745" w:rsidRDefault="00DA3745" w:rsidP="00E95D29">
      <w:pPr>
        <w:spacing w:after="0" w:line="240" w:lineRule="auto"/>
      </w:pPr>
      <w:r>
        <w:separator/>
      </w:r>
    </w:p>
  </w:endnote>
  <w:endnote w:type="continuationSeparator" w:id="1">
    <w:p w:rsidR="00DA3745" w:rsidRDefault="00DA3745" w:rsidP="00E9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99" w:rsidRPr="00E95D29" w:rsidRDefault="006B3F99">
    <w:pPr>
      <w:pStyle w:val="a5"/>
      <w:rPr>
        <w:rFonts w:ascii="Times New Roman" w:hAnsi="Times New Roman" w:cs="Times New Roman"/>
        <w:sz w:val="28"/>
        <w:szCs w:val="28"/>
      </w:rPr>
    </w:pPr>
    <w:proofErr w:type="spellStart"/>
    <w:r>
      <w:rPr>
        <w:rFonts w:ascii="Times New Roman" w:hAnsi="Times New Roman" w:cs="Times New Roman"/>
        <w:sz w:val="28"/>
        <w:szCs w:val="28"/>
      </w:rPr>
      <w:t>ес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745" w:rsidRDefault="00DA3745" w:rsidP="00E95D29">
      <w:pPr>
        <w:spacing w:after="0" w:line="240" w:lineRule="auto"/>
      </w:pPr>
      <w:r>
        <w:separator/>
      </w:r>
    </w:p>
  </w:footnote>
  <w:footnote w:type="continuationSeparator" w:id="1">
    <w:p w:rsidR="00DA3745" w:rsidRDefault="00DA3745" w:rsidP="00E95D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08D"/>
    <w:rsid w:val="006B3F99"/>
    <w:rsid w:val="007311DA"/>
    <w:rsid w:val="008965D7"/>
    <w:rsid w:val="00C52400"/>
    <w:rsid w:val="00D21F86"/>
    <w:rsid w:val="00DA3745"/>
    <w:rsid w:val="00DF23BE"/>
    <w:rsid w:val="00E1208D"/>
    <w:rsid w:val="00E95D29"/>
    <w:rsid w:val="00FD0EBF"/>
    <w:rsid w:val="00FE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D29"/>
  </w:style>
  <w:style w:type="paragraph" w:styleId="a5">
    <w:name w:val="footer"/>
    <w:basedOn w:val="a"/>
    <w:link w:val="a6"/>
    <w:uiPriority w:val="99"/>
    <w:unhideWhenUsed/>
    <w:rsid w:val="00E95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D29"/>
  </w:style>
  <w:style w:type="paragraph" w:styleId="a7">
    <w:name w:val="Balloon Text"/>
    <w:basedOn w:val="a"/>
    <w:link w:val="a8"/>
    <w:uiPriority w:val="99"/>
    <w:semiHidden/>
    <w:unhideWhenUsed/>
    <w:rsid w:val="00E9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D29"/>
    <w:rPr>
      <w:rFonts w:ascii="Tahoma" w:hAnsi="Tahoma" w:cs="Tahoma"/>
      <w:sz w:val="16"/>
      <w:szCs w:val="16"/>
    </w:rPr>
  </w:style>
  <w:style w:type="character" w:styleId="a9">
    <w:name w:val="Hyperlink"/>
    <w:semiHidden/>
    <w:unhideWhenUsed/>
    <w:rsid w:val="006B3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D29"/>
  </w:style>
  <w:style w:type="paragraph" w:styleId="a5">
    <w:name w:val="footer"/>
    <w:basedOn w:val="a"/>
    <w:link w:val="a6"/>
    <w:uiPriority w:val="99"/>
    <w:unhideWhenUsed/>
    <w:rsid w:val="00E95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D29"/>
  </w:style>
  <w:style w:type="paragraph" w:styleId="a7">
    <w:name w:val="Balloon Text"/>
    <w:basedOn w:val="a"/>
    <w:link w:val="a8"/>
    <w:uiPriority w:val="99"/>
    <w:semiHidden/>
    <w:unhideWhenUsed/>
    <w:rsid w:val="00E9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D29"/>
    <w:rPr>
      <w:rFonts w:ascii="Tahoma" w:hAnsi="Tahoma" w:cs="Tahoma"/>
      <w:sz w:val="16"/>
      <w:szCs w:val="16"/>
    </w:rPr>
  </w:style>
  <w:style w:type="character" w:styleId="a9">
    <w:name w:val="Hyperlink"/>
    <w:semiHidden/>
    <w:unhideWhenUsed/>
    <w:rsid w:val="006B3F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osh-adm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56;&#1072;&#1089;&#1087;&#1086;&#1088;&#1103;&#1078;&#1077;&#1085;&#1080;&#1077;%20&#1075;&#1083;&#1072;&#1074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главы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Никитина М.Ю.</cp:lastModifiedBy>
  <cp:revision>2</cp:revision>
  <cp:lastPrinted>2021-08-10T13:00:00Z</cp:lastPrinted>
  <dcterms:created xsi:type="dcterms:W3CDTF">2022-05-26T12:17:00Z</dcterms:created>
  <dcterms:modified xsi:type="dcterms:W3CDTF">2022-05-26T12:17:00Z</dcterms:modified>
</cp:coreProperties>
</file>