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47E98" w:rsidRPr="00C806BB" w:rsidTr="00147E98">
        <w:tc>
          <w:tcPr>
            <w:tcW w:w="4785" w:type="dxa"/>
          </w:tcPr>
          <w:p w:rsidR="00147E98" w:rsidRPr="00C806BB" w:rsidRDefault="00147E98" w:rsidP="00147E98">
            <w:pPr>
              <w:widowControl/>
              <w:autoSpaceDE/>
              <w:autoSpaceDN/>
              <w:adjustRightInd/>
              <w:rPr>
                <w:b/>
                <w:sz w:val="28"/>
                <w:szCs w:val="28"/>
              </w:rPr>
            </w:pPr>
          </w:p>
        </w:tc>
        <w:tc>
          <w:tcPr>
            <w:tcW w:w="4786" w:type="dxa"/>
          </w:tcPr>
          <w:p w:rsidR="00147E98" w:rsidRPr="00C806BB" w:rsidRDefault="00147E98" w:rsidP="00147E98">
            <w:pPr>
              <w:tabs>
                <w:tab w:val="left" w:pos="9214"/>
              </w:tabs>
              <w:ind w:right="43"/>
              <w:jc w:val="center"/>
              <w:rPr>
                <w:rFonts w:cs="Arial"/>
                <w:bCs/>
                <w:kern w:val="28"/>
                <w:sz w:val="28"/>
                <w:szCs w:val="28"/>
              </w:rPr>
            </w:pPr>
            <w:r w:rsidRPr="00C806BB">
              <w:rPr>
                <w:rFonts w:cs="Arial"/>
                <w:bCs/>
                <w:kern w:val="28"/>
                <w:sz w:val="28"/>
                <w:szCs w:val="28"/>
              </w:rPr>
              <w:t>Утверждаю</w:t>
            </w:r>
          </w:p>
          <w:p w:rsidR="00147E98" w:rsidRDefault="00147E98" w:rsidP="00147E98">
            <w:pPr>
              <w:tabs>
                <w:tab w:val="left" w:pos="9214"/>
              </w:tabs>
              <w:ind w:right="43" w:firstLine="35"/>
              <w:jc w:val="center"/>
              <w:rPr>
                <w:rFonts w:cs="Arial"/>
                <w:bCs/>
                <w:kern w:val="28"/>
                <w:sz w:val="28"/>
                <w:szCs w:val="28"/>
              </w:rPr>
            </w:pPr>
            <w:r w:rsidRPr="00C806BB">
              <w:rPr>
                <w:rFonts w:cs="Arial"/>
                <w:bCs/>
                <w:kern w:val="28"/>
                <w:sz w:val="28"/>
                <w:szCs w:val="28"/>
              </w:rPr>
              <w:t xml:space="preserve">Глава муниципального </w:t>
            </w:r>
            <w:r w:rsidR="009440E5">
              <w:rPr>
                <w:rFonts w:cs="Arial"/>
                <w:bCs/>
                <w:kern w:val="28"/>
                <w:sz w:val="28"/>
                <w:szCs w:val="28"/>
              </w:rPr>
              <w:t>округа</w:t>
            </w:r>
          </w:p>
          <w:p w:rsidR="00C61930" w:rsidRPr="00C806BB" w:rsidRDefault="00C61930" w:rsidP="00147E98">
            <w:pPr>
              <w:tabs>
                <w:tab w:val="left" w:pos="9214"/>
              </w:tabs>
              <w:ind w:right="43" w:firstLine="35"/>
              <w:jc w:val="center"/>
              <w:rPr>
                <w:rFonts w:cs="Arial"/>
                <w:bCs/>
                <w:kern w:val="28"/>
                <w:sz w:val="28"/>
                <w:szCs w:val="28"/>
              </w:rPr>
            </w:pPr>
            <w:r>
              <w:rPr>
                <w:rFonts w:cs="Arial"/>
                <w:bCs/>
                <w:kern w:val="28"/>
                <w:sz w:val="28"/>
                <w:szCs w:val="28"/>
              </w:rPr>
              <w:t>Новгородской области</w:t>
            </w:r>
          </w:p>
          <w:p w:rsidR="00147E98" w:rsidRPr="00C806BB" w:rsidRDefault="00147E98" w:rsidP="00147E98">
            <w:pPr>
              <w:tabs>
                <w:tab w:val="left" w:pos="9214"/>
              </w:tabs>
              <w:ind w:right="43" w:firstLine="35"/>
              <w:jc w:val="center"/>
              <w:rPr>
                <w:rFonts w:cs="Arial"/>
                <w:bCs/>
                <w:kern w:val="28"/>
                <w:sz w:val="28"/>
                <w:szCs w:val="28"/>
              </w:rPr>
            </w:pPr>
            <w:r w:rsidRPr="00C806BB">
              <w:rPr>
                <w:rFonts w:cs="Arial"/>
                <w:bCs/>
                <w:kern w:val="28"/>
                <w:sz w:val="28"/>
                <w:szCs w:val="28"/>
              </w:rPr>
              <w:t>_____________ Т. В. Павлова</w:t>
            </w:r>
          </w:p>
          <w:p w:rsidR="00147E98" w:rsidRPr="00C806BB" w:rsidRDefault="00147E98" w:rsidP="009440E5">
            <w:pPr>
              <w:widowControl/>
              <w:autoSpaceDE/>
              <w:autoSpaceDN/>
              <w:adjustRightInd/>
              <w:jc w:val="center"/>
              <w:rPr>
                <w:b/>
                <w:sz w:val="28"/>
                <w:szCs w:val="28"/>
              </w:rPr>
            </w:pPr>
            <w:r w:rsidRPr="00C806BB">
              <w:rPr>
                <w:rFonts w:cs="Arial"/>
                <w:bCs/>
                <w:noProof/>
                <w:kern w:val="28"/>
                <w:sz w:val="28"/>
                <w:szCs w:val="28"/>
              </w:rPr>
              <w:t>"</w:t>
            </w:r>
            <w:r w:rsidR="009440E5">
              <w:rPr>
                <w:rFonts w:cs="Arial"/>
                <w:bCs/>
                <w:noProof/>
                <w:kern w:val="28"/>
                <w:sz w:val="28"/>
                <w:szCs w:val="28"/>
              </w:rPr>
              <w:t>__</w:t>
            </w:r>
            <w:r w:rsidRPr="00C806BB">
              <w:rPr>
                <w:rFonts w:cs="Arial"/>
                <w:bCs/>
                <w:noProof/>
                <w:kern w:val="28"/>
                <w:sz w:val="28"/>
                <w:szCs w:val="28"/>
              </w:rPr>
              <w:t xml:space="preserve">" </w:t>
            </w:r>
            <w:r w:rsidR="009440E5">
              <w:rPr>
                <w:rFonts w:cs="Arial"/>
                <w:bCs/>
                <w:noProof/>
                <w:kern w:val="28"/>
                <w:sz w:val="28"/>
                <w:szCs w:val="28"/>
              </w:rPr>
              <w:t>________</w:t>
            </w:r>
            <w:r w:rsidRPr="00C806BB">
              <w:rPr>
                <w:rFonts w:cs="Arial"/>
                <w:bCs/>
                <w:noProof/>
                <w:kern w:val="28"/>
                <w:sz w:val="28"/>
                <w:szCs w:val="28"/>
              </w:rPr>
              <w:t xml:space="preserve"> 202</w:t>
            </w:r>
            <w:r w:rsidR="009440E5">
              <w:rPr>
                <w:rFonts w:cs="Arial"/>
                <w:bCs/>
                <w:noProof/>
                <w:kern w:val="28"/>
                <w:sz w:val="28"/>
                <w:szCs w:val="28"/>
              </w:rPr>
              <w:t>_</w:t>
            </w:r>
            <w:r w:rsidRPr="00C806BB">
              <w:rPr>
                <w:rFonts w:cs="Arial"/>
                <w:bCs/>
                <w:noProof/>
                <w:kern w:val="28"/>
                <w:sz w:val="28"/>
                <w:szCs w:val="28"/>
              </w:rPr>
              <w:t xml:space="preserve"> года</w:t>
            </w:r>
          </w:p>
        </w:tc>
      </w:tr>
    </w:tbl>
    <w:p w:rsidR="00147E98" w:rsidRPr="00C806BB" w:rsidRDefault="00147E98" w:rsidP="00147E98">
      <w:pPr>
        <w:widowControl/>
        <w:autoSpaceDE/>
        <w:autoSpaceDN/>
        <w:adjustRightInd/>
        <w:rPr>
          <w:b/>
          <w:sz w:val="28"/>
          <w:szCs w:val="28"/>
        </w:rPr>
      </w:pPr>
    </w:p>
    <w:p w:rsidR="002F3127" w:rsidRPr="00C806BB" w:rsidRDefault="002F3127" w:rsidP="002F3127">
      <w:pPr>
        <w:widowControl/>
        <w:autoSpaceDE/>
        <w:autoSpaceDN/>
        <w:adjustRightInd/>
        <w:ind w:firstLine="540"/>
        <w:jc w:val="center"/>
        <w:rPr>
          <w:b/>
          <w:sz w:val="28"/>
          <w:szCs w:val="28"/>
        </w:rPr>
      </w:pPr>
      <w:r w:rsidRPr="00C806BB">
        <w:rPr>
          <w:b/>
          <w:sz w:val="28"/>
          <w:szCs w:val="28"/>
        </w:rPr>
        <w:t>ДОЛЖНОСТНАЯ ИНСТРУКЦИЯ</w:t>
      </w:r>
    </w:p>
    <w:p w:rsidR="009440E5" w:rsidRPr="00966DC4" w:rsidRDefault="002F3127" w:rsidP="002F3127">
      <w:pPr>
        <w:widowControl/>
        <w:autoSpaceDE/>
        <w:autoSpaceDN/>
        <w:adjustRightInd/>
        <w:ind w:firstLine="540"/>
        <w:jc w:val="center"/>
        <w:rPr>
          <w:b/>
          <w:sz w:val="28"/>
          <w:szCs w:val="28"/>
        </w:rPr>
      </w:pPr>
      <w:r w:rsidRPr="00966DC4">
        <w:rPr>
          <w:b/>
          <w:sz w:val="28"/>
          <w:szCs w:val="28"/>
        </w:rPr>
        <w:t>председателя комитета по управлению муниципальным</w:t>
      </w:r>
      <w:r w:rsidR="00FE3AF5" w:rsidRPr="00966DC4">
        <w:rPr>
          <w:b/>
          <w:sz w:val="28"/>
          <w:szCs w:val="28"/>
        </w:rPr>
        <w:t xml:space="preserve"> имуществом</w:t>
      </w:r>
      <w:r w:rsidRPr="00966DC4">
        <w:rPr>
          <w:b/>
          <w:sz w:val="28"/>
          <w:szCs w:val="28"/>
        </w:rPr>
        <w:t xml:space="preserve"> </w:t>
      </w:r>
      <w:r w:rsidR="00FE3AF5" w:rsidRPr="00966DC4">
        <w:rPr>
          <w:b/>
          <w:sz w:val="28"/>
          <w:szCs w:val="28"/>
        </w:rPr>
        <w:t xml:space="preserve">Администрации муниципального </w:t>
      </w:r>
      <w:r w:rsidR="009440E5" w:rsidRPr="00966DC4">
        <w:rPr>
          <w:b/>
          <w:sz w:val="28"/>
          <w:szCs w:val="28"/>
        </w:rPr>
        <w:t xml:space="preserve">округа </w:t>
      </w:r>
    </w:p>
    <w:p w:rsidR="002F3127" w:rsidRPr="00966DC4" w:rsidRDefault="009440E5" w:rsidP="002F3127">
      <w:pPr>
        <w:widowControl/>
        <w:autoSpaceDE/>
        <w:autoSpaceDN/>
        <w:adjustRightInd/>
        <w:ind w:firstLine="540"/>
        <w:jc w:val="center"/>
        <w:rPr>
          <w:b/>
          <w:sz w:val="28"/>
          <w:szCs w:val="28"/>
        </w:rPr>
      </w:pPr>
      <w:r w:rsidRPr="00966DC4">
        <w:rPr>
          <w:b/>
          <w:sz w:val="28"/>
          <w:szCs w:val="28"/>
        </w:rPr>
        <w:t>Новгородской области</w:t>
      </w:r>
    </w:p>
    <w:p w:rsidR="002F3127" w:rsidRPr="00DA373A" w:rsidRDefault="002F3127" w:rsidP="00973078">
      <w:pPr>
        <w:jc w:val="center"/>
        <w:outlineLvl w:val="1"/>
        <w:rPr>
          <w:b/>
          <w:sz w:val="14"/>
          <w:szCs w:val="14"/>
        </w:rPr>
      </w:pPr>
    </w:p>
    <w:p w:rsidR="00973078" w:rsidRPr="00C806BB" w:rsidRDefault="00973078" w:rsidP="00973078">
      <w:pPr>
        <w:jc w:val="center"/>
        <w:outlineLvl w:val="1"/>
        <w:rPr>
          <w:b/>
          <w:sz w:val="28"/>
          <w:szCs w:val="28"/>
        </w:rPr>
      </w:pPr>
      <w:r w:rsidRPr="00C806BB">
        <w:rPr>
          <w:b/>
          <w:sz w:val="28"/>
          <w:szCs w:val="28"/>
        </w:rPr>
        <w:t>1. Общие положения</w:t>
      </w:r>
    </w:p>
    <w:p w:rsidR="00973078" w:rsidRPr="00DA373A" w:rsidRDefault="00973078" w:rsidP="00973078">
      <w:pPr>
        <w:ind w:firstLine="540"/>
        <w:jc w:val="both"/>
        <w:rPr>
          <w:b/>
          <w:sz w:val="14"/>
          <w:szCs w:val="14"/>
        </w:rPr>
      </w:pPr>
    </w:p>
    <w:p w:rsidR="00973078" w:rsidRPr="00C806BB" w:rsidRDefault="00973078" w:rsidP="003A790E">
      <w:pPr>
        <w:ind w:firstLine="567"/>
        <w:jc w:val="both"/>
        <w:rPr>
          <w:sz w:val="28"/>
          <w:szCs w:val="28"/>
        </w:rPr>
      </w:pPr>
      <w:r w:rsidRPr="00C806BB">
        <w:rPr>
          <w:sz w:val="28"/>
          <w:szCs w:val="28"/>
        </w:rPr>
        <w:t>1.1. Должность</w:t>
      </w:r>
      <w:r w:rsidR="002F3127" w:rsidRPr="00C806BB">
        <w:rPr>
          <w:sz w:val="28"/>
          <w:szCs w:val="28"/>
        </w:rPr>
        <w:t xml:space="preserve"> председателя комитета по управлению муниципальным имуществом </w:t>
      </w:r>
      <w:r w:rsidRPr="00C806BB">
        <w:rPr>
          <w:sz w:val="28"/>
          <w:szCs w:val="28"/>
        </w:rPr>
        <w:t>является должностью муниципальной службы.</w:t>
      </w:r>
    </w:p>
    <w:p w:rsidR="00973078" w:rsidRPr="00C806BB" w:rsidRDefault="00973078" w:rsidP="003A790E">
      <w:pPr>
        <w:ind w:firstLine="567"/>
        <w:jc w:val="both"/>
        <w:rPr>
          <w:sz w:val="28"/>
          <w:szCs w:val="28"/>
        </w:rPr>
      </w:pPr>
      <w:r w:rsidRPr="00C806BB">
        <w:rPr>
          <w:sz w:val="28"/>
          <w:szCs w:val="28"/>
        </w:rPr>
        <w:t>1.2. Должность</w:t>
      </w:r>
      <w:r w:rsidR="002F3127" w:rsidRPr="00C806BB">
        <w:rPr>
          <w:sz w:val="28"/>
          <w:szCs w:val="28"/>
        </w:rPr>
        <w:t xml:space="preserve"> председателя комитета по управлению муниципальным имуществом</w:t>
      </w:r>
      <w:r w:rsidRPr="00C806BB">
        <w:rPr>
          <w:sz w:val="28"/>
          <w:szCs w:val="28"/>
        </w:rPr>
        <w:t xml:space="preserve"> </w:t>
      </w:r>
      <w:r w:rsidR="005B436B" w:rsidRPr="00C806BB">
        <w:rPr>
          <w:sz w:val="28"/>
          <w:szCs w:val="28"/>
        </w:rPr>
        <w:t xml:space="preserve">(далее – комитет) </w:t>
      </w:r>
      <w:r w:rsidRPr="00C806BB">
        <w:rPr>
          <w:sz w:val="28"/>
          <w:szCs w:val="28"/>
        </w:rPr>
        <w:t>относится</w:t>
      </w:r>
      <w:r w:rsidR="005B436B" w:rsidRPr="00C806BB">
        <w:rPr>
          <w:sz w:val="28"/>
          <w:szCs w:val="28"/>
        </w:rPr>
        <w:t xml:space="preserve"> </w:t>
      </w:r>
      <w:r w:rsidRPr="00FE3D26">
        <w:rPr>
          <w:sz w:val="28"/>
          <w:szCs w:val="28"/>
        </w:rPr>
        <w:t>к</w:t>
      </w:r>
      <w:r w:rsidR="005B436B" w:rsidRPr="00FE3D26">
        <w:rPr>
          <w:sz w:val="28"/>
          <w:szCs w:val="28"/>
        </w:rPr>
        <w:t xml:space="preserve"> </w:t>
      </w:r>
      <w:r w:rsidR="002F3127" w:rsidRPr="00FE3D26">
        <w:rPr>
          <w:sz w:val="28"/>
          <w:szCs w:val="28"/>
        </w:rPr>
        <w:t>ведущей</w:t>
      </w:r>
      <w:r w:rsidR="005B436B" w:rsidRPr="00FE3D26">
        <w:rPr>
          <w:sz w:val="28"/>
          <w:szCs w:val="28"/>
        </w:rPr>
        <w:t xml:space="preserve"> </w:t>
      </w:r>
      <w:r w:rsidRPr="00FE3D26">
        <w:rPr>
          <w:sz w:val="28"/>
          <w:szCs w:val="28"/>
        </w:rPr>
        <w:t>группе</w:t>
      </w:r>
      <w:r w:rsidR="005B436B" w:rsidRPr="00FE3D26">
        <w:rPr>
          <w:sz w:val="28"/>
          <w:szCs w:val="28"/>
        </w:rPr>
        <w:t xml:space="preserve"> </w:t>
      </w:r>
      <w:r w:rsidRPr="00FE3D26">
        <w:rPr>
          <w:sz w:val="28"/>
          <w:szCs w:val="28"/>
        </w:rPr>
        <w:t xml:space="preserve">должностей (пункт </w:t>
      </w:r>
      <w:r w:rsidR="002F3127" w:rsidRPr="00FE3D26">
        <w:rPr>
          <w:sz w:val="28"/>
          <w:szCs w:val="28"/>
        </w:rPr>
        <w:t>3</w:t>
      </w:r>
      <w:r w:rsidRPr="00FE3D26">
        <w:rPr>
          <w:sz w:val="28"/>
          <w:szCs w:val="28"/>
        </w:rPr>
        <w:t xml:space="preserve"> подраздела 2 раздела 2 </w:t>
      </w:r>
      <w:r w:rsidR="00FE3D26" w:rsidRPr="008A2FED">
        <w:rPr>
          <w:sz w:val="28"/>
          <w:szCs w:val="28"/>
        </w:rPr>
        <w:t>Реестра должностей муниципальной службы в Новгородской области (приложение 1 к областному закону от 25.12.2007 № 240-ОЗ «О некоторых вопросах правового регулирования муниципальной службы в Новгородской области»)</w:t>
      </w:r>
      <w:r w:rsidR="00FE3D26">
        <w:rPr>
          <w:sz w:val="28"/>
          <w:szCs w:val="28"/>
        </w:rPr>
        <w:t>.</w:t>
      </w:r>
    </w:p>
    <w:p w:rsidR="00FD5414" w:rsidRPr="00C806BB" w:rsidRDefault="00FD5414" w:rsidP="00FD5414">
      <w:pPr>
        <w:ind w:firstLine="540"/>
        <w:jc w:val="both"/>
        <w:rPr>
          <w:sz w:val="28"/>
          <w:szCs w:val="28"/>
        </w:rPr>
      </w:pPr>
      <w:r w:rsidRPr="00C806BB">
        <w:rPr>
          <w:sz w:val="28"/>
          <w:szCs w:val="28"/>
        </w:rPr>
        <w:t>1.3. Председатель комитета</w:t>
      </w:r>
      <w:r w:rsidRPr="00C806BB">
        <w:rPr>
          <w:spacing w:val="1"/>
          <w:sz w:val="28"/>
          <w:szCs w:val="28"/>
        </w:rPr>
        <w:t xml:space="preserve"> </w:t>
      </w:r>
      <w:r w:rsidRPr="00C806BB">
        <w:rPr>
          <w:sz w:val="28"/>
          <w:szCs w:val="28"/>
        </w:rPr>
        <w:t xml:space="preserve">по управлению муниципальным имуществом Администрации муниципального </w:t>
      </w:r>
      <w:r w:rsidR="00FE3AF5">
        <w:rPr>
          <w:sz w:val="28"/>
          <w:szCs w:val="28"/>
        </w:rPr>
        <w:t xml:space="preserve">округа </w:t>
      </w:r>
      <w:r w:rsidRPr="00C806BB">
        <w:rPr>
          <w:sz w:val="28"/>
          <w:szCs w:val="28"/>
        </w:rPr>
        <w:t xml:space="preserve">(далее – председатель комитета) назначается на должность и освобождается от должности Главой муниципального </w:t>
      </w:r>
      <w:r w:rsidR="00FE3AF5">
        <w:rPr>
          <w:sz w:val="28"/>
          <w:szCs w:val="28"/>
        </w:rPr>
        <w:t>округа</w:t>
      </w:r>
      <w:r w:rsidRPr="00C806BB">
        <w:rPr>
          <w:sz w:val="28"/>
          <w:szCs w:val="28"/>
        </w:rPr>
        <w:t>.</w:t>
      </w:r>
    </w:p>
    <w:p w:rsidR="00CF67EB" w:rsidRPr="00C806BB" w:rsidRDefault="00FD5414" w:rsidP="00CF67EB">
      <w:pPr>
        <w:ind w:firstLine="540"/>
        <w:jc w:val="both"/>
        <w:rPr>
          <w:sz w:val="28"/>
          <w:szCs w:val="28"/>
        </w:rPr>
      </w:pPr>
      <w:r w:rsidRPr="00C806BB">
        <w:rPr>
          <w:sz w:val="28"/>
          <w:szCs w:val="28"/>
        </w:rPr>
        <w:t xml:space="preserve">1.4. С председателем комитета при приеме на работу заключается письменный трудовой договор, подписываемый Главой муниципального </w:t>
      </w:r>
      <w:proofErr w:type="gramStart"/>
      <w:r w:rsidR="00FE3AF5">
        <w:rPr>
          <w:sz w:val="28"/>
          <w:szCs w:val="28"/>
        </w:rPr>
        <w:t xml:space="preserve">округа </w:t>
      </w:r>
      <w:r w:rsidRPr="00C806BB">
        <w:rPr>
          <w:sz w:val="28"/>
          <w:szCs w:val="28"/>
        </w:rPr>
        <w:t>.</w:t>
      </w:r>
      <w:proofErr w:type="gramEnd"/>
    </w:p>
    <w:p w:rsidR="00CF67EB" w:rsidRPr="00C806BB" w:rsidRDefault="00CF67EB" w:rsidP="00CF67EB">
      <w:pPr>
        <w:ind w:firstLine="540"/>
        <w:jc w:val="both"/>
        <w:rPr>
          <w:sz w:val="28"/>
          <w:szCs w:val="28"/>
        </w:rPr>
      </w:pPr>
      <w:r w:rsidRPr="00C806BB">
        <w:rPr>
          <w:sz w:val="28"/>
          <w:szCs w:val="28"/>
        </w:rPr>
        <w:t xml:space="preserve">1.5. Председатель комитета непосредственно подчиняется Главе муниципального </w:t>
      </w:r>
      <w:r w:rsidR="00FE3AF5">
        <w:rPr>
          <w:sz w:val="28"/>
          <w:szCs w:val="28"/>
        </w:rPr>
        <w:t>округа</w:t>
      </w:r>
      <w:r w:rsidR="00136595" w:rsidRPr="00C806BB">
        <w:rPr>
          <w:sz w:val="28"/>
          <w:szCs w:val="28"/>
        </w:rPr>
        <w:t>, а в его отсутстви</w:t>
      </w:r>
      <w:r w:rsidR="00FE3D26">
        <w:rPr>
          <w:sz w:val="28"/>
          <w:szCs w:val="28"/>
        </w:rPr>
        <w:t>е</w:t>
      </w:r>
      <w:r w:rsidR="00136595" w:rsidRPr="00C806BB">
        <w:rPr>
          <w:sz w:val="28"/>
          <w:szCs w:val="28"/>
        </w:rPr>
        <w:t xml:space="preserve"> -</w:t>
      </w:r>
      <w:r w:rsidRPr="00C806BB">
        <w:rPr>
          <w:sz w:val="28"/>
          <w:szCs w:val="28"/>
        </w:rPr>
        <w:t xml:space="preserve"> первому заместителю</w:t>
      </w:r>
      <w:r w:rsidR="00136595" w:rsidRPr="00C806BB">
        <w:rPr>
          <w:sz w:val="28"/>
          <w:szCs w:val="28"/>
        </w:rPr>
        <w:t xml:space="preserve"> </w:t>
      </w:r>
      <w:r w:rsidRPr="00C806BB">
        <w:rPr>
          <w:sz w:val="28"/>
          <w:szCs w:val="28"/>
        </w:rPr>
        <w:t xml:space="preserve">Главы администрации муниципального </w:t>
      </w:r>
      <w:r w:rsidR="00FE3AF5">
        <w:rPr>
          <w:sz w:val="28"/>
          <w:szCs w:val="28"/>
        </w:rPr>
        <w:t>округа</w:t>
      </w:r>
      <w:r w:rsidRPr="00C806BB">
        <w:rPr>
          <w:sz w:val="28"/>
          <w:szCs w:val="28"/>
        </w:rPr>
        <w:t>.</w:t>
      </w:r>
    </w:p>
    <w:p w:rsidR="00136595" w:rsidRPr="00C806BB" w:rsidRDefault="00136595" w:rsidP="00136595">
      <w:pPr>
        <w:ind w:firstLine="540"/>
        <w:jc w:val="both"/>
        <w:rPr>
          <w:sz w:val="28"/>
          <w:szCs w:val="28"/>
        </w:rPr>
      </w:pPr>
      <w:r w:rsidRPr="00C806BB">
        <w:rPr>
          <w:sz w:val="28"/>
          <w:szCs w:val="28"/>
        </w:rPr>
        <w:t xml:space="preserve">1.6. Председатель комитета работает по режиму Администрации Мошенского муниципального </w:t>
      </w:r>
      <w:r w:rsidR="00FE3AF5">
        <w:rPr>
          <w:sz w:val="28"/>
          <w:szCs w:val="28"/>
        </w:rPr>
        <w:t>округа Новгородской области</w:t>
      </w:r>
      <w:r w:rsidRPr="00C806BB">
        <w:rPr>
          <w:sz w:val="28"/>
          <w:szCs w:val="28"/>
        </w:rPr>
        <w:t xml:space="preserve">, определенному Главой муниципального </w:t>
      </w:r>
      <w:r w:rsidR="00FE3AF5">
        <w:rPr>
          <w:sz w:val="28"/>
          <w:szCs w:val="28"/>
        </w:rPr>
        <w:t>округа</w:t>
      </w:r>
      <w:r w:rsidRPr="00C806BB">
        <w:rPr>
          <w:sz w:val="28"/>
          <w:szCs w:val="28"/>
        </w:rPr>
        <w:t>.</w:t>
      </w:r>
    </w:p>
    <w:p w:rsidR="00FE3D26" w:rsidRDefault="00136595" w:rsidP="00FC6882">
      <w:pPr>
        <w:ind w:firstLine="540"/>
        <w:jc w:val="both"/>
        <w:rPr>
          <w:sz w:val="28"/>
          <w:szCs w:val="28"/>
        </w:rPr>
      </w:pPr>
      <w:r w:rsidRPr="00C806BB">
        <w:rPr>
          <w:sz w:val="28"/>
          <w:szCs w:val="28"/>
        </w:rPr>
        <w:t xml:space="preserve">1.7. </w:t>
      </w:r>
      <w:r w:rsidR="00973078" w:rsidRPr="00C806BB">
        <w:rPr>
          <w:sz w:val="28"/>
          <w:szCs w:val="28"/>
        </w:rPr>
        <w:t>Область профессиональной служебной деятельности (далее – область деятельности), в соответствии с которой муниципальный служащий исполняет должностные обязанности:</w:t>
      </w:r>
    </w:p>
    <w:p w:rsidR="00973078" w:rsidRPr="00C806BB" w:rsidRDefault="00973078" w:rsidP="00FC6882">
      <w:pPr>
        <w:ind w:firstLine="540"/>
        <w:jc w:val="both"/>
        <w:rPr>
          <w:sz w:val="28"/>
          <w:szCs w:val="28"/>
        </w:rPr>
      </w:pPr>
      <w:r w:rsidRPr="00C806BB">
        <w:rPr>
          <w:sz w:val="28"/>
          <w:szCs w:val="28"/>
        </w:rPr>
        <w:t xml:space="preserve"> </w:t>
      </w:r>
      <w:r w:rsidR="00ED78A6" w:rsidRPr="00C806BB">
        <w:rPr>
          <w:sz w:val="28"/>
          <w:szCs w:val="28"/>
        </w:rPr>
        <w:t>управление имущественным комплексом.</w:t>
      </w:r>
    </w:p>
    <w:p w:rsidR="00FE3D26" w:rsidRDefault="00DA176F" w:rsidP="00DA176F">
      <w:pPr>
        <w:ind w:firstLine="540"/>
        <w:jc w:val="both"/>
        <w:rPr>
          <w:sz w:val="28"/>
          <w:szCs w:val="28"/>
        </w:rPr>
      </w:pPr>
      <w:r w:rsidRPr="00C806BB">
        <w:rPr>
          <w:sz w:val="28"/>
          <w:szCs w:val="28"/>
        </w:rPr>
        <w:t xml:space="preserve">1.8. </w:t>
      </w:r>
      <w:r w:rsidR="00973078" w:rsidRPr="00C806BB">
        <w:rPr>
          <w:sz w:val="28"/>
          <w:szCs w:val="28"/>
        </w:rPr>
        <w:t>Вид профессиональной служебной деятельности (далее – вид деятельности), в соответствии с которым муниципальный служащий исполняет должностные обязанности:</w:t>
      </w:r>
    </w:p>
    <w:p w:rsidR="00FE3D26" w:rsidRDefault="00973078" w:rsidP="00DA176F">
      <w:pPr>
        <w:ind w:firstLine="540"/>
        <w:jc w:val="both"/>
        <w:rPr>
          <w:sz w:val="28"/>
          <w:szCs w:val="28"/>
        </w:rPr>
      </w:pPr>
      <w:r w:rsidRPr="00C806BB">
        <w:rPr>
          <w:sz w:val="28"/>
          <w:szCs w:val="28"/>
        </w:rPr>
        <w:t xml:space="preserve"> </w:t>
      </w:r>
      <w:r w:rsidR="007802C2" w:rsidRPr="00C806BB">
        <w:rPr>
          <w:sz w:val="28"/>
          <w:szCs w:val="28"/>
        </w:rPr>
        <w:t>анализ состояния, пользование и распоряжение имуществом, находящегося в муниципальной собственности</w:t>
      </w:r>
      <w:r w:rsidR="00FE3D26">
        <w:rPr>
          <w:sz w:val="28"/>
          <w:szCs w:val="28"/>
        </w:rPr>
        <w:t>;</w:t>
      </w:r>
      <w:r w:rsidR="007802C2" w:rsidRPr="00C806BB">
        <w:rPr>
          <w:sz w:val="28"/>
          <w:szCs w:val="28"/>
        </w:rPr>
        <w:t xml:space="preserve"> </w:t>
      </w:r>
    </w:p>
    <w:p w:rsidR="00ED78A6" w:rsidRPr="00C806BB" w:rsidRDefault="007802C2" w:rsidP="00DA176F">
      <w:pPr>
        <w:ind w:firstLine="540"/>
        <w:jc w:val="both"/>
        <w:rPr>
          <w:sz w:val="28"/>
          <w:szCs w:val="28"/>
        </w:rPr>
      </w:pPr>
      <w:r w:rsidRPr="00C806BB">
        <w:rPr>
          <w:sz w:val="28"/>
          <w:szCs w:val="28"/>
        </w:rPr>
        <w:t>экспертиза финансово-хозяйственной деятельности</w:t>
      </w:r>
      <w:r w:rsidR="00CD442B" w:rsidRPr="00C806BB">
        <w:rPr>
          <w:sz w:val="28"/>
          <w:szCs w:val="28"/>
        </w:rPr>
        <w:t xml:space="preserve"> </w:t>
      </w:r>
      <w:r w:rsidRPr="00C806BB">
        <w:rPr>
          <w:sz w:val="28"/>
          <w:szCs w:val="28"/>
        </w:rPr>
        <w:t>муниципальных предприятий.</w:t>
      </w:r>
    </w:p>
    <w:p w:rsidR="00CA74B1" w:rsidRPr="00C806BB" w:rsidRDefault="00DA176F" w:rsidP="00284983">
      <w:pPr>
        <w:ind w:firstLine="540"/>
        <w:jc w:val="both"/>
        <w:rPr>
          <w:sz w:val="28"/>
          <w:szCs w:val="28"/>
        </w:rPr>
      </w:pPr>
      <w:r w:rsidRPr="00C806BB">
        <w:rPr>
          <w:sz w:val="28"/>
          <w:szCs w:val="28"/>
        </w:rPr>
        <w:t xml:space="preserve">1.9. </w:t>
      </w:r>
      <w:r w:rsidR="00973078" w:rsidRPr="00C806BB">
        <w:rPr>
          <w:sz w:val="28"/>
          <w:szCs w:val="28"/>
        </w:rPr>
        <w:t>Цель исполнения должностных обязанностей муниципального с</w:t>
      </w:r>
      <w:r w:rsidR="00284983" w:rsidRPr="00C806BB">
        <w:rPr>
          <w:sz w:val="28"/>
          <w:szCs w:val="28"/>
        </w:rPr>
        <w:t>лужащего, замещающего должность</w:t>
      </w:r>
      <w:r w:rsidR="00973078" w:rsidRPr="00C806BB">
        <w:rPr>
          <w:b/>
          <w:spacing w:val="1"/>
          <w:sz w:val="28"/>
          <w:szCs w:val="28"/>
        </w:rPr>
        <w:t xml:space="preserve"> </w:t>
      </w:r>
      <w:r w:rsidR="00ED78A6" w:rsidRPr="00C806BB">
        <w:rPr>
          <w:sz w:val="28"/>
          <w:szCs w:val="28"/>
        </w:rPr>
        <w:t>председателя комитета по управлению му</w:t>
      </w:r>
      <w:r w:rsidR="00ED78A6" w:rsidRPr="00C806BB">
        <w:rPr>
          <w:sz w:val="28"/>
          <w:szCs w:val="28"/>
        </w:rPr>
        <w:lastRenderedPageBreak/>
        <w:t>ниципальным имуществом</w:t>
      </w:r>
      <w:r w:rsidR="007E20DE" w:rsidRPr="00C806BB">
        <w:rPr>
          <w:sz w:val="28"/>
          <w:szCs w:val="28"/>
        </w:rPr>
        <w:t>:</w:t>
      </w:r>
    </w:p>
    <w:p w:rsidR="00697218" w:rsidRPr="00C806BB" w:rsidRDefault="00697218" w:rsidP="00284983">
      <w:pPr>
        <w:widowControl/>
        <w:autoSpaceDE/>
        <w:autoSpaceDN/>
        <w:adjustRightInd/>
        <w:ind w:left="10" w:firstLine="540"/>
        <w:jc w:val="both"/>
        <w:rPr>
          <w:spacing w:val="-1"/>
          <w:sz w:val="28"/>
          <w:szCs w:val="28"/>
        </w:rPr>
      </w:pPr>
      <w:r w:rsidRPr="00C806BB">
        <w:rPr>
          <w:spacing w:val="-1"/>
          <w:sz w:val="28"/>
          <w:szCs w:val="28"/>
        </w:rPr>
        <w:t>обеспечение эффективного управления, распоряжения и использования имущества, находящегося в собственности муниципального района;</w:t>
      </w:r>
    </w:p>
    <w:p w:rsidR="00697218" w:rsidRPr="00C806BB" w:rsidRDefault="00697218" w:rsidP="00284983">
      <w:pPr>
        <w:widowControl/>
        <w:autoSpaceDE/>
        <w:autoSpaceDN/>
        <w:adjustRightInd/>
        <w:ind w:left="10" w:firstLine="540"/>
        <w:jc w:val="both"/>
        <w:rPr>
          <w:spacing w:val="-1"/>
          <w:sz w:val="28"/>
          <w:szCs w:val="28"/>
        </w:rPr>
      </w:pPr>
      <w:r w:rsidRPr="00C806BB">
        <w:rPr>
          <w:spacing w:val="-1"/>
          <w:sz w:val="28"/>
          <w:szCs w:val="28"/>
        </w:rPr>
        <w:t>реализация на основе действующего законодательства процесса приватизации муниципального имущества;</w:t>
      </w:r>
    </w:p>
    <w:p w:rsidR="00697218" w:rsidRPr="00FE3D26" w:rsidRDefault="002F4D1E" w:rsidP="00284983">
      <w:pPr>
        <w:widowControl/>
        <w:autoSpaceDE/>
        <w:autoSpaceDN/>
        <w:adjustRightInd/>
        <w:ind w:firstLine="540"/>
        <w:jc w:val="both"/>
        <w:rPr>
          <w:spacing w:val="-1"/>
          <w:sz w:val="28"/>
          <w:szCs w:val="28"/>
        </w:rPr>
      </w:pPr>
      <w:r w:rsidRPr="00FE3D26">
        <w:rPr>
          <w:spacing w:val="-1"/>
          <w:sz w:val="28"/>
          <w:szCs w:val="28"/>
        </w:rPr>
        <w:t xml:space="preserve">контроль над </w:t>
      </w:r>
      <w:r w:rsidR="00697218" w:rsidRPr="00FE3D26">
        <w:rPr>
          <w:spacing w:val="-1"/>
          <w:sz w:val="28"/>
          <w:szCs w:val="28"/>
        </w:rPr>
        <w:t>организаци</w:t>
      </w:r>
      <w:r w:rsidRPr="00FE3D26">
        <w:rPr>
          <w:spacing w:val="-1"/>
          <w:sz w:val="28"/>
          <w:szCs w:val="28"/>
        </w:rPr>
        <w:t xml:space="preserve">ей </w:t>
      </w:r>
      <w:r w:rsidR="00697218" w:rsidRPr="00FE3D26">
        <w:rPr>
          <w:spacing w:val="-1"/>
          <w:sz w:val="28"/>
          <w:szCs w:val="28"/>
        </w:rPr>
        <w:t>учета муниципального имущества;</w:t>
      </w:r>
    </w:p>
    <w:p w:rsidR="00697218" w:rsidRPr="00C806BB" w:rsidRDefault="002F4D1E" w:rsidP="00284983">
      <w:pPr>
        <w:widowControl/>
        <w:autoSpaceDE/>
        <w:autoSpaceDN/>
        <w:adjustRightInd/>
        <w:ind w:left="10" w:firstLine="540"/>
        <w:jc w:val="both"/>
        <w:rPr>
          <w:spacing w:val="-1"/>
          <w:sz w:val="28"/>
          <w:szCs w:val="28"/>
        </w:rPr>
      </w:pPr>
      <w:r w:rsidRPr="00FE3D26">
        <w:rPr>
          <w:spacing w:val="-1"/>
          <w:sz w:val="28"/>
          <w:szCs w:val="28"/>
        </w:rPr>
        <w:t xml:space="preserve">контроль над </w:t>
      </w:r>
      <w:r w:rsidR="00697218" w:rsidRPr="00FE3D26">
        <w:rPr>
          <w:spacing w:val="-1"/>
          <w:sz w:val="28"/>
          <w:szCs w:val="28"/>
        </w:rPr>
        <w:t>обеспечение</w:t>
      </w:r>
      <w:r w:rsidRPr="00FE3D26">
        <w:rPr>
          <w:spacing w:val="-1"/>
          <w:sz w:val="28"/>
          <w:szCs w:val="28"/>
        </w:rPr>
        <w:t>м</w:t>
      </w:r>
      <w:r w:rsidR="00697218" w:rsidRPr="00C806BB">
        <w:rPr>
          <w:spacing w:val="-1"/>
          <w:sz w:val="28"/>
          <w:szCs w:val="28"/>
        </w:rPr>
        <w:t xml:space="preserve"> поступления доходов от использования муниципального имущества в бюджет</w:t>
      </w:r>
      <w:r w:rsidR="00697218" w:rsidRPr="00C806BB">
        <w:rPr>
          <w:b/>
          <w:spacing w:val="-1"/>
          <w:sz w:val="28"/>
          <w:szCs w:val="28"/>
        </w:rPr>
        <w:t xml:space="preserve"> </w:t>
      </w:r>
      <w:r w:rsidR="00697218" w:rsidRPr="00C806BB">
        <w:rPr>
          <w:spacing w:val="-1"/>
          <w:sz w:val="28"/>
          <w:szCs w:val="28"/>
        </w:rPr>
        <w:t xml:space="preserve">Мошенского муниципального </w:t>
      </w:r>
      <w:r w:rsidR="006E1801">
        <w:rPr>
          <w:spacing w:val="-1"/>
          <w:sz w:val="28"/>
          <w:szCs w:val="28"/>
        </w:rPr>
        <w:t>округа</w:t>
      </w:r>
      <w:r w:rsidR="00284983" w:rsidRPr="00C806BB">
        <w:rPr>
          <w:spacing w:val="-1"/>
          <w:sz w:val="28"/>
          <w:szCs w:val="28"/>
        </w:rPr>
        <w:t>.</w:t>
      </w:r>
    </w:p>
    <w:p w:rsidR="004B4ED3" w:rsidRPr="00C806BB" w:rsidRDefault="00A664B6" w:rsidP="004B4ED3">
      <w:pPr>
        <w:widowControl/>
        <w:autoSpaceDE/>
        <w:autoSpaceDN/>
        <w:adjustRightInd/>
        <w:ind w:left="10" w:firstLine="540"/>
        <w:jc w:val="both"/>
        <w:rPr>
          <w:spacing w:val="-1"/>
          <w:sz w:val="28"/>
          <w:szCs w:val="28"/>
        </w:rPr>
      </w:pPr>
      <w:r w:rsidRPr="00C806BB">
        <w:rPr>
          <w:spacing w:val="-1"/>
          <w:sz w:val="28"/>
          <w:szCs w:val="28"/>
        </w:rPr>
        <w:t xml:space="preserve">1.10. </w:t>
      </w:r>
      <w:r w:rsidR="00973078" w:rsidRPr="00C806BB">
        <w:rPr>
          <w:sz w:val="28"/>
          <w:szCs w:val="28"/>
        </w:rPr>
        <w:t>Основные задачи, на реализацию которых ориентировано исполнение</w:t>
      </w:r>
      <w:r w:rsidR="004B4ED3" w:rsidRPr="00C806BB">
        <w:rPr>
          <w:sz w:val="28"/>
          <w:szCs w:val="28"/>
        </w:rPr>
        <w:t xml:space="preserve"> </w:t>
      </w:r>
      <w:r w:rsidR="00973078" w:rsidRPr="00C806BB">
        <w:rPr>
          <w:sz w:val="28"/>
          <w:szCs w:val="28"/>
        </w:rPr>
        <w:t>должностных обязанностей</w:t>
      </w:r>
      <w:r w:rsidR="00CA74B1" w:rsidRPr="00C806BB">
        <w:rPr>
          <w:b/>
          <w:sz w:val="28"/>
          <w:szCs w:val="28"/>
        </w:rPr>
        <w:t xml:space="preserve"> </w:t>
      </w:r>
      <w:r w:rsidR="00697218" w:rsidRPr="00C806BB">
        <w:rPr>
          <w:sz w:val="28"/>
          <w:szCs w:val="28"/>
        </w:rPr>
        <w:t>председателя комитета</w:t>
      </w:r>
      <w:r w:rsidR="00CA74B1" w:rsidRPr="00C806BB">
        <w:rPr>
          <w:sz w:val="28"/>
          <w:szCs w:val="28"/>
        </w:rPr>
        <w:t>:</w:t>
      </w:r>
    </w:p>
    <w:p w:rsidR="008D73D7" w:rsidRPr="00C806BB" w:rsidRDefault="00583F70" w:rsidP="008D73D7">
      <w:pPr>
        <w:widowControl/>
        <w:autoSpaceDE/>
        <w:autoSpaceDN/>
        <w:adjustRightInd/>
        <w:ind w:left="10" w:firstLine="540"/>
        <w:jc w:val="both"/>
        <w:rPr>
          <w:spacing w:val="-1"/>
          <w:sz w:val="28"/>
          <w:szCs w:val="28"/>
        </w:rPr>
      </w:pPr>
      <w:r w:rsidRPr="00C806BB">
        <w:rPr>
          <w:sz w:val="28"/>
          <w:szCs w:val="28"/>
        </w:rPr>
        <w:t>р</w:t>
      </w:r>
      <w:r w:rsidR="00697218" w:rsidRPr="00C806BB">
        <w:rPr>
          <w:sz w:val="28"/>
          <w:szCs w:val="28"/>
        </w:rPr>
        <w:t>азраб</w:t>
      </w:r>
      <w:r w:rsidR="004B4ED3" w:rsidRPr="00C806BB">
        <w:rPr>
          <w:sz w:val="28"/>
          <w:szCs w:val="28"/>
        </w:rPr>
        <w:t>отка и внесение</w:t>
      </w:r>
      <w:r w:rsidR="00697218" w:rsidRPr="00C806BB">
        <w:rPr>
          <w:sz w:val="28"/>
          <w:szCs w:val="28"/>
        </w:rPr>
        <w:t xml:space="preserve"> предложени</w:t>
      </w:r>
      <w:r w:rsidR="004B4ED3" w:rsidRPr="00C806BB">
        <w:rPr>
          <w:sz w:val="28"/>
          <w:szCs w:val="28"/>
        </w:rPr>
        <w:t>й</w:t>
      </w:r>
      <w:r w:rsidR="00697218" w:rsidRPr="00C806BB">
        <w:rPr>
          <w:sz w:val="28"/>
          <w:szCs w:val="28"/>
        </w:rPr>
        <w:t xml:space="preserve"> о принятии объектов из федеральной собственности, собственности области в муниципальную собственность и передаче объектов из муниципальной собственности в федеральную собственность, собственность области и собственность поселений в соответствии с действующим законодательством;</w:t>
      </w:r>
    </w:p>
    <w:p w:rsidR="008D73D7" w:rsidRPr="00C806BB" w:rsidRDefault="00697218" w:rsidP="008D73D7">
      <w:pPr>
        <w:widowControl/>
        <w:autoSpaceDE/>
        <w:autoSpaceDN/>
        <w:adjustRightInd/>
        <w:ind w:left="10" w:firstLine="540"/>
        <w:jc w:val="both"/>
        <w:rPr>
          <w:spacing w:val="-1"/>
          <w:sz w:val="28"/>
          <w:szCs w:val="28"/>
        </w:rPr>
      </w:pPr>
      <w:r w:rsidRPr="00C806BB">
        <w:rPr>
          <w:spacing w:val="5"/>
          <w:sz w:val="28"/>
          <w:szCs w:val="28"/>
        </w:rPr>
        <w:t>передач</w:t>
      </w:r>
      <w:r w:rsidR="00FE3D26">
        <w:rPr>
          <w:spacing w:val="5"/>
          <w:sz w:val="28"/>
          <w:szCs w:val="28"/>
        </w:rPr>
        <w:t>а</w:t>
      </w:r>
      <w:r w:rsidRPr="00C806BB">
        <w:rPr>
          <w:spacing w:val="5"/>
          <w:sz w:val="28"/>
          <w:szCs w:val="28"/>
        </w:rPr>
        <w:t xml:space="preserve"> муниципального имущества в оперативное </w:t>
      </w:r>
      <w:r w:rsidRPr="00C806BB">
        <w:rPr>
          <w:spacing w:val="2"/>
          <w:sz w:val="28"/>
          <w:szCs w:val="28"/>
        </w:rPr>
        <w:t>управление муниципальным учре</w:t>
      </w:r>
      <w:r w:rsidRPr="00C806BB">
        <w:rPr>
          <w:spacing w:val="2"/>
          <w:sz w:val="28"/>
          <w:szCs w:val="28"/>
        </w:rPr>
        <w:softHyphen/>
        <w:t>ждениям, в хозяйственное ведение  муниципальным унитарны</w:t>
      </w:r>
      <w:r w:rsidRPr="00C806BB">
        <w:rPr>
          <w:spacing w:val="2"/>
          <w:sz w:val="28"/>
          <w:szCs w:val="28"/>
        </w:rPr>
        <w:softHyphen/>
      </w:r>
      <w:r w:rsidRPr="00C806BB">
        <w:rPr>
          <w:spacing w:val="-2"/>
          <w:sz w:val="28"/>
          <w:szCs w:val="28"/>
        </w:rPr>
        <w:t>м предприятиям;</w:t>
      </w:r>
    </w:p>
    <w:p w:rsidR="008D73D7" w:rsidRPr="00C806BB" w:rsidRDefault="00583F70" w:rsidP="008D73D7">
      <w:pPr>
        <w:widowControl/>
        <w:autoSpaceDE/>
        <w:autoSpaceDN/>
        <w:adjustRightInd/>
        <w:ind w:left="10" w:firstLine="540"/>
        <w:jc w:val="both"/>
        <w:rPr>
          <w:spacing w:val="-1"/>
          <w:sz w:val="28"/>
          <w:szCs w:val="28"/>
        </w:rPr>
      </w:pPr>
      <w:r w:rsidRPr="00C806BB">
        <w:rPr>
          <w:spacing w:val="-1"/>
          <w:sz w:val="28"/>
          <w:szCs w:val="28"/>
        </w:rPr>
        <w:t>р</w:t>
      </w:r>
      <w:r w:rsidR="00697218" w:rsidRPr="00C806BB">
        <w:rPr>
          <w:spacing w:val="-1"/>
          <w:sz w:val="28"/>
          <w:szCs w:val="28"/>
        </w:rPr>
        <w:t>азраб</w:t>
      </w:r>
      <w:r w:rsidR="008D73D7" w:rsidRPr="00C806BB">
        <w:rPr>
          <w:spacing w:val="-1"/>
          <w:sz w:val="28"/>
          <w:szCs w:val="28"/>
        </w:rPr>
        <w:t>отк</w:t>
      </w:r>
      <w:r w:rsidR="00FE3D26">
        <w:rPr>
          <w:spacing w:val="-1"/>
          <w:sz w:val="28"/>
          <w:szCs w:val="28"/>
        </w:rPr>
        <w:t>а</w:t>
      </w:r>
      <w:r w:rsidR="00697218" w:rsidRPr="00C806BB">
        <w:rPr>
          <w:spacing w:val="-1"/>
          <w:sz w:val="28"/>
          <w:szCs w:val="28"/>
        </w:rPr>
        <w:t xml:space="preserve"> и заключ</w:t>
      </w:r>
      <w:r w:rsidR="008D73D7" w:rsidRPr="00C806BB">
        <w:rPr>
          <w:spacing w:val="-1"/>
          <w:sz w:val="28"/>
          <w:szCs w:val="28"/>
        </w:rPr>
        <w:t xml:space="preserve">ение </w:t>
      </w:r>
      <w:r w:rsidR="00697218" w:rsidRPr="00C806BB">
        <w:rPr>
          <w:spacing w:val="-1"/>
          <w:sz w:val="28"/>
          <w:szCs w:val="28"/>
        </w:rPr>
        <w:t>договор</w:t>
      </w:r>
      <w:r w:rsidR="008D73D7" w:rsidRPr="00C806BB">
        <w:rPr>
          <w:spacing w:val="-1"/>
          <w:sz w:val="28"/>
          <w:szCs w:val="28"/>
        </w:rPr>
        <w:t>ов</w:t>
      </w:r>
      <w:r w:rsidR="00697218" w:rsidRPr="00C806BB">
        <w:rPr>
          <w:spacing w:val="-1"/>
          <w:sz w:val="28"/>
          <w:szCs w:val="28"/>
        </w:rPr>
        <w:t xml:space="preserve"> </w:t>
      </w:r>
      <w:r w:rsidR="00697218" w:rsidRPr="00C806BB">
        <w:rPr>
          <w:spacing w:val="1"/>
          <w:sz w:val="28"/>
          <w:szCs w:val="28"/>
        </w:rPr>
        <w:t>безвозмездного пользования, аренды, доверительного управления</w:t>
      </w:r>
      <w:r w:rsidR="00697218" w:rsidRPr="00C806BB">
        <w:rPr>
          <w:spacing w:val="-1"/>
          <w:sz w:val="28"/>
          <w:szCs w:val="28"/>
        </w:rPr>
        <w:t xml:space="preserve"> для передачи имущества физическим и юридическим </w:t>
      </w:r>
      <w:r w:rsidR="00697218" w:rsidRPr="00C806BB">
        <w:rPr>
          <w:spacing w:val="1"/>
          <w:sz w:val="28"/>
          <w:szCs w:val="28"/>
        </w:rPr>
        <w:t xml:space="preserve">лицам  и </w:t>
      </w:r>
      <w:r w:rsidR="00697218" w:rsidRPr="00C806BB">
        <w:rPr>
          <w:spacing w:val="-1"/>
          <w:sz w:val="28"/>
          <w:szCs w:val="28"/>
        </w:rPr>
        <w:t>осуществл</w:t>
      </w:r>
      <w:r w:rsidR="008D73D7" w:rsidRPr="00C806BB">
        <w:rPr>
          <w:spacing w:val="-1"/>
          <w:sz w:val="28"/>
          <w:szCs w:val="28"/>
        </w:rPr>
        <w:t>ение</w:t>
      </w:r>
      <w:r w:rsidR="00697218" w:rsidRPr="00C806BB">
        <w:rPr>
          <w:spacing w:val="-1"/>
          <w:sz w:val="28"/>
          <w:szCs w:val="28"/>
        </w:rPr>
        <w:t xml:space="preserve"> учет</w:t>
      </w:r>
      <w:r w:rsidR="008D73D7" w:rsidRPr="00C806BB">
        <w:rPr>
          <w:spacing w:val="-1"/>
          <w:sz w:val="28"/>
          <w:szCs w:val="28"/>
        </w:rPr>
        <w:t>а</w:t>
      </w:r>
      <w:r w:rsidR="00697218" w:rsidRPr="00C806BB">
        <w:rPr>
          <w:spacing w:val="-1"/>
          <w:sz w:val="28"/>
          <w:szCs w:val="28"/>
        </w:rPr>
        <w:t xml:space="preserve"> этих договоров;</w:t>
      </w:r>
    </w:p>
    <w:p w:rsidR="003D039C" w:rsidRPr="00C806BB" w:rsidRDefault="00583F70" w:rsidP="003D039C">
      <w:pPr>
        <w:widowControl/>
        <w:autoSpaceDE/>
        <w:autoSpaceDN/>
        <w:adjustRightInd/>
        <w:ind w:left="10" w:firstLine="540"/>
        <w:jc w:val="both"/>
        <w:rPr>
          <w:spacing w:val="-1"/>
          <w:sz w:val="28"/>
          <w:szCs w:val="28"/>
        </w:rPr>
      </w:pPr>
      <w:r w:rsidRPr="00C806BB">
        <w:rPr>
          <w:spacing w:val="1"/>
          <w:sz w:val="28"/>
          <w:szCs w:val="28"/>
        </w:rPr>
        <w:t>р</w:t>
      </w:r>
      <w:r w:rsidR="00697218" w:rsidRPr="00C806BB">
        <w:rPr>
          <w:spacing w:val="1"/>
          <w:sz w:val="28"/>
          <w:szCs w:val="28"/>
        </w:rPr>
        <w:t>азраб</w:t>
      </w:r>
      <w:r w:rsidR="003D039C" w:rsidRPr="00C806BB">
        <w:rPr>
          <w:spacing w:val="1"/>
          <w:sz w:val="28"/>
          <w:szCs w:val="28"/>
        </w:rPr>
        <w:t xml:space="preserve">отка </w:t>
      </w:r>
      <w:r w:rsidR="00697218" w:rsidRPr="00C806BB">
        <w:rPr>
          <w:spacing w:val="1"/>
          <w:sz w:val="28"/>
          <w:szCs w:val="28"/>
        </w:rPr>
        <w:t>проект</w:t>
      </w:r>
      <w:r w:rsidR="003D039C" w:rsidRPr="00C806BB">
        <w:rPr>
          <w:spacing w:val="1"/>
          <w:sz w:val="28"/>
          <w:szCs w:val="28"/>
        </w:rPr>
        <w:t>а</w:t>
      </w:r>
      <w:r w:rsidR="00697218" w:rsidRPr="00C806BB">
        <w:rPr>
          <w:spacing w:val="1"/>
          <w:sz w:val="28"/>
          <w:szCs w:val="28"/>
        </w:rPr>
        <w:t xml:space="preserve"> прогнозного плана (программы) привати</w:t>
      </w:r>
      <w:r w:rsidR="00697218" w:rsidRPr="00C806BB">
        <w:rPr>
          <w:sz w:val="28"/>
          <w:szCs w:val="28"/>
        </w:rPr>
        <w:t>зации муниципального имущества</w:t>
      </w:r>
      <w:r w:rsidR="003D039C" w:rsidRPr="00C806BB">
        <w:rPr>
          <w:sz w:val="28"/>
          <w:szCs w:val="28"/>
        </w:rPr>
        <w:t>,</w:t>
      </w:r>
      <w:r w:rsidR="00697218" w:rsidRPr="00C806BB">
        <w:rPr>
          <w:sz w:val="28"/>
          <w:szCs w:val="28"/>
        </w:rPr>
        <w:t xml:space="preserve"> изменени</w:t>
      </w:r>
      <w:r w:rsidR="003D039C" w:rsidRPr="00C806BB">
        <w:rPr>
          <w:sz w:val="28"/>
          <w:szCs w:val="28"/>
        </w:rPr>
        <w:t>й</w:t>
      </w:r>
      <w:r w:rsidR="00697218" w:rsidRPr="00C806BB">
        <w:rPr>
          <w:sz w:val="28"/>
          <w:szCs w:val="28"/>
        </w:rPr>
        <w:t xml:space="preserve"> и дополнени</w:t>
      </w:r>
      <w:r w:rsidR="003D039C" w:rsidRPr="00C806BB">
        <w:rPr>
          <w:sz w:val="28"/>
          <w:szCs w:val="28"/>
        </w:rPr>
        <w:t>й</w:t>
      </w:r>
      <w:r w:rsidR="00697218" w:rsidRPr="00C806BB">
        <w:rPr>
          <w:sz w:val="28"/>
          <w:szCs w:val="28"/>
        </w:rPr>
        <w:t xml:space="preserve"> к ней;</w:t>
      </w:r>
    </w:p>
    <w:p w:rsidR="003D039C" w:rsidRPr="00C806BB" w:rsidRDefault="003D039C" w:rsidP="003D039C">
      <w:pPr>
        <w:widowControl/>
        <w:autoSpaceDE/>
        <w:autoSpaceDN/>
        <w:adjustRightInd/>
        <w:ind w:left="10" w:firstLine="540"/>
        <w:jc w:val="both"/>
        <w:rPr>
          <w:spacing w:val="-1"/>
          <w:sz w:val="28"/>
          <w:szCs w:val="28"/>
        </w:rPr>
      </w:pPr>
      <w:r w:rsidRPr="00C806BB">
        <w:rPr>
          <w:spacing w:val="-1"/>
          <w:sz w:val="28"/>
          <w:szCs w:val="28"/>
        </w:rPr>
        <w:t>под</w:t>
      </w:r>
      <w:r w:rsidR="00583F70" w:rsidRPr="00C806BB">
        <w:rPr>
          <w:sz w:val="28"/>
          <w:szCs w:val="28"/>
        </w:rPr>
        <w:t>г</w:t>
      </w:r>
      <w:r w:rsidR="00697218" w:rsidRPr="00C806BB">
        <w:rPr>
          <w:sz w:val="28"/>
          <w:szCs w:val="28"/>
        </w:rPr>
        <w:t>отов</w:t>
      </w:r>
      <w:r w:rsidRPr="00C806BB">
        <w:rPr>
          <w:sz w:val="28"/>
          <w:szCs w:val="28"/>
        </w:rPr>
        <w:t>ка</w:t>
      </w:r>
      <w:r w:rsidR="00697218" w:rsidRPr="00C806BB">
        <w:rPr>
          <w:sz w:val="28"/>
          <w:szCs w:val="28"/>
        </w:rPr>
        <w:t xml:space="preserve"> проект</w:t>
      </w:r>
      <w:r w:rsidRPr="00C806BB">
        <w:rPr>
          <w:sz w:val="28"/>
          <w:szCs w:val="28"/>
        </w:rPr>
        <w:t>ов</w:t>
      </w:r>
      <w:r w:rsidR="00697218" w:rsidRPr="00C806BB">
        <w:rPr>
          <w:sz w:val="28"/>
          <w:szCs w:val="28"/>
        </w:rPr>
        <w:t xml:space="preserve"> нормативных правовых актов Администрации </w:t>
      </w:r>
      <w:r w:rsidR="00697218" w:rsidRPr="00C806BB">
        <w:rPr>
          <w:spacing w:val="-1"/>
          <w:sz w:val="28"/>
          <w:szCs w:val="28"/>
        </w:rPr>
        <w:t xml:space="preserve">Мошенского муниципального </w:t>
      </w:r>
      <w:r w:rsidR="006E1801">
        <w:rPr>
          <w:spacing w:val="-1"/>
          <w:sz w:val="28"/>
          <w:szCs w:val="28"/>
        </w:rPr>
        <w:t xml:space="preserve">округа Новгородской </w:t>
      </w:r>
      <w:proofErr w:type="gramStart"/>
      <w:r w:rsidR="006E1801">
        <w:rPr>
          <w:spacing w:val="-1"/>
          <w:sz w:val="28"/>
          <w:szCs w:val="28"/>
        </w:rPr>
        <w:t xml:space="preserve">области </w:t>
      </w:r>
      <w:r w:rsidR="00697218" w:rsidRPr="00C806BB">
        <w:rPr>
          <w:spacing w:val="-1"/>
          <w:sz w:val="28"/>
          <w:szCs w:val="28"/>
        </w:rPr>
        <w:t xml:space="preserve"> по</w:t>
      </w:r>
      <w:proofErr w:type="gramEnd"/>
      <w:r w:rsidR="00697218" w:rsidRPr="00C806BB">
        <w:rPr>
          <w:spacing w:val="-1"/>
          <w:sz w:val="28"/>
          <w:szCs w:val="28"/>
        </w:rPr>
        <w:t xml:space="preserve"> вопросам управления</w:t>
      </w:r>
      <w:r w:rsidR="00380BEF" w:rsidRPr="00C806BB">
        <w:rPr>
          <w:spacing w:val="-1"/>
          <w:sz w:val="28"/>
          <w:szCs w:val="28"/>
        </w:rPr>
        <w:t>,</w:t>
      </w:r>
      <w:r w:rsidR="00697218" w:rsidRPr="00C806BB">
        <w:rPr>
          <w:spacing w:val="-1"/>
          <w:sz w:val="28"/>
          <w:szCs w:val="28"/>
        </w:rPr>
        <w:t xml:space="preserve"> распоряжения</w:t>
      </w:r>
      <w:r w:rsidR="00380BEF" w:rsidRPr="00C806BB">
        <w:rPr>
          <w:spacing w:val="-1"/>
          <w:sz w:val="28"/>
          <w:szCs w:val="28"/>
        </w:rPr>
        <w:t>, контроля над использованием</w:t>
      </w:r>
      <w:r w:rsidR="00697218" w:rsidRPr="00C806BB">
        <w:rPr>
          <w:spacing w:val="-1"/>
          <w:sz w:val="28"/>
          <w:szCs w:val="28"/>
        </w:rPr>
        <w:t xml:space="preserve"> муниципальн</w:t>
      </w:r>
      <w:r w:rsidR="00380BEF" w:rsidRPr="00C806BB">
        <w:rPr>
          <w:spacing w:val="-1"/>
          <w:sz w:val="28"/>
          <w:szCs w:val="28"/>
        </w:rPr>
        <w:t>ого</w:t>
      </w:r>
      <w:r w:rsidR="00697218" w:rsidRPr="00C806BB">
        <w:rPr>
          <w:spacing w:val="-1"/>
          <w:sz w:val="28"/>
          <w:szCs w:val="28"/>
        </w:rPr>
        <w:t xml:space="preserve"> имуществ</w:t>
      </w:r>
      <w:r w:rsidR="00380BEF" w:rsidRPr="00C806BB">
        <w:rPr>
          <w:spacing w:val="-1"/>
          <w:sz w:val="28"/>
          <w:szCs w:val="28"/>
        </w:rPr>
        <w:t>а</w:t>
      </w:r>
      <w:r w:rsidR="00697218" w:rsidRPr="00C806BB">
        <w:rPr>
          <w:spacing w:val="-1"/>
          <w:sz w:val="28"/>
          <w:szCs w:val="28"/>
        </w:rPr>
        <w:t>;</w:t>
      </w:r>
    </w:p>
    <w:p w:rsidR="00EE22B1" w:rsidRPr="00C806BB" w:rsidRDefault="00EE22B1" w:rsidP="00EE22B1">
      <w:pPr>
        <w:widowControl/>
        <w:autoSpaceDE/>
        <w:autoSpaceDN/>
        <w:adjustRightInd/>
        <w:ind w:left="10" w:firstLine="540"/>
        <w:jc w:val="both"/>
        <w:rPr>
          <w:spacing w:val="-7"/>
          <w:sz w:val="28"/>
          <w:szCs w:val="28"/>
        </w:rPr>
      </w:pPr>
      <w:r w:rsidRPr="00C806BB">
        <w:rPr>
          <w:spacing w:val="4"/>
          <w:sz w:val="28"/>
          <w:szCs w:val="28"/>
        </w:rPr>
        <w:t>осуществление</w:t>
      </w:r>
      <w:r w:rsidRPr="00C806BB">
        <w:rPr>
          <w:sz w:val="28"/>
          <w:szCs w:val="28"/>
        </w:rPr>
        <w:t xml:space="preserve"> </w:t>
      </w:r>
      <w:r w:rsidR="00697218" w:rsidRPr="00C806BB">
        <w:rPr>
          <w:sz w:val="28"/>
          <w:szCs w:val="28"/>
        </w:rPr>
        <w:t>администрировани</w:t>
      </w:r>
      <w:r w:rsidRPr="00C806BB">
        <w:rPr>
          <w:sz w:val="28"/>
          <w:szCs w:val="28"/>
        </w:rPr>
        <w:t>я</w:t>
      </w:r>
      <w:r w:rsidR="00697218" w:rsidRPr="00C806BB">
        <w:rPr>
          <w:sz w:val="28"/>
          <w:szCs w:val="28"/>
        </w:rPr>
        <w:t xml:space="preserve"> доходов бюджета Мошенского муниципального </w:t>
      </w:r>
      <w:r w:rsidR="006E1801">
        <w:rPr>
          <w:sz w:val="28"/>
          <w:szCs w:val="28"/>
        </w:rPr>
        <w:t>округа Новгородской области</w:t>
      </w:r>
      <w:r w:rsidR="00697218" w:rsidRPr="00C806BB">
        <w:rPr>
          <w:sz w:val="28"/>
          <w:szCs w:val="28"/>
        </w:rPr>
        <w:t xml:space="preserve">, закрепленных за </w:t>
      </w:r>
      <w:r w:rsidRPr="00C806BB">
        <w:rPr>
          <w:sz w:val="28"/>
          <w:szCs w:val="28"/>
        </w:rPr>
        <w:t>к</w:t>
      </w:r>
      <w:r w:rsidR="00697218" w:rsidRPr="00C806BB">
        <w:rPr>
          <w:sz w:val="28"/>
          <w:szCs w:val="28"/>
        </w:rPr>
        <w:t>омитетом, в том числе от продажи  и использования муниципального имущества, включая земельные участки;</w:t>
      </w:r>
    </w:p>
    <w:p w:rsidR="00EE22B1" w:rsidRPr="00C806BB" w:rsidRDefault="00583F70" w:rsidP="00EE22B1">
      <w:pPr>
        <w:widowControl/>
        <w:autoSpaceDE/>
        <w:autoSpaceDN/>
        <w:adjustRightInd/>
        <w:ind w:left="10" w:firstLine="540"/>
        <w:jc w:val="both"/>
        <w:rPr>
          <w:spacing w:val="-7"/>
          <w:sz w:val="28"/>
          <w:szCs w:val="28"/>
        </w:rPr>
      </w:pPr>
      <w:r w:rsidRPr="00C806BB">
        <w:rPr>
          <w:sz w:val="28"/>
          <w:szCs w:val="28"/>
        </w:rPr>
        <w:t>у</w:t>
      </w:r>
      <w:r w:rsidR="00697218" w:rsidRPr="00C806BB">
        <w:rPr>
          <w:sz w:val="28"/>
          <w:szCs w:val="28"/>
        </w:rPr>
        <w:t>част</w:t>
      </w:r>
      <w:r w:rsidR="00EE22B1" w:rsidRPr="00C806BB">
        <w:rPr>
          <w:sz w:val="28"/>
          <w:szCs w:val="28"/>
        </w:rPr>
        <w:t>ие</w:t>
      </w:r>
      <w:r w:rsidR="00697218" w:rsidRPr="00C806BB">
        <w:rPr>
          <w:sz w:val="28"/>
          <w:szCs w:val="28"/>
        </w:rPr>
        <w:t xml:space="preserve"> в создании, реорганизации и ликвидации муниципальных унитарных предприятий и учреждений;</w:t>
      </w:r>
    </w:p>
    <w:p w:rsidR="00EE22B1" w:rsidRPr="00C806BB" w:rsidRDefault="00EE22B1" w:rsidP="00EE22B1">
      <w:pPr>
        <w:widowControl/>
        <w:autoSpaceDE/>
        <w:autoSpaceDN/>
        <w:adjustRightInd/>
        <w:ind w:left="10" w:firstLine="540"/>
        <w:jc w:val="both"/>
        <w:rPr>
          <w:sz w:val="28"/>
          <w:szCs w:val="28"/>
        </w:rPr>
      </w:pPr>
      <w:r w:rsidRPr="00C806BB">
        <w:rPr>
          <w:sz w:val="28"/>
          <w:szCs w:val="28"/>
        </w:rPr>
        <w:t>под</w:t>
      </w:r>
      <w:r w:rsidR="00583F70" w:rsidRPr="00C806BB">
        <w:rPr>
          <w:sz w:val="28"/>
          <w:szCs w:val="28"/>
        </w:rPr>
        <w:t>г</w:t>
      </w:r>
      <w:r w:rsidR="00697218" w:rsidRPr="00C806BB">
        <w:rPr>
          <w:sz w:val="28"/>
          <w:szCs w:val="28"/>
        </w:rPr>
        <w:t>отов</w:t>
      </w:r>
      <w:r w:rsidRPr="00C806BB">
        <w:rPr>
          <w:sz w:val="28"/>
          <w:szCs w:val="28"/>
        </w:rPr>
        <w:t>ка</w:t>
      </w:r>
      <w:r w:rsidR="00697218" w:rsidRPr="00C806BB">
        <w:rPr>
          <w:sz w:val="28"/>
          <w:szCs w:val="28"/>
        </w:rPr>
        <w:t xml:space="preserve"> проект</w:t>
      </w:r>
      <w:r w:rsidRPr="00C806BB">
        <w:rPr>
          <w:sz w:val="28"/>
          <w:szCs w:val="28"/>
        </w:rPr>
        <w:t>ов</w:t>
      </w:r>
      <w:r w:rsidR="00697218" w:rsidRPr="00C806BB">
        <w:rPr>
          <w:sz w:val="28"/>
          <w:szCs w:val="28"/>
        </w:rPr>
        <w:t xml:space="preserve"> трудовых договоров с руководителями муниципальных предприятий, учреждений</w:t>
      </w:r>
      <w:r w:rsidR="00FE3D26">
        <w:rPr>
          <w:sz w:val="28"/>
          <w:szCs w:val="28"/>
        </w:rPr>
        <w:t>.</w:t>
      </w:r>
    </w:p>
    <w:p w:rsidR="00973078" w:rsidRPr="00C806BB" w:rsidRDefault="00973078" w:rsidP="00EE22B1">
      <w:pPr>
        <w:widowControl/>
        <w:autoSpaceDE/>
        <w:autoSpaceDN/>
        <w:adjustRightInd/>
        <w:ind w:left="10" w:firstLine="540"/>
        <w:jc w:val="both"/>
        <w:rPr>
          <w:spacing w:val="-7"/>
          <w:sz w:val="28"/>
          <w:szCs w:val="28"/>
        </w:rPr>
      </w:pPr>
    </w:p>
    <w:p w:rsidR="001E2449" w:rsidRPr="00DA373A" w:rsidRDefault="001E2449" w:rsidP="00973078">
      <w:pPr>
        <w:jc w:val="center"/>
        <w:outlineLvl w:val="1"/>
        <w:rPr>
          <w:b/>
          <w:sz w:val="14"/>
          <w:szCs w:val="14"/>
        </w:rPr>
      </w:pPr>
      <w:bookmarkStart w:id="0" w:name="Par189"/>
      <w:bookmarkEnd w:id="0"/>
    </w:p>
    <w:p w:rsidR="00973078" w:rsidRPr="00C806BB" w:rsidRDefault="00973078" w:rsidP="00973078">
      <w:pPr>
        <w:jc w:val="center"/>
        <w:outlineLvl w:val="1"/>
        <w:rPr>
          <w:b/>
          <w:sz w:val="28"/>
          <w:szCs w:val="28"/>
        </w:rPr>
      </w:pPr>
      <w:r w:rsidRPr="00C806BB">
        <w:rPr>
          <w:b/>
          <w:sz w:val="28"/>
          <w:szCs w:val="28"/>
        </w:rPr>
        <w:t>2. Квалификационные требования</w:t>
      </w:r>
    </w:p>
    <w:p w:rsidR="00973078" w:rsidRPr="00DA373A" w:rsidRDefault="00973078" w:rsidP="00973078">
      <w:pPr>
        <w:ind w:firstLine="540"/>
        <w:jc w:val="both"/>
        <w:rPr>
          <w:sz w:val="14"/>
          <w:szCs w:val="14"/>
        </w:rPr>
      </w:pPr>
    </w:p>
    <w:p w:rsidR="00973078" w:rsidRPr="00C806BB" w:rsidRDefault="00973078" w:rsidP="00C0445E">
      <w:pPr>
        <w:ind w:left="11" w:right="17" w:firstLine="556"/>
        <w:jc w:val="both"/>
        <w:rPr>
          <w:sz w:val="28"/>
          <w:szCs w:val="28"/>
        </w:rPr>
      </w:pPr>
      <w:r w:rsidRPr="00C806BB">
        <w:rPr>
          <w:sz w:val="28"/>
          <w:szCs w:val="28"/>
        </w:rPr>
        <w:t>2. Для замещения должности</w:t>
      </w:r>
      <w:r w:rsidR="001E2449" w:rsidRPr="00C806BB">
        <w:rPr>
          <w:sz w:val="28"/>
          <w:szCs w:val="28"/>
        </w:rPr>
        <w:t xml:space="preserve"> </w:t>
      </w:r>
      <w:r w:rsidR="00C951C1" w:rsidRPr="00C806BB">
        <w:rPr>
          <w:sz w:val="28"/>
          <w:szCs w:val="28"/>
        </w:rPr>
        <w:t xml:space="preserve">председателя комитета </w:t>
      </w:r>
      <w:r w:rsidRPr="00C806BB">
        <w:rPr>
          <w:sz w:val="28"/>
          <w:szCs w:val="28"/>
        </w:rPr>
        <w:t>устанавливаются квалификационные требования, включающие базовые и функциональные квалификационные требования.</w:t>
      </w:r>
    </w:p>
    <w:p w:rsidR="00973078" w:rsidRPr="00C806BB" w:rsidRDefault="00973078" w:rsidP="00C0445E">
      <w:pPr>
        <w:ind w:left="11" w:right="17" w:firstLine="556"/>
        <w:jc w:val="both"/>
        <w:rPr>
          <w:sz w:val="28"/>
          <w:szCs w:val="28"/>
        </w:rPr>
      </w:pPr>
      <w:r w:rsidRPr="00C806BB">
        <w:rPr>
          <w:sz w:val="28"/>
          <w:szCs w:val="28"/>
        </w:rPr>
        <w:t>2.1. </w:t>
      </w:r>
      <w:r w:rsidRPr="00C806BB">
        <w:rPr>
          <w:b/>
          <w:sz w:val="28"/>
          <w:szCs w:val="28"/>
        </w:rPr>
        <w:t>Базовые квалификационные требования:</w:t>
      </w:r>
    </w:p>
    <w:p w:rsidR="00973078" w:rsidRPr="00C806BB" w:rsidRDefault="00973078" w:rsidP="00C0445E">
      <w:pPr>
        <w:ind w:firstLine="556"/>
        <w:jc w:val="both"/>
        <w:rPr>
          <w:sz w:val="28"/>
          <w:szCs w:val="28"/>
        </w:rPr>
      </w:pPr>
      <w:r w:rsidRPr="00C806BB">
        <w:rPr>
          <w:sz w:val="28"/>
          <w:szCs w:val="28"/>
        </w:rPr>
        <w:t xml:space="preserve">2.1.1. Муниципальный служащий, замещающий должность </w:t>
      </w:r>
      <w:r w:rsidR="00B375E1" w:rsidRPr="00C806BB">
        <w:rPr>
          <w:sz w:val="28"/>
          <w:szCs w:val="28"/>
        </w:rPr>
        <w:t xml:space="preserve">председателя комитета </w:t>
      </w:r>
      <w:r w:rsidRPr="00C806BB">
        <w:rPr>
          <w:sz w:val="28"/>
          <w:szCs w:val="28"/>
        </w:rPr>
        <w:t xml:space="preserve">должен иметь </w:t>
      </w:r>
      <w:r w:rsidR="00B375E1" w:rsidRPr="00C806BB">
        <w:rPr>
          <w:bCs/>
          <w:sz w:val="28"/>
          <w:szCs w:val="28"/>
        </w:rPr>
        <w:t>высшее образование</w:t>
      </w:r>
      <w:r w:rsidR="001E2449" w:rsidRPr="00C806BB">
        <w:rPr>
          <w:sz w:val="28"/>
          <w:szCs w:val="28"/>
        </w:rPr>
        <w:t>.</w:t>
      </w:r>
    </w:p>
    <w:p w:rsidR="00973078" w:rsidRPr="00C806BB" w:rsidRDefault="00973078" w:rsidP="00C0445E">
      <w:pPr>
        <w:ind w:firstLine="556"/>
        <w:jc w:val="both"/>
        <w:rPr>
          <w:rFonts w:eastAsia="Calibri"/>
          <w:sz w:val="28"/>
          <w:szCs w:val="28"/>
          <w:lang w:eastAsia="en-US"/>
        </w:rPr>
      </w:pPr>
      <w:r w:rsidRPr="00C806BB">
        <w:rPr>
          <w:sz w:val="28"/>
          <w:szCs w:val="28"/>
        </w:rPr>
        <w:t>2.1.2.</w:t>
      </w:r>
      <w:r w:rsidR="00A75E2B" w:rsidRPr="00C806BB">
        <w:rPr>
          <w:sz w:val="28"/>
          <w:szCs w:val="28"/>
        </w:rPr>
        <w:t xml:space="preserve"> Д</w:t>
      </w:r>
      <w:r w:rsidRPr="00C806BB">
        <w:rPr>
          <w:sz w:val="28"/>
          <w:szCs w:val="28"/>
        </w:rPr>
        <w:t>ля замещения должности</w:t>
      </w:r>
      <w:r w:rsidR="00B375E1" w:rsidRPr="00C806BB">
        <w:rPr>
          <w:sz w:val="28"/>
          <w:szCs w:val="28"/>
        </w:rPr>
        <w:t xml:space="preserve"> председателя комитета </w:t>
      </w:r>
      <w:r w:rsidR="00105C9E" w:rsidRPr="00C806BB">
        <w:rPr>
          <w:sz w:val="28"/>
          <w:szCs w:val="28"/>
        </w:rPr>
        <w:t xml:space="preserve">требования </w:t>
      </w:r>
      <w:r w:rsidR="00B375E1" w:rsidRPr="00C806BB">
        <w:rPr>
          <w:bCs/>
          <w:sz w:val="28"/>
          <w:szCs w:val="28"/>
        </w:rPr>
        <w:t xml:space="preserve">к </w:t>
      </w:r>
      <w:r w:rsidR="00B375E1" w:rsidRPr="00C806BB">
        <w:rPr>
          <w:bCs/>
          <w:sz w:val="28"/>
          <w:szCs w:val="28"/>
        </w:rPr>
        <w:lastRenderedPageBreak/>
        <w:t>стажу муниципальной службы</w:t>
      </w:r>
      <w:r w:rsidR="00105C9E" w:rsidRPr="00C806BB">
        <w:rPr>
          <w:bCs/>
          <w:sz w:val="28"/>
          <w:szCs w:val="28"/>
        </w:rPr>
        <w:t>,</w:t>
      </w:r>
      <w:r w:rsidR="00B375E1" w:rsidRPr="00C806BB">
        <w:rPr>
          <w:bCs/>
          <w:sz w:val="28"/>
          <w:szCs w:val="28"/>
        </w:rPr>
        <w:t xml:space="preserve"> работы по специальности</w:t>
      </w:r>
      <w:r w:rsidR="00105C9E" w:rsidRPr="00C806BB">
        <w:rPr>
          <w:bCs/>
          <w:sz w:val="28"/>
          <w:szCs w:val="28"/>
        </w:rPr>
        <w:t>, направлению подготовки не устанавливаются.</w:t>
      </w:r>
    </w:p>
    <w:p w:rsidR="00C0445E" w:rsidRPr="00C806BB" w:rsidRDefault="00973078" w:rsidP="00C0445E">
      <w:pPr>
        <w:ind w:firstLine="556"/>
        <w:jc w:val="both"/>
        <w:rPr>
          <w:sz w:val="28"/>
          <w:szCs w:val="28"/>
        </w:rPr>
      </w:pPr>
      <w:r w:rsidRPr="00C806BB">
        <w:rPr>
          <w:sz w:val="28"/>
          <w:szCs w:val="28"/>
        </w:rPr>
        <w:t xml:space="preserve">2.1.3. </w:t>
      </w:r>
      <w:r w:rsidR="00C0445E" w:rsidRPr="00C806BB">
        <w:rPr>
          <w:sz w:val="28"/>
          <w:szCs w:val="28"/>
        </w:rPr>
        <w:t>П</w:t>
      </w:r>
      <w:r w:rsidR="00897D0A" w:rsidRPr="00C806BB">
        <w:rPr>
          <w:sz w:val="28"/>
          <w:szCs w:val="28"/>
        </w:rPr>
        <w:t>редседател</w:t>
      </w:r>
      <w:r w:rsidR="00C0445E" w:rsidRPr="00C806BB">
        <w:rPr>
          <w:sz w:val="28"/>
          <w:szCs w:val="28"/>
        </w:rPr>
        <w:t>ь</w:t>
      </w:r>
      <w:r w:rsidR="00897D0A" w:rsidRPr="00C806BB">
        <w:rPr>
          <w:sz w:val="28"/>
          <w:szCs w:val="28"/>
        </w:rPr>
        <w:t xml:space="preserve"> комитета </w:t>
      </w:r>
      <w:r w:rsidRPr="00C806BB">
        <w:rPr>
          <w:sz w:val="28"/>
          <w:szCs w:val="28"/>
        </w:rPr>
        <w:t>должен обладат</w:t>
      </w:r>
      <w:r w:rsidR="00C0445E" w:rsidRPr="00C806BB">
        <w:rPr>
          <w:sz w:val="28"/>
          <w:szCs w:val="28"/>
        </w:rPr>
        <w:t>ь следующими базовыми знаниями:</w:t>
      </w:r>
    </w:p>
    <w:p w:rsidR="00973078" w:rsidRPr="00C806BB" w:rsidRDefault="004E45BC" w:rsidP="00C0445E">
      <w:pPr>
        <w:ind w:firstLine="556"/>
        <w:jc w:val="both"/>
        <w:rPr>
          <w:sz w:val="28"/>
          <w:szCs w:val="28"/>
        </w:rPr>
      </w:pPr>
      <w:r w:rsidRPr="00C806BB">
        <w:rPr>
          <w:sz w:val="28"/>
          <w:szCs w:val="28"/>
        </w:rPr>
        <w:t>2.1.3.1.</w:t>
      </w:r>
      <w:r w:rsidR="00FE3D26">
        <w:rPr>
          <w:sz w:val="28"/>
          <w:szCs w:val="28"/>
        </w:rPr>
        <w:t xml:space="preserve"> З</w:t>
      </w:r>
      <w:r w:rsidR="00973078" w:rsidRPr="00C806BB">
        <w:rPr>
          <w:sz w:val="28"/>
          <w:szCs w:val="28"/>
        </w:rPr>
        <w:t>нанием государственного языка Российской Федерации (русского языка);</w:t>
      </w:r>
    </w:p>
    <w:p w:rsidR="00973078" w:rsidRPr="00C806BB" w:rsidRDefault="004E45BC" w:rsidP="00C0445E">
      <w:pPr>
        <w:pStyle w:val="a3"/>
        <w:widowControl/>
        <w:ind w:left="0" w:firstLine="567"/>
        <w:jc w:val="both"/>
        <w:rPr>
          <w:sz w:val="28"/>
          <w:szCs w:val="28"/>
        </w:rPr>
      </w:pPr>
      <w:r w:rsidRPr="00C806BB">
        <w:rPr>
          <w:sz w:val="28"/>
          <w:szCs w:val="28"/>
          <w:lang w:val="ru-RU"/>
        </w:rPr>
        <w:t>2.1.3.2.</w:t>
      </w:r>
      <w:r w:rsidR="00FE3D26">
        <w:rPr>
          <w:sz w:val="28"/>
          <w:szCs w:val="28"/>
        </w:rPr>
        <w:t xml:space="preserve"> </w:t>
      </w:r>
      <w:r w:rsidR="00FE3D26">
        <w:rPr>
          <w:sz w:val="28"/>
          <w:szCs w:val="28"/>
          <w:lang w:val="ru-RU"/>
        </w:rPr>
        <w:t>П</w:t>
      </w:r>
      <w:proofErr w:type="spellStart"/>
      <w:r w:rsidR="00973078" w:rsidRPr="00C806BB">
        <w:rPr>
          <w:sz w:val="28"/>
          <w:szCs w:val="28"/>
        </w:rPr>
        <w:t>равовыми</w:t>
      </w:r>
      <w:proofErr w:type="spellEnd"/>
      <w:r w:rsidR="00973078" w:rsidRPr="00C806BB">
        <w:rPr>
          <w:sz w:val="28"/>
          <w:szCs w:val="28"/>
        </w:rPr>
        <w:t xml:space="preserve"> знаниями основ: </w:t>
      </w:r>
    </w:p>
    <w:p w:rsidR="00973078" w:rsidRPr="00C806BB" w:rsidRDefault="004E45BC" w:rsidP="00C0445E">
      <w:pPr>
        <w:ind w:firstLine="567"/>
        <w:jc w:val="both"/>
        <w:rPr>
          <w:sz w:val="28"/>
          <w:szCs w:val="28"/>
        </w:rPr>
      </w:pPr>
      <w:r w:rsidRPr="00C806BB">
        <w:rPr>
          <w:sz w:val="28"/>
          <w:szCs w:val="28"/>
        </w:rPr>
        <w:t>2.1.3.2.1.</w:t>
      </w:r>
      <w:r w:rsidR="00973078" w:rsidRPr="00C806BB">
        <w:rPr>
          <w:sz w:val="28"/>
          <w:szCs w:val="28"/>
        </w:rPr>
        <w:t xml:space="preserve"> Конституции Российской Федерации;</w:t>
      </w:r>
    </w:p>
    <w:p w:rsidR="00973078" w:rsidRPr="00C806BB" w:rsidRDefault="004E45BC" w:rsidP="00C0445E">
      <w:pPr>
        <w:ind w:firstLine="567"/>
        <w:jc w:val="both"/>
        <w:rPr>
          <w:sz w:val="28"/>
          <w:szCs w:val="28"/>
        </w:rPr>
      </w:pPr>
      <w:r w:rsidRPr="00C806BB">
        <w:rPr>
          <w:sz w:val="28"/>
          <w:szCs w:val="28"/>
        </w:rPr>
        <w:t>2.1.3.2.2.</w:t>
      </w:r>
      <w:r w:rsidR="00973078" w:rsidRPr="00C806BB">
        <w:rPr>
          <w:sz w:val="28"/>
          <w:szCs w:val="28"/>
        </w:rPr>
        <w:t xml:space="preserve"> Федерального закона от 6 октября 2003 г. № 131-ФЗ «Об общих принципах организации местного самоуправления в Российской Федерации»;</w:t>
      </w:r>
    </w:p>
    <w:p w:rsidR="00973078" w:rsidRPr="00C806BB" w:rsidRDefault="004E45BC" w:rsidP="00C0445E">
      <w:pPr>
        <w:ind w:firstLine="567"/>
        <w:jc w:val="both"/>
        <w:rPr>
          <w:sz w:val="28"/>
          <w:szCs w:val="28"/>
        </w:rPr>
      </w:pPr>
      <w:r w:rsidRPr="00C806BB">
        <w:rPr>
          <w:sz w:val="28"/>
          <w:szCs w:val="28"/>
        </w:rPr>
        <w:t>2.1.3.2.3.</w:t>
      </w:r>
      <w:r w:rsidR="00973078" w:rsidRPr="00C806BB">
        <w:rPr>
          <w:sz w:val="28"/>
          <w:szCs w:val="28"/>
        </w:rPr>
        <w:t>  Федерального закона от 2 марта 2007 г. № 25-ФЗ «О муниципальной службе в Российской Федерации»;</w:t>
      </w:r>
    </w:p>
    <w:p w:rsidR="00973078" w:rsidRPr="00C806BB" w:rsidRDefault="004E45BC" w:rsidP="00C0445E">
      <w:pPr>
        <w:ind w:firstLine="567"/>
        <w:jc w:val="both"/>
        <w:rPr>
          <w:sz w:val="28"/>
          <w:szCs w:val="28"/>
        </w:rPr>
      </w:pPr>
      <w:r w:rsidRPr="00C806BB">
        <w:rPr>
          <w:sz w:val="28"/>
          <w:szCs w:val="28"/>
        </w:rPr>
        <w:t>2.1.3.2.4.</w:t>
      </w:r>
      <w:r w:rsidR="00FE3D26">
        <w:rPr>
          <w:sz w:val="28"/>
          <w:szCs w:val="28"/>
        </w:rPr>
        <w:t xml:space="preserve"> З</w:t>
      </w:r>
      <w:r w:rsidR="00973078" w:rsidRPr="00C806BB">
        <w:rPr>
          <w:sz w:val="28"/>
          <w:szCs w:val="28"/>
        </w:rPr>
        <w:t>аконодательс</w:t>
      </w:r>
      <w:r w:rsidR="00AF4A71" w:rsidRPr="00C806BB">
        <w:rPr>
          <w:sz w:val="28"/>
          <w:szCs w:val="28"/>
        </w:rPr>
        <w:t>тва о противодействии коррупции.</w:t>
      </w:r>
    </w:p>
    <w:p w:rsidR="002D20D9" w:rsidRPr="00C806BB" w:rsidRDefault="004E45BC" w:rsidP="002D20D9">
      <w:pPr>
        <w:pStyle w:val="a3"/>
        <w:widowControl/>
        <w:ind w:left="0" w:firstLine="567"/>
        <w:jc w:val="both"/>
        <w:rPr>
          <w:sz w:val="28"/>
          <w:szCs w:val="28"/>
        </w:rPr>
      </w:pPr>
      <w:r w:rsidRPr="00C806BB">
        <w:rPr>
          <w:sz w:val="28"/>
          <w:szCs w:val="28"/>
        </w:rPr>
        <w:t>2.1.4.</w:t>
      </w:r>
      <w:r w:rsidRPr="00C806BB">
        <w:rPr>
          <w:sz w:val="28"/>
          <w:szCs w:val="28"/>
          <w:lang w:val="ru-RU"/>
        </w:rPr>
        <w:t xml:space="preserve"> </w:t>
      </w:r>
      <w:r w:rsidR="002D20D9" w:rsidRPr="00C806BB">
        <w:rPr>
          <w:sz w:val="28"/>
          <w:szCs w:val="28"/>
          <w:lang w:val="ru-RU"/>
        </w:rPr>
        <w:t>П</w:t>
      </w:r>
      <w:proofErr w:type="spellStart"/>
      <w:r w:rsidR="00897D0A" w:rsidRPr="00C806BB">
        <w:rPr>
          <w:sz w:val="28"/>
          <w:szCs w:val="28"/>
        </w:rPr>
        <w:t>редседател</w:t>
      </w:r>
      <w:r w:rsidR="002D20D9" w:rsidRPr="00C806BB">
        <w:rPr>
          <w:sz w:val="28"/>
          <w:szCs w:val="28"/>
          <w:lang w:val="ru-RU"/>
        </w:rPr>
        <w:t>ь</w:t>
      </w:r>
      <w:proofErr w:type="spellEnd"/>
      <w:r w:rsidR="00897D0A" w:rsidRPr="00C806BB">
        <w:rPr>
          <w:sz w:val="28"/>
          <w:szCs w:val="28"/>
        </w:rPr>
        <w:t xml:space="preserve"> комитета </w:t>
      </w:r>
      <w:r w:rsidR="00973078" w:rsidRPr="00C806BB">
        <w:rPr>
          <w:sz w:val="28"/>
          <w:szCs w:val="28"/>
        </w:rPr>
        <w:t>должен обладать следующими базовыми умениями:</w:t>
      </w:r>
    </w:p>
    <w:p w:rsidR="004E45BC" w:rsidRPr="00C806BB" w:rsidRDefault="004E45BC" w:rsidP="002D20D9">
      <w:pPr>
        <w:pStyle w:val="a3"/>
        <w:widowControl/>
        <w:ind w:left="0" w:firstLine="567"/>
        <w:jc w:val="both"/>
        <w:rPr>
          <w:sz w:val="28"/>
          <w:szCs w:val="28"/>
          <w:lang w:val="ru-RU"/>
        </w:rPr>
      </w:pPr>
      <w:r w:rsidRPr="00C806BB">
        <w:rPr>
          <w:sz w:val="28"/>
          <w:szCs w:val="28"/>
        </w:rPr>
        <w:t>2.1.4.1. Работать на компьютере, в том числе в сети «Интернет»;</w:t>
      </w:r>
    </w:p>
    <w:p w:rsidR="004E45BC" w:rsidRPr="00C806BB" w:rsidRDefault="004E45BC" w:rsidP="002D20D9">
      <w:pPr>
        <w:widowControl/>
        <w:ind w:firstLine="567"/>
        <w:contextualSpacing/>
        <w:jc w:val="both"/>
        <w:rPr>
          <w:sz w:val="28"/>
          <w:szCs w:val="28"/>
          <w:lang w:val="x-none"/>
        </w:rPr>
      </w:pPr>
      <w:r w:rsidRPr="00C806BB">
        <w:rPr>
          <w:sz w:val="28"/>
          <w:szCs w:val="28"/>
        </w:rPr>
        <w:t>2.1.4.2. Р</w:t>
      </w:r>
      <w:proofErr w:type="spellStart"/>
      <w:r w:rsidRPr="00C806BB">
        <w:rPr>
          <w:sz w:val="28"/>
          <w:szCs w:val="28"/>
          <w:lang w:val="x-none"/>
        </w:rPr>
        <w:t>абот</w:t>
      </w:r>
      <w:r w:rsidRPr="00C806BB">
        <w:rPr>
          <w:sz w:val="28"/>
          <w:szCs w:val="28"/>
        </w:rPr>
        <w:t>ать</w:t>
      </w:r>
      <w:proofErr w:type="spellEnd"/>
      <w:r w:rsidRPr="00C806BB">
        <w:rPr>
          <w:sz w:val="28"/>
          <w:szCs w:val="28"/>
          <w:lang w:val="x-none"/>
        </w:rPr>
        <w:t xml:space="preserve"> в информационно-правовых системах.</w:t>
      </w:r>
    </w:p>
    <w:p w:rsidR="00B375E1" w:rsidRPr="00C806BB" w:rsidRDefault="004E45BC" w:rsidP="002D20D9">
      <w:pPr>
        <w:widowControl/>
        <w:ind w:firstLine="567"/>
        <w:contextualSpacing/>
        <w:jc w:val="both"/>
        <w:rPr>
          <w:sz w:val="28"/>
          <w:szCs w:val="28"/>
          <w:lang w:val="x-none"/>
        </w:rPr>
      </w:pPr>
      <w:r w:rsidRPr="00C806BB">
        <w:rPr>
          <w:rFonts w:eastAsia="Calibri"/>
          <w:sz w:val="28"/>
          <w:szCs w:val="28"/>
        </w:rPr>
        <w:t>2.1.4.3. Р</w:t>
      </w:r>
      <w:proofErr w:type="spellStart"/>
      <w:r w:rsidR="00B375E1" w:rsidRPr="00C806BB">
        <w:rPr>
          <w:rFonts w:eastAsia="Calibri"/>
          <w:sz w:val="28"/>
          <w:szCs w:val="28"/>
          <w:lang w:val="x-none"/>
        </w:rPr>
        <w:t>уковод</w:t>
      </w:r>
      <w:r w:rsidR="00B375E1" w:rsidRPr="00C806BB">
        <w:rPr>
          <w:rFonts w:eastAsia="Calibri"/>
          <w:sz w:val="28"/>
          <w:szCs w:val="28"/>
        </w:rPr>
        <w:t>ить</w:t>
      </w:r>
      <w:proofErr w:type="spellEnd"/>
      <w:r w:rsidR="00B375E1" w:rsidRPr="00C806BB">
        <w:rPr>
          <w:rFonts w:eastAsia="Calibri"/>
          <w:sz w:val="28"/>
          <w:szCs w:val="28"/>
        </w:rPr>
        <w:t xml:space="preserve"> подчиненными</w:t>
      </w:r>
      <w:r w:rsidR="00B375E1" w:rsidRPr="00C806BB">
        <w:rPr>
          <w:rFonts w:eastAsia="Calibri"/>
          <w:sz w:val="28"/>
          <w:szCs w:val="28"/>
          <w:lang w:val="x-none"/>
        </w:rPr>
        <w:t>, эффективно планирова</w:t>
      </w:r>
      <w:r w:rsidR="00B375E1" w:rsidRPr="00C806BB">
        <w:rPr>
          <w:rFonts w:eastAsia="Calibri"/>
          <w:sz w:val="28"/>
          <w:szCs w:val="28"/>
        </w:rPr>
        <w:t xml:space="preserve">ть </w:t>
      </w:r>
      <w:r w:rsidR="00B375E1" w:rsidRPr="00C806BB">
        <w:rPr>
          <w:rFonts w:eastAsia="Calibri"/>
          <w:sz w:val="28"/>
          <w:szCs w:val="28"/>
          <w:lang w:val="x-none"/>
        </w:rPr>
        <w:t>работ</w:t>
      </w:r>
      <w:r w:rsidR="00B375E1" w:rsidRPr="00C806BB">
        <w:rPr>
          <w:rFonts w:eastAsia="Calibri"/>
          <w:sz w:val="28"/>
          <w:szCs w:val="28"/>
        </w:rPr>
        <w:t>у</w:t>
      </w:r>
      <w:r w:rsidR="00B375E1" w:rsidRPr="00C806BB">
        <w:rPr>
          <w:rFonts w:eastAsia="Calibri"/>
          <w:sz w:val="28"/>
          <w:szCs w:val="28"/>
          <w:lang w:val="x-none"/>
        </w:rPr>
        <w:t xml:space="preserve"> и контрол</w:t>
      </w:r>
      <w:r w:rsidR="00B375E1" w:rsidRPr="00C806BB">
        <w:rPr>
          <w:rFonts w:eastAsia="Calibri"/>
          <w:sz w:val="28"/>
          <w:szCs w:val="28"/>
        </w:rPr>
        <w:t>ировать</w:t>
      </w:r>
      <w:r w:rsidR="00B375E1" w:rsidRPr="00C806BB">
        <w:rPr>
          <w:rFonts w:eastAsia="Calibri"/>
          <w:sz w:val="28"/>
          <w:szCs w:val="28"/>
          <w:lang w:val="x-none"/>
        </w:rPr>
        <w:t xml:space="preserve"> ее выполнение;</w:t>
      </w:r>
    </w:p>
    <w:p w:rsidR="00B375E1" w:rsidRPr="00C806BB" w:rsidRDefault="004E45BC" w:rsidP="002D20D9">
      <w:pPr>
        <w:widowControl/>
        <w:ind w:firstLine="567"/>
        <w:contextualSpacing/>
        <w:jc w:val="both"/>
        <w:rPr>
          <w:sz w:val="28"/>
          <w:szCs w:val="28"/>
          <w:lang w:val="x-none"/>
        </w:rPr>
      </w:pPr>
      <w:r w:rsidRPr="00C806BB">
        <w:rPr>
          <w:rFonts w:eastAsia="Calibri"/>
          <w:sz w:val="28"/>
          <w:szCs w:val="28"/>
        </w:rPr>
        <w:t>2.1.4.4. О</w:t>
      </w:r>
      <w:proofErr w:type="spellStart"/>
      <w:r w:rsidR="00B375E1" w:rsidRPr="00C806BB">
        <w:rPr>
          <w:rFonts w:eastAsia="Calibri"/>
          <w:sz w:val="28"/>
          <w:szCs w:val="28"/>
          <w:lang w:val="x-none"/>
        </w:rPr>
        <w:t>перативно</w:t>
      </w:r>
      <w:proofErr w:type="spellEnd"/>
      <w:r w:rsidR="00B375E1" w:rsidRPr="00C806BB">
        <w:rPr>
          <w:rFonts w:eastAsia="Calibri"/>
          <w:sz w:val="28"/>
          <w:szCs w:val="28"/>
          <w:lang w:val="x-none"/>
        </w:rPr>
        <w:t xml:space="preserve"> прин</w:t>
      </w:r>
      <w:r w:rsidR="00B375E1" w:rsidRPr="00C806BB">
        <w:rPr>
          <w:rFonts w:eastAsia="Calibri"/>
          <w:sz w:val="28"/>
          <w:szCs w:val="28"/>
        </w:rPr>
        <w:t>имать</w:t>
      </w:r>
      <w:r w:rsidR="00B375E1" w:rsidRPr="00C806BB">
        <w:rPr>
          <w:rFonts w:eastAsia="Calibri"/>
          <w:sz w:val="28"/>
          <w:szCs w:val="28"/>
          <w:lang w:val="x-none"/>
        </w:rPr>
        <w:t xml:space="preserve"> и реализ</w:t>
      </w:r>
      <w:r w:rsidR="00B375E1" w:rsidRPr="00C806BB">
        <w:rPr>
          <w:rFonts w:eastAsia="Calibri"/>
          <w:sz w:val="28"/>
          <w:szCs w:val="28"/>
        </w:rPr>
        <w:t>овывать</w:t>
      </w:r>
      <w:r w:rsidR="00B375E1" w:rsidRPr="00C806BB">
        <w:rPr>
          <w:rFonts w:eastAsia="Calibri"/>
          <w:sz w:val="28"/>
          <w:szCs w:val="28"/>
          <w:lang w:val="x-none"/>
        </w:rPr>
        <w:t xml:space="preserve"> управленчески</w:t>
      </w:r>
      <w:r w:rsidR="00B375E1" w:rsidRPr="00C806BB">
        <w:rPr>
          <w:rFonts w:eastAsia="Calibri"/>
          <w:sz w:val="28"/>
          <w:szCs w:val="28"/>
        </w:rPr>
        <w:t>е</w:t>
      </w:r>
      <w:r w:rsidR="00B375E1" w:rsidRPr="00C806BB">
        <w:rPr>
          <w:rFonts w:eastAsia="Calibri"/>
          <w:sz w:val="28"/>
          <w:szCs w:val="28"/>
          <w:lang w:val="x-none"/>
        </w:rPr>
        <w:t xml:space="preserve"> решени</w:t>
      </w:r>
      <w:r w:rsidR="00B375E1" w:rsidRPr="00C806BB">
        <w:rPr>
          <w:rFonts w:eastAsia="Calibri"/>
          <w:sz w:val="28"/>
          <w:szCs w:val="28"/>
        </w:rPr>
        <w:t>я</w:t>
      </w:r>
      <w:r w:rsidR="00B375E1" w:rsidRPr="00C806BB">
        <w:rPr>
          <w:rFonts w:eastAsia="Calibri"/>
          <w:sz w:val="28"/>
          <w:szCs w:val="28"/>
          <w:lang w:val="x-none"/>
        </w:rPr>
        <w:t>;</w:t>
      </w:r>
    </w:p>
    <w:p w:rsidR="00B375E1" w:rsidRPr="00C806BB" w:rsidRDefault="004E45BC" w:rsidP="002D20D9">
      <w:pPr>
        <w:widowControl/>
        <w:ind w:firstLine="567"/>
        <w:contextualSpacing/>
        <w:jc w:val="both"/>
        <w:rPr>
          <w:sz w:val="28"/>
          <w:szCs w:val="28"/>
          <w:lang w:val="x-none"/>
        </w:rPr>
      </w:pPr>
      <w:r w:rsidRPr="00C806BB">
        <w:rPr>
          <w:rFonts w:eastAsia="Calibri"/>
          <w:sz w:val="28"/>
          <w:szCs w:val="28"/>
        </w:rPr>
        <w:t>2.1.4.5. В</w:t>
      </w:r>
      <w:proofErr w:type="spellStart"/>
      <w:r w:rsidR="00B375E1" w:rsidRPr="00C806BB">
        <w:rPr>
          <w:rFonts w:eastAsia="Calibri"/>
          <w:sz w:val="28"/>
          <w:szCs w:val="28"/>
          <w:lang w:val="x-none"/>
        </w:rPr>
        <w:t>е</w:t>
      </w:r>
      <w:r w:rsidR="00B375E1" w:rsidRPr="00C806BB">
        <w:rPr>
          <w:rFonts w:eastAsia="Calibri"/>
          <w:sz w:val="28"/>
          <w:szCs w:val="28"/>
        </w:rPr>
        <w:t>сти</w:t>
      </w:r>
      <w:proofErr w:type="spellEnd"/>
      <w:r w:rsidR="00B375E1" w:rsidRPr="00C806BB">
        <w:rPr>
          <w:rFonts w:eastAsia="Calibri"/>
          <w:sz w:val="28"/>
          <w:szCs w:val="28"/>
          <w:lang w:val="x-none"/>
        </w:rPr>
        <w:t xml:space="preserve"> деловы</w:t>
      </w:r>
      <w:r w:rsidR="00B375E1" w:rsidRPr="00C806BB">
        <w:rPr>
          <w:rFonts w:eastAsia="Calibri"/>
          <w:sz w:val="28"/>
          <w:szCs w:val="28"/>
        </w:rPr>
        <w:t>е</w:t>
      </w:r>
      <w:r w:rsidR="00B375E1" w:rsidRPr="00C806BB">
        <w:rPr>
          <w:rFonts w:eastAsia="Calibri"/>
          <w:sz w:val="28"/>
          <w:szCs w:val="28"/>
          <w:lang w:val="x-none"/>
        </w:rPr>
        <w:t xml:space="preserve"> переговор</w:t>
      </w:r>
      <w:r w:rsidR="00B375E1" w:rsidRPr="00C806BB">
        <w:rPr>
          <w:rFonts w:eastAsia="Calibri"/>
          <w:sz w:val="28"/>
          <w:szCs w:val="28"/>
        </w:rPr>
        <w:t>ы</w:t>
      </w:r>
      <w:r w:rsidR="00B375E1" w:rsidRPr="00C806BB">
        <w:rPr>
          <w:rFonts w:eastAsia="Calibri"/>
          <w:sz w:val="28"/>
          <w:szCs w:val="28"/>
          <w:lang w:val="x-none"/>
        </w:rPr>
        <w:t xml:space="preserve"> с представителями государственных органов, органов местного самоуправления, организаций</w:t>
      </w:r>
      <w:r w:rsidR="00B375E1" w:rsidRPr="00C806BB">
        <w:rPr>
          <w:rFonts w:eastAsia="Calibri"/>
          <w:sz w:val="28"/>
          <w:szCs w:val="28"/>
        </w:rPr>
        <w:t>;</w:t>
      </w:r>
    </w:p>
    <w:p w:rsidR="002D20D9" w:rsidRPr="00C806BB" w:rsidRDefault="004E45BC" w:rsidP="002D20D9">
      <w:pPr>
        <w:widowControl/>
        <w:ind w:firstLine="567"/>
        <w:contextualSpacing/>
        <w:jc w:val="both"/>
        <w:rPr>
          <w:sz w:val="28"/>
          <w:szCs w:val="28"/>
          <w:lang w:val="x-none"/>
        </w:rPr>
      </w:pPr>
      <w:r w:rsidRPr="00C806BB">
        <w:rPr>
          <w:rFonts w:eastAsia="Calibri"/>
          <w:sz w:val="28"/>
          <w:szCs w:val="28"/>
        </w:rPr>
        <w:t>2.1.4.6. С</w:t>
      </w:r>
      <w:r w:rsidR="00B375E1" w:rsidRPr="00C806BB">
        <w:rPr>
          <w:rFonts w:eastAsia="Calibri"/>
          <w:sz w:val="28"/>
          <w:szCs w:val="28"/>
        </w:rPr>
        <w:t xml:space="preserve">облюдать этику делового общения при взаимодействии с </w:t>
      </w:r>
      <w:r w:rsidR="00B375E1" w:rsidRPr="00C806BB">
        <w:rPr>
          <w:rFonts w:eastAsia="Calibri"/>
          <w:sz w:val="28"/>
          <w:szCs w:val="28"/>
          <w:lang w:val="x-none"/>
        </w:rPr>
        <w:t>граждан</w:t>
      </w:r>
      <w:r w:rsidR="00B375E1" w:rsidRPr="00C806BB">
        <w:rPr>
          <w:rFonts w:eastAsia="Calibri"/>
          <w:sz w:val="28"/>
          <w:szCs w:val="28"/>
        </w:rPr>
        <w:t>ами</w:t>
      </w:r>
      <w:r w:rsidR="00B375E1" w:rsidRPr="00C806BB">
        <w:rPr>
          <w:rFonts w:eastAsia="Calibri"/>
          <w:sz w:val="28"/>
          <w:szCs w:val="28"/>
          <w:lang w:val="x-none"/>
        </w:rPr>
        <w:t>.</w:t>
      </w:r>
    </w:p>
    <w:p w:rsidR="00973078" w:rsidRPr="00C806BB" w:rsidRDefault="00973078" w:rsidP="002D20D9">
      <w:pPr>
        <w:widowControl/>
        <w:ind w:firstLine="567"/>
        <w:contextualSpacing/>
        <w:jc w:val="both"/>
        <w:rPr>
          <w:sz w:val="28"/>
          <w:szCs w:val="28"/>
          <w:lang w:val="x-none"/>
        </w:rPr>
      </w:pPr>
      <w:r w:rsidRPr="00C806BB">
        <w:rPr>
          <w:sz w:val="28"/>
          <w:szCs w:val="28"/>
        </w:rPr>
        <w:t>2.2. Муниципальный служащий, замещающий должность</w:t>
      </w:r>
      <w:r w:rsidR="00A32F10" w:rsidRPr="00C806BB">
        <w:rPr>
          <w:sz w:val="28"/>
          <w:szCs w:val="28"/>
        </w:rPr>
        <w:t xml:space="preserve"> </w:t>
      </w:r>
      <w:r w:rsidR="00897D0A" w:rsidRPr="00C806BB">
        <w:rPr>
          <w:sz w:val="28"/>
          <w:szCs w:val="28"/>
        </w:rPr>
        <w:t xml:space="preserve">председателя комитета </w:t>
      </w:r>
      <w:r w:rsidRPr="00C806BB">
        <w:rPr>
          <w:sz w:val="28"/>
          <w:szCs w:val="28"/>
        </w:rPr>
        <w:t>должен соответствовать следующим функциональным квалификационным требованиям.</w:t>
      </w:r>
    </w:p>
    <w:p w:rsidR="00693140" w:rsidRPr="00C806BB" w:rsidRDefault="00973078" w:rsidP="00693140">
      <w:pPr>
        <w:ind w:firstLine="567"/>
        <w:jc w:val="both"/>
        <w:rPr>
          <w:rFonts w:eastAsiaTheme="minorHAnsi"/>
          <w:sz w:val="28"/>
          <w:szCs w:val="28"/>
          <w:lang w:eastAsia="en-US"/>
        </w:rPr>
      </w:pPr>
      <w:r w:rsidRPr="00C806BB">
        <w:rPr>
          <w:sz w:val="28"/>
          <w:szCs w:val="28"/>
        </w:rPr>
        <w:t>2.2.1.</w:t>
      </w:r>
      <w:r w:rsidR="00A32F10" w:rsidRPr="00C806BB">
        <w:rPr>
          <w:sz w:val="28"/>
          <w:szCs w:val="28"/>
        </w:rPr>
        <w:t xml:space="preserve"> </w:t>
      </w:r>
      <w:r w:rsidR="002D20D9" w:rsidRPr="00C806BB">
        <w:rPr>
          <w:sz w:val="28"/>
          <w:szCs w:val="28"/>
        </w:rPr>
        <w:t>П</w:t>
      </w:r>
      <w:r w:rsidR="00897D0A" w:rsidRPr="00C806BB">
        <w:rPr>
          <w:sz w:val="28"/>
          <w:szCs w:val="28"/>
        </w:rPr>
        <w:t>редседател</w:t>
      </w:r>
      <w:r w:rsidR="002D20D9" w:rsidRPr="00C806BB">
        <w:rPr>
          <w:sz w:val="28"/>
          <w:szCs w:val="28"/>
        </w:rPr>
        <w:t>ь</w:t>
      </w:r>
      <w:r w:rsidR="00897D0A" w:rsidRPr="00C806BB">
        <w:rPr>
          <w:sz w:val="28"/>
          <w:szCs w:val="28"/>
        </w:rPr>
        <w:t xml:space="preserve"> комитета </w:t>
      </w:r>
      <w:r w:rsidRPr="00C806BB">
        <w:rPr>
          <w:sz w:val="28"/>
          <w:szCs w:val="28"/>
        </w:rPr>
        <w:t xml:space="preserve">должен иметь </w:t>
      </w:r>
      <w:r w:rsidR="00693140" w:rsidRPr="00C806BB">
        <w:rPr>
          <w:sz w:val="28"/>
          <w:szCs w:val="28"/>
        </w:rPr>
        <w:t>в</w:t>
      </w:r>
      <w:r w:rsidR="00CD7921" w:rsidRPr="00C806BB">
        <w:rPr>
          <w:sz w:val="28"/>
          <w:szCs w:val="28"/>
        </w:rPr>
        <w:t xml:space="preserve">ысшее образование по специальности, направлению подготовки: </w:t>
      </w:r>
      <w:r w:rsidR="00CD7921" w:rsidRPr="00C806BB">
        <w:rPr>
          <w:rFonts w:eastAsiaTheme="minorHAnsi"/>
          <w:sz w:val="28"/>
          <w:szCs w:val="28"/>
          <w:lang w:eastAsia="en-US"/>
        </w:rPr>
        <w:t>«Государственное и муниципальное управление», «Экономика» «Юриспруденция», «Государственный аудит», «Финансы и кредит», «Бухгалтерский учет, анализ и аудит» или иные специальности и направления подготовки, содержащиеся в ранее применяемых перечнях специальностей и направлений подготовки, для которых законодательством об образовании Российской Федерации установлено соответствие указанным специальн</w:t>
      </w:r>
      <w:r w:rsidR="00693140" w:rsidRPr="00C806BB">
        <w:rPr>
          <w:rFonts w:eastAsiaTheme="minorHAnsi"/>
          <w:sz w:val="28"/>
          <w:szCs w:val="28"/>
          <w:lang w:eastAsia="en-US"/>
        </w:rPr>
        <w:t>остям и направлениям подготовки.</w:t>
      </w:r>
    </w:p>
    <w:p w:rsidR="00315245" w:rsidRPr="00C806BB" w:rsidRDefault="00973078" w:rsidP="00315245">
      <w:pPr>
        <w:ind w:firstLine="567"/>
        <w:jc w:val="both"/>
        <w:rPr>
          <w:sz w:val="28"/>
          <w:szCs w:val="28"/>
        </w:rPr>
      </w:pPr>
      <w:r w:rsidRPr="00C806BB">
        <w:rPr>
          <w:sz w:val="28"/>
          <w:szCs w:val="28"/>
        </w:rPr>
        <w:t>2.2.2.</w:t>
      </w:r>
      <w:r w:rsidR="00B4331C" w:rsidRPr="00C806BB">
        <w:rPr>
          <w:sz w:val="28"/>
          <w:szCs w:val="28"/>
        </w:rPr>
        <w:t xml:space="preserve"> </w:t>
      </w:r>
      <w:r w:rsidR="00693140" w:rsidRPr="00C806BB">
        <w:rPr>
          <w:sz w:val="28"/>
          <w:szCs w:val="28"/>
        </w:rPr>
        <w:t>П</w:t>
      </w:r>
      <w:r w:rsidR="00F01C7D" w:rsidRPr="00C806BB">
        <w:rPr>
          <w:sz w:val="28"/>
          <w:szCs w:val="28"/>
        </w:rPr>
        <w:t>редседател</w:t>
      </w:r>
      <w:r w:rsidR="00693140" w:rsidRPr="00C806BB">
        <w:rPr>
          <w:sz w:val="28"/>
          <w:szCs w:val="28"/>
        </w:rPr>
        <w:t>ь</w:t>
      </w:r>
      <w:r w:rsidR="00F01C7D" w:rsidRPr="00C806BB">
        <w:rPr>
          <w:sz w:val="28"/>
          <w:szCs w:val="28"/>
        </w:rPr>
        <w:t xml:space="preserve"> комитета </w:t>
      </w:r>
      <w:r w:rsidRPr="00C806BB">
        <w:rPr>
          <w:sz w:val="28"/>
          <w:szCs w:val="28"/>
        </w:rPr>
        <w:t xml:space="preserve">должен обладать следующими знаниями в области законодательства Российской Федерации, </w:t>
      </w:r>
      <w:r w:rsidRPr="00C806BB">
        <w:rPr>
          <w:bCs/>
          <w:sz w:val="28"/>
          <w:szCs w:val="28"/>
        </w:rPr>
        <w:t>знаниями муниципальных правовых актов и иными знаниями, которые необходимы для исполнения должностных обязанностей в соответствующей области деятельности и по виду деятельности</w:t>
      </w:r>
      <w:r w:rsidRPr="00C806BB">
        <w:rPr>
          <w:sz w:val="28"/>
          <w:szCs w:val="28"/>
        </w:rPr>
        <w:t xml:space="preserve">: </w:t>
      </w:r>
    </w:p>
    <w:p w:rsidR="00315245" w:rsidRPr="00C806BB" w:rsidRDefault="00550588" w:rsidP="00315245">
      <w:pPr>
        <w:ind w:firstLine="567"/>
        <w:jc w:val="both"/>
        <w:rPr>
          <w:sz w:val="28"/>
          <w:szCs w:val="28"/>
        </w:rPr>
      </w:pPr>
      <w:r w:rsidRPr="00C806BB">
        <w:rPr>
          <w:sz w:val="28"/>
          <w:szCs w:val="28"/>
        </w:rPr>
        <w:t>2.2.</w:t>
      </w:r>
      <w:r w:rsidR="004E45BC" w:rsidRPr="00C806BB">
        <w:rPr>
          <w:sz w:val="28"/>
          <w:szCs w:val="28"/>
        </w:rPr>
        <w:t>2</w:t>
      </w:r>
      <w:r w:rsidRPr="00C806BB">
        <w:rPr>
          <w:sz w:val="28"/>
          <w:szCs w:val="28"/>
        </w:rPr>
        <w:t>.1.</w:t>
      </w:r>
      <w:r w:rsidR="00315245" w:rsidRPr="00C806BB">
        <w:rPr>
          <w:sz w:val="28"/>
          <w:szCs w:val="28"/>
        </w:rPr>
        <w:t xml:space="preserve"> </w:t>
      </w:r>
      <w:r w:rsidRPr="00C806BB">
        <w:rPr>
          <w:sz w:val="28"/>
          <w:szCs w:val="28"/>
        </w:rPr>
        <w:t>Федеральные нормативн</w:t>
      </w:r>
      <w:r w:rsidR="00694409" w:rsidRPr="00C806BB">
        <w:rPr>
          <w:sz w:val="28"/>
          <w:szCs w:val="28"/>
        </w:rPr>
        <w:t xml:space="preserve">ые </w:t>
      </w:r>
      <w:r w:rsidR="00FF21AA" w:rsidRPr="00C806BB">
        <w:rPr>
          <w:sz w:val="28"/>
          <w:szCs w:val="28"/>
        </w:rPr>
        <w:t>правовые акты:</w:t>
      </w:r>
    </w:p>
    <w:p w:rsidR="00315245" w:rsidRPr="00C806BB" w:rsidRDefault="00F01C7D" w:rsidP="00315245">
      <w:pPr>
        <w:ind w:firstLine="567"/>
        <w:jc w:val="both"/>
        <w:rPr>
          <w:sz w:val="28"/>
          <w:szCs w:val="28"/>
        </w:rPr>
      </w:pPr>
      <w:r w:rsidRPr="00C806BB">
        <w:rPr>
          <w:rFonts w:eastAsiaTheme="minorHAnsi"/>
          <w:sz w:val="28"/>
          <w:szCs w:val="28"/>
          <w:lang w:eastAsia="en-US"/>
        </w:rPr>
        <w:t xml:space="preserve">Бюджетный кодекс Российской Федерации; </w:t>
      </w:r>
    </w:p>
    <w:p w:rsidR="00315245" w:rsidRPr="00C806BB" w:rsidRDefault="00F01C7D" w:rsidP="00315245">
      <w:pPr>
        <w:ind w:firstLine="567"/>
        <w:jc w:val="both"/>
        <w:rPr>
          <w:sz w:val="28"/>
          <w:szCs w:val="28"/>
        </w:rPr>
      </w:pPr>
      <w:r w:rsidRPr="00C806BB">
        <w:rPr>
          <w:rFonts w:eastAsiaTheme="minorHAnsi"/>
          <w:sz w:val="28"/>
          <w:szCs w:val="28"/>
          <w:lang w:eastAsia="en-US"/>
        </w:rPr>
        <w:t>Гражданский кодекс Российской Федерации;</w:t>
      </w:r>
    </w:p>
    <w:p w:rsidR="00315245" w:rsidRPr="00C806BB" w:rsidRDefault="009B0A39" w:rsidP="00315245">
      <w:pPr>
        <w:ind w:firstLine="567"/>
        <w:jc w:val="both"/>
        <w:rPr>
          <w:sz w:val="28"/>
          <w:szCs w:val="28"/>
        </w:rPr>
      </w:pPr>
      <w:r w:rsidRPr="00C806BB">
        <w:rPr>
          <w:rFonts w:eastAsiaTheme="minorHAnsi"/>
          <w:sz w:val="28"/>
          <w:szCs w:val="28"/>
          <w:lang w:eastAsia="en-US"/>
        </w:rPr>
        <w:lastRenderedPageBreak/>
        <w:t>Жилищный кодекс Российской Федерации;</w:t>
      </w:r>
    </w:p>
    <w:p w:rsidR="00315245" w:rsidRPr="00C806BB" w:rsidRDefault="008D1390" w:rsidP="00315245">
      <w:pPr>
        <w:ind w:firstLine="567"/>
        <w:jc w:val="both"/>
        <w:rPr>
          <w:sz w:val="28"/>
          <w:szCs w:val="28"/>
        </w:rPr>
      </w:pPr>
      <w:r w:rsidRPr="00C806BB">
        <w:rPr>
          <w:rFonts w:eastAsiaTheme="minorHAnsi"/>
          <w:sz w:val="28"/>
          <w:szCs w:val="28"/>
          <w:lang w:eastAsia="en-US"/>
        </w:rPr>
        <w:t>Налоговый кодекс Российской Федерации;</w:t>
      </w:r>
      <w:r w:rsidR="00F01C7D" w:rsidRPr="00C806BB">
        <w:rPr>
          <w:rFonts w:eastAsiaTheme="minorHAnsi"/>
          <w:sz w:val="28"/>
          <w:szCs w:val="28"/>
          <w:lang w:eastAsia="en-US"/>
        </w:rPr>
        <w:t xml:space="preserve"> </w:t>
      </w:r>
    </w:p>
    <w:p w:rsidR="00AF4A71" w:rsidRPr="00DA373A" w:rsidRDefault="0053465F" w:rsidP="00315245">
      <w:pPr>
        <w:ind w:firstLine="567"/>
        <w:jc w:val="both"/>
        <w:rPr>
          <w:sz w:val="28"/>
          <w:szCs w:val="28"/>
        </w:rPr>
      </w:pPr>
      <w:r w:rsidRPr="00DA373A">
        <w:rPr>
          <w:rFonts w:eastAsiaTheme="minorHAnsi"/>
          <w:sz w:val="28"/>
          <w:szCs w:val="28"/>
          <w:lang w:eastAsia="en-US"/>
        </w:rPr>
        <w:t>Закон РФ от 04</w:t>
      </w:r>
      <w:r w:rsidR="009B0A39" w:rsidRPr="00DA373A">
        <w:rPr>
          <w:rFonts w:eastAsiaTheme="minorHAnsi"/>
          <w:sz w:val="28"/>
          <w:szCs w:val="28"/>
          <w:lang w:eastAsia="en-US"/>
        </w:rPr>
        <w:t xml:space="preserve"> июля </w:t>
      </w:r>
      <w:r w:rsidRPr="00DA373A">
        <w:rPr>
          <w:rFonts w:eastAsiaTheme="minorHAnsi"/>
          <w:sz w:val="28"/>
          <w:szCs w:val="28"/>
          <w:lang w:eastAsia="en-US"/>
        </w:rPr>
        <w:t>1991 N 1541-1 "О</w:t>
      </w:r>
      <w:r w:rsidR="009B0A39" w:rsidRPr="00DA373A">
        <w:rPr>
          <w:rFonts w:eastAsiaTheme="minorHAnsi"/>
          <w:sz w:val="28"/>
          <w:szCs w:val="28"/>
          <w:lang w:eastAsia="en-US"/>
        </w:rPr>
        <w:t xml:space="preserve"> приватизации жилищного фонда</w:t>
      </w:r>
    </w:p>
    <w:p w:rsidR="0012472F" w:rsidRPr="00DA373A" w:rsidRDefault="009B0A39" w:rsidP="00315245">
      <w:pPr>
        <w:widowControl/>
        <w:jc w:val="both"/>
        <w:rPr>
          <w:rFonts w:eastAsiaTheme="minorHAnsi"/>
          <w:sz w:val="28"/>
          <w:szCs w:val="28"/>
          <w:lang w:eastAsia="en-US"/>
        </w:rPr>
      </w:pPr>
      <w:r w:rsidRPr="00DA373A">
        <w:rPr>
          <w:rFonts w:eastAsiaTheme="minorHAnsi"/>
          <w:sz w:val="28"/>
          <w:szCs w:val="28"/>
          <w:lang w:eastAsia="en-US"/>
        </w:rPr>
        <w:t xml:space="preserve">в </w:t>
      </w:r>
      <w:r w:rsidR="0053465F" w:rsidRPr="00DA373A">
        <w:rPr>
          <w:rFonts w:eastAsiaTheme="minorHAnsi"/>
          <w:sz w:val="28"/>
          <w:szCs w:val="28"/>
          <w:lang w:eastAsia="en-US"/>
        </w:rPr>
        <w:t>Росси</w:t>
      </w:r>
      <w:r w:rsidRPr="00DA373A">
        <w:rPr>
          <w:rFonts w:eastAsiaTheme="minorHAnsi"/>
          <w:sz w:val="28"/>
          <w:szCs w:val="28"/>
          <w:lang w:eastAsia="en-US"/>
        </w:rPr>
        <w:t xml:space="preserve">йской </w:t>
      </w:r>
      <w:r w:rsidR="00315245" w:rsidRPr="00DA373A">
        <w:rPr>
          <w:rFonts w:eastAsiaTheme="minorHAnsi"/>
          <w:sz w:val="28"/>
          <w:szCs w:val="28"/>
          <w:lang w:eastAsia="en-US"/>
        </w:rPr>
        <w:t>Федерации";</w:t>
      </w:r>
    </w:p>
    <w:p w:rsidR="0012472F" w:rsidRPr="00DA373A" w:rsidRDefault="00F01C7D" w:rsidP="0012472F">
      <w:pPr>
        <w:widowControl/>
        <w:ind w:firstLine="567"/>
        <w:jc w:val="both"/>
        <w:rPr>
          <w:rFonts w:eastAsiaTheme="minorHAnsi"/>
          <w:sz w:val="28"/>
          <w:szCs w:val="28"/>
          <w:lang w:eastAsia="en-US"/>
        </w:rPr>
      </w:pPr>
      <w:r w:rsidRPr="00DA373A">
        <w:rPr>
          <w:rFonts w:eastAsiaTheme="minorHAnsi"/>
          <w:sz w:val="28"/>
          <w:szCs w:val="28"/>
          <w:lang w:eastAsia="en-US"/>
        </w:rPr>
        <w:t xml:space="preserve">Федеральный закон от 26 декабря 1995 г. № 208-ФЗ «Об акционерных обществах»;  </w:t>
      </w:r>
    </w:p>
    <w:p w:rsidR="0012472F" w:rsidRPr="00DA373A" w:rsidRDefault="00F01C7D" w:rsidP="0012472F">
      <w:pPr>
        <w:widowControl/>
        <w:ind w:firstLine="567"/>
        <w:jc w:val="both"/>
        <w:rPr>
          <w:rFonts w:eastAsiaTheme="minorHAnsi"/>
          <w:sz w:val="28"/>
          <w:szCs w:val="28"/>
          <w:lang w:eastAsia="en-US"/>
        </w:rPr>
      </w:pPr>
      <w:r w:rsidRPr="00DA373A">
        <w:rPr>
          <w:rFonts w:eastAsiaTheme="minorHAnsi"/>
          <w:sz w:val="28"/>
          <w:szCs w:val="28"/>
          <w:lang w:eastAsia="en-US"/>
        </w:rPr>
        <w:t xml:space="preserve">Федеральный закон от 12 января 1996 г. </w:t>
      </w:r>
      <w:r w:rsidR="007640D5" w:rsidRPr="00DA373A">
        <w:rPr>
          <w:rFonts w:eastAsiaTheme="minorHAnsi"/>
          <w:sz w:val="28"/>
          <w:szCs w:val="28"/>
          <w:lang w:eastAsia="en-US"/>
        </w:rPr>
        <w:t xml:space="preserve"> </w:t>
      </w:r>
      <w:r w:rsidRPr="00DA373A">
        <w:rPr>
          <w:rFonts w:eastAsiaTheme="minorHAnsi"/>
          <w:sz w:val="28"/>
          <w:szCs w:val="28"/>
          <w:lang w:eastAsia="en-US"/>
        </w:rPr>
        <w:t>№ 7-ФЗ «О</w:t>
      </w:r>
      <w:r w:rsidR="0012472F" w:rsidRPr="00DA373A">
        <w:rPr>
          <w:rFonts w:eastAsiaTheme="minorHAnsi"/>
          <w:sz w:val="28"/>
          <w:szCs w:val="28"/>
          <w:lang w:eastAsia="en-US"/>
        </w:rPr>
        <w:t xml:space="preserve"> некоммерческих организациях»; </w:t>
      </w:r>
    </w:p>
    <w:p w:rsidR="00207798" w:rsidRPr="00DA373A" w:rsidRDefault="00F01C7D" w:rsidP="00207798">
      <w:pPr>
        <w:widowControl/>
        <w:ind w:firstLine="567"/>
        <w:jc w:val="both"/>
        <w:rPr>
          <w:rFonts w:eastAsiaTheme="minorHAnsi"/>
          <w:sz w:val="28"/>
          <w:szCs w:val="28"/>
          <w:lang w:eastAsia="en-US"/>
        </w:rPr>
      </w:pPr>
      <w:r w:rsidRPr="00DA373A">
        <w:rPr>
          <w:rFonts w:eastAsiaTheme="minorHAnsi"/>
          <w:sz w:val="28"/>
          <w:szCs w:val="28"/>
          <w:lang w:eastAsia="en-US"/>
        </w:rPr>
        <w:t xml:space="preserve">Федеральный закон от </w:t>
      </w:r>
      <w:r w:rsidR="00DA373A" w:rsidRPr="00DA373A">
        <w:rPr>
          <w:rFonts w:eastAsiaTheme="minorHAnsi"/>
          <w:sz w:val="28"/>
          <w:szCs w:val="28"/>
          <w:lang w:eastAsia="en-US"/>
        </w:rPr>
        <w:t>13</w:t>
      </w:r>
      <w:r w:rsidRPr="00DA373A">
        <w:rPr>
          <w:rFonts w:eastAsiaTheme="minorHAnsi"/>
          <w:sz w:val="28"/>
          <w:szCs w:val="28"/>
          <w:lang w:eastAsia="en-US"/>
        </w:rPr>
        <w:t xml:space="preserve"> июля </w:t>
      </w:r>
      <w:r w:rsidR="00DA373A" w:rsidRPr="00DA373A">
        <w:rPr>
          <w:rFonts w:eastAsiaTheme="minorHAnsi"/>
          <w:sz w:val="28"/>
          <w:szCs w:val="28"/>
          <w:lang w:eastAsia="en-US"/>
        </w:rPr>
        <w:t>2015</w:t>
      </w:r>
      <w:r w:rsidRPr="00DA373A">
        <w:rPr>
          <w:rFonts w:eastAsiaTheme="minorHAnsi"/>
          <w:sz w:val="28"/>
          <w:szCs w:val="28"/>
          <w:lang w:eastAsia="en-US"/>
        </w:rPr>
        <w:t xml:space="preserve"> г. № </w:t>
      </w:r>
      <w:r w:rsidR="00DA373A" w:rsidRPr="00DA373A">
        <w:rPr>
          <w:rFonts w:eastAsiaTheme="minorHAnsi"/>
          <w:sz w:val="28"/>
          <w:szCs w:val="28"/>
          <w:lang w:eastAsia="en-US"/>
        </w:rPr>
        <w:t>218</w:t>
      </w:r>
      <w:r w:rsidRPr="00DA373A">
        <w:rPr>
          <w:rFonts w:eastAsiaTheme="minorHAnsi"/>
          <w:sz w:val="28"/>
          <w:szCs w:val="28"/>
          <w:lang w:eastAsia="en-US"/>
        </w:rPr>
        <w:t xml:space="preserve">-ФЗ «О государственной регистрации </w:t>
      </w:r>
      <w:r w:rsidR="00DA373A" w:rsidRPr="00DA373A">
        <w:rPr>
          <w:rFonts w:eastAsiaTheme="minorHAnsi"/>
          <w:sz w:val="28"/>
          <w:szCs w:val="28"/>
          <w:lang w:eastAsia="en-US"/>
        </w:rPr>
        <w:t>недвижимости</w:t>
      </w:r>
      <w:r w:rsidR="00207798" w:rsidRPr="00DA373A">
        <w:rPr>
          <w:rFonts w:eastAsiaTheme="minorHAnsi"/>
          <w:sz w:val="28"/>
          <w:szCs w:val="28"/>
          <w:lang w:eastAsia="en-US"/>
        </w:rPr>
        <w:t>»;</w:t>
      </w:r>
    </w:p>
    <w:p w:rsidR="00207798" w:rsidRPr="00DA373A" w:rsidRDefault="00F01C7D" w:rsidP="00207798">
      <w:pPr>
        <w:widowControl/>
        <w:ind w:firstLine="567"/>
        <w:jc w:val="both"/>
        <w:rPr>
          <w:rFonts w:eastAsiaTheme="minorHAnsi"/>
          <w:sz w:val="28"/>
          <w:szCs w:val="28"/>
          <w:lang w:eastAsia="en-US"/>
        </w:rPr>
      </w:pPr>
      <w:r w:rsidRPr="00DA373A">
        <w:rPr>
          <w:rFonts w:eastAsiaTheme="minorHAnsi"/>
          <w:sz w:val="28"/>
          <w:szCs w:val="28"/>
          <w:lang w:eastAsia="en-US"/>
        </w:rPr>
        <w:t>Федеральный закон от 8 февраля 1998 г. № 14-ФЗ «Об обществах с ог</w:t>
      </w:r>
      <w:r w:rsidR="00207798" w:rsidRPr="00DA373A">
        <w:rPr>
          <w:rFonts w:eastAsiaTheme="minorHAnsi"/>
          <w:sz w:val="28"/>
          <w:szCs w:val="28"/>
          <w:lang w:eastAsia="en-US"/>
        </w:rPr>
        <w:t>раниченной ответственностью»;</w:t>
      </w:r>
    </w:p>
    <w:p w:rsidR="00207798" w:rsidRPr="00DA373A" w:rsidRDefault="0053465F" w:rsidP="00207798">
      <w:pPr>
        <w:widowControl/>
        <w:ind w:firstLine="567"/>
        <w:jc w:val="both"/>
        <w:rPr>
          <w:rFonts w:eastAsiaTheme="minorHAnsi"/>
          <w:sz w:val="28"/>
          <w:szCs w:val="28"/>
          <w:lang w:eastAsia="en-US"/>
        </w:rPr>
      </w:pPr>
      <w:r w:rsidRPr="00DA373A">
        <w:rPr>
          <w:rFonts w:eastAsiaTheme="minorHAnsi"/>
          <w:sz w:val="28"/>
          <w:szCs w:val="28"/>
          <w:lang w:eastAsia="en-US"/>
        </w:rPr>
        <w:t>Федеральный закон от 8 августа 2001 г. № 129-ФЗ «О государственной регистрации юридических лиц и ин</w:t>
      </w:r>
      <w:r w:rsidR="00207798" w:rsidRPr="00DA373A">
        <w:rPr>
          <w:rFonts w:eastAsiaTheme="minorHAnsi"/>
          <w:sz w:val="28"/>
          <w:szCs w:val="28"/>
          <w:lang w:eastAsia="en-US"/>
        </w:rPr>
        <w:t>дивидуальных предпринимателей»;</w:t>
      </w:r>
    </w:p>
    <w:p w:rsidR="00207798" w:rsidRPr="00DA373A" w:rsidRDefault="00F01C7D" w:rsidP="00207798">
      <w:pPr>
        <w:widowControl/>
        <w:ind w:firstLine="567"/>
        <w:jc w:val="both"/>
        <w:rPr>
          <w:rFonts w:eastAsiaTheme="minorHAnsi"/>
          <w:sz w:val="28"/>
          <w:szCs w:val="28"/>
          <w:lang w:eastAsia="en-US"/>
        </w:rPr>
      </w:pPr>
      <w:r w:rsidRPr="00DA373A">
        <w:rPr>
          <w:rFonts w:eastAsiaTheme="minorHAnsi"/>
          <w:sz w:val="28"/>
          <w:szCs w:val="28"/>
          <w:lang w:eastAsia="en-US"/>
        </w:rPr>
        <w:t>Федеральный закон от 21 декабря 2001 г. № 178-ФЗ «О приватизации государственног</w:t>
      </w:r>
      <w:r w:rsidR="00207798" w:rsidRPr="00DA373A">
        <w:rPr>
          <w:rFonts w:eastAsiaTheme="minorHAnsi"/>
          <w:sz w:val="28"/>
          <w:szCs w:val="28"/>
          <w:lang w:eastAsia="en-US"/>
        </w:rPr>
        <w:t>о и муниципального имущества»;</w:t>
      </w:r>
    </w:p>
    <w:p w:rsidR="00207798" w:rsidRPr="00DA373A" w:rsidRDefault="00F01C7D" w:rsidP="00207798">
      <w:pPr>
        <w:widowControl/>
        <w:ind w:firstLine="567"/>
        <w:jc w:val="both"/>
        <w:rPr>
          <w:rFonts w:eastAsiaTheme="minorHAnsi"/>
          <w:sz w:val="28"/>
          <w:szCs w:val="28"/>
          <w:lang w:eastAsia="en-US"/>
        </w:rPr>
      </w:pPr>
      <w:r w:rsidRPr="00DA373A">
        <w:rPr>
          <w:rFonts w:eastAsiaTheme="minorHAnsi"/>
          <w:sz w:val="28"/>
          <w:szCs w:val="28"/>
          <w:lang w:eastAsia="en-US"/>
        </w:rPr>
        <w:t>Федеральный закон от 26 октября 2002 г. № 127-ФЗ «О несостоятельности (банкрот</w:t>
      </w:r>
      <w:r w:rsidR="00207798" w:rsidRPr="00DA373A">
        <w:rPr>
          <w:rFonts w:eastAsiaTheme="minorHAnsi"/>
          <w:sz w:val="28"/>
          <w:szCs w:val="28"/>
          <w:lang w:eastAsia="en-US"/>
        </w:rPr>
        <w:t>стве)»;</w:t>
      </w:r>
    </w:p>
    <w:p w:rsidR="004779C0" w:rsidRPr="00DA373A" w:rsidRDefault="00F01C7D" w:rsidP="00207798">
      <w:pPr>
        <w:widowControl/>
        <w:ind w:firstLine="567"/>
        <w:jc w:val="both"/>
        <w:rPr>
          <w:rFonts w:eastAsiaTheme="minorHAnsi"/>
          <w:sz w:val="28"/>
          <w:szCs w:val="28"/>
          <w:lang w:eastAsia="en-US"/>
        </w:rPr>
      </w:pPr>
      <w:r w:rsidRPr="00DA373A">
        <w:rPr>
          <w:rFonts w:eastAsiaTheme="minorHAnsi"/>
          <w:sz w:val="28"/>
          <w:szCs w:val="28"/>
          <w:lang w:eastAsia="en-US"/>
        </w:rPr>
        <w:t>Федеральный закон от 14 ноября 2002 г. № 161-ФЗ «О государственных и муниципальных унитарных предприяти</w:t>
      </w:r>
      <w:r w:rsidR="004779C0" w:rsidRPr="00DA373A">
        <w:rPr>
          <w:rFonts w:eastAsiaTheme="minorHAnsi"/>
          <w:sz w:val="28"/>
          <w:szCs w:val="28"/>
          <w:lang w:eastAsia="en-US"/>
        </w:rPr>
        <w:t xml:space="preserve">ях»; </w:t>
      </w:r>
    </w:p>
    <w:p w:rsidR="00207798" w:rsidRPr="00DA373A" w:rsidRDefault="0053465F" w:rsidP="00207798">
      <w:pPr>
        <w:widowControl/>
        <w:ind w:firstLine="567"/>
        <w:jc w:val="both"/>
        <w:rPr>
          <w:rFonts w:eastAsiaTheme="minorHAnsi"/>
          <w:sz w:val="28"/>
          <w:szCs w:val="28"/>
          <w:lang w:eastAsia="en-US"/>
        </w:rPr>
      </w:pPr>
      <w:r w:rsidRPr="00DA373A">
        <w:rPr>
          <w:rFonts w:eastAsiaTheme="minorHAnsi"/>
          <w:sz w:val="28"/>
          <w:szCs w:val="28"/>
          <w:lang w:eastAsia="en-US"/>
        </w:rPr>
        <w:t>Федеральный закон от 21</w:t>
      </w:r>
      <w:r w:rsidR="009B0A39" w:rsidRPr="00DA373A">
        <w:rPr>
          <w:rFonts w:eastAsiaTheme="minorHAnsi"/>
          <w:sz w:val="28"/>
          <w:szCs w:val="28"/>
          <w:lang w:eastAsia="en-US"/>
        </w:rPr>
        <w:t xml:space="preserve"> июля </w:t>
      </w:r>
      <w:r w:rsidRPr="00DA373A">
        <w:rPr>
          <w:rFonts w:eastAsiaTheme="minorHAnsi"/>
          <w:sz w:val="28"/>
          <w:szCs w:val="28"/>
          <w:lang w:eastAsia="en-US"/>
        </w:rPr>
        <w:t>2005 N 115-ФЗ</w:t>
      </w:r>
      <w:r w:rsidR="00207798" w:rsidRPr="00DA373A">
        <w:rPr>
          <w:rFonts w:eastAsiaTheme="minorHAnsi"/>
          <w:sz w:val="28"/>
          <w:szCs w:val="28"/>
          <w:lang w:eastAsia="en-US"/>
        </w:rPr>
        <w:t xml:space="preserve"> "О концессионных соглашениях";</w:t>
      </w:r>
    </w:p>
    <w:p w:rsidR="004779C0" w:rsidRPr="00DA373A" w:rsidRDefault="00F01C7D" w:rsidP="00207798">
      <w:pPr>
        <w:widowControl/>
        <w:ind w:firstLine="567"/>
        <w:jc w:val="both"/>
        <w:rPr>
          <w:rFonts w:eastAsiaTheme="minorHAnsi"/>
          <w:sz w:val="28"/>
          <w:szCs w:val="28"/>
          <w:lang w:eastAsia="en-US"/>
        </w:rPr>
      </w:pPr>
      <w:r w:rsidRPr="00DA373A">
        <w:rPr>
          <w:rFonts w:eastAsiaTheme="minorHAnsi"/>
          <w:sz w:val="28"/>
          <w:szCs w:val="28"/>
          <w:lang w:eastAsia="en-US"/>
        </w:rPr>
        <w:t>Федеральный закон от 26 июля 2006 г. № 135-ФЗ «О защите конкурен</w:t>
      </w:r>
      <w:r w:rsidR="004779C0" w:rsidRPr="00DA373A">
        <w:rPr>
          <w:rFonts w:eastAsiaTheme="minorHAnsi"/>
          <w:sz w:val="28"/>
          <w:szCs w:val="28"/>
          <w:lang w:eastAsia="en-US"/>
        </w:rPr>
        <w:t xml:space="preserve">ции»;  </w:t>
      </w:r>
    </w:p>
    <w:p w:rsidR="0053465F" w:rsidRPr="00DA373A" w:rsidRDefault="00F01C7D" w:rsidP="00207798">
      <w:pPr>
        <w:ind w:firstLine="567"/>
        <w:jc w:val="both"/>
        <w:outlineLvl w:val="1"/>
        <w:rPr>
          <w:rFonts w:eastAsiaTheme="minorHAnsi"/>
          <w:sz w:val="28"/>
          <w:szCs w:val="28"/>
          <w:lang w:eastAsia="en-US"/>
        </w:rPr>
      </w:pPr>
      <w:r w:rsidRPr="00DA373A">
        <w:rPr>
          <w:rFonts w:eastAsiaTheme="minorHAnsi"/>
          <w:sz w:val="28"/>
          <w:szCs w:val="28"/>
          <w:lang w:eastAsia="en-US"/>
        </w:rPr>
        <w:t>Федеральный закон от 3 ноября 2006 г. № 174-ФЗ «Об автономных учрежде</w:t>
      </w:r>
      <w:r w:rsidR="004779C0" w:rsidRPr="00DA373A">
        <w:rPr>
          <w:rFonts w:eastAsiaTheme="minorHAnsi"/>
          <w:sz w:val="28"/>
          <w:szCs w:val="28"/>
          <w:lang w:eastAsia="en-US"/>
        </w:rPr>
        <w:t>ниях»;</w:t>
      </w:r>
    </w:p>
    <w:p w:rsidR="004779C0" w:rsidRPr="00DA373A" w:rsidRDefault="0053465F" w:rsidP="00207798">
      <w:pPr>
        <w:ind w:firstLine="567"/>
        <w:jc w:val="both"/>
        <w:outlineLvl w:val="1"/>
        <w:rPr>
          <w:rFonts w:eastAsiaTheme="minorHAnsi"/>
          <w:sz w:val="28"/>
          <w:szCs w:val="28"/>
          <w:lang w:eastAsia="en-US"/>
        </w:rPr>
      </w:pPr>
      <w:r w:rsidRPr="00DA373A">
        <w:rPr>
          <w:rFonts w:eastAsiaTheme="minorHAnsi"/>
          <w:sz w:val="28"/>
          <w:szCs w:val="28"/>
          <w:lang w:eastAsia="en-US"/>
        </w:rPr>
        <w:t>Федеральный закон от 24 июля 2007 г. № 209-ФЗ «О развитии малого и среднего предпринимательства в Российской Федерации»;</w:t>
      </w:r>
    </w:p>
    <w:p w:rsidR="004779C0" w:rsidRPr="00DA373A" w:rsidRDefault="00F01C7D" w:rsidP="00207798">
      <w:pPr>
        <w:ind w:firstLine="567"/>
        <w:jc w:val="both"/>
        <w:outlineLvl w:val="1"/>
        <w:rPr>
          <w:rFonts w:eastAsiaTheme="minorHAnsi"/>
          <w:sz w:val="28"/>
          <w:szCs w:val="28"/>
          <w:lang w:eastAsia="en-US"/>
        </w:rPr>
      </w:pPr>
      <w:r w:rsidRPr="00DA373A">
        <w:rPr>
          <w:rFonts w:eastAsiaTheme="minorHAnsi"/>
          <w:sz w:val="28"/>
          <w:szCs w:val="28"/>
          <w:lang w:eastAsia="en-US"/>
        </w:rPr>
        <w:t>Федеральный закон от 22 июля 2008 г. № 159-ФЗ «Об особенностях отчуждения недвижимого имущества, находящегося в государственной собственности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w:t>
      </w:r>
      <w:r w:rsidR="004779C0" w:rsidRPr="00DA373A">
        <w:rPr>
          <w:rFonts w:eastAsiaTheme="minorHAnsi"/>
          <w:sz w:val="28"/>
          <w:szCs w:val="28"/>
          <w:lang w:eastAsia="en-US"/>
        </w:rPr>
        <w:t xml:space="preserve">ции»; </w:t>
      </w:r>
    </w:p>
    <w:p w:rsidR="0053465F" w:rsidRPr="00DA373A" w:rsidRDefault="0053465F" w:rsidP="00207798">
      <w:pPr>
        <w:ind w:firstLine="567"/>
        <w:jc w:val="both"/>
        <w:outlineLvl w:val="1"/>
        <w:rPr>
          <w:rFonts w:eastAsiaTheme="minorHAnsi"/>
          <w:sz w:val="28"/>
          <w:szCs w:val="28"/>
          <w:lang w:eastAsia="en-US"/>
        </w:rPr>
      </w:pPr>
      <w:r w:rsidRPr="00DA373A">
        <w:rPr>
          <w:rFonts w:eastAsiaTheme="minorHAnsi"/>
          <w:sz w:val="28"/>
          <w:szCs w:val="28"/>
          <w:lang w:eastAsia="en-US"/>
        </w:rPr>
        <w:t>Федеральный закон от 30 декабря 2008 г. № 307-ФЗ «Об аудиторской деятельности»;</w:t>
      </w:r>
    </w:p>
    <w:p w:rsidR="009B0A39" w:rsidRPr="00DA373A" w:rsidRDefault="009B0A39" w:rsidP="00DA373A">
      <w:pPr>
        <w:ind w:firstLine="567"/>
        <w:jc w:val="both"/>
        <w:outlineLvl w:val="1"/>
        <w:rPr>
          <w:rFonts w:eastAsiaTheme="minorEastAsia"/>
          <w:sz w:val="28"/>
          <w:szCs w:val="28"/>
        </w:rPr>
      </w:pPr>
      <w:r w:rsidRPr="00DA373A">
        <w:rPr>
          <w:rFonts w:eastAsiaTheme="minorEastAsia"/>
          <w:sz w:val="28"/>
          <w:szCs w:val="28"/>
        </w:rPr>
        <w:t>Федеральный закон от 27</w:t>
      </w:r>
      <w:r w:rsidR="007843CC" w:rsidRPr="00DA373A">
        <w:rPr>
          <w:rFonts w:eastAsiaTheme="minorEastAsia"/>
          <w:sz w:val="28"/>
          <w:szCs w:val="28"/>
        </w:rPr>
        <w:t xml:space="preserve"> июля </w:t>
      </w:r>
      <w:r w:rsidRPr="00DA373A">
        <w:rPr>
          <w:rFonts w:eastAsiaTheme="minorEastAsia"/>
          <w:sz w:val="28"/>
          <w:szCs w:val="28"/>
        </w:rPr>
        <w:t>2010 N 210-ФЗ</w:t>
      </w:r>
      <w:r w:rsidR="00F51CD6" w:rsidRPr="00DA373A">
        <w:rPr>
          <w:rFonts w:eastAsiaTheme="minorEastAsia"/>
          <w:sz w:val="28"/>
          <w:szCs w:val="28"/>
        </w:rPr>
        <w:t xml:space="preserve"> </w:t>
      </w:r>
      <w:r w:rsidRPr="00DA373A">
        <w:rPr>
          <w:rFonts w:eastAsiaTheme="minorEastAsia"/>
          <w:sz w:val="28"/>
          <w:szCs w:val="28"/>
        </w:rPr>
        <w:t>"Об организации предоставления государственных и муниципальных услуг</w:t>
      </w:r>
      <w:r w:rsidR="00F51CD6" w:rsidRPr="00DA373A">
        <w:rPr>
          <w:rFonts w:eastAsiaTheme="minorEastAsia"/>
          <w:sz w:val="28"/>
          <w:szCs w:val="28"/>
        </w:rPr>
        <w:t>»;</w:t>
      </w:r>
    </w:p>
    <w:p w:rsidR="007843CC" w:rsidRPr="00DA373A" w:rsidRDefault="007843CC" w:rsidP="00207798">
      <w:pPr>
        <w:ind w:firstLine="567"/>
        <w:outlineLvl w:val="1"/>
        <w:rPr>
          <w:rFonts w:eastAsiaTheme="minorEastAsia"/>
          <w:sz w:val="28"/>
          <w:szCs w:val="28"/>
        </w:rPr>
      </w:pPr>
      <w:r w:rsidRPr="00DA373A">
        <w:rPr>
          <w:sz w:val="28"/>
          <w:szCs w:val="28"/>
        </w:rPr>
        <w:t>Федеральный закон от 30 ноября 2010 года № 327-ФЗ «О передаче религиозным организациям имущества религиозного назначения, находящегося в государственной или муниципальной собственности»;</w:t>
      </w:r>
    </w:p>
    <w:p w:rsidR="0053465F" w:rsidRPr="00DA373A" w:rsidRDefault="0053465F" w:rsidP="00207798">
      <w:pPr>
        <w:ind w:firstLine="567"/>
        <w:jc w:val="both"/>
        <w:outlineLvl w:val="1"/>
        <w:rPr>
          <w:rFonts w:eastAsiaTheme="minorHAnsi"/>
          <w:sz w:val="28"/>
          <w:szCs w:val="28"/>
          <w:lang w:eastAsia="en-US"/>
        </w:rPr>
      </w:pPr>
      <w:r w:rsidRPr="00DA373A">
        <w:rPr>
          <w:rFonts w:eastAsiaTheme="minorHAnsi"/>
          <w:sz w:val="28"/>
          <w:szCs w:val="28"/>
          <w:lang w:eastAsia="en-US"/>
        </w:rPr>
        <w:t xml:space="preserve">Федеральный закон от 6 декабря 2011 г. № 402-ФЗ «О бухгалтерском учете»;     </w:t>
      </w:r>
    </w:p>
    <w:p w:rsidR="00AF4A71" w:rsidRPr="00DA373A" w:rsidRDefault="0053465F" w:rsidP="00207798">
      <w:pPr>
        <w:widowControl/>
        <w:ind w:firstLine="567"/>
        <w:jc w:val="both"/>
        <w:rPr>
          <w:rFonts w:eastAsiaTheme="minorHAnsi"/>
          <w:sz w:val="28"/>
          <w:szCs w:val="28"/>
          <w:lang w:eastAsia="en-US"/>
        </w:rPr>
      </w:pPr>
      <w:r w:rsidRPr="00DA373A">
        <w:rPr>
          <w:rFonts w:eastAsiaTheme="minorHAnsi"/>
          <w:sz w:val="28"/>
          <w:szCs w:val="28"/>
          <w:lang w:eastAsia="en-US"/>
        </w:rPr>
        <w:t>Федеральный закон от 07</w:t>
      </w:r>
      <w:r w:rsidR="009B0A39" w:rsidRPr="00DA373A">
        <w:rPr>
          <w:rFonts w:eastAsiaTheme="minorHAnsi"/>
          <w:sz w:val="28"/>
          <w:szCs w:val="28"/>
          <w:lang w:eastAsia="en-US"/>
        </w:rPr>
        <w:t xml:space="preserve">декабря </w:t>
      </w:r>
      <w:r w:rsidRPr="00DA373A">
        <w:rPr>
          <w:rFonts w:eastAsiaTheme="minorHAnsi"/>
          <w:sz w:val="28"/>
          <w:szCs w:val="28"/>
          <w:lang w:eastAsia="en-US"/>
        </w:rPr>
        <w:t>2011 N 416-ФЗ "О водоснабжении и</w:t>
      </w:r>
    </w:p>
    <w:p w:rsidR="0053465F" w:rsidRPr="00DA373A" w:rsidRDefault="0053465F" w:rsidP="00DA373A">
      <w:pPr>
        <w:widowControl/>
        <w:jc w:val="both"/>
        <w:rPr>
          <w:rFonts w:eastAsiaTheme="minorHAnsi"/>
          <w:sz w:val="28"/>
          <w:szCs w:val="28"/>
          <w:lang w:eastAsia="en-US"/>
        </w:rPr>
      </w:pPr>
      <w:r w:rsidRPr="00DA373A">
        <w:rPr>
          <w:rFonts w:eastAsiaTheme="minorHAnsi"/>
          <w:sz w:val="28"/>
          <w:szCs w:val="28"/>
          <w:lang w:eastAsia="en-US"/>
        </w:rPr>
        <w:t>водоотвед</w:t>
      </w:r>
      <w:r w:rsidR="005347AA" w:rsidRPr="00DA373A">
        <w:rPr>
          <w:rFonts w:eastAsiaTheme="minorHAnsi"/>
          <w:sz w:val="28"/>
          <w:szCs w:val="28"/>
          <w:lang w:eastAsia="en-US"/>
        </w:rPr>
        <w:t>е</w:t>
      </w:r>
      <w:r w:rsidRPr="00DA373A">
        <w:rPr>
          <w:rFonts w:eastAsiaTheme="minorHAnsi"/>
          <w:sz w:val="28"/>
          <w:szCs w:val="28"/>
          <w:lang w:eastAsia="en-US"/>
        </w:rPr>
        <w:t>нии";</w:t>
      </w:r>
    </w:p>
    <w:p w:rsidR="00207798" w:rsidRPr="00C806BB" w:rsidRDefault="00F01C7D" w:rsidP="00207798">
      <w:pPr>
        <w:ind w:firstLine="567"/>
        <w:jc w:val="both"/>
        <w:outlineLvl w:val="1"/>
        <w:rPr>
          <w:rFonts w:eastAsiaTheme="minorHAnsi"/>
          <w:sz w:val="28"/>
          <w:szCs w:val="28"/>
          <w:lang w:eastAsia="en-US"/>
        </w:rPr>
      </w:pPr>
      <w:r w:rsidRPr="00DA373A">
        <w:rPr>
          <w:rFonts w:eastAsiaTheme="minorHAnsi"/>
          <w:sz w:val="28"/>
          <w:szCs w:val="28"/>
          <w:lang w:eastAsia="en-US"/>
        </w:rPr>
        <w:t>Федеральный закон от 5 апреля 2013 г. № 44-ФЗ «О контрактной систе</w:t>
      </w:r>
      <w:r w:rsidRPr="00DA373A">
        <w:rPr>
          <w:rFonts w:eastAsiaTheme="minorHAnsi"/>
          <w:sz w:val="28"/>
          <w:szCs w:val="28"/>
          <w:lang w:eastAsia="en-US"/>
        </w:rPr>
        <w:lastRenderedPageBreak/>
        <w:t>ме в сфере закупок товаров, работ, услуг для обеспечения государственн</w:t>
      </w:r>
      <w:r w:rsidR="004779C0" w:rsidRPr="00DA373A">
        <w:rPr>
          <w:rFonts w:eastAsiaTheme="minorHAnsi"/>
          <w:sz w:val="28"/>
          <w:szCs w:val="28"/>
          <w:lang w:eastAsia="en-US"/>
        </w:rPr>
        <w:t>ых и муниципальных нужд»;</w:t>
      </w:r>
    </w:p>
    <w:p w:rsidR="00207798" w:rsidRPr="00C806BB" w:rsidRDefault="00F01C7D" w:rsidP="00207798">
      <w:pPr>
        <w:ind w:firstLine="567"/>
        <w:jc w:val="both"/>
        <w:outlineLvl w:val="1"/>
        <w:rPr>
          <w:rFonts w:eastAsiaTheme="minorHAnsi"/>
          <w:sz w:val="28"/>
          <w:szCs w:val="28"/>
          <w:lang w:eastAsia="en-US"/>
        </w:rPr>
      </w:pPr>
      <w:r w:rsidRPr="00C806BB">
        <w:rPr>
          <w:rFonts w:eastAsiaTheme="minorHAnsi"/>
          <w:sz w:val="28"/>
          <w:szCs w:val="28"/>
          <w:lang w:eastAsia="en-US"/>
        </w:rPr>
        <w:t>приказ Федеральной антимонопольной службы от 10 февраля 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w:t>
      </w:r>
      <w:r w:rsidR="00B834BA" w:rsidRPr="00C806BB">
        <w:rPr>
          <w:rFonts w:eastAsiaTheme="minorHAnsi"/>
          <w:sz w:val="28"/>
          <w:szCs w:val="28"/>
          <w:lang w:eastAsia="en-US"/>
        </w:rPr>
        <w:t>курса»;</w:t>
      </w:r>
    </w:p>
    <w:p w:rsidR="00497675" w:rsidRPr="00C806BB" w:rsidRDefault="00100B4D" w:rsidP="00497675">
      <w:pPr>
        <w:ind w:firstLine="567"/>
        <w:jc w:val="both"/>
        <w:outlineLvl w:val="1"/>
        <w:rPr>
          <w:rFonts w:eastAsiaTheme="minorHAnsi"/>
          <w:sz w:val="28"/>
          <w:szCs w:val="28"/>
          <w:lang w:eastAsia="en-US"/>
        </w:rPr>
      </w:pPr>
      <w:r w:rsidRPr="00C806BB">
        <w:rPr>
          <w:rFonts w:eastAsiaTheme="minorHAnsi"/>
          <w:sz w:val="28"/>
          <w:szCs w:val="28"/>
          <w:lang w:eastAsia="en-US"/>
        </w:rPr>
        <w:t xml:space="preserve">приказ Министерства экономического развития Российской Федерации от 30 августа 2011 года </w:t>
      </w:r>
      <w:r w:rsidR="00341418" w:rsidRPr="00C806BB">
        <w:rPr>
          <w:rFonts w:eastAsiaTheme="minorHAnsi"/>
          <w:sz w:val="28"/>
          <w:szCs w:val="28"/>
          <w:lang w:eastAsia="en-US"/>
        </w:rPr>
        <w:t xml:space="preserve">№ 424 </w:t>
      </w:r>
      <w:r w:rsidRPr="00C806BB">
        <w:rPr>
          <w:rFonts w:eastAsiaTheme="minorHAnsi"/>
          <w:sz w:val="28"/>
          <w:szCs w:val="28"/>
          <w:lang w:eastAsia="en-US"/>
        </w:rPr>
        <w:t>«Об утверждении порядка ведения органами местного самоуправления рее</w:t>
      </w:r>
      <w:r w:rsidR="00FF21AA" w:rsidRPr="00C806BB">
        <w:rPr>
          <w:rFonts w:eastAsiaTheme="minorHAnsi"/>
          <w:sz w:val="28"/>
          <w:szCs w:val="28"/>
          <w:lang w:eastAsia="en-US"/>
        </w:rPr>
        <w:t>стров муниципального имущества».</w:t>
      </w:r>
    </w:p>
    <w:p w:rsidR="00497675" w:rsidRPr="00C806BB" w:rsidRDefault="00550588" w:rsidP="00497675">
      <w:pPr>
        <w:ind w:firstLine="567"/>
        <w:jc w:val="both"/>
        <w:outlineLvl w:val="1"/>
        <w:rPr>
          <w:rFonts w:eastAsiaTheme="minorHAnsi"/>
          <w:sz w:val="28"/>
          <w:szCs w:val="28"/>
          <w:lang w:eastAsia="en-US"/>
        </w:rPr>
      </w:pPr>
      <w:r w:rsidRPr="00C806BB">
        <w:rPr>
          <w:sz w:val="28"/>
          <w:szCs w:val="28"/>
        </w:rPr>
        <w:t>2.</w:t>
      </w:r>
      <w:r w:rsidR="004E45BC" w:rsidRPr="00C806BB">
        <w:rPr>
          <w:sz w:val="28"/>
          <w:szCs w:val="28"/>
        </w:rPr>
        <w:t>2</w:t>
      </w:r>
      <w:r w:rsidRPr="00C806BB">
        <w:rPr>
          <w:sz w:val="28"/>
          <w:szCs w:val="28"/>
        </w:rPr>
        <w:t xml:space="preserve">.2.2. </w:t>
      </w:r>
      <w:r w:rsidR="00694409" w:rsidRPr="00C806BB">
        <w:rPr>
          <w:sz w:val="28"/>
          <w:szCs w:val="28"/>
        </w:rPr>
        <w:t>Н</w:t>
      </w:r>
      <w:r w:rsidRPr="00C806BB">
        <w:rPr>
          <w:sz w:val="28"/>
          <w:szCs w:val="28"/>
        </w:rPr>
        <w:t>ормативн</w:t>
      </w:r>
      <w:r w:rsidR="00694409" w:rsidRPr="00C806BB">
        <w:rPr>
          <w:sz w:val="28"/>
          <w:szCs w:val="28"/>
        </w:rPr>
        <w:t xml:space="preserve">ые </w:t>
      </w:r>
      <w:r w:rsidRPr="00C806BB">
        <w:rPr>
          <w:sz w:val="28"/>
          <w:szCs w:val="28"/>
        </w:rPr>
        <w:t>правовые акты</w:t>
      </w:r>
      <w:r w:rsidR="00FF21AA" w:rsidRPr="00C806BB">
        <w:rPr>
          <w:sz w:val="28"/>
          <w:szCs w:val="28"/>
        </w:rPr>
        <w:t xml:space="preserve"> </w:t>
      </w:r>
      <w:r w:rsidR="00FE3D26">
        <w:rPr>
          <w:sz w:val="28"/>
          <w:szCs w:val="28"/>
        </w:rPr>
        <w:t>новгородской области</w:t>
      </w:r>
      <w:r w:rsidR="00497675" w:rsidRPr="00C806BB">
        <w:rPr>
          <w:sz w:val="28"/>
          <w:szCs w:val="28"/>
        </w:rPr>
        <w:t>:</w:t>
      </w:r>
      <w:r w:rsidR="00C17AB0" w:rsidRPr="00C806BB">
        <w:rPr>
          <w:sz w:val="28"/>
          <w:szCs w:val="28"/>
        </w:rPr>
        <w:t xml:space="preserve"> </w:t>
      </w:r>
      <w:r w:rsidR="00C17AB0" w:rsidRPr="00C806BB">
        <w:rPr>
          <w:rFonts w:eastAsiaTheme="minorHAnsi"/>
          <w:sz w:val="28"/>
          <w:szCs w:val="28"/>
          <w:lang w:eastAsia="en-US"/>
        </w:rPr>
        <w:t xml:space="preserve">      </w:t>
      </w:r>
    </w:p>
    <w:p w:rsidR="00086974" w:rsidRPr="00C806BB" w:rsidRDefault="00086974" w:rsidP="00497675">
      <w:pPr>
        <w:ind w:firstLine="567"/>
        <w:jc w:val="both"/>
        <w:outlineLvl w:val="1"/>
        <w:rPr>
          <w:rFonts w:eastAsiaTheme="minorHAnsi"/>
          <w:sz w:val="28"/>
          <w:szCs w:val="28"/>
          <w:lang w:eastAsia="en-US"/>
        </w:rPr>
      </w:pPr>
      <w:r w:rsidRPr="00C806BB">
        <w:rPr>
          <w:rFonts w:eastAsiaTheme="minorHAnsi"/>
          <w:sz w:val="28"/>
          <w:szCs w:val="28"/>
          <w:lang w:eastAsia="en-US"/>
        </w:rPr>
        <w:t>Областной закон Новгородской области от 23 декабря 2008 N 455-ОЗ "О наделении органов местного самоуправления муниципальных районов, городского округа Новгородской области отдельными государственными полномочиями в области образования, опеки и попечительства и по оказанию мер социальной поддержки";</w:t>
      </w:r>
    </w:p>
    <w:p w:rsidR="003455B5" w:rsidRPr="00C806BB" w:rsidRDefault="003455B5" w:rsidP="00424975">
      <w:pPr>
        <w:widowControl/>
        <w:ind w:firstLine="567"/>
        <w:jc w:val="both"/>
        <w:rPr>
          <w:sz w:val="28"/>
          <w:szCs w:val="28"/>
        </w:rPr>
      </w:pPr>
      <w:r w:rsidRPr="00C806BB">
        <w:rPr>
          <w:rFonts w:eastAsiaTheme="minorHAnsi"/>
          <w:sz w:val="28"/>
          <w:szCs w:val="28"/>
          <w:lang w:eastAsia="en-US"/>
        </w:rPr>
        <w:t>Областной закон Новгородской области от 24 декабря 2013 N 431-ОЗ "О наделении органов местного самоуправления муниципальных районов, городского округа отдельными государственными полномочиями по обеспечению жильем детей-сирот и детей, оставшихся без попечения родителей, а также лиц из числа детей-сирот и детей, оставшихся без попечения родителей";</w:t>
      </w:r>
    </w:p>
    <w:p w:rsidR="00086974" w:rsidRPr="00C806BB" w:rsidRDefault="00086974" w:rsidP="00424975">
      <w:pPr>
        <w:widowControl/>
        <w:ind w:firstLine="540"/>
        <w:jc w:val="both"/>
        <w:rPr>
          <w:rFonts w:eastAsiaTheme="minorHAnsi"/>
          <w:sz w:val="28"/>
          <w:szCs w:val="28"/>
          <w:lang w:eastAsia="en-US"/>
        </w:rPr>
      </w:pPr>
      <w:r w:rsidRPr="00C806BB">
        <w:rPr>
          <w:rFonts w:eastAsiaTheme="minorHAnsi"/>
          <w:sz w:val="28"/>
          <w:szCs w:val="28"/>
          <w:lang w:eastAsia="en-US"/>
        </w:rPr>
        <w:t>Областной закон Новгородской области от 05 сен</w:t>
      </w:r>
      <w:r w:rsidR="00550588" w:rsidRPr="00C806BB">
        <w:rPr>
          <w:rFonts w:eastAsiaTheme="minorHAnsi"/>
          <w:sz w:val="28"/>
          <w:szCs w:val="28"/>
          <w:lang w:eastAsia="en-US"/>
        </w:rPr>
        <w:t>тября 2014 N 618-ОЗ</w:t>
      </w:r>
      <w:r w:rsidR="00424975" w:rsidRPr="00C806BB">
        <w:rPr>
          <w:rFonts w:eastAsiaTheme="minorHAnsi"/>
          <w:sz w:val="28"/>
          <w:szCs w:val="28"/>
          <w:lang w:eastAsia="en-US"/>
        </w:rPr>
        <w:t xml:space="preserve"> </w:t>
      </w:r>
      <w:r w:rsidR="00550588" w:rsidRPr="00C806BB">
        <w:rPr>
          <w:rFonts w:eastAsiaTheme="minorHAnsi"/>
          <w:sz w:val="28"/>
          <w:szCs w:val="28"/>
          <w:lang w:eastAsia="en-US"/>
        </w:rPr>
        <w:t>"О мерах со</w:t>
      </w:r>
      <w:r w:rsidRPr="00C806BB">
        <w:rPr>
          <w:rFonts w:eastAsiaTheme="minorHAnsi"/>
          <w:sz w:val="28"/>
          <w:szCs w:val="28"/>
          <w:lang w:eastAsia="en-US"/>
        </w:rPr>
        <w:t>циальной поддержки детей-сирот, детей, оставшихся без попечения родителей, и иных лиц";</w:t>
      </w:r>
    </w:p>
    <w:p w:rsidR="008B2900" w:rsidRPr="00C806BB" w:rsidRDefault="00550588" w:rsidP="00424975">
      <w:pPr>
        <w:adjustRightInd/>
        <w:jc w:val="both"/>
        <w:rPr>
          <w:sz w:val="28"/>
          <w:szCs w:val="28"/>
        </w:rPr>
      </w:pPr>
      <w:r w:rsidRPr="00C806BB">
        <w:rPr>
          <w:sz w:val="28"/>
          <w:szCs w:val="28"/>
        </w:rPr>
        <w:t xml:space="preserve">        </w:t>
      </w:r>
      <w:r w:rsidR="009B0A39" w:rsidRPr="00C806BB">
        <w:rPr>
          <w:sz w:val="28"/>
          <w:szCs w:val="28"/>
        </w:rPr>
        <w:t xml:space="preserve">Областной закон от 31 августа 2015 </w:t>
      </w:r>
      <w:proofErr w:type="gramStart"/>
      <w:r w:rsidR="009B0A39" w:rsidRPr="00C806BB">
        <w:rPr>
          <w:sz w:val="28"/>
          <w:szCs w:val="28"/>
        </w:rPr>
        <w:t>года</w:t>
      </w:r>
      <w:r w:rsidR="009B0A39" w:rsidRPr="00C806BB">
        <w:rPr>
          <w:b/>
          <w:sz w:val="28"/>
          <w:szCs w:val="28"/>
        </w:rPr>
        <w:t xml:space="preserve">  </w:t>
      </w:r>
      <w:r w:rsidR="009B0A39" w:rsidRPr="00C806BB">
        <w:rPr>
          <w:sz w:val="28"/>
          <w:szCs w:val="28"/>
        </w:rPr>
        <w:t>№</w:t>
      </w:r>
      <w:proofErr w:type="gramEnd"/>
      <w:r w:rsidR="009B0A39" w:rsidRPr="00C806BB">
        <w:rPr>
          <w:sz w:val="28"/>
          <w:szCs w:val="28"/>
        </w:rPr>
        <w:t xml:space="preserve"> 825-ОЗ</w:t>
      </w:r>
      <w:r w:rsidR="009B0A39" w:rsidRPr="00C806BB">
        <w:rPr>
          <w:b/>
          <w:sz w:val="28"/>
          <w:szCs w:val="28"/>
        </w:rPr>
        <w:t xml:space="preserve"> «</w:t>
      </w:r>
      <w:r w:rsidR="009B0A39" w:rsidRPr="00C806BB">
        <w:rPr>
          <w:sz w:val="28"/>
          <w:szCs w:val="28"/>
        </w:rPr>
        <w:t>О некоторых вопросах разграничения имущества, находящегося в муниципальной собственности, между муниципальным районом и сельскими поселениями в его составе в Новгородской области в случае изменения перечня вопросов местног</w:t>
      </w:r>
      <w:r w:rsidR="001B4179" w:rsidRPr="00C806BB">
        <w:rPr>
          <w:sz w:val="28"/>
          <w:szCs w:val="28"/>
        </w:rPr>
        <w:t>о значения сельского поселения».</w:t>
      </w:r>
    </w:p>
    <w:p w:rsidR="00550588" w:rsidRPr="00C806BB" w:rsidRDefault="00550588" w:rsidP="004253DB">
      <w:pPr>
        <w:jc w:val="both"/>
        <w:rPr>
          <w:sz w:val="28"/>
          <w:szCs w:val="28"/>
        </w:rPr>
      </w:pPr>
      <w:r w:rsidRPr="00C806BB">
        <w:rPr>
          <w:sz w:val="28"/>
          <w:szCs w:val="28"/>
        </w:rPr>
        <w:t xml:space="preserve">        2.2.</w:t>
      </w:r>
      <w:r w:rsidR="004E45BC" w:rsidRPr="00C806BB">
        <w:rPr>
          <w:sz w:val="28"/>
          <w:szCs w:val="28"/>
        </w:rPr>
        <w:t>2</w:t>
      </w:r>
      <w:r w:rsidRPr="00C806BB">
        <w:rPr>
          <w:sz w:val="28"/>
          <w:szCs w:val="28"/>
        </w:rPr>
        <w:t>.3. Муниципальные нормативн</w:t>
      </w:r>
      <w:r w:rsidR="00694409" w:rsidRPr="00C806BB">
        <w:rPr>
          <w:sz w:val="28"/>
          <w:szCs w:val="28"/>
        </w:rPr>
        <w:t xml:space="preserve">ые </w:t>
      </w:r>
      <w:r w:rsidRPr="00C806BB">
        <w:rPr>
          <w:sz w:val="28"/>
          <w:szCs w:val="28"/>
        </w:rPr>
        <w:t>правовые акты:</w:t>
      </w:r>
      <w:r w:rsidR="004253DB" w:rsidRPr="00C806BB">
        <w:rPr>
          <w:sz w:val="28"/>
          <w:szCs w:val="28"/>
        </w:rPr>
        <w:t xml:space="preserve">        </w:t>
      </w:r>
    </w:p>
    <w:p w:rsidR="004253DB" w:rsidRPr="00C806BB" w:rsidRDefault="004253DB" w:rsidP="00FF5017">
      <w:pPr>
        <w:ind w:firstLine="567"/>
        <w:jc w:val="both"/>
        <w:rPr>
          <w:sz w:val="28"/>
          <w:szCs w:val="28"/>
        </w:rPr>
      </w:pPr>
      <w:r w:rsidRPr="00C806BB">
        <w:rPr>
          <w:sz w:val="28"/>
          <w:szCs w:val="28"/>
        </w:rPr>
        <w:t xml:space="preserve">Положение о </w:t>
      </w:r>
      <w:proofErr w:type="gramStart"/>
      <w:r w:rsidRPr="00C806BB">
        <w:rPr>
          <w:sz w:val="28"/>
          <w:szCs w:val="28"/>
        </w:rPr>
        <w:t>комитете  по</w:t>
      </w:r>
      <w:proofErr w:type="gramEnd"/>
      <w:r w:rsidRPr="00C806BB">
        <w:rPr>
          <w:sz w:val="28"/>
          <w:szCs w:val="28"/>
        </w:rPr>
        <w:t xml:space="preserve"> управлению муниципальным имуществом Администрации Мошенского муниципального </w:t>
      </w:r>
      <w:r w:rsidR="00AA4502">
        <w:rPr>
          <w:sz w:val="28"/>
          <w:szCs w:val="28"/>
        </w:rPr>
        <w:t>округа Новгородской области</w:t>
      </w:r>
      <w:r w:rsidR="0027748D">
        <w:rPr>
          <w:sz w:val="28"/>
          <w:szCs w:val="28"/>
        </w:rPr>
        <w:t xml:space="preserve"> от 17 ноября 2023 №69</w:t>
      </w:r>
      <w:r w:rsidRPr="00C806BB">
        <w:rPr>
          <w:sz w:val="28"/>
          <w:szCs w:val="28"/>
        </w:rPr>
        <w:t>;</w:t>
      </w:r>
    </w:p>
    <w:p w:rsidR="00FF5017" w:rsidRPr="0027748D" w:rsidRDefault="004253DB" w:rsidP="00FF5017">
      <w:pPr>
        <w:ind w:firstLine="567"/>
        <w:jc w:val="both"/>
        <w:rPr>
          <w:sz w:val="28"/>
          <w:szCs w:val="28"/>
        </w:rPr>
      </w:pPr>
      <w:r w:rsidRPr="0027748D">
        <w:rPr>
          <w:sz w:val="28"/>
          <w:szCs w:val="28"/>
        </w:rPr>
        <w:t xml:space="preserve">Положение о порядке управления и распоряжения имуществом Мошенского муниципального </w:t>
      </w:r>
      <w:r w:rsidR="00AA4502" w:rsidRPr="0027748D">
        <w:rPr>
          <w:sz w:val="28"/>
          <w:szCs w:val="28"/>
        </w:rPr>
        <w:t>округа Новгородской области</w:t>
      </w:r>
      <w:r w:rsidR="00341418" w:rsidRPr="0027748D">
        <w:rPr>
          <w:sz w:val="28"/>
          <w:szCs w:val="28"/>
        </w:rPr>
        <w:t>,</w:t>
      </w:r>
      <w:r w:rsidRPr="0027748D">
        <w:rPr>
          <w:sz w:val="28"/>
          <w:szCs w:val="28"/>
        </w:rPr>
        <w:t xml:space="preserve"> утвержденное решением Думы Мошенского муниципального района от </w:t>
      </w:r>
      <w:r w:rsidR="00100B4D" w:rsidRPr="0027748D">
        <w:rPr>
          <w:sz w:val="28"/>
          <w:szCs w:val="28"/>
        </w:rPr>
        <w:t xml:space="preserve">29 апреля </w:t>
      </w:r>
      <w:r w:rsidRPr="0027748D">
        <w:rPr>
          <w:sz w:val="28"/>
          <w:szCs w:val="28"/>
        </w:rPr>
        <w:t>201</w:t>
      </w:r>
      <w:r w:rsidR="00100B4D" w:rsidRPr="0027748D">
        <w:rPr>
          <w:sz w:val="28"/>
          <w:szCs w:val="28"/>
        </w:rPr>
        <w:t>4</w:t>
      </w:r>
      <w:r w:rsidRPr="0027748D">
        <w:rPr>
          <w:sz w:val="28"/>
          <w:szCs w:val="28"/>
        </w:rPr>
        <w:t xml:space="preserve"> № </w:t>
      </w:r>
      <w:r w:rsidR="00100B4D" w:rsidRPr="0027748D">
        <w:rPr>
          <w:sz w:val="28"/>
          <w:szCs w:val="28"/>
        </w:rPr>
        <w:t>361</w:t>
      </w:r>
      <w:r w:rsidRPr="0027748D">
        <w:rPr>
          <w:sz w:val="28"/>
          <w:szCs w:val="28"/>
        </w:rPr>
        <w:t>;</w:t>
      </w:r>
    </w:p>
    <w:p w:rsidR="00100B4D" w:rsidRPr="0027748D" w:rsidRDefault="00100B4D" w:rsidP="00FF5017">
      <w:pPr>
        <w:ind w:firstLine="567"/>
        <w:jc w:val="both"/>
        <w:rPr>
          <w:sz w:val="28"/>
          <w:szCs w:val="28"/>
        </w:rPr>
      </w:pPr>
      <w:r w:rsidRPr="0027748D">
        <w:rPr>
          <w:sz w:val="28"/>
          <w:szCs w:val="28"/>
        </w:rPr>
        <w:t>Положение о порядке и условиях приватизации муниципального имущества Мошенского муниципального района</w:t>
      </w:r>
      <w:r w:rsidR="00341418" w:rsidRPr="0027748D">
        <w:rPr>
          <w:sz w:val="28"/>
          <w:szCs w:val="28"/>
        </w:rPr>
        <w:t>,</w:t>
      </w:r>
      <w:r w:rsidRPr="0027748D">
        <w:rPr>
          <w:sz w:val="28"/>
          <w:szCs w:val="28"/>
        </w:rPr>
        <w:t xml:space="preserve"> утвержденное решением Думы Мошенского муниципального района от 24 февраля 2011 № 32;</w:t>
      </w:r>
    </w:p>
    <w:p w:rsidR="00100B4D" w:rsidRPr="0027748D" w:rsidRDefault="00100B4D" w:rsidP="00FF5017">
      <w:pPr>
        <w:widowControl/>
        <w:autoSpaceDE/>
        <w:autoSpaceDN/>
        <w:adjustRightInd/>
        <w:ind w:firstLine="567"/>
        <w:jc w:val="both"/>
        <w:rPr>
          <w:sz w:val="28"/>
          <w:szCs w:val="28"/>
        </w:rPr>
      </w:pPr>
      <w:r w:rsidRPr="0027748D">
        <w:rPr>
          <w:sz w:val="28"/>
          <w:szCs w:val="28"/>
        </w:rPr>
        <w:lastRenderedPageBreak/>
        <w:t>Положение о предоставлении в аренду, безвозмездное пользование и доверительное управление муниципального имущества</w:t>
      </w:r>
      <w:r w:rsidR="00341418" w:rsidRPr="0027748D">
        <w:rPr>
          <w:sz w:val="28"/>
          <w:szCs w:val="28"/>
        </w:rPr>
        <w:t>,</w:t>
      </w:r>
      <w:r w:rsidRPr="0027748D">
        <w:rPr>
          <w:sz w:val="28"/>
          <w:szCs w:val="28"/>
        </w:rPr>
        <w:t xml:space="preserve"> утвержденное решением Думы Мошенского муниципального района от 22 апреля 2010 № 629;</w:t>
      </w:r>
    </w:p>
    <w:p w:rsidR="00341418" w:rsidRPr="0027748D" w:rsidRDefault="00A86E20" w:rsidP="00FF5017">
      <w:pPr>
        <w:widowControl/>
        <w:autoSpaceDE/>
        <w:autoSpaceDN/>
        <w:adjustRightInd/>
        <w:ind w:firstLine="567"/>
        <w:jc w:val="both"/>
        <w:rPr>
          <w:sz w:val="28"/>
          <w:szCs w:val="28"/>
        </w:rPr>
      </w:pPr>
      <w:r w:rsidRPr="0027748D">
        <w:rPr>
          <w:sz w:val="28"/>
          <w:szCs w:val="28"/>
        </w:rPr>
        <w:t>Положение об  организации продажи муниципального имущества на аукционе, утвержденное решением Думы Мошенского муниципального района от 22 апреля 2010 № 630;</w:t>
      </w:r>
    </w:p>
    <w:p w:rsidR="00100B4D" w:rsidRPr="0027748D" w:rsidRDefault="00A86E20" w:rsidP="00FF5017">
      <w:pPr>
        <w:widowControl/>
        <w:autoSpaceDE/>
        <w:autoSpaceDN/>
        <w:adjustRightInd/>
        <w:ind w:firstLine="567"/>
        <w:jc w:val="both"/>
        <w:rPr>
          <w:sz w:val="28"/>
          <w:szCs w:val="28"/>
        </w:rPr>
      </w:pPr>
      <w:r w:rsidRPr="0027748D">
        <w:rPr>
          <w:sz w:val="28"/>
          <w:szCs w:val="28"/>
        </w:rPr>
        <w:t>Положение о проведении конкурса по продаже муниципального имущества, утвержденное решением Думы Мошенского муниципального района от 22 апреля 2010 № 631;</w:t>
      </w:r>
    </w:p>
    <w:p w:rsidR="00A86E20" w:rsidRPr="0027748D" w:rsidRDefault="00A86E20" w:rsidP="00FF5017">
      <w:pPr>
        <w:widowControl/>
        <w:autoSpaceDE/>
        <w:autoSpaceDN/>
        <w:adjustRightInd/>
        <w:ind w:firstLine="567"/>
        <w:jc w:val="both"/>
        <w:rPr>
          <w:sz w:val="28"/>
          <w:szCs w:val="28"/>
        </w:rPr>
      </w:pPr>
      <w:r w:rsidRPr="0027748D">
        <w:rPr>
          <w:sz w:val="28"/>
          <w:szCs w:val="28"/>
        </w:rPr>
        <w:t>Положение о порядке списания муниципального имущества, утвержденное решением Думы Мошенского муниципального района от 28 декабря 2011 № 132;</w:t>
      </w:r>
    </w:p>
    <w:p w:rsidR="00C17AB0" w:rsidRPr="0027748D" w:rsidRDefault="00C17AB0" w:rsidP="00FF5017">
      <w:pPr>
        <w:ind w:firstLine="567"/>
        <w:jc w:val="both"/>
        <w:outlineLvl w:val="1"/>
        <w:rPr>
          <w:sz w:val="28"/>
          <w:szCs w:val="28"/>
        </w:rPr>
      </w:pPr>
      <w:r w:rsidRPr="0027748D">
        <w:rPr>
          <w:sz w:val="28"/>
          <w:szCs w:val="28"/>
        </w:rPr>
        <w:t>Положение о казне Мошенского муниципального района,</w:t>
      </w:r>
      <w:r w:rsidRPr="0027748D">
        <w:rPr>
          <w:rFonts w:eastAsiaTheme="minorHAnsi"/>
          <w:sz w:val="28"/>
          <w:szCs w:val="28"/>
          <w:lang w:eastAsia="en-US"/>
        </w:rPr>
        <w:t xml:space="preserve"> </w:t>
      </w:r>
      <w:r w:rsidRPr="0027748D">
        <w:rPr>
          <w:sz w:val="28"/>
          <w:szCs w:val="28"/>
        </w:rPr>
        <w:t>утвержденное решением Думы Мошенского муниципального района от 26 февраля 2015 № 444;</w:t>
      </w:r>
    </w:p>
    <w:p w:rsidR="00714F0E" w:rsidRPr="00C806BB" w:rsidRDefault="00C17AB0" w:rsidP="00714F0E">
      <w:pPr>
        <w:widowControl/>
        <w:ind w:firstLine="567"/>
        <w:jc w:val="both"/>
        <w:rPr>
          <w:sz w:val="28"/>
          <w:szCs w:val="28"/>
        </w:rPr>
      </w:pPr>
      <w:r w:rsidRPr="0027748D">
        <w:rPr>
          <w:sz w:val="28"/>
          <w:szCs w:val="28"/>
        </w:rPr>
        <w:t>Положение об организации продажи жилых помещений муниципального жилищного фонда Мошенского муниципального района, утвержденное решением Думы Мошенского муниципального района от 05</w:t>
      </w:r>
      <w:r w:rsidR="00DD3B74" w:rsidRPr="0027748D">
        <w:rPr>
          <w:sz w:val="28"/>
          <w:szCs w:val="28"/>
        </w:rPr>
        <w:t xml:space="preserve"> октября </w:t>
      </w:r>
      <w:r w:rsidRPr="0027748D">
        <w:rPr>
          <w:sz w:val="28"/>
          <w:szCs w:val="28"/>
        </w:rPr>
        <w:t>2016 №117</w:t>
      </w:r>
      <w:r w:rsidR="004E45BC" w:rsidRPr="0027748D">
        <w:rPr>
          <w:sz w:val="28"/>
          <w:szCs w:val="28"/>
        </w:rPr>
        <w:t>.</w:t>
      </w:r>
    </w:p>
    <w:p w:rsidR="004E45BC" w:rsidRPr="00C806BB" w:rsidRDefault="004E45BC" w:rsidP="00714F0E">
      <w:pPr>
        <w:widowControl/>
        <w:ind w:firstLine="567"/>
        <w:jc w:val="both"/>
        <w:rPr>
          <w:sz w:val="28"/>
          <w:szCs w:val="28"/>
        </w:rPr>
      </w:pPr>
      <w:r w:rsidRPr="00C806BB">
        <w:rPr>
          <w:rFonts w:eastAsiaTheme="minorHAnsi"/>
          <w:sz w:val="28"/>
          <w:szCs w:val="28"/>
          <w:lang w:eastAsia="en-US"/>
        </w:rPr>
        <w:t>2.2.2.4.Иные знания:</w:t>
      </w:r>
    </w:p>
    <w:p w:rsidR="004779C0" w:rsidRPr="00C806BB" w:rsidRDefault="00F01C7D" w:rsidP="00714F0E">
      <w:pPr>
        <w:ind w:firstLine="567"/>
        <w:jc w:val="both"/>
        <w:outlineLvl w:val="1"/>
        <w:rPr>
          <w:rFonts w:eastAsiaTheme="minorHAnsi"/>
          <w:sz w:val="28"/>
          <w:szCs w:val="28"/>
          <w:lang w:eastAsia="en-US"/>
        </w:rPr>
      </w:pPr>
      <w:r w:rsidRPr="00C806BB">
        <w:rPr>
          <w:rFonts w:eastAsiaTheme="minorHAnsi"/>
          <w:sz w:val="28"/>
          <w:szCs w:val="28"/>
          <w:lang w:eastAsia="en-US"/>
        </w:rPr>
        <w:t xml:space="preserve">юридическое лицо: понятие, виды, органы управления и контроля; виды и особенности </w:t>
      </w:r>
      <w:r w:rsidR="004779C0" w:rsidRPr="00C806BB">
        <w:rPr>
          <w:rFonts w:eastAsiaTheme="minorHAnsi"/>
          <w:sz w:val="28"/>
          <w:szCs w:val="28"/>
          <w:lang w:eastAsia="en-US"/>
        </w:rPr>
        <w:t>муниципальных</w:t>
      </w:r>
      <w:r w:rsidRPr="00C806BB">
        <w:rPr>
          <w:rFonts w:eastAsiaTheme="minorHAnsi"/>
          <w:sz w:val="28"/>
          <w:szCs w:val="28"/>
          <w:lang w:eastAsia="en-US"/>
        </w:rPr>
        <w:t xml:space="preserve"> унитарных предприятий; </w:t>
      </w:r>
    </w:p>
    <w:p w:rsidR="004779C0" w:rsidRPr="00C806BB" w:rsidRDefault="00F01C7D" w:rsidP="00714F0E">
      <w:pPr>
        <w:ind w:firstLine="567"/>
        <w:jc w:val="both"/>
        <w:outlineLvl w:val="1"/>
        <w:rPr>
          <w:rFonts w:eastAsiaTheme="minorHAnsi"/>
          <w:sz w:val="28"/>
          <w:szCs w:val="28"/>
          <w:lang w:eastAsia="en-US"/>
        </w:rPr>
      </w:pPr>
      <w:r w:rsidRPr="00C806BB">
        <w:rPr>
          <w:rFonts w:eastAsiaTheme="minorHAnsi"/>
          <w:sz w:val="28"/>
          <w:szCs w:val="28"/>
          <w:lang w:eastAsia="en-US"/>
        </w:rPr>
        <w:t>поня</w:t>
      </w:r>
      <w:r w:rsidR="00F71968" w:rsidRPr="00C806BB">
        <w:rPr>
          <w:rFonts w:eastAsiaTheme="minorHAnsi"/>
          <w:sz w:val="28"/>
          <w:szCs w:val="28"/>
          <w:lang w:eastAsia="en-US"/>
        </w:rPr>
        <w:t>тие и порядок приватизации</w:t>
      </w:r>
      <w:r w:rsidR="004779C0" w:rsidRPr="00C806BB">
        <w:rPr>
          <w:rFonts w:eastAsiaTheme="minorHAnsi"/>
          <w:sz w:val="28"/>
          <w:szCs w:val="28"/>
          <w:lang w:eastAsia="en-US"/>
        </w:rPr>
        <w:t xml:space="preserve"> муниципального имущества; </w:t>
      </w:r>
    </w:p>
    <w:p w:rsidR="00F71968" w:rsidRPr="00C806BB" w:rsidRDefault="00F71968" w:rsidP="00714F0E">
      <w:pPr>
        <w:ind w:firstLine="567"/>
        <w:jc w:val="both"/>
        <w:outlineLvl w:val="1"/>
        <w:rPr>
          <w:rFonts w:eastAsiaTheme="minorHAnsi"/>
          <w:sz w:val="28"/>
          <w:szCs w:val="28"/>
          <w:lang w:eastAsia="en-US"/>
        </w:rPr>
      </w:pPr>
      <w:r w:rsidRPr="00C806BB">
        <w:rPr>
          <w:rFonts w:eastAsiaTheme="minorHAnsi"/>
          <w:sz w:val="28"/>
          <w:szCs w:val="28"/>
          <w:lang w:eastAsia="en-US"/>
        </w:rPr>
        <w:t xml:space="preserve">понятие и виды финансово-хозяйственной деятельности; </w:t>
      </w:r>
    </w:p>
    <w:p w:rsidR="00F71968" w:rsidRPr="00C806BB" w:rsidRDefault="00F71968" w:rsidP="00714F0E">
      <w:pPr>
        <w:ind w:firstLine="567"/>
        <w:jc w:val="both"/>
        <w:outlineLvl w:val="1"/>
        <w:rPr>
          <w:rFonts w:eastAsiaTheme="minorHAnsi"/>
          <w:sz w:val="28"/>
          <w:szCs w:val="28"/>
          <w:lang w:eastAsia="en-US"/>
        </w:rPr>
      </w:pPr>
      <w:r w:rsidRPr="00C806BB">
        <w:rPr>
          <w:rFonts w:eastAsiaTheme="minorHAnsi"/>
          <w:sz w:val="28"/>
          <w:szCs w:val="28"/>
          <w:lang w:eastAsia="en-US"/>
        </w:rPr>
        <w:t>порядок ведения муниципальными предприятиями финансово-хозяйственной деятельности</w:t>
      </w:r>
      <w:r w:rsidR="007F6A92" w:rsidRPr="00C806BB">
        <w:rPr>
          <w:rFonts w:eastAsiaTheme="minorHAnsi"/>
          <w:sz w:val="28"/>
          <w:szCs w:val="28"/>
          <w:lang w:eastAsia="en-US"/>
        </w:rPr>
        <w:t>;</w:t>
      </w:r>
    </w:p>
    <w:p w:rsidR="007F6A92" w:rsidRPr="00C806BB" w:rsidRDefault="007F6A92" w:rsidP="00714F0E">
      <w:pPr>
        <w:ind w:firstLine="567"/>
        <w:jc w:val="both"/>
        <w:outlineLvl w:val="1"/>
        <w:rPr>
          <w:sz w:val="28"/>
          <w:szCs w:val="28"/>
        </w:rPr>
      </w:pPr>
      <w:r w:rsidRPr="00C806BB">
        <w:rPr>
          <w:sz w:val="28"/>
          <w:szCs w:val="28"/>
        </w:rPr>
        <w:t>понятие муниципальной собственности;</w:t>
      </w:r>
    </w:p>
    <w:p w:rsidR="00714F0E" w:rsidRPr="00C806BB" w:rsidRDefault="007F6A92" w:rsidP="00714F0E">
      <w:pPr>
        <w:ind w:firstLine="567"/>
        <w:jc w:val="both"/>
        <w:outlineLvl w:val="1"/>
        <w:rPr>
          <w:sz w:val="28"/>
          <w:szCs w:val="28"/>
        </w:rPr>
      </w:pPr>
      <w:r w:rsidRPr="00C806BB">
        <w:rPr>
          <w:sz w:val="28"/>
          <w:szCs w:val="28"/>
        </w:rPr>
        <w:t>порядок анализа состояния, пользования и распоряжения имуществом, находящимся в муниципальной собственности.</w:t>
      </w:r>
    </w:p>
    <w:p w:rsidR="00714F0E" w:rsidRPr="00C806BB" w:rsidRDefault="00971CF5" w:rsidP="00714F0E">
      <w:pPr>
        <w:ind w:firstLine="567"/>
        <w:jc w:val="both"/>
        <w:outlineLvl w:val="1"/>
        <w:rPr>
          <w:sz w:val="28"/>
          <w:szCs w:val="28"/>
        </w:rPr>
      </w:pPr>
      <w:r w:rsidRPr="00C806BB">
        <w:rPr>
          <w:sz w:val="28"/>
          <w:szCs w:val="28"/>
        </w:rPr>
        <w:t>2.2.</w:t>
      </w:r>
      <w:r w:rsidR="004E45BC" w:rsidRPr="00C806BB">
        <w:rPr>
          <w:sz w:val="28"/>
          <w:szCs w:val="28"/>
        </w:rPr>
        <w:t>3</w:t>
      </w:r>
      <w:r w:rsidR="00F71968" w:rsidRPr="00C806BB">
        <w:rPr>
          <w:sz w:val="28"/>
          <w:szCs w:val="28"/>
        </w:rPr>
        <w:t xml:space="preserve">. </w:t>
      </w:r>
      <w:r w:rsidR="00714F0E" w:rsidRPr="00C806BB">
        <w:rPr>
          <w:sz w:val="28"/>
          <w:szCs w:val="28"/>
        </w:rPr>
        <w:t>П</w:t>
      </w:r>
      <w:r w:rsidR="00F71968" w:rsidRPr="00C806BB">
        <w:rPr>
          <w:sz w:val="28"/>
          <w:szCs w:val="28"/>
        </w:rPr>
        <w:t>редседател</w:t>
      </w:r>
      <w:r w:rsidR="00714F0E" w:rsidRPr="00C806BB">
        <w:rPr>
          <w:sz w:val="28"/>
          <w:szCs w:val="28"/>
        </w:rPr>
        <w:t>ь</w:t>
      </w:r>
      <w:r w:rsidR="00F71968" w:rsidRPr="00C806BB">
        <w:rPr>
          <w:sz w:val="28"/>
          <w:szCs w:val="28"/>
        </w:rPr>
        <w:t xml:space="preserve"> комитета должен </w:t>
      </w:r>
      <w:r w:rsidR="00F71968" w:rsidRPr="00DA373A">
        <w:rPr>
          <w:sz w:val="28"/>
          <w:szCs w:val="28"/>
        </w:rPr>
        <w:t>обладать следующими умениями,</w:t>
      </w:r>
      <w:r w:rsidR="00F71968" w:rsidRPr="00C806BB">
        <w:rPr>
          <w:sz w:val="28"/>
          <w:szCs w:val="28"/>
        </w:rPr>
        <w:t xml:space="preserve"> </w:t>
      </w:r>
      <w:r w:rsidR="00F71968" w:rsidRPr="00C806BB">
        <w:rPr>
          <w:bCs/>
          <w:sz w:val="28"/>
          <w:szCs w:val="28"/>
        </w:rPr>
        <w:t>которые необходимы для исполнения должностных обязанностей в соответствующей области деятельности и по виду деятельности</w:t>
      </w:r>
      <w:r w:rsidR="00F71968" w:rsidRPr="00C806BB">
        <w:rPr>
          <w:sz w:val="28"/>
          <w:szCs w:val="28"/>
        </w:rPr>
        <w:t>:</w:t>
      </w:r>
    </w:p>
    <w:p w:rsidR="00B834BA" w:rsidRPr="00C806BB" w:rsidRDefault="00B834BA" w:rsidP="00714F0E">
      <w:pPr>
        <w:ind w:firstLine="567"/>
        <w:jc w:val="both"/>
        <w:outlineLvl w:val="1"/>
        <w:rPr>
          <w:rFonts w:eastAsiaTheme="minorHAnsi"/>
          <w:b/>
          <w:sz w:val="28"/>
          <w:szCs w:val="28"/>
          <w:lang w:eastAsia="en-US"/>
        </w:rPr>
      </w:pPr>
      <w:r w:rsidRPr="00C806BB">
        <w:rPr>
          <w:rFonts w:eastAsiaTheme="minorHAnsi"/>
          <w:sz w:val="28"/>
          <w:szCs w:val="28"/>
          <w:lang w:eastAsia="en-US"/>
        </w:rPr>
        <w:t xml:space="preserve">вести реестр </w:t>
      </w:r>
      <w:r w:rsidR="001B4179" w:rsidRPr="00C806BB">
        <w:rPr>
          <w:rFonts w:eastAsiaTheme="minorHAnsi"/>
          <w:sz w:val="28"/>
          <w:szCs w:val="28"/>
          <w:lang w:eastAsia="en-US"/>
        </w:rPr>
        <w:t>объектов муниципального</w:t>
      </w:r>
      <w:r w:rsidR="00F305C3" w:rsidRPr="00C806BB">
        <w:rPr>
          <w:rFonts w:eastAsiaTheme="minorHAnsi"/>
          <w:sz w:val="28"/>
          <w:szCs w:val="28"/>
          <w:lang w:eastAsia="en-US"/>
        </w:rPr>
        <w:t xml:space="preserve"> </w:t>
      </w:r>
      <w:r w:rsidR="001B4179" w:rsidRPr="00C806BB">
        <w:rPr>
          <w:rFonts w:eastAsiaTheme="minorHAnsi"/>
          <w:sz w:val="28"/>
          <w:szCs w:val="28"/>
          <w:lang w:eastAsia="en-US"/>
        </w:rPr>
        <w:t>имущества</w:t>
      </w:r>
      <w:r w:rsidRPr="00C806BB">
        <w:rPr>
          <w:rFonts w:eastAsiaTheme="minorHAnsi"/>
          <w:sz w:val="28"/>
          <w:szCs w:val="28"/>
          <w:lang w:eastAsia="en-US"/>
        </w:rPr>
        <w:t>.</w:t>
      </w:r>
    </w:p>
    <w:p w:rsidR="000152C1" w:rsidRPr="00DA373A" w:rsidRDefault="000152C1" w:rsidP="004779C0">
      <w:pPr>
        <w:jc w:val="both"/>
        <w:outlineLvl w:val="1"/>
        <w:rPr>
          <w:rFonts w:eastAsiaTheme="minorHAnsi"/>
          <w:sz w:val="14"/>
          <w:szCs w:val="14"/>
          <w:lang w:eastAsia="en-US"/>
        </w:rPr>
      </w:pPr>
    </w:p>
    <w:p w:rsidR="00973078" w:rsidRPr="00C806BB" w:rsidRDefault="00973078" w:rsidP="001B4179">
      <w:pPr>
        <w:tabs>
          <w:tab w:val="left" w:pos="2552"/>
          <w:tab w:val="left" w:pos="2835"/>
        </w:tabs>
        <w:jc w:val="center"/>
        <w:outlineLvl w:val="1"/>
        <w:rPr>
          <w:b/>
          <w:sz w:val="28"/>
          <w:szCs w:val="28"/>
        </w:rPr>
      </w:pPr>
      <w:r w:rsidRPr="00C806BB">
        <w:rPr>
          <w:b/>
          <w:sz w:val="28"/>
          <w:szCs w:val="28"/>
        </w:rPr>
        <w:t>3. Должностные обязанности</w:t>
      </w:r>
    </w:p>
    <w:p w:rsidR="000152C1" w:rsidRPr="00DA373A" w:rsidRDefault="000152C1" w:rsidP="00F01C7D">
      <w:pPr>
        <w:jc w:val="center"/>
        <w:outlineLvl w:val="1"/>
        <w:rPr>
          <w:b/>
          <w:sz w:val="14"/>
          <w:szCs w:val="14"/>
        </w:rPr>
      </w:pPr>
    </w:p>
    <w:p w:rsidR="00714F0E" w:rsidRPr="00C806BB" w:rsidRDefault="007F6A92" w:rsidP="00714F0E">
      <w:pPr>
        <w:jc w:val="both"/>
        <w:rPr>
          <w:sz w:val="28"/>
          <w:szCs w:val="28"/>
        </w:rPr>
      </w:pPr>
      <w:r w:rsidRPr="00C806BB">
        <w:rPr>
          <w:sz w:val="28"/>
          <w:szCs w:val="28"/>
        </w:rPr>
        <w:t xml:space="preserve">        </w:t>
      </w:r>
      <w:r w:rsidR="00973078" w:rsidRPr="00C806BB">
        <w:rPr>
          <w:sz w:val="28"/>
          <w:szCs w:val="28"/>
        </w:rPr>
        <w:t xml:space="preserve">Исходя из задач и функций, определенных </w:t>
      </w:r>
      <w:r w:rsidRPr="00C806BB">
        <w:rPr>
          <w:sz w:val="28"/>
          <w:szCs w:val="28"/>
        </w:rPr>
        <w:t xml:space="preserve">Положением о комитете по управлению муниципальным имуществом Администрации Мошенского муниципального </w:t>
      </w:r>
      <w:r w:rsidR="00F12A8D">
        <w:rPr>
          <w:sz w:val="28"/>
          <w:szCs w:val="28"/>
        </w:rPr>
        <w:t xml:space="preserve">округа Новгородской области </w:t>
      </w:r>
      <w:r w:rsidR="005810FC" w:rsidRPr="00C806BB">
        <w:rPr>
          <w:sz w:val="28"/>
          <w:szCs w:val="28"/>
        </w:rPr>
        <w:t xml:space="preserve"> (далее – положение о комитете)</w:t>
      </w:r>
      <w:r w:rsidR="00973078" w:rsidRPr="00C806BB">
        <w:rPr>
          <w:sz w:val="28"/>
          <w:szCs w:val="28"/>
        </w:rPr>
        <w:t>, на</w:t>
      </w:r>
      <w:r w:rsidR="00736C2E" w:rsidRPr="00C806BB">
        <w:rPr>
          <w:sz w:val="28"/>
          <w:szCs w:val="28"/>
        </w:rPr>
        <w:t xml:space="preserve"> </w:t>
      </w:r>
      <w:r w:rsidRPr="00C806BB">
        <w:rPr>
          <w:sz w:val="28"/>
          <w:szCs w:val="28"/>
        </w:rPr>
        <w:t xml:space="preserve">председателя комитета по управлению муниципальным имуществом </w:t>
      </w:r>
      <w:r w:rsidR="00973078" w:rsidRPr="00C806BB">
        <w:rPr>
          <w:sz w:val="28"/>
          <w:szCs w:val="28"/>
        </w:rPr>
        <w:t>возлагаются сле</w:t>
      </w:r>
      <w:r w:rsidR="00714F0E" w:rsidRPr="00C806BB">
        <w:rPr>
          <w:sz w:val="28"/>
          <w:szCs w:val="28"/>
        </w:rPr>
        <w:t>дующие должностные обязанности:</w:t>
      </w:r>
    </w:p>
    <w:p w:rsidR="00652F5B" w:rsidRPr="00C806BB" w:rsidRDefault="00973078" w:rsidP="00652F5B">
      <w:pPr>
        <w:ind w:firstLine="567"/>
        <w:jc w:val="both"/>
        <w:rPr>
          <w:sz w:val="28"/>
          <w:szCs w:val="28"/>
        </w:rPr>
      </w:pPr>
      <w:r w:rsidRPr="00C806BB">
        <w:rPr>
          <w:sz w:val="28"/>
          <w:szCs w:val="28"/>
        </w:rPr>
        <w:t xml:space="preserve">3.1. Соблюдать ограничения, не нарушать запреты, которые установлены Федеральным </w:t>
      </w:r>
      <w:hyperlink r:id="rId6" w:history="1">
        <w:r w:rsidRPr="00C806BB">
          <w:rPr>
            <w:sz w:val="28"/>
            <w:szCs w:val="28"/>
          </w:rPr>
          <w:t>законом</w:t>
        </w:r>
      </w:hyperlink>
      <w:r w:rsidRPr="00C806BB">
        <w:rPr>
          <w:sz w:val="28"/>
          <w:szCs w:val="28"/>
        </w:rPr>
        <w:t xml:space="preserve"> от 2 марта 2007 г. № 25-ФЗ «О муниципальной службе в Российской Федерации» и другими федеральными законами;</w:t>
      </w:r>
    </w:p>
    <w:p w:rsidR="00652F5B" w:rsidRPr="00C806BB" w:rsidRDefault="00973078" w:rsidP="00652F5B">
      <w:pPr>
        <w:ind w:firstLine="567"/>
        <w:jc w:val="both"/>
        <w:rPr>
          <w:sz w:val="28"/>
          <w:szCs w:val="28"/>
        </w:rPr>
      </w:pPr>
      <w:r w:rsidRPr="00C806BB">
        <w:rPr>
          <w:sz w:val="28"/>
          <w:szCs w:val="28"/>
        </w:rPr>
        <w:t xml:space="preserve">3.2. Исполнять основные обязанности, предусмотренные Федеральным </w:t>
      </w:r>
      <w:hyperlink r:id="rId7" w:history="1">
        <w:r w:rsidRPr="00C806BB">
          <w:rPr>
            <w:sz w:val="28"/>
            <w:szCs w:val="28"/>
          </w:rPr>
          <w:t>законом</w:t>
        </w:r>
      </w:hyperlink>
      <w:r w:rsidRPr="00C806BB">
        <w:rPr>
          <w:sz w:val="28"/>
          <w:szCs w:val="28"/>
        </w:rPr>
        <w:t xml:space="preserve"> от 2 марта 2007 г. № 25-ФЗ «О муниципальной службе в Российской Федерации»;</w:t>
      </w:r>
    </w:p>
    <w:p w:rsidR="00652F5B" w:rsidRPr="00C806BB" w:rsidRDefault="00973078" w:rsidP="00652F5B">
      <w:pPr>
        <w:ind w:firstLine="567"/>
        <w:jc w:val="both"/>
        <w:rPr>
          <w:sz w:val="28"/>
          <w:szCs w:val="28"/>
        </w:rPr>
      </w:pPr>
      <w:r w:rsidRPr="00C806BB">
        <w:rPr>
          <w:sz w:val="28"/>
          <w:szCs w:val="28"/>
        </w:rPr>
        <w:t>3.</w:t>
      </w:r>
      <w:r w:rsidR="009E34B2" w:rsidRPr="00C806BB">
        <w:rPr>
          <w:sz w:val="28"/>
          <w:szCs w:val="28"/>
        </w:rPr>
        <w:t>3</w:t>
      </w:r>
      <w:r w:rsidRPr="00C806BB">
        <w:rPr>
          <w:sz w:val="28"/>
          <w:szCs w:val="28"/>
        </w:rPr>
        <w:t>. Точно и в срок выполнять поручения своего руководителя;</w:t>
      </w:r>
    </w:p>
    <w:p w:rsidR="00652F5B" w:rsidRPr="00C806BB" w:rsidRDefault="00973078" w:rsidP="00652F5B">
      <w:pPr>
        <w:ind w:firstLine="567"/>
        <w:jc w:val="both"/>
        <w:rPr>
          <w:sz w:val="28"/>
          <w:szCs w:val="28"/>
        </w:rPr>
      </w:pPr>
      <w:r w:rsidRPr="00C806BB">
        <w:rPr>
          <w:sz w:val="28"/>
          <w:szCs w:val="28"/>
        </w:rPr>
        <w:t>3.</w:t>
      </w:r>
      <w:r w:rsidR="009E34B2" w:rsidRPr="00C806BB">
        <w:rPr>
          <w:sz w:val="28"/>
          <w:szCs w:val="28"/>
        </w:rPr>
        <w:t>4</w:t>
      </w:r>
      <w:r w:rsidRPr="00C806BB">
        <w:rPr>
          <w:sz w:val="28"/>
          <w:szCs w:val="28"/>
        </w:rPr>
        <w:t>. Соблюдать правила делопроизводства, в том числе надлежащим образом учитывать и хранить полученные на исполнение документы и материалы, своевременно сдавать их ответственному за делопроизводство, в том числе при уходе в отпуск, убытии в командировку, в случае болезни или оставления должности;</w:t>
      </w:r>
    </w:p>
    <w:p w:rsidR="00652F5B" w:rsidRPr="00C806BB" w:rsidRDefault="00973078" w:rsidP="00652F5B">
      <w:pPr>
        <w:ind w:firstLine="567"/>
        <w:jc w:val="both"/>
        <w:rPr>
          <w:sz w:val="28"/>
          <w:szCs w:val="28"/>
        </w:rPr>
      </w:pPr>
      <w:r w:rsidRPr="00C806BB">
        <w:rPr>
          <w:sz w:val="28"/>
          <w:szCs w:val="28"/>
        </w:rPr>
        <w:t>3.</w:t>
      </w:r>
      <w:r w:rsidR="009E34B2" w:rsidRPr="00C806BB">
        <w:rPr>
          <w:sz w:val="28"/>
          <w:szCs w:val="28"/>
        </w:rPr>
        <w:t>5</w:t>
      </w:r>
      <w:r w:rsidRPr="00C806BB">
        <w:rPr>
          <w:sz w:val="28"/>
          <w:szCs w:val="28"/>
        </w:rPr>
        <w:t>. Соблюдать установленный служебный распорядок, кодек</w:t>
      </w:r>
      <w:r w:rsidR="00652F5B" w:rsidRPr="00C806BB">
        <w:rPr>
          <w:sz w:val="28"/>
          <w:szCs w:val="28"/>
        </w:rPr>
        <w:t>с этики и служебного поведения</w:t>
      </w:r>
      <w:r w:rsidRPr="00C806BB">
        <w:rPr>
          <w:sz w:val="28"/>
          <w:szCs w:val="28"/>
        </w:rPr>
        <w:t xml:space="preserve"> муниципальных служащих, правила содержания служебных помещений и </w:t>
      </w:r>
      <w:hyperlink r:id="rId8" w:history="1">
        <w:r w:rsidRPr="00C806BB">
          <w:rPr>
            <w:sz w:val="28"/>
            <w:szCs w:val="28"/>
          </w:rPr>
          <w:t>правила</w:t>
        </w:r>
      </w:hyperlink>
      <w:r w:rsidRPr="00C806BB">
        <w:rPr>
          <w:sz w:val="28"/>
          <w:szCs w:val="28"/>
        </w:rPr>
        <w:t xml:space="preserve"> пожарной безопасности;</w:t>
      </w:r>
    </w:p>
    <w:p w:rsidR="00652F5B" w:rsidRPr="00C806BB" w:rsidRDefault="00973078" w:rsidP="00652F5B">
      <w:pPr>
        <w:ind w:firstLine="567"/>
        <w:jc w:val="both"/>
        <w:rPr>
          <w:sz w:val="28"/>
          <w:szCs w:val="28"/>
        </w:rPr>
      </w:pPr>
      <w:r w:rsidRPr="00C806BB">
        <w:rPr>
          <w:sz w:val="28"/>
          <w:szCs w:val="28"/>
        </w:rPr>
        <w:t>3.</w:t>
      </w:r>
      <w:r w:rsidR="009E34B2" w:rsidRPr="00C806BB">
        <w:rPr>
          <w:sz w:val="28"/>
          <w:szCs w:val="28"/>
        </w:rPr>
        <w:t>6</w:t>
      </w:r>
      <w:r w:rsidRPr="00C806BB">
        <w:rPr>
          <w:sz w:val="28"/>
          <w:szCs w:val="28"/>
        </w:rPr>
        <w:t>. Беречь и рационально использовать имущество, предоставленное для исполнения должностных обязанностей, а также не использовать это имущество в целях получения доходов или иной личной выгоды;</w:t>
      </w:r>
    </w:p>
    <w:p w:rsidR="00652F5B" w:rsidRPr="00C806BB" w:rsidRDefault="00973078" w:rsidP="00652F5B">
      <w:pPr>
        <w:ind w:firstLine="567"/>
        <w:jc w:val="both"/>
        <w:rPr>
          <w:sz w:val="28"/>
          <w:szCs w:val="28"/>
        </w:rPr>
      </w:pPr>
      <w:r w:rsidRPr="00C806BB">
        <w:rPr>
          <w:sz w:val="28"/>
          <w:szCs w:val="28"/>
        </w:rPr>
        <w:t>3.</w:t>
      </w:r>
      <w:r w:rsidR="009E34B2" w:rsidRPr="00C806BB">
        <w:rPr>
          <w:sz w:val="28"/>
          <w:szCs w:val="28"/>
        </w:rPr>
        <w:t>7</w:t>
      </w:r>
      <w:r w:rsidRPr="00C806BB">
        <w:rPr>
          <w:sz w:val="28"/>
          <w:szCs w:val="28"/>
        </w:rPr>
        <w:t>. Сообщать представителю нанимателя (работодателю) о личной заинтересованности при исполнении должностных обязанностей, которая может привести к конфликту интересов, принимать меры по предотвращению такого конфликта;</w:t>
      </w:r>
    </w:p>
    <w:p w:rsidR="00652F5B" w:rsidRPr="00C806BB" w:rsidRDefault="00973078" w:rsidP="00652F5B">
      <w:pPr>
        <w:ind w:firstLine="567"/>
        <w:jc w:val="both"/>
        <w:rPr>
          <w:sz w:val="28"/>
          <w:szCs w:val="28"/>
        </w:rPr>
      </w:pPr>
      <w:r w:rsidRPr="00C806BB">
        <w:rPr>
          <w:sz w:val="28"/>
          <w:szCs w:val="28"/>
        </w:rPr>
        <w:t>3.</w:t>
      </w:r>
      <w:r w:rsidR="009E34B2" w:rsidRPr="00C806BB">
        <w:rPr>
          <w:sz w:val="28"/>
          <w:szCs w:val="28"/>
        </w:rPr>
        <w:t>8</w:t>
      </w:r>
      <w:r w:rsidRPr="00C806BB">
        <w:rPr>
          <w:sz w:val="28"/>
          <w:szCs w:val="28"/>
        </w:rPr>
        <w:t>.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652F5B" w:rsidRPr="00C806BB" w:rsidRDefault="00971CF5" w:rsidP="00652F5B">
      <w:pPr>
        <w:ind w:firstLine="567"/>
        <w:jc w:val="both"/>
        <w:rPr>
          <w:sz w:val="28"/>
          <w:szCs w:val="28"/>
        </w:rPr>
      </w:pPr>
      <w:r w:rsidRPr="00C806BB">
        <w:rPr>
          <w:sz w:val="28"/>
          <w:szCs w:val="28"/>
        </w:rPr>
        <w:t>3.9.</w:t>
      </w:r>
      <w:r w:rsidR="00652F5B" w:rsidRPr="00C806BB">
        <w:rPr>
          <w:sz w:val="28"/>
          <w:szCs w:val="28"/>
        </w:rPr>
        <w:t xml:space="preserve"> </w:t>
      </w:r>
      <w:r w:rsidRPr="00C806BB">
        <w:rPr>
          <w:sz w:val="28"/>
          <w:szCs w:val="28"/>
        </w:rPr>
        <w:t>Разрабатывать и вносить предложения о принятии объектов из федеральной собственности, собственности области в муниципальную собственность и передаче объектов из муниципальной собственности в федеральную собственность, собственность области и собственность поселений в соответствии с действующим законодательством;</w:t>
      </w:r>
    </w:p>
    <w:p w:rsidR="00652F5B" w:rsidRPr="00C806BB" w:rsidRDefault="00971CF5" w:rsidP="00652F5B">
      <w:pPr>
        <w:ind w:firstLine="567"/>
        <w:jc w:val="both"/>
        <w:rPr>
          <w:sz w:val="28"/>
          <w:szCs w:val="28"/>
        </w:rPr>
      </w:pPr>
      <w:r w:rsidRPr="00C806BB">
        <w:rPr>
          <w:spacing w:val="-6"/>
          <w:sz w:val="28"/>
          <w:szCs w:val="28"/>
        </w:rPr>
        <w:t xml:space="preserve">3.10. </w:t>
      </w:r>
      <w:r w:rsidRPr="00C806BB">
        <w:rPr>
          <w:spacing w:val="5"/>
          <w:sz w:val="28"/>
          <w:szCs w:val="28"/>
        </w:rPr>
        <w:t>Осуществлять</w:t>
      </w:r>
      <w:r w:rsidR="0003061C" w:rsidRPr="00C806BB">
        <w:rPr>
          <w:spacing w:val="5"/>
          <w:sz w:val="28"/>
          <w:szCs w:val="28"/>
        </w:rPr>
        <w:t xml:space="preserve"> контроль </w:t>
      </w:r>
      <w:r w:rsidR="00652F5B" w:rsidRPr="00C806BB">
        <w:rPr>
          <w:spacing w:val="5"/>
          <w:sz w:val="28"/>
          <w:szCs w:val="28"/>
        </w:rPr>
        <w:t xml:space="preserve">над </w:t>
      </w:r>
      <w:r w:rsidR="0003061C" w:rsidRPr="00C806BB">
        <w:rPr>
          <w:spacing w:val="5"/>
          <w:sz w:val="28"/>
          <w:szCs w:val="28"/>
        </w:rPr>
        <w:t>подготовкой</w:t>
      </w:r>
      <w:r w:rsidRPr="00C806BB">
        <w:rPr>
          <w:spacing w:val="5"/>
          <w:sz w:val="28"/>
          <w:szCs w:val="28"/>
        </w:rPr>
        <w:t xml:space="preserve"> документов по передаче муниципального имущества в оперативное </w:t>
      </w:r>
      <w:r w:rsidRPr="00C806BB">
        <w:rPr>
          <w:spacing w:val="2"/>
          <w:sz w:val="28"/>
          <w:szCs w:val="28"/>
        </w:rPr>
        <w:t>управление муниципальным учре</w:t>
      </w:r>
      <w:r w:rsidRPr="00C806BB">
        <w:rPr>
          <w:spacing w:val="2"/>
          <w:sz w:val="28"/>
          <w:szCs w:val="28"/>
        </w:rPr>
        <w:softHyphen/>
        <w:t>ждениям, в хозяйственное ведение</w:t>
      </w:r>
      <w:r w:rsidR="005D44E5" w:rsidRPr="00C806BB">
        <w:rPr>
          <w:spacing w:val="2"/>
          <w:sz w:val="28"/>
          <w:szCs w:val="28"/>
        </w:rPr>
        <w:t xml:space="preserve"> </w:t>
      </w:r>
      <w:r w:rsidRPr="00C806BB">
        <w:rPr>
          <w:spacing w:val="2"/>
          <w:sz w:val="28"/>
          <w:szCs w:val="28"/>
        </w:rPr>
        <w:t>муниципальным унитарны</w:t>
      </w:r>
      <w:r w:rsidRPr="00C806BB">
        <w:rPr>
          <w:spacing w:val="2"/>
          <w:sz w:val="28"/>
          <w:szCs w:val="28"/>
        </w:rPr>
        <w:softHyphen/>
      </w:r>
      <w:r w:rsidRPr="00C806BB">
        <w:rPr>
          <w:spacing w:val="-2"/>
          <w:sz w:val="28"/>
          <w:szCs w:val="28"/>
        </w:rPr>
        <w:t>м предприятиям;</w:t>
      </w:r>
    </w:p>
    <w:p w:rsidR="00652F5B" w:rsidRPr="00C806BB" w:rsidRDefault="0003061C" w:rsidP="00652F5B">
      <w:pPr>
        <w:ind w:firstLine="567"/>
        <w:jc w:val="both"/>
        <w:rPr>
          <w:sz w:val="28"/>
          <w:szCs w:val="28"/>
        </w:rPr>
      </w:pPr>
      <w:r w:rsidRPr="00C806BB">
        <w:rPr>
          <w:spacing w:val="-1"/>
          <w:sz w:val="28"/>
          <w:szCs w:val="28"/>
        </w:rPr>
        <w:t>3.11</w:t>
      </w:r>
      <w:r w:rsidR="00971CF5" w:rsidRPr="00C806BB">
        <w:rPr>
          <w:spacing w:val="-1"/>
          <w:sz w:val="28"/>
          <w:szCs w:val="28"/>
        </w:rPr>
        <w:t xml:space="preserve">. </w:t>
      </w:r>
      <w:r w:rsidRPr="00C806BB">
        <w:rPr>
          <w:spacing w:val="-1"/>
          <w:sz w:val="28"/>
          <w:szCs w:val="28"/>
        </w:rPr>
        <w:t>Контролировать р</w:t>
      </w:r>
      <w:r w:rsidR="00971CF5" w:rsidRPr="00C806BB">
        <w:rPr>
          <w:spacing w:val="-1"/>
          <w:sz w:val="28"/>
          <w:szCs w:val="28"/>
        </w:rPr>
        <w:t>азраб</w:t>
      </w:r>
      <w:r w:rsidRPr="00C806BB">
        <w:rPr>
          <w:spacing w:val="-1"/>
          <w:sz w:val="28"/>
          <w:szCs w:val="28"/>
        </w:rPr>
        <w:t>отку</w:t>
      </w:r>
      <w:r w:rsidR="00971CF5" w:rsidRPr="00C806BB">
        <w:rPr>
          <w:spacing w:val="-1"/>
          <w:sz w:val="28"/>
          <w:szCs w:val="28"/>
        </w:rPr>
        <w:t xml:space="preserve"> и заключ</w:t>
      </w:r>
      <w:r w:rsidRPr="00C806BB">
        <w:rPr>
          <w:spacing w:val="-1"/>
          <w:sz w:val="28"/>
          <w:szCs w:val="28"/>
        </w:rPr>
        <w:t>ение</w:t>
      </w:r>
      <w:r w:rsidR="00971CF5" w:rsidRPr="00C806BB">
        <w:rPr>
          <w:spacing w:val="-1"/>
          <w:sz w:val="28"/>
          <w:szCs w:val="28"/>
        </w:rPr>
        <w:t xml:space="preserve"> договор</w:t>
      </w:r>
      <w:r w:rsidRPr="00C806BB">
        <w:rPr>
          <w:spacing w:val="-1"/>
          <w:sz w:val="28"/>
          <w:szCs w:val="28"/>
        </w:rPr>
        <w:t>ов</w:t>
      </w:r>
      <w:r w:rsidR="00971CF5" w:rsidRPr="00C806BB">
        <w:rPr>
          <w:spacing w:val="-1"/>
          <w:sz w:val="28"/>
          <w:szCs w:val="28"/>
        </w:rPr>
        <w:t xml:space="preserve"> </w:t>
      </w:r>
      <w:r w:rsidR="00971CF5" w:rsidRPr="00C806BB">
        <w:rPr>
          <w:spacing w:val="1"/>
          <w:sz w:val="28"/>
          <w:szCs w:val="28"/>
        </w:rPr>
        <w:t>безвозмездного пользования, аренды, доверительного управления</w:t>
      </w:r>
      <w:r w:rsidR="00971CF5" w:rsidRPr="00C806BB">
        <w:rPr>
          <w:spacing w:val="-1"/>
          <w:sz w:val="28"/>
          <w:szCs w:val="28"/>
        </w:rPr>
        <w:t xml:space="preserve"> для передачи имущества физическим и юридическим </w:t>
      </w:r>
      <w:r w:rsidR="00971CF5" w:rsidRPr="00C806BB">
        <w:rPr>
          <w:spacing w:val="1"/>
          <w:sz w:val="28"/>
          <w:szCs w:val="28"/>
        </w:rPr>
        <w:t>лицам</w:t>
      </w:r>
      <w:r w:rsidR="005D44E5" w:rsidRPr="00C806BB">
        <w:rPr>
          <w:spacing w:val="1"/>
          <w:sz w:val="28"/>
          <w:szCs w:val="28"/>
        </w:rPr>
        <w:t xml:space="preserve"> </w:t>
      </w:r>
      <w:r w:rsidR="00971CF5" w:rsidRPr="00C806BB">
        <w:rPr>
          <w:spacing w:val="1"/>
          <w:sz w:val="28"/>
          <w:szCs w:val="28"/>
        </w:rPr>
        <w:t>и</w:t>
      </w:r>
      <w:r w:rsidR="005D44E5" w:rsidRPr="00C806BB">
        <w:rPr>
          <w:spacing w:val="1"/>
          <w:sz w:val="28"/>
          <w:szCs w:val="28"/>
        </w:rPr>
        <w:t xml:space="preserve"> </w:t>
      </w:r>
      <w:r w:rsidR="00971CF5" w:rsidRPr="00C806BB">
        <w:rPr>
          <w:spacing w:val="-1"/>
          <w:sz w:val="28"/>
          <w:szCs w:val="28"/>
        </w:rPr>
        <w:t>осуществл</w:t>
      </w:r>
      <w:r w:rsidR="00652F5B" w:rsidRPr="00C806BB">
        <w:rPr>
          <w:spacing w:val="-1"/>
          <w:sz w:val="28"/>
          <w:szCs w:val="28"/>
        </w:rPr>
        <w:t>ение</w:t>
      </w:r>
      <w:r w:rsidR="00971CF5" w:rsidRPr="00C806BB">
        <w:rPr>
          <w:spacing w:val="-1"/>
          <w:sz w:val="28"/>
          <w:szCs w:val="28"/>
        </w:rPr>
        <w:t xml:space="preserve"> учет</w:t>
      </w:r>
      <w:r w:rsidR="00652F5B" w:rsidRPr="00C806BB">
        <w:rPr>
          <w:spacing w:val="-1"/>
          <w:sz w:val="28"/>
          <w:szCs w:val="28"/>
        </w:rPr>
        <w:t>а</w:t>
      </w:r>
      <w:r w:rsidR="00971CF5" w:rsidRPr="00C806BB">
        <w:rPr>
          <w:spacing w:val="-1"/>
          <w:sz w:val="28"/>
          <w:szCs w:val="28"/>
        </w:rPr>
        <w:t xml:space="preserve"> этих договоров;</w:t>
      </w:r>
    </w:p>
    <w:p w:rsidR="00971CF5" w:rsidRPr="00C806BB" w:rsidRDefault="00971CF5" w:rsidP="00652F5B">
      <w:pPr>
        <w:ind w:firstLine="567"/>
        <w:jc w:val="both"/>
        <w:rPr>
          <w:sz w:val="28"/>
          <w:szCs w:val="28"/>
        </w:rPr>
      </w:pPr>
      <w:r w:rsidRPr="00C806BB">
        <w:rPr>
          <w:spacing w:val="2"/>
          <w:sz w:val="28"/>
          <w:szCs w:val="28"/>
        </w:rPr>
        <w:t>3.1</w:t>
      </w:r>
      <w:r w:rsidR="0003061C" w:rsidRPr="00C806BB">
        <w:rPr>
          <w:spacing w:val="2"/>
          <w:sz w:val="28"/>
          <w:szCs w:val="28"/>
        </w:rPr>
        <w:t>2</w:t>
      </w:r>
      <w:r w:rsidRPr="00C806BB">
        <w:rPr>
          <w:spacing w:val="2"/>
          <w:sz w:val="28"/>
          <w:szCs w:val="28"/>
        </w:rPr>
        <w:t>. Выступа</w:t>
      </w:r>
      <w:r w:rsidR="0003061C" w:rsidRPr="00C806BB">
        <w:rPr>
          <w:spacing w:val="2"/>
          <w:sz w:val="28"/>
          <w:szCs w:val="28"/>
        </w:rPr>
        <w:t>ть</w:t>
      </w:r>
      <w:r w:rsidRPr="00C806BB">
        <w:rPr>
          <w:spacing w:val="2"/>
          <w:sz w:val="28"/>
          <w:szCs w:val="28"/>
        </w:rPr>
        <w:t xml:space="preserve"> в качестве арендодателя муниципального имущест</w:t>
      </w:r>
      <w:r w:rsidR="0003061C" w:rsidRPr="00C806BB">
        <w:rPr>
          <w:spacing w:val="2"/>
          <w:sz w:val="28"/>
          <w:szCs w:val="28"/>
        </w:rPr>
        <w:t>ва</w:t>
      </w:r>
      <w:r w:rsidRPr="00C806BB">
        <w:rPr>
          <w:spacing w:val="-1"/>
          <w:sz w:val="28"/>
          <w:szCs w:val="28"/>
        </w:rPr>
        <w:t>;</w:t>
      </w:r>
    </w:p>
    <w:p w:rsidR="00971CF5" w:rsidRPr="00C806BB" w:rsidRDefault="0003061C" w:rsidP="005D44E5">
      <w:pPr>
        <w:shd w:val="clear" w:color="auto" w:fill="FFFFFF"/>
        <w:tabs>
          <w:tab w:val="left" w:pos="0"/>
        </w:tabs>
        <w:spacing w:before="5" w:line="322" w:lineRule="exact"/>
        <w:ind w:left="10" w:firstLine="557"/>
        <w:jc w:val="both"/>
        <w:rPr>
          <w:spacing w:val="-6"/>
          <w:sz w:val="28"/>
          <w:szCs w:val="28"/>
        </w:rPr>
      </w:pPr>
      <w:r w:rsidRPr="00C806BB">
        <w:rPr>
          <w:spacing w:val="2"/>
          <w:sz w:val="28"/>
          <w:szCs w:val="28"/>
        </w:rPr>
        <w:t>3.13. Согласовыва</w:t>
      </w:r>
      <w:r w:rsidR="00971CF5" w:rsidRPr="00C806BB">
        <w:rPr>
          <w:spacing w:val="2"/>
          <w:sz w:val="28"/>
          <w:szCs w:val="28"/>
        </w:rPr>
        <w:t>т</w:t>
      </w:r>
      <w:r w:rsidRPr="00C806BB">
        <w:rPr>
          <w:spacing w:val="2"/>
          <w:sz w:val="28"/>
          <w:szCs w:val="28"/>
        </w:rPr>
        <w:t>ь</w:t>
      </w:r>
      <w:r w:rsidR="00971CF5" w:rsidRPr="00C806BB">
        <w:rPr>
          <w:spacing w:val="2"/>
          <w:sz w:val="28"/>
          <w:szCs w:val="28"/>
        </w:rPr>
        <w:t xml:space="preserve"> залог имущества, закрепленного за муниципаль</w:t>
      </w:r>
      <w:r w:rsidR="00971CF5" w:rsidRPr="00C806BB">
        <w:rPr>
          <w:spacing w:val="1"/>
          <w:sz w:val="28"/>
          <w:szCs w:val="28"/>
        </w:rPr>
        <w:t>ными</w:t>
      </w:r>
      <w:r w:rsidR="005D44E5" w:rsidRPr="00C806BB">
        <w:rPr>
          <w:spacing w:val="1"/>
          <w:sz w:val="28"/>
          <w:szCs w:val="28"/>
        </w:rPr>
        <w:t xml:space="preserve"> </w:t>
      </w:r>
      <w:r w:rsidR="00971CF5" w:rsidRPr="00C806BB">
        <w:rPr>
          <w:spacing w:val="1"/>
          <w:sz w:val="28"/>
          <w:szCs w:val="28"/>
        </w:rPr>
        <w:t>унитарными предприятиями на праве хозяйственного ведения, имуще</w:t>
      </w:r>
      <w:r w:rsidR="00971CF5" w:rsidRPr="00C806BB">
        <w:rPr>
          <w:spacing w:val="1"/>
          <w:sz w:val="28"/>
          <w:szCs w:val="28"/>
        </w:rPr>
        <w:softHyphen/>
      </w:r>
      <w:r w:rsidR="00971CF5" w:rsidRPr="00C806BB">
        <w:rPr>
          <w:spacing w:val="-1"/>
          <w:sz w:val="28"/>
          <w:szCs w:val="28"/>
        </w:rPr>
        <w:t>ства, находящегося в муниципальной собственности;</w:t>
      </w:r>
    </w:p>
    <w:p w:rsidR="00971CF5" w:rsidRPr="00C806BB" w:rsidRDefault="0003061C" w:rsidP="005D44E5">
      <w:pPr>
        <w:shd w:val="clear" w:color="auto" w:fill="FFFFFF"/>
        <w:tabs>
          <w:tab w:val="left" w:pos="1646"/>
        </w:tabs>
        <w:spacing w:line="322" w:lineRule="exact"/>
        <w:ind w:left="10" w:firstLine="557"/>
        <w:jc w:val="both"/>
        <w:rPr>
          <w:spacing w:val="-6"/>
          <w:sz w:val="28"/>
          <w:szCs w:val="28"/>
        </w:rPr>
      </w:pPr>
      <w:r w:rsidRPr="00C806BB">
        <w:rPr>
          <w:spacing w:val="-1"/>
          <w:sz w:val="28"/>
          <w:szCs w:val="28"/>
        </w:rPr>
        <w:t>3.14. Осуществля</w:t>
      </w:r>
      <w:r w:rsidR="00971CF5" w:rsidRPr="00C806BB">
        <w:rPr>
          <w:spacing w:val="-1"/>
          <w:sz w:val="28"/>
          <w:szCs w:val="28"/>
        </w:rPr>
        <w:t>т</w:t>
      </w:r>
      <w:r w:rsidRPr="00C806BB">
        <w:rPr>
          <w:spacing w:val="-1"/>
          <w:sz w:val="28"/>
          <w:szCs w:val="28"/>
        </w:rPr>
        <w:t>ь</w:t>
      </w:r>
      <w:r w:rsidR="00971CF5" w:rsidRPr="00C806BB">
        <w:rPr>
          <w:spacing w:val="-1"/>
          <w:sz w:val="28"/>
          <w:szCs w:val="28"/>
        </w:rPr>
        <w:t xml:space="preserve"> </w:t>
      </w:r>
      <w:r w:rsidR="005D44E5" w:rsidRPr="00C806BB">
        <w:rPr>
          <w:spacing w:val="-1"/>
          <w:sz w:val="28"/>
          <w:szCs w:val="28"/>
        </w:rPr>
        <w:t>контроль над</w:t>
      </w:r>
      <w:r w:rsidR="00CD69BA" w:rsidRPr="00C806BB">
        <w:rPr>
          <w:spacing w:val="-1"/>
          <w:sz w:val="28"/>
          <w:szCs w:val="28"/>
        </w:rPr>
        <w:t xml:space="preserve"> </w:t>
      </w:r>
      <w:r w:rsidR="00971CF5" w:rsidRPr="00C806BB">
        <w:rPr>
          <w:spacing w:val="-1"/>
          <w:sz w:val="28"/>
          <w:szCs w:val="28"/>
        </w:rPr>
        <w:t>уч</w:t>
      </w:r>
      <w:r w:rsidR="005347AA" w:rsidRPr="00C806BB">
        <w:rPr>
          <w:spacing w:val="-1"/>
          <w:sz w:val="28"/>
          <w:szCs w:val="28"/>
        </w:rPr>
        <w:t>ет</w:t>
      </w:r>
      <w:r w:rsidR="00CD69BA" w:rsidRPr="00C806BB">
        <w:rPr>
          <w:spacing w:val="-1"/>
          <w:sz w:val="28"/>
          <w:szCs w:val="28"/>
        </w:rPr>
        <w:t>ом</w:t>
      </w:r>
      <w:r w:rsidR="005347AA" w:rsidRPr="00C806BB">
        <w:rPr>
          <w:spacing w:val="-1"/>
          <w:sz w:val="28"/>
          <w:szCs w:val="28"/>
        </w:rPr>
        <w:t xml:space="preserve"> муниципального имущества, </w:t>
      </w:r>
      <w:r w:rsidR="00CD69BA" w:rsidRPr="00C806BB">
        <w:rPr>
          <w:spacing w:val="-1"/>
          <w:sz w:val="28"/>
          <w:szCs w:val="28"/>
        </w:rPr>
        <w:t>ведением</w:t>
      </w:r>
      <w:r w:rsidR="005D44E5" w:rsidRPr="00C806BB">
        <w:rPr>
          <w:spacing w:val="-1"/>
          <w:sz w:val="28"/>
          <w:szCs w:val="28"/>
        </w:rPr>
        <w:t xml:space="preserve"> </w:t>
      </w:r>
      <w:r w:rsidR="00971CF5" w:rsidRPr="00C806BB">
        <w:rPr>
          <w:spacing w:val="-1"/>
          <w:sz w:val="28"/>
          <w:szCs w:val="28"/>
        </w:rPr>
        <w:t>ре</w:t>
      </w:r>
      <w:r w:rsidR="00CD69BA" w:rsidRPr="00C806BB">
        <w:rPr>
          <w:spacing w:val="-1"/>
          <w:sz w:val="28"/>
          <w:szCs w:val="28"/>
        </w:rPr>
        <w:t>ест</w:t>
      </w:r>
      <w:r w:rsidR="00FB2CBD" w:rsidRPr="00C806BB">
        <w:rPr>
          <w:spacing w:val="-1"/>
          <w:sz w:val="28"/>
          <w:szCs w:val="28"/>
        </w:rPr>
        <w:t>р</w:t>
      </w:r>
      <w:r w:rsidR="00CD69BA" w:rsidRPr="00C806BB">
        <w:rPr>
          <w:spacing w:val="-1"/>
          <w:sz w:val="28"/>
          <w:szCs w:val="28"/>
        </w:rPr>
        <w:t>а</w:t>
      </w:r>
      <w:r w:rsidR="00971CF5" w:rsidRPr="00C806BB">
        <w:rPr>
          <w:spacing w:val="-1"/>
          <w:sz w:val="28"/>
          <w:szCs w:val="28"/>
        </w:rPr>
        <w:t xml:space="preserve"> муниципального имущества;</w:t>
      </w:r>
    </w:p>
    <w:p w:rsidR="00971CF5" w:rsidRPr="00C806BB" w:rsidRDefault="0003061C" w:rsidP="005D44E5">
      <w:pPr>
        <w:shd w:val="clear" w:color="auto" w:fill="FFFFFF"/>
        <w:tabs>
          <w:tab w:val="left" w:pos="1620"/>
        </w:tabs>
        <w:spacing w:line="322" w:lineRule="exact"/>
        <w:ind w:left="10" w:firstLine="557"/>
        <w:jc w:val="both"/>
        <w:rPr>
          <w:spacing w:val="-7"/>
          <w:sz w:val="28"/>
          <w:szCs w:val="28"/>
        </w:rPr>
      </w:pPr>
      <w:r w:rsidRPr="00C806BB">
        <w:rPr>
          <w:sz w:val="28"/>
          <w:szCs w:val="28"/>
        </w:rPr>
        <w:t>3.15</w:t>
      </w:r>
      <w:r w:rsidR="00971CF5" w:rsidRPr="00C806BB">
        <w:rPr>
          <w:sz w:val="28"/>
          <w:szCs w:val="28"/>
        </w:rPr>
        <w:t>.</w:t>
      </w:r>
      <w:r w:rsidR="005D44E5" w:rsidRPr="00C806BB">
        <w:rPr>
          <w:sz w:val="28"/>
          <w:szCs w:val="28"/>
        </w:rPr>
        <w:t xml:space="preserve"> </w:t>
      </w:r>
      <w:r w:rsidR="005D44E5" w:rsidRPr="00C806BB">
        <w:rPr>
          <w:spacing w:val="-1"/>
          <w:sz w:val="28"/>
          <w:szCs w:val="28"/>
        </w:rPr>
        <w:t>К</w:t>
      </w:r>
      <w:r w:rsidR="00971CF5" w:rsidRPr="00C806BB">
        <w:rPr>
          <w:sz w:val="28"/>
          <w:szCs w:val="28"/>
        </w:rPr>
        <w:t>онтролир</w:t>
      </w:r>
      <w:r w:rsidRPr="00C806BB">
        <w:rPr>
          <w:sz w:val="28"/>
          <w:szCs w:val="28"/>
        </w:rPr>
        <w:t>овать</w:t>
      </w:r>
      <w:r w:rsidR="00971CF5" w:rsidRPr="00C806BB">
        <w:rPr>
          <w:sz w:val="28"/>
          <w:szCs w:val="28"/>
        </w:rPr>
        <w:t xml:space="preserve"> проведение инвентаризации муници</w:t>
      </w:r>
      <w:r w:rsidR="00971CF5" w:rsidRPr="00C806BB">
        <w:rPr>
          <w:sz w:val="28"/>
          <w:szCs w:val="28"/>
        </w:rPr>
        <w:softHyphen/>
      </w:r>
      <w:r w:rsidR="00971CF5" w:rsidRPr="00C806BB">
        <w:rPr>
          <w:spacing w:val="-1"/>
          <w:sz w:val="28"/>
          <w:szCs w:val="28"/>
        </w:rPr>
        <w:t>пального имущества;</w:t>
      </w:r>
    </w:p>
    <w:p w:rsidR="00971CF5" w:rsidRPr="00C806BB" w:rsidRDefault="0003061C" w:rsidP="005D44E5">
      <w:pPr>
        <w:shd w:val="clear" w:color="auto" w:fill="FFFFFF"/>
        <w:tabs>
          <w:tab w:val="left" w:pos="1646"/>
        </w:tabs>
        <w:spacing w:line="322" w:lineRule="exact"/>
        <w:ind w:left="10" w:firstLine="557"/>
        <w:jc w:val="both"/>
        <w:rPr>
          <w:spacing w:val="-6"/>
          <w:sz w:val="28"/>
          <w:szCs w:val="28"/>
        </w:rPr>
      </w:pPr>
      <w:r w:rsidRPr="00C806BB">
        <w:rPr>
          <w:spacing w:val="1"/>
          <w:sz w:val="28"/>
          <w:szCs w:val="28"/>
        </w:rPr>
        <w:t>3.16</w:t>
      </w:r>
      <w:r w:rsidR="00971CF5" w:rsidRPr="00C806BB">
        <w:rPr>
          <w:spacing w:val="1"/>
          <w:sz w:val="28"/>
          <w:szCs w:val="28"/>
        </w:rPr>
        <w:t xml:space="preserve">. </w:t>
      </w:r>
      <w:r w:rsidR="005D44E5" w:rsidRPr="00C806BB">
        <w:rPr>
          <w:spacing w:val="1"/>
          <w:sz w:val="28"/>
          <w:szCs w:val="28"/>
        </w:rPr>
        <w:t xml:space="preserve">Разрабатывать </w:t>
      </w:r>
      <w:r w:rsidR="00971CF5" w:rsidRPr="00C806BB">
        <w:rPr>
          <w:spacing w:val="1"/>
          <w:sz w:val="28"/>
          <w:szCs w:val="28"/>
        </w:rPr>
        <w:t>проект прогнозного плана (программы) привати</w:t>
      </w:r>
      <w:r w:rsidR="00971CF5" w:rsidRPr="00C806BB">
        <w:rPr>
          <w:sz w:val="28"/>
          <w:szCs w:val="28"/>
        </w:rPr>
        <w:t>зации муниципального имущества</w:t>
      </w:r>
      <w:r w:rsidR="005D44E5" w:rsidRPr="00C806BB">
        <w:rPr>
          <w:sz w:val="28"/>
          <w:szCs w:val="28"/>
        </w:rPr>
        <w:t>,</w:t>
      </w:r>
      <w:r w:rsidR="00971CF5" w:rsidRPr="00C806BB">
        <w:rPr>
          <w:sz w:val="28"/>
          <w:szCs w:val="28"/>
        </w:rPr>
        <w:t xml:space="preserve"> изменени</w:t>
      </w:r>
      <w:r w:rsidR="005D44E5" w:rsidRPr="00C806BB">
        <w:rPr>
          <w:sz w:val="28"/>
          <w:szCs w:val="28"/>
        </w:rPr>
        <w:t>й</w:t>
      </w:r>
      <w:r w:rsidR="00971CF5" w:rsidRPr="00C806BB">
        <w:rPr>
          <w:sz w:val="28"/>
          <w:szCs w:val="28"/>
        </w:rPr>
        <w:t xml:space="preserve"> и дополнени</w:t>
      </w:r>
      <w:r w:rsidR="005D44E5" w:rsidRPr="00C806BB">
        <w:rPr>
          <w:sz w:val="28"/>
          <w:szCs w:val="28"/>
        </w:rPr>
        <w:t>й</w:t>
      </w:r>
      <w:r w:rsidR="00971CF5" w:rsidRPr="00C806BB">
        <w:rPr>
          <w:sz w:val="28"/>
          <w:szCs w:val="28"/>
        </w:rPr>
        <w:t xml:space="preserve"> к ней;</w:t>
      </w:r>
    </w:p>
    <w:p w:rsidR="00971CF5" w:rsidRPr="00C806BB" w:rsidRDefault="0003061C" w:rsidP="005D44E5">
      <w:pPr>
        <w:shd w:val="clear" w:color="auto" w:fill="FFFFFF"/>
        <w:spacing w:line="322" w:lineRule="exact"/>
        <w:ind w:left="10" w:firstLine="557"/>
        <w:jc w:val="both"/>
        <w:rPr>
          <w:spacing w:val="-5"/>
          <w:sz w:val="28"/>
          <w:szCs w:val="28"/>
        </w:rPr>
      </w:pPr>
      <w:r w:rsidRPr="00C806BB">
        <w:rPr>
          <w:sz w:val="28"/>
          <w:szCs w:val="28"/>
        </w:rPr>
        <w:t>3.17</w:t>
      </w:r>
      <w:r w:rsidR="00971CF5" w:rsidRPr="00C806BB">
        <w:rPr>
          <w:sz w:val="28"/>
          <w:szCs w:val="28"/>
        </w:rPr>
        <w:t xml:space="preserve">. </w:t>
      </w:r>
      <w:r w:rsidR="005D44E5" w:rsidRPr="00C806BB">
        <w:rPr>
          <w:spacing w:val="1"/>
          <w:sz w:val="28"/>
          <w:szCs w:val="28"/>
        </w:rPr>
        <w:t xml:space="preserve">Обеспечивать </w:t>
      </w:r>
      <w:r w:rsidR="00971CF5" w:rsidRPr="00C806BB">
        <w:rPr>
          <w:sz w:val="28"/>
          <w:szCs w:val="28"/>
        </w:rPr>
        <w:t>реализаци</w:t>
      </w:r>
      <w:r w:rsidR="005D44E5" w:rsidRPr="00C806BB">
        <w:rPr>
          <w:sz w:val="28"/>
          <w:szCs w:val="28"/>
        </w:rPr>
        <w:t>ю</w:t>
      </w:r>
      <w:r w:rsidR="00971CF5" w:rsidRPr="00C806BB">
        <w:rPr>
          <w:sz w:val="28"/>
          <w:szCs w:val="28"/>
        </w:rPr>
        <w:t xml:space="preserve"> прогнозного плана (программы) прива</w:t>
      </w:r>
      <w:r w:rsidR="00971CF5" w:rsidRPr="00C806BB">
        <w:rPr>
          <w:sz w:val="28"/>
          <w:szCs w:val="28"/>
        </w:rPr>
        <w:softHyphen/>
      </w:r>
      <w:r w:rsidR="00971CF5" w:rsidRPr="00C806BB">
        <w:rPr>
          <w:spacing w:val="-3"/>
          <w:sz w:val="28"/>
          <w:szCs w:val="28"/>
        </w:rPr>
        <w:t>тизации;</w:t>
      </w:r>
    </w:p>
    <w:p w:rsidR="000A224D" w:rsidRPr="00C806BB" w:rsidRDefault="0003061C" w:rsidP="000A224D">
      <w:pPr>
        <w:shd w:val="clear" w:color="auto" w:fill="FFFFFF"/>
        <w:spacing w:line="322" w:lineRule="exact"/>
        <w:ind w:left="10" w:firstLine="557"/>
        <w:jc w:val="both"/>
        <w:rPr>
          <w:spacing w:val="-10"/>
          <w:sz w:val="28"/>
          <w:szCs w:val="28"/>
        </w:rPr>
      </w:pPr>
      <w:r w:rsidRPr="00C806BB">
        <w:rPr>
          <w:spacing w:val="6"/>
          <w:sz w:val="28"/>
          <w:szCs w:val="28"/>
        </w:rPr>
        <w:t>3.18</w:t>
      </w:r>
      <w:r w:rsidR="00971CF5" w:rsidRPr="00C806BB">
        <w:rPr>
          <w:spacing w:val="6"/>
          <w:sz w:val="28"/>
          <w:szCs w:val="28"/>
        </w:rPr>
        <w:t xml:space="preserve">. </w:t>
      </w:r>
      <w:r w:rsidR="005D44E5" w:rsidRPr="00C806BB">
        <w:rPr>
          <w:spacing w:val="6"/>
          <w:sz w:val="28"/>
          <w:szCs w:val="28"/>
        </w:rPr>
        <w:t>Осуществлять и к</w:t>
      </w:r>
      <w:r w:rsidRPr="00C806BB">
        <w:rPr>
          <w:spacing w:val="6"/>
          <w:sz w:val="28"/>
          <w:szCs w:val="28"/>
        </w:rPr>
        <w:t>онтролировать прием и регистрацию</w:t>
      </w:r>
      <w:r w:rsidR="00971CF5" w:rsidRPr="00C806BB">
        <w:rPr>
          <w:spacing w:val="6"/>
          <w:sz w:val="28"/>
          <w:szCs w:val="28"/>
        </w:rPr>
        <w:t xml:space="preserve"> заяв</w:t>
      </w:r>
      <w:r w:rsidRPr="00C806BB">
        <w:rPr>
          <w:spacing w:val="6"/>
          <w:sz w:val="28"/>
          <w:szCs w:val="28"/>
        </w:rPr>
        <w:t>ок</w:t>
      </w:r>
      <w:r w:rsidR="00971CF5" w:rsidRPr="00C806BB">
        <w:rPr>
          <w:spacing w:val="6"/>
          <w:sz w:val="28"/>
          <w:szCs w:val="28"/>
        </w:rPr>
        <w:t xml:space="preserve"> на приватизацию муници</w:t>
      </w:r>
      <w:r w:rsidR="00971CF5" w:rsidRPr="00C806BB">
        <w:rPr>
          <w:spacing w:val="6"/>
          <w:sz w:val="28"/>
          <w:szCs w:val="28"/>
        </w:rPr>
        <w:softHyphen/>
      </w:r>
      <w:r w:rsidR="00971CF5" w:rsidRPr="00C806BB">
        <w:rPr>
          <w:spacing w:val="-2"/>
          <w:sz w:val="28"/>
          <w:szCs w:val="28"/>
        </w:rPr>
        <w:t>пальных предприятий;</w:t>
      </w:r>
    </w:p>
    <w:p w:rsidR="000A224D" w:rsidRPr="00C806BB" w:rsidRDefault="00152D3A" w:rsidP="000A224D">
      <w:pPr>
        <w:shd w:val="clear" w:color="auto" w:fill="FFFFFF"/>
        <w:spacing w:line="322" w:lineRule="exact"/>
        <w:ind w:left="10" w:firstLine="557"/>
        <w:jc w:val="both"/>
        <w:rPr>
          <w:spacing w:val="-10"/>
          <w:sz w:val="28"/>
          <w:szCs w:val="28"/>
        </w:rPr>
      </w:pPr>
      <w:r w:rsidRPr="00C806BB">
        <w:rPr>
          <w:spacing w:val="-6"/>
          <w:sz w:val="28"/>
          <w:szCs w:val="28"/>
        </w:rPr>
        <w:t>3.19</w:t>
      </w:r>
      <w:r w:rsidR="00971CF5" w:rsidRPr="00C806BB">
        <w:rPr>
          <w:spacing w:val="-6"/>
          <w:sz w:val="28"/>
          <w:szCs w:val="28"/>
        </w:rPr>
        <w:t>.</w:t>
      </w:r>
      <w:r w:rsidR="00971CF5" w:rsidRPr="00C806BB">
        <w:rPr>
          <w:sz w:val="28"/>
          <w:szCs w:val="28"/>
        </w:rPr>
        <w:t xml:space="preserve"> </w:t>
      </w:r>
      <w:r w:rsidR="000A224D" w:rsidRPr="00C806BB">
        <w:rPr>
          <w:spacing w:val="-2"/>
          <w:sz w:val="28"/>
          <w:szCs w:val="28"/>
        </w:rPr>
        <w:t>Организовывать</w:t>
      </w:r>
      <w:r w:rsidRPr="00C806BB">
        <w:rPr>
          <w:spacing w:val="-2"/>
          <w:sz w:val="28"/>
          <w:szCs w:val="28"/>
        </w:rPr>
        <w:t xml:space="preserve"> мероприяти</w:t>
      </w:r>
      <w:r w:rsidR="000A224D" w:rsidRPr="00C806BB">
        <w:rPr>
          <w:spacing w:val="-2"/>
          <w:sz w:val="28"/>
          <w:szCs w:val="28"/>
        </w:rPr>
        <w:t>я</w:t>
      </w:r>
      <w:r w:rsidR="005D44E5" w:rsidRPr="00C806BB">
        <w:rPr>
          <w:spacing w:val="-2"/>
          <w:sz w:val="28"/>
          <w:szCs w:val="28"/>
        </w:rPr>
        <w:t xml:space="preserve"> </w:t>
      </w:r>
      <w:r w:rsidR="00971CF5" w:rsidRPr="00C806BB">
        <w:rPr>
          <w:spacing w:val="-2"/>
          <w:sz w:val="28"/>
          <w:szCs w:val="28"/>
        </w:rPr>
        <w:t>по</w:t>
      </w:r>
      <w:r w:rsidR="005D44E5" w:rsidRPr="00C806BB">
        <w:rPr>
          <w:spacing w:val="-2"/>
          <w:sz w:val="28"/>
          <w:szCs w:val="28"/>
        </w:rPr>
        <w:t xml:space="preserve"> </w:t>
      </w:r>
      <w:r w:rsidR="00971CF5" w:rsidRPr="00C806BB">
        <w:rPr>
          <w:spacing w:val="-2"/>
          <w:sz w:val="28"/>
          <w:szCs w:val="28"/>
        </w:rPr>
        <w:t>приватизации</w:t>
      </w:r>
      <w:r w:rsidR="005D44E5" w:rsidRPr="00C806BB">
        <w:rPr>
          <w:spacing w:val="-2"/>
          <w:sz w:val="28"/>
          <w:szCs w:val="28"/>
        </w:rPr>
        <w:t xml:space="preserve"> </w:t>
      </w:r>
      <w:r w:rsidR="00971CF5" w:rsidRPr="00C806BB">
        <w:rPr>
          <w:spacing w:val="-2"/>
          <w:sz w:val="28"/>
          <w:szCs w:val="28"/>
        </w:rPr>
        <w:t>недвижимого</w:t>
      </w:r>
      <w:r w:rsidRPr="00C806BB">
        <w:rPr>
          <w:spacing w:val="-2"/>
          <w:sz w:val="28"/>
          <w:szCs w:val="28"/>
        </w:rPr>
        <w:t xml:space="preserve"> </w:t>
      </w:r>
      <w:r w:rsidR="00971CF5" w:rsidRPr="00C806BB">
        <w:rPr>
          <w:spacing w:val="2"/>
          <w:sz w:val="28"/>
          <w:szCs w:val="28"/>
        </w:rPr>
        <w:t>имущества,</w:t>
      </w:r>
      <w:r w:rsidR="005D44E5" w:rsidRPr="00C806BB">
        <w:rPr>
          <w:spacing w:val="2"/>
          <w:sz w:val="28"/>
          <w:szCs w:val="28"/>
        </w:rPr>
        <w:t xml:space="preserve"> </w:t>
      </w:r>
      <w:r w:rsidR="00971CF5" w:rsidRPr="00C806BB">
        <w:rPr>
          <w:spacing w:val="2"/>
          <w:sz w:val="28"/>
          <w:szCs w:val="28"/>
        </w:rPr>
        <w:t>а</w:t>
      </w:r>
      <w:r w:rsidR="005D44E5" w:rsidRPr="00C806BB">
        <w:rPr>
          <w:spacing w:val="2"/>
          <w:sz w:val="28"/>
          <w:szCs w:val="28"/>
        </w:rPr>
        <w:t xml:space="preserve"> </w:t>
      </w:r>
      <w:r w:rsidR="00971CF5" w:rsidRPr="00C806BB">
        <w:rPr>
          <w:spacing w:val="2"/>
          <w:sz w:val="28"/>
          <w:szCs w:val="28"/>
        </w:rPr>
        <w:t>также</w:t>
      </w:r>
      <w:r w:rsidR="005D44E5" w:rsidRPr="00C806BB">
        <w:rPr>
          <w:spacing w:val="2"/>
          <w:sz w:val="28"/>
          <w:szCs w:val="28"/>
        </w:rPr>
        <w:t xml:space="preserve"> </w:t>
      </w:r>
      <w:r w:rsidR="000A224D" w:rsidRPr="00C806BB">
        <w:rPr>
          <w:spacing w:val="2"/>
          <w:sz w:val="28"/>
          <w:szCs w:val="28"/>
        </w:rPr>
        <w:t xml:space="preserve">осуществлять контроль над приватизацией </w:t>
      </w:r>
      <w:r w:rsidR="00971CF5" w:rsidRPr="00C806BB">
        <w:rPr>
          <w:spacing w:val="2"/>
          <w:sz w:val="28"/>
          <w:szCs w:val="28"/>
        </w:rPr>
        <w:t>земельных</w:t>
      </w:r>
      <w:r w:rsidR="005D44E5" w:rsidRPr="00C806BB">
        <w:rPr>
          <w:spacing w:val="2"/>
          <w:sz w:val="28"/>
          <w:szCs w:val="28"/>
        </w:rPr>
        <w:t xml:space="preserve"> </w:t>
      </w:r>
      <w:r w:rsidR="00971CF5" w:rsidRPr="00C806BB">
        <w:rPr>
          <w:spacing w:val="2"/>
          <w:sz w:val="28"/>
          <w:szCs w:val="28"/>
        </w:rPr>
        <w:t>участков под приватизированными</w:t>
      </w:r>
      <w:r w:rsidR="000A224D" w:rsidRPr="00C806BB">
        <w:rPr>
          <w:spacing w:val="2"/>
          <w:sz w:val="28"/>
          <w:szCs w:val="28"/>
        </w:rPr>
        <w:t xml:space="preserve"> </w:t>
      </w:r>
      <w:r w:rsidR="00971CF5" w:rsidRPr="00C806BB">
        <w:rPr>
          <w:spacing w:val="2"/>
          <w:sz w:val="28"/>
          <w:szCs w:val="28"/>
        </w:rPr>
        <w:t>предпри</w:t>
      </w:r>
      <w:r w:rsidR="00971CF5" w:rsidRPr="00C806BB">
        <w:rPr>
          <w:spacing w:val="2"/>
          <w:sz w:val="28"/>
          <w:szCs w:val="28"/>
        </w:rPr>
        <w:softHyphen/>
      </w:r>
      <w:r w:rsidR="00971CF5" w:rsidRPr="00C806BB">
        <w:rPr>
          <w:spacing w:val="-4"/>
          <w:sz w:val="28"/>
          <w:szCs w:val="28"/>
        </w:rPr>
        <w:t>ятиями;</w:t>
      </w:r>
    </w:p>
    <w:p w:rsidR="000A224D" w:rsidRPr="00C806BB" w:rsidRDefault="00152D3A" w:rsidP="000A224D">
      <w:pPr>
        <w:shd w:val="clear" w:color="auto" w:fill="FFFFFF"/>
        <w:spacing w:line="322" w:lineRule="exact"/>
        <w:ind w:left="10" w:firstLine="557"/>
        <w:jc w:val="both"/>
        <w:rPr>
          <w:spacing w:val="-10"/>
          <w:sz w:val="28"/>
          <w:szCs w:val="28"/>
        </w:rPr>
      </w:pPr>
      <w:r w:rsidRPr="00CC4BC5">
        <w:rPr>
          <w:sz w:val="28"/>
          <w:szCs w:val="28"/>
        </w:rPr>
        <w:t>3.20</w:t>
      </w:r>
      <w:r w:rsidR="00971CF5" w:rsidRPr="00CC4BC5">
        <w:rPr>
          <w:sz w:val="28"/>
          <w:szCs w:val="28"/>
        </w:rPr>
        <w:t>. Участв</w:t>
      </w:r>
      <w:r w:rsidRPr="00CC4BC5">
        <w:rPr>
          <w:sz w:val="28"/>
          <w:szCs w:val="28"/>
        </w:rPr>
        <w:t xml:space="preserve">овать </w:t>
      </w:r>
      <w:r w:rsidR="00971CF5" w:rsidRPr="00CC4BC5">
        <w:rPr>
          <w:sz w:val="28"/>
          <w:szCs w:val="28"/>
        </w:rPr>
        <w:t xml:space="preserve">в формировании реестров вкладчиков и акционеров </w:t>
      </w:r>
      <w:r w:rsidR="00971CF5" w:rsidRPr="00CC4BC5">
        <w:rPr>
          <w:spacing w:val="6"/>
          <w:sz w:val="28"/>
          <w:szCs w:val="28"/>
        </w:rPr>
        <w:t xml:space="preserve">жителей Мошенского муниципального </w:t>
      </w:r>
      <w:r w:rsidR="00711915" w:rsidRPr="00CC4BC5">
        <w:rPr>
          <w:spacing w:val="6"/>
          <w:sz w:val="28"/>
          <w:szCs w:val="28"/>
        </w:rPr>
        <w:t>округа Новгородской области</w:t>
      </w:r>
      <w:r w:rsidR="00971CF5" w:rsidRPr="00CC4BC5">
        <w:rPr>
          <w:spacing w:val="6"/>
          <w:sz w:val="28"/>
          <w:szCs w:val="28"/>
        </w:rPr>
        <w:t xml:space="preserve">, чьи права были нарушены противоправными </w:t>
      </w:r>
      <w:r w:rsidR="00971CF5" w:rsidRPr="00CC4BC5">
        <w:rPr>
          <w:spacing w:val="1"/>
          <w:sz w:val="28"/>
          <w:szCs w:val="28"/>
        </w:rPr>
        <w:t>действиями различных финансовых компаний и акционерных обществ на тер</w:t>
      </w:r>
      <w:r w:rsidR="00971CF5" w:rsidRPr="00CC4BC5">
        <w:rPr>
          <w:spacing w:val="-2"/>
          <w:sz w:val="28"/>
          <w:szCs w:val="28"/>
        </w:rPr>
        <w:t>ритории области;</w:t>
      </w:r>
    </w:p>
    <w:p w:rsidR="000A224D" w:rsidRPr="00C806BB" w:rsidRDefault="00971CF5" w:rsidP="000A224D">
      <w:pPr>
        <w:shd w:val="clear" w:color="auto" w:fill="FFFFFF"/>
        <w:spacing w:line="322" w:lineRule="exact"/>
        <w:ind w:left="10" w:firstLine="557"/>
        <w:jc w:val="both"/>
        <w:rPr>
          <w:spacing w:val="-10"/>
          <w:sz w:val="28"/>
          <w:szCs w:val="28"/>
        </w:rPr>
      </w:pPr>
      <w:r w:rsidRPr="00C806BB">
        <w:rPr>
          <w:sz w:val="28"/>
          <w:szCs w:val="28"/>
        </w:rPr>
        <w:t>3.</w:t>
      </w:r>
      <w:r w:rsidR="00152D3A" w:rsidRPr="00C806BB">
        <w:rPr>
          <w:sz w:val="28"/>
          <w:szCs w:val="28"/>
        </w:rPr>
        <w:t>21</w:t>
      </w:r>
      <w:r w:rsidRPr="00C806BB">
        <w:rPr>
          <w:sz w:val="28"/>
          <w:szCs w:val="28"/>
        </w:rPr>
        <w:t xml:space="preserve">. </w:t>
      </w:r>
      <w:r w:rsidR="00152D3A" w:rsidRPr="00C806BB">
        <w:rPr>
          <w:sz w:val="28"/>
          <w:szCs w:val="28"/>
        </w:rPr>
        <w:t xml:space="preserve">Осуществлять контроль </w:t>
      </w:r>
      <w:r w:rsidR="000A224D" w:rsidRPr="00C806BB">
        <w:rPr>
          <w:sz w:val="28"/>
          <w:szCs w:val="28"/>
        </w:rPr>
        <w:t>над</w:t>
      </w:r>
      <w:r w:rsidR="00152D3A" w:rsidRPr="00C806BB">
        <w:rPr>
          <w:sz w:val="28"/>
          <w:szCs w:val="28"/>
        </w:rPr>
        <w:t xml:space="preserve"> подготовкой</w:t>
      </w:r>
      <w:r w:rsidRPr="00C806BB">
        <w:rPr>
          <w:sz w:val="28"/>
          <w:szCs w:val="28"/>
        </w:rPr>
        <w:t xml:space="preserve"> проект</w:t>
      </w:r>
      <w:r w:rsidR="00152D3A" w:rsidRPr="00C806BB">
        <w:rPr>
          <w:sz w:val="28"/>
          <w:szCs w:val="28"/>
        </w:rPr>
        <w:t>ов</w:t>
      </w:r>
      <w:r w:rsidRPr="00C806BB">
        <w:rPr>
          <w:sz w:val="28"/>
          <w:szCs w:val="28"/>
        </w:rPr>
        <w:t xml:space="preserve"> нормативных правовых актов Администрации </w:t>
      </w:r>
      <w:r w:rsidRPr="00C806BB">
        <w:rPr>
          <w:spacing w:val="-1"/>
          <w:sz w:val="28"/>
          <w:szCs w:val="28"/>
        </w:rPr>
        <w:t xml:space="preserve">Мошенского муниципального </w:t>
      </w:r>
      <w:r w:rsidR="00EC2ACA">
        <w:rPr>
          <w:spacing w:val="-1"/>
          <w:sz w:val="28"/>
          <w:szCs w:val="28"/>
        </w:rPr>
        <w:t>округа Новгородской области</w:t>
      </w:r>
      <w:r w:rsidRPr="00C806BB">
        <w:rPr>
          <w:spacing w:val="-1"/>
          <w:sz w:val="28"/>
          <w:szCs w:val="28"/>
        </w:rPr>
        <w:t xml:space="preserve"> по вопросам управления и распоряжения муниципальным имуществом;</w:t>
      </w:r>
    </w:p>
    <w:p w:rsidR="000A224D" w:rsidRPr="00C806BB" w:rsidRDefault="00971CF5" w:rsidP="000A224D">
      <w:pPr>
        <w:shd w:val="clear" w:color="auto" w:fill="FFFFFF"/>
        <w:spacing w:line="322" w:lineRule="exact"/>
        <w:ind w:left="10" w:firstLine="557"/>
        <w:jc w:val="both"/>
        <w:rPr>
          <w:spacing w:val="-10"/>
          <w:sz w:val="28"/>
          <w:szCs w:val="28"/>
        </w:rPr>
      </w:pPr>
      <w:r w:rsidRPr="00C806BB">
        <w:rPr>
          <w:sz w:val="28"/>
          <w:szCs w:val="28"/>
        </w:rPr>
        <w:t>3.</w:t>
      </w:r>
      <w:r w:rsidR="00152D3A" w:rsidRPr="00C806BB">
        <w:rPr>
          <w:sz w:val="28"/>
          <w:szCs w:val="28"/>
        </w:rPr>
        <w:t>22. Осуществля</w:t>
      </w:r>
      <w:r w:rsidRPr="00C806BB">
        <w:rPr>
          <w:sz w:val="28"/>
          <w:szCs w:val="28"/>
        </w:rPr>
        <w:t>т</w:t>
      </w:r>
      <w:r w:rsidR="00152D3A" w:rsidRPr="00C806BB">
        <w:rPr>
          <w:sz w:val="28"/>
          <w:szCs w:val="28"/>
        </w:rPr>
        <w:t>ь</w:t>
      </w:r>
      <w:r w:rsidRPr="00C806BB">
        <w:rPr>
          <w:sz w:val="28"/>
          <w:szCs w:val="28"/>
        </w:rPr>
        <w:t xml:space="preserve"> контроль </w:t>
      </w:r>
      <w:r w:rsidR="000A224D" w:rsidRPr="00C806BB">
        <w:rPr>
          <w:sz w:val="28"/>
          <w:szCs w:val="28"/>
        </w:rPr>
        <w:t>над</w:t>
      </w:r>
      <w:r w:rsidRPr="00C806BB">
        <w:rPr>
          <w:sz w:val="28"/>
          <w:szCs w:val="28"/>
        </w:rPr>
        <w:t xml:space="preserve"> поступлением арендной платы за ис</w:t>
      </w:r>
      <w:r w:rsidRPr="00C806BB">
        <w:rPr>
          <w:sz w:val="28"/>
          <w:szCs w:val="28"/>
        </w:rPr>
        <w:softHyphen/>
      </w:r>
      <w:r w:rsidRPr="00C806BB">
        <w:rPr>
          <w:spacing w:val="-1"/>
          <w:sz w:val="28"/>
          <w:szCs w:val="28"/>
        </w:rPr>
        <w:t>пользование муниципального имущества;</w:t>
      </w:r>
    </w:p>
    <w:p w:rsidR="000A224D" w:rsidRPr="00C806BB" w:rsidRDefault="00971CF5" w:rsidP="000A224D">
      <w:pPr>
        <w:shd w:val="clear" w:color="auto" w:fill="FFFFFF"/>
        <w:spacing w:line="322" w:lineRule="exact"/>
        <w:ind w:left="10" w:firstLine="557"/>
        <w:jc w:val="both"/>
        <w:rPr>
          <w:spacing w:val="-10"/>
          <w:sz w:val="28"/>
          <w:szCs w:val="28"/>
        </w:rPr>
      </w:pPr>
      <w:r w:rsidRPr="00C806BB">
        <w:rPr>
          <w:spacing w:val="1"/>
          <w:sz w:val="28"/>
          <w:szCs w:val="28"/>
        </w:rPr>
        <w:t>3.</w:t>
      </w:r>
      <w:r w:rsidR="00152D3A" w:rsidRPr="00C806BB">
        <w:rPr>
          <w:spacing w:val="1"/>
          <w:sz w:val="28"/>
          <w:szCs w:val="28"/>
        </w:rPr>
        <w:t>23</w:t>
      </w:r>
      <w:r w:rsidRPr="00C806BB">
        <w:rPr>
          <w:spacing w:val="1"/>
          <w:sz w:val="28"/>
          <w:szCs w:val="28"/>
        </w:rPr>
        <w:t>.</w:t>
      </w:r>
      <w:r w:rsidRPr="00C806BB">
        <w:rPr>
          <w:b/>
          <w:spacing w:val="1"/>
          <w:sz w:val="28"/>
          <w:szCs w:val="28"/>
        </w:rPr>
        <w:t xml:space="preserve"> </w:t>
      </w:r>
      <w:r w:rsidR="00152D3A" w:rsidRPr="00C806BB">
        <w:rPr>
          <w:sz w:val="28"/>
          <w:szCs w:val="28"/>
        </w:rPr>
        <w:t>Осуществля</w:t>
      </w:r>
      <w:r w:rsidRPr="00C806BB">
        <w:rPr>
          <w:sz w:val="28"/>
          <w:szCs w:val="28"/>
        </w:rPr>
        <w:t>т</w:t>
      </w:r>
      <w:r w:rsidR="00152D3A" w:rsidRPr="00C806BB">
        <w:rPr>
          <w:sz w:val="28"/>
          <w:szCs w:val="28"/>
        </w:rPr>
        <w:t>ь</w:t>
      </w:r>
      <w:r w:rsidRPr="00C806BB">
        <w:rPr>
          <w:sz w:val="28"/>
          <w:szCs w:val="28"/>
        </w:rPr>
        <w:t xml:space="preserve"> контроль </w:t>
      </w:r>
      <w:r w:rsidR="00F12BB3" w:rsidRPr="00C806BB">
        <w:rPr>
          <w:sz w:val="28"/>
          <w:szCs w:val="28"/>
        </w:rPr>
        <w:t>над</w:t>
      </w:r>
      <w:r w:rsidRPr="00C806BB">
        <w:rPr>
          <w:sz w:val="28"/>
          <w:szCs w:val="28"/>
        </w:rPr>
        <w:t xml:space="preserve"> использованием по назначению и сохранностью муниципального имущества, обоснованностью списания муниципального имущества, закрепленного за муниципальными учреждениями на праве оперативного управления;</w:t>
      </w:r>
    </w:p>
    <w:p w:rsidR="000A224D" w:rsidRPr="00C806BB" w:rsidRDefault="00971CF5" w:rsidP="000A224D">
      <w:pPr>
        <w:shd w:val="clear" w:color="auto" w:fill="FFFFFF"/>
        <w:spacing w:line="322" w:lineRule="exact"/>
        <w:ind w:left="10" w:firstLine="557"/>
        <w:jc w:val="both"/>
        <w:rPr>
          <w:spacing w:val="-10"/>
          <w:sz w:val="28"/>
          <w:szCs w:val="28"/>
        </w:rPr>
      </w:pPr>
      <w:r w:rsidRPr="00C806BB">
        <w:rPr>
          <w:spacing w:val="2"/>
          <w:sz w:val="28"/>
          <w:szCs w:val="28"/>
        </w:rPr>
        <w:t>3.</w:t>
      </w:r>
      <w:r w:rsidR="00152D3A" w:rsidRPr="00C806BB">
        <w:rPr>
          <w:spacing w:val="2"/>
          <w:sz w:val="28"/>
          <w:szCs w:val="28"/>
        </w:rPr>
        <w:t>24. Контролировать</w:t>
      </w:r>
      <w:r w:rsidRPr="00C806BB">
        <w:rPr>
          <w:spacing w:val="2"/>
          <w:sz w:val="28"/>
          <w:szCs w:val="28"/>
        </w:rPr>
        <w:t xml:space="preserve"> передачу в собственность граждан жилых поме</w:t>
      </w:r>
      <w:r w:rsidRPr="00C806BB">
        <w:rPr>
          <w:spacing w:val="2"/>
          <w:sz w:val="28"/>
          <w:szCs w:val="28"/>
        </w:rPr>
        <w:softHyphen/>
      </w:r>
      <w:r w:rsidRPr="00C806BB">
        <w:rPr>
          <w:spacing w:val="-1"/>
          <w:sz w:val="28"/>
          <w:szCs w:val="28"/>
        </w:rPr>
        <w:t>щений в соответствии с действующим законодательством;</w:t>
      </w:r>
    </w:p>
    <w:p w:rsidR="000A224D" w:rsidRPr="00C806BB" w:rsidRDefault="00971CF5" w:rsidP="000A224D">
      <w:pPr>
        <w:shd w:val="clear" w:color="auto" w:fill="FFFFFF"/>
        <w:spacing w:line="322" w:lineRule="exact"/>
        <w:ind w:left="10" w:firstLine="557"/>
        <w:jc w:val="both"/>
        <w:rPr>
          <w:spacing w:val="-10"/>
          <w:sz w:val="28"/>
          <w:szCs w:val="28"/>
        </w:rPr>
      </w:pPr>
      <w:r w:rsidRPr="00C806BB">
        <w:rPr>
          <w:spacing w:val="4"/>
          <w:sz w:val="28"/>
          <w:szCs w:val="28"/>
        </w:rPr>
        <w:t>3.</w:t>
      </w:r>
      <w:r w:rsidR="00152D3A" w:rsidRPr="00C806BB">
        <w:rPr>
          <w:spacing w:val="4"/>
          <w:sz w:val="28"/>
          <w:szCs w:val="28"/>
        </w:rPr>
        <w:t>25. Осуществля</w:t>
      </w:r>
      <w:r w:rsidRPr="00C806BB">
        <w:rPr>
          <w:spacing w:val="4"/>
          <w:sz w:val="28"/>
          <w:szCs w:val="28"/>
        </w:rPr>
        <w:t>т</w:t>
      </w:r>
      <w:r w:rsidR="00152D3A" w:rsidRPr="00C806BB">
        <w:rPr>
          <w:spacing w:val="4"/>
          <w:sz w:val="28"/>
          <w:szCs w:val="28"/>
        </w:rPr>
        <w:t>ь</w:t>
      </w:r>
      <w:r w:rsidRPr="00C806BB">
        <w:rPr>
          <w:spacing w:val="4"/>
          <w:sz w:val="28"/>
          <w:szCs w:val="28"/>
        </w:rPr>
        <w:t xml:space="preserve"> гражданско-правовые действия по приобретению имущества  в собственность Мошенского муниципального </w:t>
      </w:r>
      <w:r w:rsidR="00711915">
        <w:rPr>
          <w:spacing w:val="4"/>
          <w:sz w:val="28"/>
          <w:szCs w:val="28"/>
        </w:rPr>
        <w:t>округа Новгородской области</w:t>
      </w:r>
      <w:r w:rsidRPr="00C806BB">
        <w:rPr>
          <w:spacing w:val="4"/>
          <w:sz w:val="28"/>
          <w:szCs w:val="28"/>
        </w:rPr>
        <w:t>;</w:t>
      </w:r>
    </w:p>
    <w:p w:rsidR="000A224D" w:rsidRPr="00C806BB" w:rsidRDefault="00971CF5" w:rsidP="000A224D">
      <w:pPr>
        <w:shd w:val="clear" w:color="auto" w:fill="FFFFFF"/>
        <w:spacing w:line="322" w:lineRule="exact"/>
        <w:ind w:left="10" w:firstLine="557"/>
        <w:jc w:val="both"/>
        <w:rPr>
          <w:spacing w:val="-10"/>
          <w:sz w:val="28"/>
          <w:szCs w:val="28"/>
        </w:rPr>
      </w:pPr>
      <w:r w:rsidRPr="00C806BB">
        <w:rPr>
          <w:spacing w:val="-1"/>
          <w:sz w:val="28"/>
          <w:szCs w:val="28"/>
        </w:rPr>
        <w:t>3.</w:t>
      </w:r>
      <w:r w:rsidR="00152D3A" w:rsidRPr="00C806BB">
        <w:rPr>
          <w:spacing w:val="-1"/>
          <w:sz w:val="28"/>
          <w:szCs w:val="28"/>
        </w:rPr>
        <w:t>26. Выступа</w:t>
      </w:r>
      <w:r w:rsidRPr="00C806BB">
        <w:rPr>
          <w:spacing w:val="-1"/>
          <w:sz w:val="28"/>
          <w:szCs w:val="28"/>
        </w:rPr>
        <w:t>т</w:t>
      </w:r>
      <w:r w:rsidR="00152D3A" w:rsidRPr="00C806BB">
        <w:rPr>
          <w:spacing w:val="-1"/>
          <w:sz w:val="28"/>
          <w:szCs w:val="28"/>
        </w:rPr>
        <w:t>ь</w:t>
      </w:r>
      <w:r w:rsidRPr="00C806BB">
        <w:rPr>
          <w:spacing w:val="-1"/>
          <w:sz w:val="28"/>
          <w:szCs w:val="28"/>
        </w:rPr>
        <w:t xml:space="preserve"> организатором продаж муниципального имущества в случаях, предусмотренных действующим законодательством;</w:t>
      </w:r>
    </w:p>
    <w:p w:rsidR="000A224D" w:rsidRPr="00C806BB" w:rsidRDefault="00971CF5" w:rsidP="000A224D">
      <w:pPr>
        <w:shd w:val="clear" w:color="auto" w:fill="FFFFFF"/>
        <w:spacing w:line="322" w:lineRule="exact"/>
        <w:ind w:left="10" w:firstLine="557"/>
        <w:jc w:val="both"/>
        <w:rPr>
          <w:spacing w:val="-10"/>
          <w:sz w:val="28"/>
          <w:szCs w:val="28"/>
        </w:rPr>
      </w:pPr>
      <w:r w:rsidRPr="00C806BB">
        <w:rPr>
          <w:sz w:val="28"/>
          <w:szCs w:val="28"/>
        </w:rPr>
        <w:t>3.</w:t>
      </w:r>
      <w:r w:rsidR="00152D3A" w:rsidRPr="00C806BB">
        <w:rPr>
          <w:sz w:val="28"/>
          <w:szCs w:val="28"/>
        </w:rPr>
        <w:t>27. Осуществлять контроль за подготовкой</w:t>
      </w:r>
      <w:r w:rsidRPr="00C806BB">
        <w:rPr>
          <w:sz w:val="28"/>
          <w:szCs w:val="28"/>
        </w:rPr>
        <w:t xml:space="preserve"> документов по изъятию у муниципальных унитарных предприятий</w:t>
      </w:r>
      <w:r w:rsidRPr="00C806BB">
        <w:rPr>
          <w:spacing w:val="-1"/>
          <w:sz w:val="28"/>
          <w:szCs w:val="28"/>
        </w:rPr>
        <w:t xml:space="preserve"> муниципального имущества в случаях, предусмотренных действующим законодательством;</w:t>
      </w:r>
    </w:p>
    <w:p w:rsidR="008B3A3F" w:rsidRPr="00C806BB" w:rsidRDefault="00152D3A" w:rsidP="000A224D">
      <w:pPr>
        <w:shd w:val="clear" w:color="auto" w:fill="FFFFFF"/>
        <w:spacing w:line="322" w:lineRule="exact"/>
        <w:ind w:left="10" w:firstLine="557"/>
        <w:jc w:val="both"/>
        <w:rPr>
          <w:spacing w:val="5"/>
          <w:sz w:val="28"/>
          <w:szCs w:val="28"/>
        </w:rPr>
      </w:pPr>
      <w:r w:rsidRPr="00D50E9E">
        <w:rPr>
          <w:spacing w:val="5"/>
          <w:sz w:val="28"/>
          <w:szCs w:val="28"/>
        </w:rPr>
        <w:t xml:space="preserve">3.28. </w:t>
      </w:r>
      <w:r w:rsidR="00F12BB3" w:rsidRPr="00D50E9E">
        <w:rPr>
          <w:spacing w:val="5"/>
          <w:sz w:val="28"/>
          <w:szCs w:val="28"/>
        </w:rPr>
        <w:t>Организовывать</w:t>
      </w:r>
      <w:r w:rsidR="00971CF5" w:rsidRPr="00D50E9E">
        <w:rPr>
          <w:spacing w:val="5"/>
          <w:sz w:val="28"/>
          <w:szCs w:val="28"/>
        </w:rPr>
        <w:t xml:space="preserve"> необходимые </w:t>
      </w:r>
      <w:r w:rsidR="00F12BB3" w:rsidRPr="00D50E9E">
        <w:rPr>
          <w:spacing w:val="5"/>
          <w:sz w:val="28"/>
          <w:szCs w:val="28"/>
        </w:rPr>
        <w:t>мероприятия по осуществлению</w:t>
      </w:r>
      <w:r w:rsidR="00F12BB3" w:rsidRPr="00C806BB">
        <w:rPr>
          <w:spacing w:val="5"/>
          <w:sz w:val="28"/>
          <w:szCs w:val="28"/>
        </w:rPr>
        <w:t xml:space="preserve"> </w:t>
      </w:r>
      <w:r w:rsidR="00971CF5" w:rsidRPr="00C806BB">
        <w:rPr>
          <w:spacing w:val="5"/>
          <w:sz w:val="28"/>
          <w:szCs w:val="28"/>
        </w:rPr>
        <w:t>действи</w:t>
      </w:r>
      <w:r w:rsidR="00F12BB3" w:rsidRPr="00C806BB">
        <w:rPr>
          <w:spacing w:val="5"/>
          <w:sz w:val="28"/>
          <w:szCs w:val="28"/>
        </w:rPr>
        <w:t>й</w:t>
      </w:r>
      <w:r w:rsidR="00971CF5" w:rsidRPr="00C806BB">
        <w:rPr>
          <w:spacing w:val="5"/>
          <w:sz w:val="28"/>
          <w:szCs w:val="28"/>
        </w:rPr>
        <w:t xml:space="preserve"> для регистрации права собственности на недвижимое имущество;</w:t>
      </w:r>
      <w:r w:rsidR="00F12BB3" w:rsidRPr="00C806BB">
        <w:rPr>
          <w:spacing w:val="5"/>
          <w:sz w:val="28"/>
          <w:szCs w:val="28"/>
        </w:rPr>
        <w:t xml:space="preserve"> </w:t>
      </w:r>
    </w:p>
    <w:p w:rsidR="000A224D" w:rsidRPr="00C806BB" w:rsidRDefault="00152D3A" w:rsidP="000A224D">
      <w:pPr>
        <w:shd w:val="clear" w:color="auto" w:fill="FFFFFF"/>
        <w:spacing w:line="322" w:lineRule="exact"/>
        <w:ind w:left="10" w:firstLine="557"/>
        <w:jc w:val="both"/>
        <w:rPr>
          <w:spacing w:val="-10"/>
          <w:sz w:val="28"/>
          <w:szCs w:val="28"/>
        </w:rPr>
      </w:pPr>
      <w:r w:rsidRPr="00C806BB">
        <w:rPr>
          <w:sz w:val="28"/>
          <w:szCs w:val="28"/>
        </w:rPr>
        <w:t>3.29.Осуществля</w:t>
      </w:r>
      <w:r w:rsidR="00971CF5" w:rsidRPr="00C806BB">
        <w:rPr>
          <w:sz w:val="28"/>
          <w:szCs w:val="28"/>
        </w:rPr>
        <w:t>т</w:t>
      </w:r>
      <w:r w:rsidRPr="00C806BB">
        <w:rPr>
          <w:sz w:val="28"/>
          <w:szCs w:val="28"/>
        </w:rPr>
        <w:t>ь</w:t>
      </w:r>
      <w:r w:rsidR="00971CF5" w:rsidRPr="00C806BB">
        <w:rPr>
          <w:sz w:val="28"/>
          <w:szCs w:val="28"/>
        </w:rPr>
        <w:t xml:space="preserve"> администрирование доходов бюджета Мошенского муниципального </w:t>
      </w:r>
      <w:r w:rsidR="00711915">
        <w:rPr>
          <w:sz w:val="28"/>
          <w:szCs w:val="28"/>
        </w:rPr>
        <w:t>округа Новгородской области</w:t>
      </w:r>
      <w:r w:rsidR="00971CF5" w:rsidRPr="00C806BB">
        <w:rPr>
          <w:sz w:val="28"/>
          <w:szCs w:val="28"/>
        </w:rPr>
        <w:t>, закрепленных за Комитетом, в том числе от продажи</w:t>
      </w:r>
      <w:r w:rsidR="000A224D" w:rsidRPr="00C806BB">
        <w:rPr>
          <w:sz w:val="28"/>
          <w:szCs w:val="28"/>
        </w:rPr>
        <w:t xml:space="preserve"> </w:t>
      </w:r>
      <w:r w:rsidR="00971CF5" w:rsidRPr="00C806BB">
        <w:rPr>
          <w:sz w:val="28"/>
          <w:szCs w:val="28"/>
        </w:rPr>
        <w:t>и использования муниципального имущества, включая земельные участки;</w:t>
      </w:r>
    </w:p>
    <w:p w:rsidR="000A224D" w:rsidRPr="00C806BB" w:rsidRDefault="00971CF5" w:rsidP="000A224D">
      <w:pPr>
        <w:shd w:val="clear" w:color="auto" w:fill="FFFFFF"/>
        <w:spacing w:line="322" w:lineRule="exact"/>
        <w:ind w:left="10" w:firstLine="557"/>
        <w:jc w:val="both"/>
        <w:rPr>
          <w:spacing w:val="-10"/>
          <w:sz w:val="28"/>
          <w:szCs w:val="28"/>
        </w:rPr>
      </w:pPr>
      <w:r w:rsidRPr="00C806BB">
        <w:rPr>
          <w:sz w:val="28"/>
          <w:szCs w:val="28"/>
        </w:rPr>
        <w:t>3.</w:t>
      </w:r>
      <w:r w:rsidR="00152D3A" w:rsidRPr="00C806BB">
        <w:rPr>
          <w:sz w:val="28"/>
          <w:szCs w:val="28"/>
        </w:rPr>
        <w:t>30</w:t>
      </w:r>
      <w:r w:rsidRPr="00C806BB">
        <w:rPr>
          <w:sz w:val="28"/>
          <w:szCs w:val="28"/>
        </w:rPr>
        <w:t>. Участв</w:t>
      </w:r>
      <w:r w:rsidR="00152D3A" w:rsidRPr="00C806BB">
        <w:rPr>
          <w:sz w:val="28"/>
          <w:szCs w:val="28"/>
        </w:rPr>
        <w:t>овать</w:t>
      </w:r>
      <w:r w:rsidRPr="00C806BB">
        <w:rPr>
          <w:sz w:val="28"/>
          <w:szCs w:val="28"/>
        </w:rPr>
        <w:t xml:space="preserve"> в создании, реорганизации и ликвидации муниципальных унитарных предприятий и учреждений;</w:t>
      </w:r>
    </w:p>
    <w:p w:rsidR="008B3A3F" w:rsidRPr="00C806BB" w:rsidRDefault="008B3A3F" w:rsidP="000A224D">
      <w:pPr>
        <w:shd w:val="clear" w:color="auto" w:fill="FFFFFF"/>
        <w:spacing w:line="322" w:lineRule="exact"/>
        <w:ind w:left="10" w:firstLine="557"/>
        <w:jc w:val="both"/>
        <w:rPr>
          <w:spacing w:val="-10"/>
          <w:sz w:val="28"/>
          <w:szCs w:val="28"/>
        </w:rPr>
      </w:pPr>
      <w:r w:rsidRPr="00CC4BC5">
        <w:rPr>
          <w:sz w:val="28"/>
          <w:szCs w:val="28"/>
        </w:rPr>
        <w:t>3.32. Разрабатывать</w:t>
      </w:r>
      <w:r w:rsidRPr="00C806BB">
        <w:rPr>
          <w:sz w:val="28"/>
          <w:szCs w:val="28"/>
        </w:rPr>
        <w:t xml:space="preserve"> регламенты по предоставлению муниципальных услуг, касающихся деятельности комитета;</w:t>
      </w:r>
    </w:p>
    <w:p w:rsidR="000A224D" w:rsidRPr="00C806BB" w:rsidRDefault="00971CF5" w:rsidP="000A224D">
      <w:pPr>
        <w:shd w:val="clear" w:color="auto" w:fill="FFFFFF"/>
        <w:spacing w:line="322" w:lineRule="exact"/>
        <w:ind w:left="10" w:firstLine="557"/>
        <w:jc w:val="both"/>
        <w:rPr>
          <w:spacing w:val="-10"/>
          <w:sz w:val="28"/>
          <w:szCs w:val="28"/>
        </w:rPr>
      </w:pPr>
      <w:r w:rsidRPr="00C806BB">
        <w:rPr>
          <w:sz w:val="28"/>
          <w:szCs w:val="28"/>
        </w:rPr>
        <w:t>3.</w:t>
      </w:r>
      <w:r w:rsidR="00152D3A" w:rsidRPr="00C806BB">
        <w:rPr>
          <w:sz w:val="28"/>
          <w:szCs w:val="28"/>
        </w:rPr>
        <w:t>3</w:t>
      </w:r>
      <w:r w:rsidR="008B3A3F" w:rsidRPr="00C806BB">
        <w:rPr>
          <w:sz w:val="28"/>
          <w:szCs w:val="28"/>
        </w:rPr>
        <w:t>3</w:t>
      </w:r>
      <w:r w:rsidRPr="00C806BB">
        <w:rPr>
          <w:sz w:val="28"/>
          <w:szCs w:val="28"/>
        </w:rPr>
        <w:t xml:space="preserve">. </w:t>
      </w:r>
      <w:r w:rsidR="008B3A3F" w:rsidRPr="00C806BB">
        <w:rPr>
          <w:sz w:val="28"/>
          <w:szCs w:val="28"/>
        </w:rPr>
        <w:t>Организовывать</w:t>
      </w:r>
      <w:r w:rsidR="00152D3A" w:rsidRPr="00C806BB">
        <w:rPr>
          <w:sz w:val="28"/>
          <w:szCs w:val="28"/>
        </w:rPr>
        <w:t xml:space="preserve"> проведени</w:t>
      </w:r>
      <w:r w:rsidR="008B3A3F" w:rsidRPr="00C806BB">
        <w:rPr>
          <w:sz w:val="28"/>
          <w:szCs w:val="28"/>
        </w:rPr>
        <w:t>е</w:t>
      </w:r>
      <w:r w:rsidRPr="00C806BB">
        <w:rPr>
          <w:sz w:val="28"/>
          <w:szCs w:val="28"/>
        </w:rPr>
        <w:t xml:space="preserve"> торгов (конкурсов, аукционов)</w:t>
      </w:r>
      <w:r w:rsidR="00F12BB3" w:rsidRPr="00C806BB">
        <w:rPr>
          <w:sz w:val="28"/>
          <w:szCs w:val="28"/>
        </w:rPr>
        <w:t xml:space="preserve"> </w:t>
      </w:r>
      <w:r w:rsidRPr="00C806BB">
        <w:rPr>
          <w:sz w:val="28"/>
          <w:szCs w:val="28"/>
        </w:rPr>
        <w:t>на право заключения договоров аренды, безвозмездного пользования, доверительного управления, предусматривающих переход прав владения и (или) пользования муниципальным имуществом;</w:t>
      </w:r>
    </w:p>
    <w:p w:rsidR="000A224D" w:rsidRPr="00C806BB" w:rsidRDefault="00971CF5" w:rsidP="000A224D">
      <w:pPr>
        <w:shd w:val="clear" w:color="auto" w:fill="FFFFFF"/>
        <w:spacing w:line="322" w:lineRule="exact"/>
        <w:ind w:left="10" w:firstLine="557"/>
        <w:jc w:val="both"/>
        <w:rPr>
          <w:spacing w:val="-10"/>
          <w:sz w:val="28"/>
          <w:szCs w:val="28"/>
        </w:rPr>
      </w:pPr>
      <w:r w:rsidRPr="00C806BB">
        <w:rPr>
          <w:sz w:val="28"/>
          <w:szCs w:val="28"/>
        </w:rPr>
        <w:t>3.</w:t>
      </w:r>
      <w:r w:rsidR="00152D3A" w:rsidRPr="00C806BB">
        <w:rPr>
          <w:sz w:val="28"/>
          <w:szCs w:val="28"/>
        </w:rPr>
        <w:t>3</w:t>
      </w:r>
      <w:r w:rsidR="008B3A3F" w:rsidRPr="00C806BB">
        <w:rPr>
          <w:sz w:val="28"/>
          <w:szCs w:val="28"/>
        </w:rPr>
        <w:t>4</w:t>
      </w:r>
      <w:r w:rsidRPr="00C806BB">
        <w:rPr>
          <w:sz w:val="28"/>
          <w:szCs w:val="28"/>
        </w:rPr>
        <w:t xml:space="preserve">. </w:t>
      </w:r>
      <w:r w:rsidR="00152D3A" w:rsidRPr="00C806BB">
        <w:rPr>
          <w:sz w:val="28"/>
          <w:szCs w:val="28"/>
        </w:rPr>
        <w:t xml:space="preserve">Осуществлять контроль </w:t>
      </w:r>
      <w:r w:rsidR="00F12BB3" w:rsidRPr="00C806BB">
        <w:rPr>
          <w:sz w:val="28"/>
          <w:szCs w:val="28"/>
        </w:rPr>
        <w:t>над</w:t>
      </w:r>
      <w:r w:rsidR="00152D3A" w:rsidRPr="00C806BB">
        <w:rPr>
          <w:sz w:val="28"/>
          <w:szCs w:val="28"/>
        </w:rPr>
        <w:t xml:space="preserve"> выдачей разрешения</w:t>
      </w:r>
      <w:r w:rsidR="000A224D" w:rsidRPr="00C806BB">
        <w:rPr>
          <w:sz w:val="28"/>
          <w:szCs w:val="28"/>
        </w:rPr>
        <w:t xml:space="preserve"> </w:t>
      </w:r>
      <w:r w:rsidRPr="00C806BB">
        <w:rPr>
          <w:sz w:val="28"/>
          <w:szCs w:val="28"/>
        </w:rPr>
        <w:t>муниципальным предприятиям и учреждениям на сп</w:t>
      </w:r>
      <w:r w:rsidR="000A224D" w:rsidRPr="00C806BB">
        <w:rPr>
          <w:sz w:val="28"/>
          <w:szCs w:val="28"/>
        </w:rPr>
        <w:t>исание муниципального имущества;</w:t>
      </w:r>
    </w:p>
    <w:p w:rsidR="000A224D" w:rsidRPr="00C806BB" w:rsidRDefault="00994805" w:rsidP="000A224D">
      <w:pPr>
        <w:shd w:val="clear" w:color="auto" w:fill="FFFFFF"/>
        <w:spacing w:line="322" w:lineRule="exact"/>
        <w:ind w:left="10" w:firstLine="557"/>
        <w:jc w:val="both"/>
        <w:rPr>
          <w:spacing w:val="-10"/>
          <w:sz w:val="28"/>
          <w:szCs w:val="28"/>
        </w:rPr>
      </w:pPr>
      <w:r w:rsidRPr="00C806BB">
        <w:rPr>
          <w:sz w:val="28"/>
          <w:szCs w:val="28"/>
        </w:rPr>
        <w:t>3.3</w:t>
      </w:r>
      <w:r w:rsidR="008B3A3F" w:rsidRPr="00C806BB">
        <w:rPr>
          <w:sz w:val="28"/>
          <w:szCs w:val="28"/>
        </w:rPr>
        <w:t>5</w:t>
      </w:r>
      <w:r w:rsidR="00A5513D" w:rsidRPr="00C806BB">
        <w:rPr>
          <w:sz w:val="28"/>
          <w:szCs w:val="28"/>
        </w:rPr>
        <w:t>. Отвеча</w:t>
      </w:r>
      <w:r w:rsidRPr="00C806BB">
        <w:rPr>
          <w:sz w:val="28"/>
          <w:szCs w:val="28"/>
        </w:rPr>
        <w:t>т</w:t>
      </w:r>
      <w:r w:rsidR="00A5513D" w:rsidRPr="00C806BB">
        <w:rPr>
          <w:sz w:val="28"/>
          <w:szCs w:val="28"/>
        </w:rPr>
        <w:t>ь</w:t>
      </w:r>
      <w:r w:rsidRPr="00C806BB">
        <w:rPr>
          <w:sz w:val="28"/>
          <w:szCs w:val="28"/>
        </w:rPr>
        <w:t xml:space="preserve"> за размещение информации на официальном сайте Мошенского муниципального </w:t>
      </w:r>
      <w:r w:rsidR="00B8407E">
        <w:rPr>
          <w:sz w:val="28"/>
          <w:szCs w:val="28"/>
        </w:rPr>
        <w:t>округа Новгородской области</w:t>
      </w:r>
      <w:r w:rsidRPr="00C806BB">
        <w:rPr>
          <w:sz w:val="28"/>
          <w:szCs w:val="28"/>
        </w:rPr>
        <w:t xml:space="preserve">, относящейся к деятельности </w:t>
      </w:r>
      <w:r w:rsidR="00F12BB3" w:rsidRPr="00C806BB">
        <w:rPr>
          <w:sz w:val="28"/>
          <w:szCs w:val="28"/>
        </w:rPr>
        <w:t>к</w:t>
      </w:r>
      <w:r w:rsidRPr="00C806BB">
        <w:rPr>
          <w:sz w:val="28"/>
          <w:szCs w:val="28"/>
        </w:rPr>
        <w:t>омитета</w:t>
      </w:r>
      <w:r w:rsidR="00152D3A" w:rsidRPr="00C806BB">
        <w:rPr>
          <w:sz w:val="28"/>
          <w:szCs w:val="28"/>
        </w:rPr>
        <w:t>.</w:t>
      </w:r>
    </w:p>
    <w:p w:rsidR="005A6731" w:rsidRPr="00C806BB" w:rsidRDefault="005A6731" w:rsidP="000A224D">
      <w:pPr>
        <w:shd w:val="clear" w:color="auto" w:fill="FFFFFF"/>
        <w:spacing w:line="322" w:lineRule="exact"/>
        <w:ind w:left="10" w:firstLine="557"/>
        <w:jc w:val="both"/>
        <w:rPr>
          <w:spacing w:val="-10"/>
          <w:sz w:val="28"/>
          <w:szCs w:val="28"/>
        </w:rPr>
      </w:pPr>
      <w:r w:rsidRPr="00C806BB">
        <w:rPr>
          <w:sz w:val="28"/>
          <w:szCs w:val="28"/>
        </w:rPr>
        <w:t>3.3</w:t>
      </w:r>
      <w:r w:rsidR="008B3A3F" w:rsidRPr="00C806BB">
        <w:rPr>
          <w:sz w:val="28"/>
          <w:szCs w:val="28"/>
        </w:rPr>
        <w:t>6</w:t>
      </w:r>
      <w:r w:rsidRPr="00C806BB">
        <w:rPr>
          <w:sz w:val="28"/>
          <w:szCs w:val="28"/>
        </w:rPr>
        <w:t>. Работать в информационных системах:</w:t>
      </w:r>
    </w:p>
    <w:p w:rsidR="005A6731" w:rsidRPr="00C806BB" w:rsidRDefault="005A6731" w:rsidP="00971CF5">
      <w:pPr>
        <w:ind w:firstLine="540"/>
        <w:jc w:val="both"/>
        <w:rPr>
          <w:sz w:val="28"/>
          <w:szCs w:val="28"/>
        </w:rPr>
      </w:pPr>
      <w:r w:rsidRPr="00C806BB">
        <w:rPr>
          <w:sz w:val="28"/>
          <w:szCs w:val="28"/>
        </w:rPr>
        <w:t xml:space="preserve">     ГИС ГМП;</w:t>
      </w:r>
    </w:p>
    <w:p w:rsidR="005A6731" w:rsidRPr="00C806BB" w:rsidRDefault="005A6731" w:rsidP="00971CF5">
      <w:pPr>
        <w:ind w:firstLine="540"/>
        <w:jc w:val="both"/>
        <w:rPr>
          <w:sz w:val="28"/>
          <w:szCs w:val="28"/>
        </w:rPr>
      </w:pPr>
      <w:r w:rsidRPr="00C806BB">
        <w:rPr>
          <w:sz w:val="28"/>
          <w:szCs w:val="28"/>
        </w:rPr>
        <w:t xml:space="preserve">     ГАС «Управление»;</w:t>
      </w:r>
    </w:p>
    <w:p w:rsidR="00973078" w:rsidRPr="00C806BB" w:rsidRDefault="005A6731" w:rsidP="005A6731">
      <w:pPr>
        <w:ind w:firstLine="540"/>
        <w:jc w:val="both"/>
        <w:rPr>
          <w:sz w:val="28"/>
          <w:szCs w:val="28"/>
        </w:rPr>
      </w:pPr>
      <w:r w:rsidRPr="00C806BB">
        <w:rPr>
          <w:sz w:val="28"/>
          <w:szCs w:val="28"/>
        </w:rPr>
        <w:t xml:space="preserve">     Межведомственного</w:t>
      </w:r>
      <w:r w:rsidR="00945BF5" w:rsidRPr="00C806BB">
        <w:rPr>
          <w:sz w:val="28"/>
          <w:szCs w:val="28"/>
        </w:rPr>
        <w:t xml:space="preserve">  </w:t>
      </w:r>
      <w:r w:rsidRPr="00C806BB">
        <w:rPr>
          <w:sz w:val="28"/>
          <w:szCs w:val="28"/>
        </w:rPr>
        <w:t>взаимодействия «</w:t>
      </w:r>
      <w:r w:rsidRPr="00C806BB">
        <w:rPr>
          <w:sz w:val="28"/>
          <w:szCs w:val="28"/>
          <w:lang w:val="en-US"/>
        </w:rPr>
        <w:t>Smart</w:t>
      </w:r>
      <w:r w:rsidRPr="00C806BB">
        <w:rPr>
          <w:sz w:val="28"/>
          <w:szCs w:val="28"/>
        </w:rPr>
        <w:t xml:space="preserve"> </w:t>
      </w:r>
      <w:r w:rsidRPr="00C806BB">
        <w:rPr>
          <w:sz w:val="28"/>
          <w:szCs w:val="28"/>
          <w:lang w:val="en-US"/>
        </w:rPr>
        <w:t>Route</w:t>
      </w:r>
      <w:r w:rsidRPr="00C806BB">
        <w:rPr>
          <w:sz w:val="28"/>
          <w:szCs w:val="28"/>
        </w:rPr>
        <w:t>»;</w:t>
      </w:r>
    </w:p>
    <w:p w:rsidR="005A6731" w:rsidRPr="00C806BB" w:rsidRDefault="005A6731" w:rsidP="005A6731">
      <w:pPr>
        <w:ind w:firstLine="540"/>
        <w:jc w:val="both"/>
        <w:rPr>
          <w:sz w:val="28"/>
          <w:szCs w:val="28"/>
        </w:rPr>
      </w:pPr>
      <w:r w:rsidRPr="00C806BB">
        <w:rPr>
          <w:sz w:val="28"/>
          <w:szCs w:val="28"/>
        </w:rPr>
        <w:t xml:space="preserve">     АИС МФЦ;</w:t>
      </w:r>
    </w:p>
    <w:p w:rsidR="005A6731" w:rsidRPr="00C806BB" w:rsidRDefault="005A6731" w:rsidP="005A6731">
      <w:pPr>
        <w:ind w:firstLine="540"/>
        <w:jc w:val="both"/>
        <w:rPr>
          <w:sz w:val="28"/>
          <w:szCs w:val="28"/>
        </w:rPr>
      </w:pPr>
      <w:r w:rsidRPr="00C806BB">
        <w:rPr>
          <w:sz w:val="28"/>
          <w:szCs w:val="28"/>
        </w:rPr>
        <w:t xml:space="preserve">     СЭД СУФД;</w:t>
      </w:r>
    </w:p>
    <w:p w:rsidR="005A6731" w:rsidRPr="00C806BB" w:rsidRDefault="005A6731" w:rsidP="005A6731">
      <w:pPr>
        <w:ind w:firstLine="540"/>
        <w:jc w:val="both"/>
        <w:rPr>
          <w:sz w:val="28"/>
          <w:szCs w:val="28"/>
        </w:rPr>
      </w:pPr>
      <w:r w:rsidRPr="00C806BB">
        <w:rPr>
          <w:sz w:val="28"/>
          <w:szCs w:val="28"/>
        </w:rPr>
        <w:t xml:space="preserve">     СБИС++Электронная отчетность;</w:t>
      </w:r>
    </w:p>
    <w:p w:rsidR="005A6731" w:rsidRPr="00C806BB" w:rsidRDefault="005A6731" w:rsidP="005A6731">
      <w:pPr>
        <w:ind w:firstLine="540"/>
        <w:jc w:val="both"/>
        <w:rPr>
          <w:sz w:val="28"/>
          <w:szCs w:val="28"/>
        </w:rPr>
      </w:pPr>
      <w:r w:rsidRPr="00C806BB">
        <w:rPr>
          <w:sz w:val="28"/>
          <w:szCs w:val="28"/>
        </w:rPr>
        <w:t xml:space="preserve">     Сводная отчетность Новгородской области;</w:t>
      </w:r>
    </w:p>
    <w:p w:rsidR="005A6731" w:rsidRPr="00C806BB" w:rsidRDefault="00C01BA1" w:rsidP="005A6731">
      <w:pPr>
        <w:ind w:firstLine="540"/>
        <w:jc w:val="both"/>
        <w:rPr>
          <w:sz w:val="28"/>
          <w:szCs w:val="28"/>
        </w:rPr>
      </w:pPr>
      <w:r w:rsidRPr="00C806BB">
        <w:rPr>
          <w:sz w:val="28"/>
          <w:szCs w:val="28"/>
        </w:rPr>
        <w:t xml:space="preserve">     Барс-Имущество 2014</w:t>
      </w:r>
      <w:r w:rsidR="00F12BB3" w:rsidRPr="00C806BB">
        <w:rPr>
          <w:sz w:val="28"/>
          <w:szCs w:val="28"/>
        </w:rPr>
        <w:t>;</w:t>
      </w:r>
    </w:p>
    <w:p w:rsidR="00EC77F5" w:rsidRPr="00C806BB" w:rsidRDefault="00EC77F5" w:rsidP="00F12BB3">
      <w:pPr>
        <w:widowControl/>
        <w:autoSpaceDE/>
        <w:autoSpaceDN/>
        <w:adjustRightInd/>
        <w:ind w:firstLine="567"/>
        <w:jc w:val="both"/>
        <w:rPr>
          <w:sz w:val="28"/>
          <w:szCs w:val="28"/>
        </w:rPr>
      </w:pPr>
      <w:r w:rsidRPr="00C806BB">
        <w:rPr>
          <w:sz w:val="28"/>
          <w:szCs w:val="28"/>
        </w:rPr>
        <w:t>3.3</w:t>
      </w:r>
      <w:r w:rsidR="008B3A3F" w:rsidRPr="00C806BB">
        <w:rPr>
          <w:sz w:val="28"/>
          <w:szCs w:val="28"/>
        </w:rPr>
        <w:t>7</w:t>
      </w:r>
      <w:r w:rsidRPr="00C806BB">
        <w:rPr>
          <w:sz w:val="28"/>
          <w:szCs w:val="28"/>
        </w:rPr>
        <w:t>. Осуществлят</w:t>
      </w:r>
      <w:r w:rsidR="00214B79" w:rsidRPr="00C806BB">
        <w:rPr>
          <w:sz w:val="28"/>
          <w:szCs w:val="28"/>
        </w:rPr>
        <w:t>ь</w:t>
      </w:r>
      <w:r w:rsidRPr="00C806BB">
        <w:rPr>
          <w:sz w:val="28"/>
          <w:szCs w:val="28"/>
        </w:rPr>
        <w:t xml:space="preserve"> </w:t>
      </w:r>
      <w:r w:rsidR="00F12BB3" w:rsidRPr="00C806BB">
        <w:rPr>
          <w:sz w:val="28"/>
          <w:szCs w:val="28"/>
        </w:rPr>
        <w:t xml:space="preserve">контроль над </w:t>
      </w:r>
      <w:r w:rsidRPr="00C806BB">
        <w:rPr>
          <w:sz w:val="28"/>
          <w:szCs w:val="28"/>
        </w:rPr>
        <w:t>своевременн</w:t>
      </w:r>
      <w:r w:rsidR="00F12BB3" w:rsidRPr="00C806BB">
        <w:rPr>
          <w:sz w:val="28"/>
          <w:szCs w:val="28"/>
        </w:rPr>
        <w:t>ым</w:t>
      </w:r>
      <w:r w:rsidRPr="00C806BB">
        <w:rPr>
          <w:sz w:val="28"/>
          <w:szCs w:val="28"/>
        </w:rPr>
        <w:t xml:space="preserve"> внесение</w:t>
      </w:r>
      <w:r w:rsidR="00F12BB3" w:rsidRPr="00C806BB">
        <w:rPr>
          <w:sz w:val="28"/>
          <w:szCs w:val="28"/>
        </w:rPr>
        <w:t>м</w:t>
      </w:r>
      <w:r w:rsidRPr="00C806BB">
        <w:rPr>
          <w:sz w:val="28"/>
          <w:szCs w:val="28"/>
        </w:rPr>
        <w:t xml:space="preserve"> информации о предоставляемых муниципальных услугах  в региональную государственную информационную систему «Реестр государственных и муниципальных услуг (функций) Новгородской области»;</w:t>
      </w:r>
    </w:p>
    <w:p w:rsidR="00EC77F5" w:rsidRPr="00C806BB" w:rsidRDefault="00EC77F5" w:rsidP="00F12BB3">
      <w:pPr>
        <w:widowControl/>
        <w:autoSpaceDE/>
        <w:autoSpaceDN/>
        <w:adjustRightInd/>
        <w:ind w:firstLine="567"/>
        <w:jc w:val="both"/>
        <w:rPr>
          <w:sz w:val="28"/>
          <w:szCs w:val="28"/>
        </w:rPr>
      </w:pPr>
      <w:r w:rsidRPr="00C806BB">
        <w:rPr>
          <w:sz w:val="28"/>
          <w:szCs w:val="28"/>
        </w:rPr>
        <w:t>3.3</w:t>
      </w:r>
      <w:r w:rsidR="008B3A3F" w:rsidRPr="00C806BB">
        <w:rPr>
          <w:sz w:val="28"/>
          <w:szCs w:val="28"/>
        </w:rPr>
        <w:t>8</w:t>
      </w:r>
      <w:r w:rsidRPr="00C806BB">
        <w:rPr>
          <w:sz w:val="28"/>
          <w:szCs w:val="28"/>
        </w:rPr>
        <w:t>. Обеспечиват</w:t>
      </w:r>
      <w:r w:rsidR="00214B79" w:rsidRPr="00C806BB">
        <w:rPr>
          <w:sz w:val="28"/>
          <w:szCs w:val="28"/>
        </w:rPr>
        <w:t>ь</w:t>
      </w:r>
      <w:r w:rsidRPr="00C806BB">
        <w:rPr>
          <w:sz w:val="28"/>
          <w:szCs w:val="28"/>
        </w:rPr>
        <w:t xml:space="preserve"> полноту и корректность опубликования сведений о предоставляемых муниципальных услугах в региональной государственной  информационной системе «Реестр государственных и муниципальных услуг </w:t>
      </w:r>
      <w:r w:rsidR="00F12BB3" w:rsidRPr="00C806BB">
        <w:rPr>
          <w:sz w:val="28"/>
          <w:szCs w:val="28"/>
        </w:rPr>
        <w:t>(функций) Новгородской области»;</w:t>
      </w:r>
    </w:p>
    <w:p w:rsidR="00EC77F5" w:rsidRPr="00C806BB" w:rsidRDefault="00EC77F5" w:rsidP="00F12BB3">
      <w:pPr>
        <w:widowControl/>
        <w:autoSpaceDE/>
        <w:autoSpaceDN/>
        <w:adjustRightInd/>
        <w:ind w:firstLine="567"/>
        <w:jc w:val="both"/>
        <w:rPr>
          <w:rFonts w:eastAsiaTheme="minorHAnsi"/>
          <w:sz w:val="28"/>
          <w:szCs w:val="28"/>
          <w:lang w:eastAsia="en-US"/>
        </w:rPr>
      </w:pPr>
      <w:r w:rsidRPr="00C806BB">
        <w:rPr>
          <w:rFonts w:eastAsiaTheme="minorHAnsi"/>
          <w:sz w:val="28"/>
          <w:szCs w:val="28"/>
          <w:lang w:eastAsia="en-US"/>
        </w:rPr>
        <w:t>3.3</w:t>
      </w:r>
      <w:r w:rsidR="008B3A3F" w:rsidRPr="00C806BB">
        <w:rPr>
          <w:rFonts w:eastAsiaTheme="minorHAnsi"/>
          <w:sz w:val="28"/>
          <w:szCs w:val="28"/>
          <w:lang w:eastAsia="en-US"/>
        </w:rPr>
        <w:t>9</w:t>
      </w:r>
      <w:r w:rsidRPr="00C806BB">
        <w:rPr>
          <w:rFonts w:eastAsiaTheme="minorHAnsi"/>
          <w:sz w:val="28"/>
          <w:szCs w:val="28"/>
          <w:lang w:eastAsia="en-US"/>
        </w:rPr>
        <w:t>. Осуществлят</w:t>
      </w:r>
      <w:r w:rsidR="00214B79" w:rsidRPr="00C806BB">
        <w:rPr>
          <w:rFonts w:eastAsiaTheme="minorHAnsi"/>
          <w:sz w:val="28"/>
          <w:szCs w:val="28"/>
          <w:lang w:eastAsia="en-US"/>
        </w:rPr>
        <w:t>ь</w:t>
      </w:r>
      <w:r w:rsidRPr="00C806BB">
        <w:rPr>
          <w:rFonts w:eastAsiaTheme="minorHAnsi"/>
          <w:sz w:val="28"/>
          <w:szCs w:val="28"/>
          <w:lang w:eastAsia="en-US"/>
        </w:rPr>
        <w:t xml:space="preserve"> мониторинг качества предоставления оказываемых</w:t>
      </w:r>
      <w:r w:rsidR="00F12BB3" w:rsidRPr="00C806BB">
        <w:rPr>
          <w:rFonts w:eastAsiaTheme="minorHAnsi"/>
          <w:sz w:val="28"/>
          <w:szCs w:val="28"/>
          <w:lang w:eastAsia="en-US"/>
        </w:rPr>
        <w:t xml:space="preserve"> комитетом</w:t>
      </w:r>
      <w:r w:rsidRPr="00C806BB">
        <w:rPr>
          <w:rFonts w:eastAsiaTheme="minorHAnsi"/>
          <w:sz w:val="28"/>
          <w:szCs w:val="28"/>
          <w:lang w:eastAsia="en-US"/>
        </w:rPr>
        <w:t xml:space="preserve"> муниципальных услуг на территории муниципального </w:t>
      </w:r>
      <w:r w:rsidR="00B8407E">
        <w:rPr>
          <w:rFonts w:eastAsiaTheme="minorHAnsi"/>
          <w:sz w:val="28"/>
          <w:szCs w:val="28"/>
          <w:lang w:eastAsia="en-US"/>
        </w:rPr>
        <w:t>округа</w:t>
      </w:r>
      <w:r w:rsidRPr="00C806BB">
        <w:rPr>
          <w:rFonts w:eastAsiaTheme="minorHAnsi"/>
          <w:sz w:val="28"/>
          <w:szCs w:val="28"/>
          <w:lang w:eastAsia="en-US"/>
        </w:rPr>
        <w:t>, а также общей удовлетворенности граждан качеством предоставления муниципальных услуг</w:t>
      </w:r>
      <w:r w:rsidR="00F12BB3" w:rsidRPr="00C806BB">
        <w:rPr>
          <w:rFonts w:eastAsiaTheme="minorHAnsi"/>
          <w:sz w:val="28"/>
          <w:szCs w:val="28"/>
          <w:lang w:eastAsia="en-US"/>
        </w:rPr>
        <w:t xml:space="preserve"> комитетом;</w:t>
      </w:r>
    </w:p>
    <w:p w:rsidR="00DA33A4" w:rsidRPr="00C806BB" w:rsidRDefault="00DA33A4" w:rsidP="00DA33A4">
      <w:pPr>
        <w:widowControl/>
        <w:autoSpaceDE/>
        <w:autoSpaceDN/>
        <w:adjustRightInd/>
        <w:ind w:firstLine="567"/>
        <w:jc w:val="both"/>
        <w:rPr>
          <w:rFonts w:cs="Arial"/>
          <w:bCs/>
          <w:kern w:val="28"/>
          <w:sz w:val="28"/>
          <w:szCs w:val="28"/>
          <w:lang w:eastAsia="en-US"/>
        </w:rPr>
      </w:pPr>
      <w:r w:rsidRPr="00C806BB">
        <w:rPr>
          <w:rFonts w:cs="Arial"/>
          <w:bCs/>
          <w:kern w:val="28"/>
          <w:sz w:val="28"/>
          <w:szCs w:val="28"/>
        </w:rPr>
        <w:t>3.</w:t>
      </w:r>
      <w:r w:rsidR="008B3A3F" w:rsidRPr="00C806BB">
        <w:rPr>
          <w:rFonts w:cs="Arial"/>
          <w:bCs/>
          <w:kern w:val="28"/>
          <w:sz w:val="28"/>
          <w:szCs w:val="28"/>
        </w:rPr>
        <w:t>40</w:t>
      </w:r>
      <w:r w:rsidRPr="00C806BB">
        <w:rPr>
          <w:rFonts w:cs="Arial"/>
          <w:bCs/>
          <w:kern w:val="28"/>
          <w:sz w:val="28"/>
          <w:szCs w:val="28"/>
        </w:rPr>
        <w:t xml:space="preserve">. Обеспечивать проведение работы по достижению следующих показателей, включенных в соглашение </w:t>
      </w:r>
      <w:r w:rsidRPr="00C806BB">
        <w:rPr>
          <w:rFonts w:cs="Arial"/>
          <w:bCs/>
          <w:kern w:val="28"/>
          <w:sz w:val="28"/>
          <w:szCs w:val="28"/>
          <w:lang w:eastAsia="en-US"/>
        </w:rPr>
        <w:t xml:space="preserve">об осуществлении мер, направленных на социально-экономическое развитие Мошенского муниципального </w:t>
      </w:r>
      <w:r w:rsidR="00B8407E">
        <w:rPr>
          <w:rFonts w:cs="Arial"/>
          <w:bCs/>
          <w:kern w:val="28"/>
          <w:sz w:val="28"/>
          <w:szCs w:val="28"/>
          <w:lang w:eastAsia="en-US"/>
        </w:rPr>
        <w:t xml:space="preserve">округа Новгородской области </w:t>
      </w:r>
      <w:r w:rsidRPr="00C806BB">
        <w:rPr>
          <w:rFonts w:cs="Arial"/>
          <w:bCs/>
          <w:kern w:val="28"/>
          <w:sz w:val="28"/>
          <w:szCs w:val="28"/>
          <w:lang w:eastAsia="en-US"/>
        </w:rPr>
        <w:t xml:space="preserve"> и оздоровление муниципальных финансов Мошенского муниципального </w:t>
      </w:r>
      <w:r w:rsidR="00B8407E">
        <w:rPr>
          <w:rFonts w:cs="Arial"/>
          <w:bCs/>
          <w:kern w:val="28"/>
          <w:sz w:val="28"/>
          <w:szCs w:val="28"/>
          <w:lang w:eastAsia="en-US"/>
        </w:rPr>
        <w:t>округа Новгородской области</w:t>
      </w:r>
      <w:r w:rsidRPr="00C806BB">
        <w:rPr>
          <w:rFonts w:cs="Arial"/>
          <w:bCs/>
          <w:kern w:val="28"/>
          <w:sz w:val="28"/>
          <w:szCs w:val="28"/>
          <w:lang w:eastAsia="en-US"/>
        </w:rPr>
        <w:t xml:space="preserve">, заключенное между Правительством Новгородской области и Администрацией Мошенского муниципального </w:t>
      </w:r>
      <w:r w:rsidR="00B8407E">
        <w:rPr>
          <w:rFonts w:cs="Arial"/>
          <w:bCs/>
          <w:kern w:val="28"/>
          <w:sz w:val="28"/>
          <w:szCs w:val="28"/>
          <w:lang w:eastAsia="en-US"/>
        </w:rPr>
        <w:t>округа Новгородской области</w:t>
      </w:r>
      <w:r w:rsidRPr="00C806BB">
        <w:rPr>
          <w:rFonts w:cs="Arial"/>
          <w:bCs/>
          <w:kern w:val="28"/>
          <w:sz w:val="28"/>
          <w:szCs w:val="28"/>
          <w:lang w:eastAsia="en-US"/>
        </w:rPr>
        <w:t>:</w:t>
      </w:r>
    </w:p>
    <w:p w:rsidR="00DA33A4" w:rsidRPr="00C806BB" w:rsidRDefault="00DA33A4" w:rsidP="00DA33A4">
      <w:pPr>
        <w:ind w:firstLine="567"/>
        <w:jc w:val="both"/>
        <w:outlineLvl w:val="1"/>
        <w:rPr>
          <w:spacing w:val="-8"/>
          <w:sz w:val="28"/>
          <w:szCs w:val="28"/>
        </w:rPr>
      </w:pPr>
      <w:bookmarkStart w:id="1" w:name="Par259"/>
      <w:bookmarkEnd w:id="1"/>
      <w:r w:rsidRPr="00C806BB">
        <w:rPr>
          <w:b/>
          <w:sz w:val="28"/>
          <w:szCs w:val="28"/>
        </w:rPr>
        <w:t xml:space="preserve">- </w:t>
      </w:r>
      <w:r w:rsidRPr="00C806BB">
        <w:rPr>
          <w:sz w:val="28"/>
          <w:szCs w:val="28"/>
        </w:rPr>
        <w:t xml:space="preserve">заключение концессионных соглашений в сфере жилищно-коммунального хозяйства в соответствии с Федеральным законом от 21 июля 2005 года № 115-ФЗ </w:t>
      </w:r>
      <w:r w:rsidRPr="00C806BB">
        <w:rPr>
          <w:spacing w:val="-8"/>
          <w:sz w:val="28"/>
          <w:szCs w:val="28"/>
        </w:rPr>
        <w:t>«О концессионных соглашениях»;</w:t>
      </w:r>
    </w:p>
    <w:p w:rsidR="00DA33A4" w:rsidRPr="00C806BB" w:rsidRDefault="00DA33A4" w:rsidP="00DA33A4">
      <w:pPr>
        <w:ind w:firstLine="567"/>
        <w:jc w:val="both"/>
        <w:outlineLvl w:val="1"/>
        <w:rPr>
          <w:spacing w:val="-8"/>
          <w:sz w:val="28"/>
          <w:szCs w:val="28"/>
        </w:rPr>
      </w:pPr>
      <w:r w:rsidRPr="00C806BB">
        <w:rPr>
          <w:sz w:val="28"/>
          <w:szCs w:val="28"/>
        </w:rPr>
        <w:t>- достижение не менее 90% показателей и выполнение мероприятий целевых моделей упрощения процедур ведения бизнеса и повышения инвестиционной привлекательности субъектов Российской Федерации в соответствии с «дорожными картами», утвержденными органами исполнитель</w:t>
      </w:r>
      <w:r w:rsidRPr="00C806BB">
        <w:rPr>
          <w:spacing w:val="-8"/>
          <w:sz w:val="28"/>
          <w:szCs w:val="28"/>
        </w:rPr>
        <w:t>ной власти Новгородской области;</w:t>
      </w:r>
    </w:p>
    <w:p w:rsidR="00DA33A4" w:rsidRPr="00C806BB" w:rsidRDefault="00DA33A4" w:rsidP="00DA33A4">
      <w:pPr>
        <w:ind w:firstLine="567"/>
        <w:jc w:val="both"/>
        <w:outlineLvl w:val="1"/>
        <w:rPr>
          <w:sz w:val="28"/>
          <w:szCs w:val="28"/>
        </w:rPr>
      </w:pPr>
      <w:r w:rsidRPr="00C806BB">
        <w:rPr>
          <w:sz w:val="28"/>
          <w:szCs w:val="28"/>
        </w:rPr>
        <w:t>- реализация прогнозного плана приватизации муниципального имущества;</w:t>
      </w:r>
    </w:p>
    <w:p w:rsidR="00DA33A4" w:rsidRDefault="00DA33A4" w:rsidP="00DA33A4">
      <w:pPr>
        <w:ind w:firstLine="567"/>
        <w:jc w:val="both"/>
        <w:rPr>
          <w:sz w:val="28"/>
          <w:szCs w:val="28"/>
        </w:rPr>
      </w:pPr>
      <w:r w:rsidRPr="00C806BB">
        <w:rPr>
          <w:sz w:val="28"/>
          <w:szCs w:val="28"/>
        </w:rPr>
        <w:t>- выделение земельных участков под установку модульных конструкций и предоставление технических условий для подключения к коммунальным сетям;</w:t>
      </w:r>
    </w:p>
    <w:p w:rsidR="0070796D" w:rsidRPr="00C806BB" w:rsidRDefault="0070796D" w:rsidP="00DA33A4">
      <w:pPr>
        <w:ind w:firstLine="567"/>
        <w:jc w:val="both"/>
        <w:rPr>
          <w:rFonts w:eastAsiaTheme="minorHAnsi"/>
          <w:sz w:val="28"/>
          <w:szCs w:val="28"/>
          <w:lang w:eastAsia="en-US"/>
        </w:rPr>
      </w:pPr>
      <w:r>
        <w:rPr>
          <w:sz w:val="28"/>
          <w:szCs w:val="28"/>
        </w:rPr>
        <w:t>3.41.Осуществлять внутренний  финансовый аудит;</w:t>
      </w:r>
    </w:p>
    <w:p w:rsidR="002621AA" w:rsidRPr="00C806BB" w:rsidRDefault="002621AA" w:rsidP="00F12BB3">
      <w:pPr>
        <w:widowControl/>
        <w:autoSpaceDE/>
        <w:autoSpaceDN/>
        <w:adjustRightInd/>
        <w:ind w:firstLine="567"/>
        <w:jc w:val="both"/>
        <w:rPr>
          <w:rFonts w:cs="Arial"/>
          <w:bCs/>
          <w:kern w:val="28"/>
          <w:sz w:val="28"/>
          <w:szCs w:val="28"/>
        </w:rPr>
      </w:pPr>
      <w:r w:rsidRPr="00C806BB">
        <w:rPr>
          <w:sz w:val="28"/>
          <w:szCs w:val="28"/>
        </w:rPr>
        <w:t>3.</w:t>
      </w:r>
      <w:r w:rsidR="00DA33A4" w:rsidRPr="00C806BB">
        <w:rPr>
          <w:sz w:val="28"/>
          <w:szCs w:val="28"/>
        </w:rPr>
        <w:t>4</w:t>
      </w:r>
      <w:r w:rsidR="0070796D">
        <w:rPr>
          <w:sz w:val="28"/>
          <w:szCs w:val="28"/>
        </w:rPr>
        <w:t>2</w:t>
      </w:r>
      <w:r w:rsidRPr="00C806BB">
        <w:rPr>
          <w:sz w:val="28"/>
          <w:szCs w:val="28"/>
        </w:rPr>
        <w:t>.</w:t>
      </w:r>
      <w:r w:rsidRPr="00C806BB">
        <w:rPr>
          <w:rFonts w:cs="Arial"/>
          <w:bCs/>
          <w:kern w:val="28"/>
          <w:sz w:val="28"/>
          <w:szCs w:val="28"/>
        </w:rPr>
        <w:t xml:space="preserve"> В целях организации обработки персональных данных в комитете:</w:t>
      </w:r>
    </w:p>
    <w:p w:rsidR="002621AA" w:rsidRPr="00C806BB" w:rsidRDefault="00214B79" w:rsidP="00F12BB3">
      <w:pPr>
        <w:widowControl/>
        <w:autoSpaceDE/>
        <w:autoSpaceDN/>
        <w:adjustRightInd/>
        <w:ind w:firstLine="567"/>
        <w:jc w:val="both"/>
        <w:rPr>
          <w:rFonts w:cs="Arial"/>
          <w:bCs/>
          <w:kern w:val="28"/>
          <w:sz w:val="28"/>
          <w:szCs w:val="28"/>
        </w:rPr>
      </w:pPr>
      <w:r w:rsidRPr="00C806BB">
        <w:rPr>
          <w:rFonts w:cs="Arial"/>
          <w:bCs/>
          <w:kern w:val="28"/>
          <w:sz w:val="28"/>
          <w:szCs w:val="28"/>
        </w:rPr>
        <w:t>принима</w:t>
      </w:r>
      <w:r w:rsidR="002621AA" w:rsidRPr="00C806BB">
        <w:rPr>
          <w:rFonts w:cs="Arial"/>
          <w:bCs/>
          <w:kern w:val="28"/>
          <w:sz w:val="28"/>
          <w:szCs w:val="28"/>
        </w:rPr>
        <w:t>т</w:t>
      </w:r>
      <w:r w:rsidRPr="00C806BB">
        <w:rPr>
          <w:rFonts w:cs="Arial"/>
          <w:bCs/>
          <w:kern w:val="28"/>
          <w:sz w:val="28"/>
          <w:szCs w:val="28"/>
        </w:rPr>
        <w:t>ь</w:t>
      </w:r>
      <w:r w:rsidR="002621AA" w:rsidRPr="00C806BB">
        <w:rPr>
          <w:rFonts w:cs="Arial"/>
          <w:bCs/>
          <w:kern w:val="28"/>
          <w:sz w:val="28"/>
          <w:szCs w:val="28"/>
        </w:rPr>
        <w:t xml:space="preserve"> участие в разработке  правовых, организационных и технических мер для обеспечения защиты персональных данных, обрабатываемых в отделе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2621AA" w:rsidRPr="00C806BB" w:rsidRDefault="002621AA" w:rsidP="00F12BB3">
      <w:pPr>
        <w:widowControl/>
        <w:autoSpaceDE/>
        <w:autoSpaceDN/>
        <w:adjustRightInd/>
        <w:ind w:firstLine="567"/>
        <w:jc w:val="both"/>
        <w:rPr>
          <w:rFonts w:eastAsiaTheme="minorHAnsi"/>
          <w:sz w:val="28"/>
          <w:szCs w:val="28"/>
          <w:lang w:eastAsia="en-US"/>
        </w:rPr>
      </w:pPr>
      <w:r w:rsidRPr="00C806BB">
        <w:rPr>
          <w:rFonts w:eastAsiaTheme="minorHAnsi"/>
          <w:sz w:val="28"/>
          <w:szCs w:val="28"/>
          <w:lang w:eastAsia="en-US"/>
        </w:rPr>
        <w:t>контролир</w:t>
      </w:r>
      <w:r w:rsidR="00214B79" w:rsidRPr="00C806BB">
        <w:rPr>
          <w:rFonts w:eastAsiaTheme="minorHAnsi"/>
          <w:sz w:val="28"/>
          <w:szCs w:val="28"/>
          <w:lang w:eastAsia="en-US"/>
        </w:rPr>
        <w:t xml:space="preserve">овать </w:t>
      </w:r>
      <w:r w:rsidRPr="00C806BB">
        <w:rPr>
          <w:rFonts w:eastAsiaTheme="minorHAnsi"/>
          <w:sz w:val="28"/>
          <w:szCs w:val="28"/>
          <w:lang w:eastAsia="en-US"/>
        </w:rPr>
        <w:t>принципы и условия обработки персональных данных в комитете, предусмотренные законодательством Российской Федерации в области персональных данных, в том числе:</w:t>
      </w:r>
    </w:p>
    <w:p w:rsidR="002621AA" w:rsidRPr="00C806BB" w:rsidRDefault="002621AA" w:rsidP="00F12BB3">
      <w:pPr>
        <w:widowControl/>
        <w:autoSpaceDE/>
        <w:autoSpaceDN/>
        <w:adjustRightInd/>
        <w:ind w:firstLine="567"/>
        <w:jc w:val="both"/>
        <w:rPr>
          <w:rFonts w:eastAsiaTheme="minorHAnsi"/>
          <w:sz w:val="28"/>
          <w:szCs w:val="28"/>
          <w:lang w:eastAsia="en-US"/>
        </w:rPr>
      </w:pPr>
      <w:r w:rsidRPr="00C806BB">
        <w:rPr>
          <w:rFonts w:eastAsiaTheme="minorHAnsi"/>
          <w:sz w:val="28"/>
          <w:szCs w:val="28"/>
          <w:lang w:eastAsia="en-US"/>
        </w:rPr>
        <w:t>осуществлят</w:t>
      </w:r>
      <w:r w:rsidR="00214B79" w:rsidRPr="00C806BB">
        <w:rPr>
          <w:rFonts w:eastAsiaTheme="minorHAnsi"/>
          <w:sz w:val="28"/>
          <w:szCs w:val="28"/>
          <w:lang w:eastAsia="en-US"/>
        </w:rPr>
        <w:t>ь</w:t>
      </w:r>
      <w:r w:rsidRPr="00C806BB">
        <w:rPr>
          <w:rFonts w:eastAsiaTheme="minorHAnsi"/>
          <w:sz w:val="28"/>
          <w:szCs w:val="28"/>
          <w:lang w:eastAsia="en-US"/>
        </w:rPr>
        <w:t xml:space="preserve"> обработку персональных данных на законной и справедливой основе;</w:t>
      </w:r>
    </w:p>
    <w:p w:rsidR="002621AA" w:rsidRPr="00C806BB" w:rsidRDefault="00214B79" w:rsidP="00F12BB3">
      <w:pPr>
        <w:widowControl/>
        <w:autoSpaceDE/>
        <w:autoSpaceDN/>
        <w:adjustRightInd/>
        <w:ind w:firstLine="567"/>
        <w:jc w:val="both"/>
        <w:rPr>
          <w:rFonts w:eastAsiaTheme="minorHAnsi"/>
          <w:sz w:val="28"/>
          <w:szCs w:val="28"/>
          <w:lang w:eastAsia="en-US"/>
        </w:rPr>
      </w:pPr>
      <w:r w:rsidRPr="00C806BB">
        <w:rPr>
          <w:rFonts w:eastAsiaTheme="minorHAnsi"/>
          <w:sz w:val="28"/>
          <w:szCs w:val="28"/>
          <w:lang w:eastAsia="en-US"/>
        </w:rPr>
        <w:t>ограничива</w:t>
      </w:r>
      <w:r w:rsidR="002621AA" w:rsidRPr="00C806BB">
        <w:rPr>
          <w:rFonts w:eastAsiaTheme="minorHAnsi"/>
          <w:sz w:val="28"/>
          <w:szCs w:val="28"/>
          <w:lang w:eastAsia="en-US"/>
        </w:rPr>
        <w:t>т</w:t>
      </w:r>
      <w:r w:rsidRPr="00C806BB">
        <w:rPr>
          <w:rFonts w:eastAsiaTheme="minorHAnsi"/>
          <w:sz w:val="28"/>
          <w:szCs w:val="28"/>
          <w:lang w:eastAsia="en-US"/>
        </w:rPr>
        <w:t>ь</w:t>
      </w:r>
      <w:r w:rsidR="002621AA" w:rsidRPr="00C806BB">
        <w:rPr>
          <w:rFonts w:eastAsiaTheme="minorHAnsi"/>
          <w:sz w:val="28"/>
          <w:szCs w:val="28"/>
          <w:lang w:eastAsia="en-US"/>
        </w:rPr>
        <w:t xml:space="preserve"> обработку персональных данных достижением конкретных, заранее определенн</w:t>
      </w:r>
      <w:r w:rsidR="006B3EE4" w:rsidRPr="00C806BB">
        <w:rPr>
          <w:rFonts w:eastAsiaTheme="minorHAnsi"/>
          <w:sz w:val="28"/>
          <w:szCs w:val="28"/>
          <w:lang w:eastAsia="en-US"/>
        </w:rPr>
        <w:t>ых и законных целей, не допуска</w:t>
      </w:r>
      <w:r w:rsidR="002621AA" w:rsidRPr="00C806BB">
        <w:rPr>
          <w:rFonts w:eastAsiaTheme="minorHAnsi"/>
          <w:sz w:val="28"/>
          <w:szCs w:val="28"/>
          <w:lang w:eastAsia="en-US"/>
        </w:rPr>
        <w:t>т</w:t>
      </w:r>
      <w:r w:rsidR="006B3EE4" w:rsidRPr="00C806BB">
        <w:rPr>
          <w:rFonts w:eastAsiaTheme="minorHAnsi"/>
          <w:sz w:val="28"/>
          <w:szCs w:val="28"/>
          <w:lang w:eastAsia="en-US"/>
        </w:rPr>
        <w:t>ь</w:t>
      </w:r>
      <w:r w:rsidR="002621AA" w:rsidRPr="00C806BB">
        <w:rPr>
          <w:rFonts w:eastAsiaTheme="minorHAnsi"/>
          <w:sz w:val="28"/>
          <w:szCs w:val="28"/>
          <w:lang w:eastAsia="en-US"/>
        </w:rPr>
        <w:t xml:space="preserve"> обработку персональных данных, несовместимую с целями сбора персональных данных;</w:t>
      </w:r>
    </w:p>
    <w:p w:rsidR="002621AA" w:rsidRPr="00C806BB" w:rsidRDefault="00214B79" w:rsidP="00F12BB3">
      <w:pPr>
        <w:widowControl/>
        <w:autoSpaceDE/>
        <w:autoSpaceDN/>
        <w:adjustRightInd/>
        <w:ind w:firstLine="567"/>
        <w:jc w:val="both"/>
        <w:rPr>
          <w:rFonts w:eastAsiaTheme="minorHAnsi"/>
          <w:sz w:val="28"/>
          <w:szCs w:val="28"/>
          <w:lang w:eastAsia="en-US"/>
        </w:rPr>
      </w:pPr>
      <w:r w:rsidRPr="00C806BB">
        <w:rPr>
          <w:rFonts w:eastAsiaTheme="minorHAnsi"/>
          <w:sz w:val="28"/>
          <w:szCs w:val="28"/>
          <w:lang w:eastAsia="en-US"/>
        </w:rPr>
        <w:t>не допуска</w:t>
      </w:r>
      <w:r w:rsidR="002621AA" w:rsidRPr="00C806BB">
        <w:rPr>
          <w:rFonts w:eastAsiaTheme="minorHAnsi"/>
          <w:sz w:val="28"/>
          <w:szCs w:val="28"/>
          <w:lang w:eastAsia="en-US"/>
        </w:rPr>
        <w:t>т</w:t>
      </w:r>
      <w:r w:rsidRPr="00C806BB">
        <w:rPr>
          <w:rFonts w:eastAsiaTheme="minorHAnsi"/>
          <w:sz w:val="28"/>
          <w:szCs w:val="28"/>
          <w:lang w:eastAsia="en-US"/>
        </w:rPr>
        <w:t>ь</w:t>
      </w:r>
      <w:r w:rsidR="002621AA" w:rsidRPr="00C806BB">
        <w:rPr>
          <w:rFonts w:eastAsiaTheme="minorHAnsi"/>
          <w:sz w:val="28"/>
          <w:szCs w:val="28"/>
          <w:lang w:eastAsia="en-US"/>
        </w:rPr>
        <w:t xml:space="preserve"> объединения баз данных, содержащих персональные данные, обработка которых осуществляется в целях, несовместимых между собой;</w:t>
      </w:r>
    </w:p>
    <w:p w:rsidR="002621AA" w:rsidRPr="00C806BB" w:rsidRDefault="00214B79" w:rsidP="00F12BB3">
      <w:pPr>
        <w:widowControl/>
        <w:autoSpaceDE/>
        <w:autoSpaceDN/>
        <w:adjustRightInd/>
        <w:ind w:firstLine="567"/>
        <w:jc w:val="both"/>
        <w:rPr>
          <w:rFonts w:eastAsiaTheme="minorHAnsi"/>
          <w:sz w:val="28"/>
          <w:szCs w:val="28"/>
          <w:lang w:eastAsia="en-US"/>
        </w:rPr>
      </w:pPr>
      <w:r w:rsidRPr="00C806BB">
        <w:rPr>
          <w:rFonts w:eastAsiaTheme="minorHAnsi"/>
          <w:sz w:val="28"/>
          <w:szCs w:val="28"/>
          <w:lang w:eastAsia="en-US"/>
        </w:rPr>
        <w:t>обрабатыва</w:t>
      </w:r>
      <w:r w:rsidR="002621AA" w:rsidRPr="00C806BB">
        <w:rPr>
          <w:rFonts w:eastAsiaTheme="minorHAnsi"/>
          <w:sz w:val="28"/>
          <w:szCs w:val="28"/>
          <w:lang w:eastAsia="en-US"/>
        </w:rPr>
        <w:t>т</w:t>
      </w:r>
      <w:r w:rsidRPr="00C806BB">
        <w:rPr>
          <w:rFonts w:eastAsiaTheme="minorHAnsi"/>
          <w:sz w:val="28"/>
          <w:szCs w:val="28"/>
          <w:lang w:eastAsia="en-US"/>
        </w:rPr>
        <w:t>ь</w:t>
      </w:r>
      <w:r w:rsidR="002621AA" w:rsidRPr="00C806BB">
        <w:rPr>
          <w:rFonts w:eastAsiaTheme="minorHAnsi"/>
          <w:sz w:val="28"/>
          <w:szCs w:val="28"/>
          <w:lang w:eastAsia="en-US"/>
        </w:rPr>
        <w:t xml:space="preserve"> только персональные данные, которые отвечают целям их обработки;</w:t>
      </w:r>
    </w:p>
    <w:p w:rsidR="002621AA" w:rsidRPr="00C806BB" w:rsidRDefault="00214B79" w:rsidP="00F12BB3">
      <w:pPr>
        <w:widowControl/>
        <w:autoSpaceDE/>
        <w:autoSpaceDN/>
        <w:adjustRightInd/>
        <w:ind w:firstLine="567"/>
        <w:jc w:val="both"/>
        <w:rPr>
          <w:rFonts w:eastAsiaTheme="minorHAnsi"/>
          <w:sz w:val="28"/>
          <w:szCs w:val="28"/>
          <w:lang w:eastAsia="en-US"/>
        </w:rPr>
      </w:pPr>
      <w:r w:rsidRPr="00C806BB">
        <w:rPr>
          <w:rFonts w:eastAsiaTheme="minorHAnsi"/>
          <w:sz w:val="28"/>
          <w:szCs w:val="28"/>
          <w:lang w:eastAsia="en-US"/>
        </w:rPr>
        <w:t>проверя</w:t>
      </w:r>
      <w:r w:rsidR="002621AA" w:rsidRPr="00C806BB">
        <w:rPr>
          <w:rFonts w:eastAsiaTheme="minorHAnsi"/>
          <w:sz w:val="28"/>
          <w:szCs w:val="28"/>
          <w:lang w:eastAsia="en-US"/>
        </w:rPr>
        <w:t>т</w:t>
      </w:r>
      <w:r w:rsidRPr="00C806BB">
        <w:rPr>
          <w:rFonts w:eastAsiaTheme="minorHAnsi"/>
          <w:sz w:val="28"/>
          <w:szCs w:val="28"/>
          <w:lang w:eastAsia="en-US"/>
        </w:rPr>
        <w:t>ь</w:t>
      </w:r>
      <w:r w:rsidR="002621AA" w:rsidRPr="00C806BB">
        <w:rPr>
          <w:rFonts w:eastAsiaTheme="minorHAnsi"/>
          <w:sz w:val="28"/>
          <w:szCs w:val="28"/>
          <w:lang w:eastAsia="en-US"/>
        </w:rPr>
        <w:t>, чтобы содержание и объем обрабатываемых персональных данных соответствовали заявленным целям обработки (обрабатываемые персональные данные не должны быть избыточными по отношению к заявленным целям их обработки);</w:t>
      </w:r>
    </w:p>
    <w:p w:rsidR="002621AA" w:rsidRPr="00C806BB" w:rsidRDefault="002621AA" w:rsidP="00F12BB3">
      <w:pPr>
        <w:widowControl/>
        <w:autoSpaceDE/>
        <w:autoSpaceDN/>
        <w:adjustRightInd/>
        <w:ind w:firstLine="567"/>
        <w:jc w:val="both"/>
        <w:rPr>
          <w:rFonts w:eastAsiaTheme="minorHAnsi"/>
          <w:sz w:val="28"/>
          <w:szCs w:val="28"/>
          <w:lang w:eastAsia="en-US"/>
        </w:rPr>
      </w:pPr>
      <w:r w:rsidRPr="00C806BB">
        <w:rPr>
          <w:rFonts w:eastAsiaTheme="minorHAnsi"/>
          <w:sz w:val="28"/>
          <w:szCs w:val="28"/>
          <w:lang w:eastAsia="en-US"/>
        </w:rPr>
        <w:t>при обработке</w:t>
      </w:r>
      <w:r w:rsidR="00214B79" w:rsidRPr="00C806BB">
        <w:rPr>
          <w:rFonts w:eastAsiaTheme="minorHAnsi"/>
          <w:sz w:val="28"/>
          <w:szCs w:val="28"/>
          <w:lang w:eastAsia="en-US"/>
        </w:rPr>
        <w:t xml:space="preserve"> персональных данных обеспечива</w:t>
      </w:r>
      <w:r w:rsidRPr="00C806BB">
        <w:rPr>
          <w:rFonts w:eastAsiaTheme="minorHAnsi"/>
          <w:sz w:val="28"/>
          <w:szCs w:val="28"/>
          <w:lang w:eastAsia="en-US"/>
        </w:rPr>
        <w:t>т</w:t>
      </w:r>
      <w:r w:rsidR="00214B79" w:rsidRPr="00C806BB">
        <w:rPr>
          <w:rFonts w:eastAsiaTheme="minorHAnsi"/>
          <w:sz w:val="28"/>
          <w:szCs w:val="28"/>
          <w:lang w:eastAsia="en-US"/>
        </w:rPr>
        <w:t>ь</w:t>
      </w:r>
      <w:r w:rsidRPr="00C806BB">
        <w:rPr>
          <w:rFonts w:eastAsiaTheme="minorHAnsi"/>
          <w:sz w:val="28"/>
          <w:szCs w:val="28"/>
          <w:lang w:eastAsia="en-US"/>
        </w:rPr>
        <w:t xml:space="preserve"> точность персональных данных, их достаточность, а в необходимых случаях и актуальность по отношению к целям обработ</w:t>
      </w:r>
      <w:r w:rsidR="006B3EE4" w:rsidRPr="00C806BB">
        <w:rPr>
          <w:rFonts w:eastAsiaTheme="minorHAnsi"/>
          <w:sz w:val="28"/>
          <w:szCs w:val="28"/>
          <w:lang w:eastAsia="en-US"/>
        </w:rPr>
        <w:t>ки персональных данных, принима</w:t>
      </w:r>
      <w:r w:rsidRPr="00C806BB">
        <w:rPr>
          <w:rFonts w:eastAsiaTheme="minorHAnsi"/>
          <w:sz w:val="28"/>
          <w:szCs w:val="28"/>
          <w:lang w:eastAsia="en-US"/>
        </w:rPr>
        <w:t>т</w:t>
      </w:r>
      <w:r w:rsidR="006B3EE4" w:rsidRPr="00C806BB">
        <w:rPr>
          <w:rFonts w:eastAsiaTheme="minorHAnsi"/>
          <w:sz w:val="28"/>
          <w:szCs w:val="28"/>
          <w:lang w:eastAsia="en-US"/>
        </w:rPr>
        <w:t>ь</w:t>
      </w:r>
      <w:r w:rsidRPr="00C806BB">
        <w:rPr>
          <w:rFonts w:eastAsiaTheme="minorHAnsi"/>
          <w:sz w:val="28"/>
          <w:szCs w:val="28"/>
          <w:lang w:eastAsia="en-US"/>
        </w:rPr>
        <w:t xml:space="preserve"> необходимые меры либо обеспечивает их принятие по удалению или уточнению неполных или неточных данных;</w:t>
      </w:r>
    </w:p>
    <w:p w:rsidR="002621AA" w:rsidRPr="00C806BB" w:rsidRDefault="00214B79" w:rsidP="00F12BB3">
      <w:pPr>
        <w:widowControl/>
        <w:autoSpaceDE/>
        <w:autoSpaceDN/>
        <w:adjustRightInd/>
        <w:ind w:firstLine="567"/>
        <w:jc w:val="both"/>
        <w:rPr>
          <w:rFonts w:eastAsiaTheme="minorHAnsi"/>
          <w:sz w:val="28"/>
          <w:szCs w:val="28"/>
          <w:lang w:eastAsia="en-US"/>
        </w:rPr>
      </w:pPr>
      <w:r w:rsidRPr="00C806BB">
        <w:rPr>
          <w:rFonts w:eastAsiaTheme="minorHAnsi"/>
          <w:sz w:val="28"/>
          <w:szCs w:val="28"/>
          <w:lang w:eastAsia="en-US"/>
        </w:rPr>
        <w:t>осуществля</w:t>
      </w:r>
      <w:r w:rsidR="002621AA" w:rsidRPr="00C806BB">
        <w:rPr>
          <w:rFonts w:eastAsiaTheme="minorHAnsi"/>
          <w:sz w:val="28"/>
          <w:szCs w:val="28"/>
          <w:lang w:eastAsia="en-US"/>
        </w:rPr>
        <w:t>т</w:t>
      </w:r>
      <w:r w:rsidRPr="00C806BB">
        <w:rPr>
          <w:rFonts w:eastAsiaTheme="minorHAnsi"/>
          <w:sz w:val="28"/>
          <w:szCs w:val="28"/>
          <w:lang w:eastAsia="en-US"/>
        </w:rPr>
        <w:t>ь</w:t>
      </w:r>
      <w:r w:rsidR="002621AA" w:rsidRPr="00C806BB">
        <w:rPr>
          <w:rFonts w:eastAsiaTheme="minorHAnsi"/>
          <w:sz w:val="28"/>
          <w:szCs w:val="28"/>
          <w:lang w:eastAsia="en-US"/>
        </w:rPr>
        <w:t xml:space="preserve"> хранение персональных данных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w:t>
      </w:r>
    </w:p>
    <w:p w:rsidR="002621AA" w:rsidRPr="00C806BB" w:rsidRDefault="00214B79" w:rsidP="00F12BB3">
      <w:pPr>
        <w:widowControl/>
        <w:autoSpaceDE/>
        <w:autoSpaceDN/>
        <w:adjustRightInd/>
        <w:ind w:firstLine="567"/>
        <w:jc w:val="both"/>
        <w:rPr>
          <w:rFonts w:eastAsiaTheme="minorHAnsi"/>
          <w:sz w:val="28"/>
          <w:szCs w:val="28"/>
          <w:lang w:eastAsia="en-US"/>
        </w:rPr>
      </w:pPr>
      <w:r w:rsidRPr="00C806BB">
        <w:rPr>
          <w:rFonts w:eastAsiaTheme="minorHAnsi"/>
          <w:sz w:val="28"/>
          <w:szCs w:val="28"/>
          <w:lang w:eastAsia="en-US"/>
        </w:rPr>
        <w:t>уничтожа</w:t>
      </w:r>
      <w:r w:rsidR="002621AA" w:rsidRPr="00C806BB">
        <w:rPr>
          <w:rFonts w:eastAsiaTheme="minorHAnsi"/>
          <w:sz w:val="28"/>
          <w:szCs w:val="28"/>
          <w:lang w:eastAsia="en-US"/>
        </w:rPr>
        <w:t>т</w:t>
      </w:r>
      <w:r w:rsidRPr="00C806BB">
        <w:rPr>
          <w:rFonts w:eastAsiaTheme="minorHAnsi"/>
          <w:sz w:val="28"/>
          <w:szCs w:val="28"/>
          <w:lang w:eastAsia="en-US"/>
        </w:rPr>
        <w:t>ь</w:t>
      </w:r>
      <w:r w:rsidR="002621AA" w:rsidRPr="00C806BB">
        <w:rPr>
          <w:rFonts w:eastAsiaTheme="minorHAnsi"/>
          <w:sz w:val="28"/>
          <w:szCs w:val="28"/>
          <w:lang w:eastAsia="en-US"/>
        </w:rPr>
        <w:t xml:space="preserve"> обрабатываемые персональные данные по достижении целей обработки или в случае утраты необходимости в достижении этих целей, если иное не предусмотрено законодательством Российской Федерации в области персональных данных;</w:t>
      </w:r>
    </w:p>
    <w:p w:rsidR="002621AA" w:rsidRPr="00C806BB" w:rsidRDefault="00214B79" w:rsidP="00F12BB3">
      <w:pPr>
        <w:widowControl/>
        <w:autoSpaceDE/>
        <w:autoSpaceDN/>
        <w:adjustRightInd/>
        <w:ind w:firstLine="567"/>
        <w:jc w:val="both"/>
        <w:rPr>
          <w:rFonts w:eastAsiaTheme="minorHAnsi"/>
          <w:sz w:val="28"/>
          <w:szCs w:val="28"/>
          <w:lang w:eastAsia="en-US"/>
        </w:rPr>
      </w:pPr>
      <w:r w:rsidRPr="00C806BB">
        <w:rPr>
          <w:rFonts w:eastAsiaTheme="minorHAnsi"/>
          <w:sz w:val="28"/>
          <w:szCs w:val="28"/>
          <w:lang w:eastAsia="en-US"/>
        </w:rPr>
        <w:t>допуска</w:t>
      </w:r>
      <w:r w:rsidR="002621AA" w:rsidRPr="00C806BB">
        <w:rPr>
          <w:rFonts w:eastAsiaTheme="minorHAnsi"/>
          <w:sz w:val="28"/>
          <w:szCs w:val="28"/>
          <w:lang w:eastAsia="en-US"/>
        </w:rPr>
        <w:t>т</w:t>
      </w:r>
      <w:r w:rsidRPr="00C806BB">
        <w:rPr>
          <w:rFonts w:eastAsiaTheme="minorHAnsi"/>
          <w:sz w:val="28"/>
          <w:szCs w:val="28"/>
          <w:lang w:eastAsia="en-US"/>
        </w:rPr>
        <w:t>ь</w:t>
      </w:r>
      <w:r w:rsidR="002621AA" w:rsidRPr="00C806BB">
        <w:rPr>
          <w:rFonts w:eastAsiaTheme="minorHAnsi"/>
          <w:sz w:val="28"/>
          <w:szCs w:val="28"/>
          <w:lang w:eastAsia="en-US"/>
        </w:rPr>
        <w:t xml:space="preserve"> обработку персональных данных только в случаях, предусмотренных в пункте 1 статьи 6 Федеральным законом от 27 июля 2006 года № 152-ФЗ «О персональных данных»;</w:t>
      </w:r>
    </w:p>
    <w:p w:rsidR="002621AA" w:rsidRPr="00C806BB" w:rsidRDefault="00214B79" w:rsidP="00F12BB3">
      <w:pPr>
        <w:widowControl/>
        <w:autoSpaceDE/>
        <w:autoSpaceDN/>
        <w:adjustRightInd/>
        <w:ind w:firstLine="567"/>
        <w:jc w:val="both"/>
        <w:rPr>
          <w:rFonts w:eastAsiaTheme="minorHAnsi"/>
          <w:sz w:val="28"/>
          <w:szCs w:val="28"/>
          <w:lang w:eastAsia="en-US"/>
        </w:rPr>
      </w:pPr>
      <w:r w:rsidRPr="00C806BB">
        <w:rPr>
          <w:rFonts w:eastAsiaTheme="minorHAnsi"/>
          <w:sz w:val="28"/>
          <w:szCs w:val="28"/>
          <w:lang w:eastAsia="en-US"/>
        </w:rPr>
        <w:t>осуществля</w:t>
      </w:r>
      <w:r w:rsidR="002621AA" w:rsidRPr="00C806BB">
        <w:rPr>
          <w:rFonts w:eastAsiaTheme="minorHAnsi"/>
          <w:sz w:val="28"/>
          <w:szCs w:val="28"/>
          <w:lang w:eastAsia="en-US"/>
        </w:rPr>
        <w:t>т</w:t>
      </w:r>
      <w:r w:rsidRPr="00C806BB">
        <w:rPr>
          <w:rFonts w:eastAsiaTheme="minorHAnsi"/>
          <w:sz w:val="28"/>
          <w:szCs w:val="28"/>
          <w:lang w:eastAsia="en-US"/>
        </w:rPr>
        <w:t>ь</w:t>
      </w:r>
      <w:r w:rsidR="002621AA" w:rsidRPr="00C806BB">
        <w:rPr>
          <w:rFonts w:eastAsiaTheme="minorHAnsi"/>
          <w:sz w:val="28"/>
          <w:szCs w:val="28"/>
          <w:lang w:eastAsia="en-US"/>
        </w:rPr>
        <w:t xml:space="preserve"> внутренний контроль за соблюдением работниками </w:t>
      </w:r>
      <w:r w:rsidR="006B3EE4" w:rsidRPr="00C806BB">
        <w:rPr>
          <w:rFonts w:eastAsiaTheme="minorHAnsi"/>
          <w:sz w:val="28"/>
          <w:szCs w:val="28"/>
          <w:lang w:eastAsia="en-US"/>
        </w:rPr>
        <w:t xml:space="preserve">комитета </w:t>
      </w:r>
      <w:r w:rsidR="002621AA" w:rsidRPr="00C806BB">
        <w:rPr>
          <w:rFonts w:eastAsiaTheme="minorHAnsi"/>
          <w:sz w:val="28"/>
          <w:szCs w:val="28"/>
          <w:lang w:eastAsia="en-US"/>
        </w:rPr>
        <w:t>законодательства в области обработки персональных данных, в том числе требований к защите персональных данных;</w:t>
      </w:r>
    </w:p>
    <w:p w:rsidR="002621AA" w:rsidRPr="00C806BB" w:rsidRDefault="002621AA" w:rsidP="00F12BB3">
      <w:pPr>
        <w:widowControl/>
        <w:autoSpaceDE/>
        <w:autoSpaceDN/>
        <w:adjustRightInd/>
        <w:ind w:firstLine="567"/>
        <w:jc w:val="both"/>
        <w:rPr>
          <w:rFonts w:eastAsiaTheme="minorHAnsi"/>
          <w:sz w:val="28"/>
          <w:szCs w:val="28"/>
          <w:lang w:eastAsia="en-US"/>
        </w:rPr>
      </w:pPr>
      <w:r w:rsidRPr="00C806BB">
        <w:rPr>
          <w:rFonts w:eastAsiaTheme="minorHAnsi"/>
          <w:sz w:val="28"/>
          <w:szCs w:val="28"/>
          <w:lang w:eastAsia="en-US"/>
        </w:rPr>
        <w:t>следит</w:t>
      </w:r>
      <w:r w:rsidR="00214B79" w:rsidRPr="00C806BB">
        <w:rPr>
          <w:rFonts w:eastAsiaTheme="minorHAnsi"/>
          <w:sz w:val="28"/>
          <w:szCs w:val="28"/>
          <w:lang w:eastAsia="en-US"/>
        </w:rPr>
        <w:t>ь</w:t>
      </w:r>
      <w:r w:rsidRPr="00C806BB">
        <w:rPr>
          <w:rFonts w:eastAsiaTheme="minorHAnsi"/>
          <w:sz w:val="28"/>
          <w:szCs w:val="28"/>
          <w:lang w:eastAsia="en-US"/>
        </w:rPr>
        <w:t xml:space="preserve"> за соблюдением конфиденциальности при обработке персо</w:t>
      </w:r>
      <w:r w:rsidR="00214B79" w:rsidRPr="00C806BB">
        <w:rPr>
          <w:rFonts w:eastAsiaTheme="minorHAnsi"/>
          <w:sz w:val="28"/>
          <w:szCs w:val="28"/>
          <w:lang w:eastAsia="en-US"/>
        </w:rPr>
        <w:t>нальных данных (не раскрыва</w:t>
      </w:r>
      <w:r w:rsidRPr="00C806BB">
        <w:rPr>
          <w:rFonts w:eastAsiaTheme="minorHAnsi"/>
          <w:sz w:val="28"/>
          <w:szCs w:val="28"/>
          <w:lang w:eastAsia="en-US"/>
        </w:rPr>
        <w:t>т</w:t>
      </w:r>
      <w:r w:rsidR="00214B79" w:rsidRPr="00C806BB">
        <w:rPr>
          <w:rFonts w:eastAsiaTheme="minorHAnsi"/>
          <w:sz w:val="28"/>
          <w:szCs w:val="28"/>
          <w:lang w:eastAsia="en-US"/>
        </w:rPr>
        <w:t>ь</w:t>
      </w:r>
      <w:r w:rsidRPr="00C806BB">
        <w:rPr>
          <w:rFonts w:eastAsiaTheme="minorHAnsi"/>
          <w:sz w:val="28"/>
          <w:szCs w:val="28"/>
          <w:lang w:eastAsia="en-US"/>
        </w:rPr>
        <w:t xml:space="preserve"> их </w:t>
      </w:r>
      <w:r w:rsidR="00214B79" w:rsidRPr="00C806BB">
        <w:rPr>
          <w:rFonts w:eastAsiaTheme="minorHAnsi"/>
          <w:sz w:val="28"/>
          <w:szCs w:val="28"/>
          <w:lang w:eastAsia="en-US"/>
        </w:rPr>
        <w:t>третьим лицам и не распространя</w:t>
      </w:r>
      <w:r w:rsidRPr="00C806BB">
        <w:rPr>
          <w:rFonts w:eastAsiaTheme="minorHAnsi"/>
          <w:sz w:val="28"/>
          <w:szCs w:val="28"/>
          <w:lang w:eastAsia="en-US"/>
        </w:rPr>
        <w:t>т</w:t>
      </w:r>
      <w:r w:rsidR="00214B79" w:rsidRPr="00C806BB">
        <w:rPr>
          <w:rFonts w:eastAsiaTheme="minorHAnsi"/>
          <w:sz w:val="28"/>
          <w:szCs w:val="28"/>
          <w:lang w:eastAsia="en-US"/>
        </w:rPr>
        <w:t>ь</w:t>
      </w:r>
      <w:r w:rsidRPr="00C806BB">
        <w:rPr>
          <w:rFonts w:eastAsiaTheme="minorHAnsi"/>
          <w:sz w:val="28"/>
          <w:szCs w:val="28"/>
          <w:lang w:eastAsia="en-US"/>
        </w:rPr>
        <w:t xml:space="preserve"> персональные данные без согласия субъекта персональных данных, если иное не предусмотрено Федерального закона от 27 июля 2006 года № 152-ФЗ «О персональных данных»);</w:t>
      </w:r>
    </w:p>
    <w:p w:rsidR="002621AA" w:rsidRPr="00C806BB" w:rsidRDefault="002621AA" w:rsidP="00F12BB3">
      <w:pPr>
        <w:widowControl/>
        <w:autoSpaceDE/>
        <w:autoSpaceDN/>
        <w:adjustRightInd/>
        <w:ind w:firstLine="567"/>
        <w:jc w:val="both"/>
        <w:rPr>
          <w:rFonts w:eastAsiaTheme="minorHAnsi"/>
          <w:sz w:val="28"/>
          <w:szCs w:val="28"/>
          <w:lang w:eastAsia="en-US"/>
        </w:rPr>
      </w:pPr>
      <w:r w:rsidRPr="00C806BB">
        <w:rPr>
          <w:rFonts w:eastAsiaTheme="minorHAnsi"/>
          <w:sz w:val="28"/>
          <w:szCs w:val="28"/>
          <w:lang w:eastAsia="en-US"/>
        </w:rPr>
        <w:t>в случае нарушения в</w:t>
      </w:r>
      <w:r w:rsidR="00214B79" w:rsidRPr="00C806BB">
        <w:rPr>
          <w:rFonts w:eastAsiaTheme="minorHAnsi"/>
          <w:sz w:val="28"/>
          <w:szCs w:val="28"/>
          <w:lang w:eastAsia="en-US"/>
        </w:rPr>
        <w:t xml:space="preserve"> </w:t>
      </w:r>
      <w:r w:rsidRPr="00C806BB">
        <w:rPr>
          <w:rFonts w:eastAsiaTheme="minorHAnsi"/>
          <w:sz w:val="28"/>
          <w:szCs w:val="28"/>
          <w:lang w:eastAsia="en-US"/>
        </w:rPr>
        <w:t>комитете требований к защите персональных данных принимат</w:t>
      </w:r>
      <w:r w:rsidR="00214B79" w:rsidRPr="00C806BB">
        <w:rPr>
          <w:rFonts w:eastAsiaTheme="minorHAnsi"/>
          <w:sz w:val="28"/>
          <w:szCs w:val="28"/>
          <w:lang w:eastAsia="en-US"/>
        </w:rPr>
        <w:t>ь</w:t>
      </w:r>
      <w:r w:rsidRPr="00C806BB">
        <w:rPr>
          <w:rFonts w:eastAsiaTheme="minorHAnsi"/>
          <w:sz w:val="28"/>
          <w:szCs w:val="28"/>
          <w:lang w:eastAsia="en-US"/>
        </w:rPr>
        <w:t xml:space="preserve"> необходимые меры по восстановлению нарушенных прав субъектов персональных данных.</w:t>
      </w:r>
    </w:p>
    <w:p w:rsidR="00214B79" w:rsidRPr="00DA373A" w:rsidRDefault="00AB35B1" w:rsidP="0070796D">
      <w:pPr>
        <w:widowControl/>
        <w:autoSpaceDE/>
        <w:autoSpaceDN/>
        <w:adjustRightInd/>
        <w:ind w:firstLine="567"/>
        <w:jc w:val="both"/>
        <w:rPr>
          <w:b/>
          <w:sz w:val="14"/>
          <w:szCs w:val="14"/>
        </w:rPr>
      </w:pPr>
      <w:r w:rsidRPr="00C806BB">
        <w:rPr>
          <w:sz w:val="28"/>
          <w:szCs w:val="28"/>
        </w:rPr>
        <w:t>3.4</w:t>
      </w:r>
      <w:r w:rsidR="0070796D">
        <w:rPr>
          <w:sz w:val="28"/>
          <w:szCs w:val="28"/>
        </w:rPr>
        <w:t>3</w:t>
      </w:r>
      <w:r w:rsidRPr="00C806BB">
        <w:rPr>
          <w:sz w:val="28"/>
          <w:szCs w:val="28"/>
        </w:rPr>
        <w:t xml:space="preserve">. Исполнять функции заместителя председателя комитета по управлению муниципальным имуществом Администрации Мошенского муниципального </w:t>
      </w:r>
      <w:r w:rsidR="00E83CC8">
        <w:rPr>
          <w:sz w:val="28"/>
          <w:szCs w:val="28"/>
        </w:rPr>
        <w:t>округа новгородской области</w:t>
      </w:r>
      <w:r w:rsidRPr="00C806BB">
        <w:rPr>
          <w:sz w:val="28"/>
          <w:szCs w:val="28"/>
        </w:rPr>
        <w:t xml:space="preserve"> в его отсутствие.</w:t>
      </w:r>
    </w:p>
    <w:p w:rsidR="00973078" w:rsidRPr="00DA373A" w:rsidRDefault="00973078" w:rsidP="00973078">
      <w:pPr>
        <w:jc w:val="center"/>
        <w:outlineLvl w:val="1"/>
        <w:rPr>
          <w:sz w:val="14"/>
          <w:szCs w:val="14"/>
        </w:rPr>
      </w:pPr>
      <w:r w:rsidRPr="00C806BB">
        <w:rPr>
          <w:b/>
          <w:sz w:val="28"/>
          <w:szCs w:val="28"/>
        </w:rPr>
        <w:t>4. Права</w:t>
      </w:r>
    </w:p>
    <w:p w:rsidR="00C575C0" w:rsidRPr="00C806BB" w:rsidRDefault="00415C20" w:rsidP="00C575C0">
      <w:pPr>
        <w:ind w:firstLine="540"/>
        <w:jc w:val="both"/>
        <w:rPr>
          <w:sz w:val="28"/>
          <w:szCs w:val="28"/>
        </w:rPr>
      </w:pPr>
      <w:r w:rsidRPr="00C806BB">
        <w:rPr>
          <w:sz w:val="28"/>
        </w:rPr>
        <w:t>4</w:t>
      </w:r>
      <w:r w:rsidR="00C575C0" w:rsidRPr="00C806BB">
        <w:rPr>
          <w:sz w:val="28"/>
        </w:rPr>
        <w:t xml:space="preserve">.1. </w:t>
      </w:r>
      <w:r w:rsidR="00C575C0" w:rsidRPr="00C806BB">
        <w:rPr>
          <w:sz w:val="28"/>
          <w:szCs w:val="28"/>
        </w:rPr>
        <w:t>Председатель комитета при осуществлении возложенных на него обязанностей имеет право на:</w:t>
      </w:r>
    </w:p>
    <w:p w:rsidR="00C575C0" w:rsidRPr="00C806BB" w:rsidRDefault="00415C20" w:rsidP="00C575C0">
      <w:pPr>
        <w:ind w:firstLine="540"/>
        <w:jc w:val="both"/>
        <w:rPr>
          <w:sz w:val="28"/>
          <w:szCs w:val="28"/>
        </w:rPr>
      </w:pPr>
      <w:r w:rsidRPr="00C806BB">
        <w:rPr>
          <w:sz w:val="28"/>
          <w:szCs w:val="28"/>
        </w:rPr>
        <w:t>4</w:t>
      </w:r>
      <w:r w:rsidR="00C575C0" w:rsidRPr="00C806BB">
        <w:rPr>
          <w:sz w:val="28"/>
          <w:szCs w:val="28"/>
        </w:rPr>
        <w:t>.1.1. Ознакомление с документами, устанавливающими его права и обязанности по занимаемой должности, показателями эффективности и                  результативности профессиональной служебной деятельности и условиями продвижения по службе;</w:t>
      </w:r>
    </w:p>
    <w:p w:rsidR="00C575C0" w:rsidRPr="00C806BB" w:rsidRDefault="00415C20" w:rsidP="00C575C0">
      <w:pPr>
        <w:ind w:firstLine="540"/>
        <w:jc w:val="both"/>
        <w:outlineLvl w:val="1"/>
        <w:rPr>
          <w:sz w:val="28"/>
          <w:szCs w:val="28"/>
        </w:rPr>
      </w:pPr>
      <w:r w:rsidRPr="00C806BB">
        <w:rPr>
          <w:sz w:val="28"/>
          <w:szCs w:val="28"/>
        </w:rPr>
        <w:t>4</w:t>
      </w:r>
      <w:r w:rsidR="00C575C0" w:rsidRPr="00C806BB">
        <w:rPr>
          <w:sz w:val="28"/>
          <w:szCs w:val="28"/>
        </w:rPr>
        <w:t>.1.2. Обеспечение организационно-технических условий, необходимых для исполнения должностных обязанностей;</w:t>
      </w:r>
    </w:p>
    <w:p w:rsidR="00C575C0" w:rsidRPr="00C806BB" w:rsidRDefault="00415C20" w:rsidP="00C575C0">
      <w:pPr>
        <w:ind w:firstLine="540"/>
        <w:jc w:val="both"/>
        <w:outlineLvl w:val="1"/>
        <w:rPr>
          <w:sz w:val="28"/>
          <w:szCs w:val="28"/>
        </w:rPr>
      </w:pPr>
      <w:r w:rsidRPr="00C806BB">
        <w:rPr>
          <w:sz w:val="28"/>
          <w:szCs w:val="28"/>
        </w:rPr>
        <w:t>4</w:t>
      </w:r>
      <w:r w:rsidR="00C575C0" w:rsidRPr="00C806BB">
        <w:rPr>
          <w:sz w:val="28"/>
          <w:szCs w:val="28"/>
        </w:rPr>
        <w:t>.1.3. Оплату труда и другие выплаты в соответствии с трудовым законодательством и трудовым договором;</w:t>
      </w:r>
    </w:p>
    <w:p w:rsidR="00C575C0" w:rsidRPr="00C806BB" w:rsidRDefault="00415C20" w:rsidP="00C575C0">
      <w:pPr>
        <w:ind w:firstLine="540"/>
        <w:jc w:val="both"/>
        <w:outlineLvl w:val="1"/>
        <w:rPr>
          <w:sz w:val="28"/>
          <w:szCs w:val="28"/>
        </w:rPr>
      </w:pPr>
      <w:r w:rsidRPr="00C806BB">
        <w:rPr>
          <w:sz w:val="28"/>
          <w:szCs w:val="28"/>
        </w:rPr>
        <w:t>4</w:t>
      </w:r>
      <w:r w:rsidR="00C575C0" w:rsidRPr="00C806BB">
        <w:rPr>
          <w:sz w:val="28"/>
          <w:szCs w:val="28"/>
        </w:rPr>
        <w:t>.1.4.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C575C0" w:rsidRPr="00C806BB" w:rsidRDefault="00415C20" w:rsidP="00C575C0">
      <w:pPr>
        <w:ind w:firstLine="540"/>
        <w:jc w:val="both"/>
        <w:outlineLvl w:val="1"/>
        <w:rPr>
          <w:sz w:val="28"/>
          <w:szCs w:val="28"/>
        </w:rPr>
      </w:pPr>
      <w:r w:rsidRPr="00C806BB">
        <w:rPr>
          <w:sz w:val="28"/>
          <w:szCs w:val="28"/>
        </w:rPr>
        <w:t>4</w:t>
      </w:r>
      <w:r w:rsidR="00C575C0" w:rsidRPr="00C806BB">
        <w:rPr>
          <w:sz w:val="28"/>
          <w:szCs w:val="28"/>
        </w:rPr>
        <w:t>.1.5.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отдела;</w:t>
      </w:r>
    </w:p>
    <w:p w:rsidR="00C575C0" w:rsidRPr="00C806BB" w:rsidRDefault="00415C20" w:rsidP="00C575C0">
      <w:pPr>
        <w:ind w:firstLine="540"/>
        <w:jc w:val="both"/>
        <w:outlineLvl w:val="1"/>
        <w:rPr>
          <w:sz w:val="28"/>
          <w:szCs w:val="28"/>
        </w:rPr>
      </w:pPr>
      <w:r w:rsidRPr="00C806BB">
        <w:rPr>
          <w:sz w:val="28"/>
          <w:szCs w:val="28"/>
        </w:rPr>
        <w:t>4</w:t>
      </w:r>
      <w:r w:rsidR="00C575C0" w:rsidRPr="00C806BB">
        <w:rPr>
          <w:sz w:val="28"/>
          <w:szCs w:val="28"/>
        </w:rPr>
        <w:t>.1.6. Участие по своей инициативе в конкурсе на замещение вакантной должности муниципальной службы;</w:t>
      </w:r>
    </w:p>
    <w:p w:rsidR="00C575C0" w:rsidRPr="00C806BB" w:rsidRDefault="00415C20" w:rsidP="00C575C0">
      <w:pPr>
        <w:ind w:firstLine="567"/>
        <w:jc w:val="both"/>
        <w:outlineLvl w:val="1"/>
        <w:rPr>
          <w:sz w:val="28"/>
          <w:szCs w:val="28"/>
        </w:rPr>
      </w:pPr>
      <w:r w:rsidRPr="00C806BB">
        <w:rPr>
          <w:sz w:val="28"/>
          <w:szCs w:val="28"/>
        </w:rPr>
        <w:t>4</w:t>
      </w:r>
      <w:r w:rsidR="00C575C0" w:rsidRPr="00C806BB">
        <w:rPr>
          <w:sz w:val="28"/>
          <w:szCs w:val="28"/>
        </w:rPr>
        <w:t>.1.7. Повышение квалификации в соответствии с муниципальным правовым актом за счет средств местного бюджета;</w:t>
      </w:r>
    </w:p>
    <w:p w:rsidR="00C575C0" w:rsidRPr="00C806BB" w:rsidRDefault="00415C20" w:rsidP="00C575C0">
      <w:pPr>
        <w:ind w:firstLine="567"/>
        <w:jc w:val="both"/>
        <w:outlineLvl w:val="1"/>
        <w:rPr>
          <w:sz w:val="28"/>
          <w:szCs w:val="28"/>
        </w:rPr>
      </w:pPr>
      <w:r w:rsidRPr="00C806BB">
        <w:rPr>
          <w:sz w:val="28"/>
          <w:szCs w:val="28"/>
        </w:rPr>
        <w:t>4</w:t>
      </w:r>
      <w:r w:rsidR="00C575C0" w:rsidRPr="00C806BB">
        <w:rPr>
          <w:sz w:val="28"/>
          <w:szCs w:val="28"/>
        </w:rPr>
        <w:t>.1.8.  Защиту своих персональных данных;</w:t>
      </w:r>
    </w:p>
    <w:p w:rsidR="00C575C0" w:rsidRPr="00C806BB" w:rsidRDefault="00415C20" w:rsidP="00C575C0">
      <w:pPr>
        <w:ind w:firstLine="567"/>
        <w:jc w:val="both"/>
        <w:outlineLvl w:val="1"/>
        <w:rPr>
          <w:sz w:val="28"/>
          <w:szCs w:val="28"/>
        </w:rPr>
      </w:pPr>
      <w:r w:rsidRPr="00C806BB">
        <w:rPr>
          <w:sz w:val="28"/>
          <w:szCs w:val="28"/>
        </w:rPr>
        <w:t>4</w:t>
      </w:r>
      <w:r w:rsidR="00C575C0" w:rsidRPr="00C806BB">
        <w:rPr>
          <w:sz w:val="28"/>
          <w:szCs w:val="28"/>
        </w:rPr>
        <w:t>.1.9.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C575C0" w:rsidRPr="00C806BB" w:rsidRDefault="00415C20" w:rsidP="00C575C0">
      <w:pPr>
        <w:ind w:firstLine="567"/>
        <w:jc w:val="both"/>
        <w:outlineLvl w:val="1"/>
        <w:rPr>
          <w:sz w:val="28"/>
          <w:szCs w:val="28"/>
        </w:rPr>
      </w:pPr>
      <w:r w:rsidRPr="00C806BB">
        <w:rPr>
          <w:sz w:val="28"/>
          <w:szCs w:val="28"/>
        </w:rPr>
        <w:t>4</w:t>
      </w:r>
      <w:r w:rsidR="00C575C0" w:rsidRPr="00C806BB">
        <w:rPr>
          <w:sz w:val="28"/>
          <w:szCs w:val="28"/>
        </w:rPr>
        <w:t>.1.10.  Объединение для защиты своих прав, социально-экономических и профессиональных интересов;</w:t>
      </w:r>
    </w:p>
    <w:p w:rsidR="00C575C0" w:rsidRPr="00C806BB" w:rsidRDefault="00415C20" w:rsidP="00C575C0">
      <w:pPr>
        <w:ind w:firstLine="567"/>
        <w:jc w:val="both"/>
        <w:outlineLvl w:val="1"/>
        <w:rPr>
          <w:sz w:val="28"/>
          <w:szCs w:val="28"/>
        </w:rPr>
      </w:pPr>
      <w:r w:rsidRPr="00C806BB">
        <w:rPr>
          <w:sz w:val="28"/>
          <w:szCs w:val="28"/>
        </w:rPr>
        <w:t>4</w:t>
      </w:r>
      <w:r w:rsidR="00C575C0" w:rsidRPr="00C806BB">
        <w:rPr>
          <w:sz w:val="28"/>
          <w:szCs w:val="28"/>
        </w:rPr>
        <w:t>.1.11. Рассмотрение индивидуальных трудовых споров в соответствии с трудовым законодательством, защиту своих прав и законных интересов, включая обжалование в суд их нарушений;</w:t>
      </w:r>
    </w:p>
    <w:p w:rsidR="00C575C0" w:rsidRPr="00C806BB" w:rsidRDefault="00415C20" w:rsidP="00C575C0">
      <w:pPr>
        <w:ind w:firstLine="567"/>
        <w:jc w:val="both"/>
        <w:outlineLvl w:val="1"/>
        <w:rPr>
          <w:sz w:val="28"/>
          <w:szCs w:val="28"/>
        </w:rPr>
      </w:pPr>
      <w:r w:rsidRPr="00C806BB">
        <w:rPr>
          <w:sz w:val="28"/>
          <w:szCs w:val="28"/>
        </w:rPr>
        <w:t>4</w:t>
      </w:r>
      <w:r w:rsidR="00C575C0" w:rsidRPr="00C806BB">
        <w:rPr>
          <w:sz w:val="28"/>
          <w:szCs w:val="28"/>
        </w:rPr>
        <w:t xml:space="preserve">.2. </w:t>
      </w:r>
      <w:r w:rsidR="00973078" w:rsidRPr="00C806BB">
        <w:rPr>
          <w:sz w:val="28"/>
          <w:szCs w:val="28"/>
        </w:rPr>
        <w:t xml:space="preserve">Наряду с основными правами, которые определены статьей 11 Федерального </w:t>
      </w:r>
      <w:hyperlink r:id="rId9" w:history="1">
        <w:r w:rsidR="00973078" w:rsidRPr="00C806BB">
          <w:rPr>
            <w:sz w:val="28"/>
            <w:szCs w:val="28"/>
          </w:rPr>
          <w:t>закона</w:t>
        </w:r>
      </w:hyperlink>
      <w:r w:rsidR="00973078" w:rsidRPr="00C806BB">
        <w:rPr>
          <w:b/>
          <w:sz w:val="28"/>
          <w:szCs w:val="28"/>
        </w:rPr>
        <w:t xml:space="preserve"> </w:t>
      </w:r>
      <w:r w:rsidR="00973078" w:rsidRPr="00C806BB">
        <w:rPr>
          <w:sz w:val="28"/>
          <w:szCs w:val="28"/>
        </w:rPr>
        <w:t xml:space="preserve">от 2 марта 2007 г. № 25-ФЗ «О муниципальной службе в Российской Федерации» </w:t>
      </w:r>
      <w:r w:rsidR="00994805" w:rsidRPr="00C806BB">
        <w:rPr>
          <w:sz w:val="28"/>
          <w:szCs w:val="28"/>
        </w:rPr>
        <w:t>председател</w:t>
      </w:r>
      <w:r w:rsidR="00C575C0" w:rsidRPr="00C806BB">
        <w:rPr>
          <w:sz w:val="28"/>
          <w:szCs w:val="28"/>
        </w:rPr>
        <w:t>ь</w:t>
      </w:r>
      <w:r w:rsidR="00994805" w:rsidRPr="00C806BB">
        <w:rPr>
          <w:sz w:val="28"/>
          <w:szCs w:val="28"/>
        </w:rPr>
        <w:t xml:space="preserve"> комитета </w:t>
      </w:r>
      <w:r w:rsidR="00945BF5" w:rsidRPr="00C806BB">
        <w:rPr>
          <w:sz w:val="28"/>
          <w:szCs w:val="28"/>
        </w:rPr>
        <w:t>имеет право</w:t>
      </w:r>
      <w:r w:rsidR="00973078" w:rsidRPr="00C806BB">
        <w:rPr>
          <w:sz w:val="28"/>
          <w:szCs w:val="28"/>
        </w:rPr>
        <w:t>:</w:t>
      </w:r>
    </w:p>
    <w:p w:rsidR="00973078" w:rsidRPr="00C806BB" w:rsidRDefault="00415C20" w:rsidP="00C575C0">
      <w:pPr>
        <w:ind w:firstLine="567"/>
        <w:jc w:val="both"/>
        <w:outlineLvl w:val="1"/>
        <w:rPr>
          <w:sz w:val="28"/>
          <w:szCs w:val="28"/>
        </w:rPr>
      </w:pPr>
      <w:r w:rsidRPr="00C806BB">
        <w:rPr>
          <w:sz w:val="28"/>
          <w:szCs w:val="28"/>
        </w:rPr>
        <w:t>4</w:t>
      </w:r>
      <w:r w:rsidR="00C575C0" w:rsidRPr="00C806BB">
        <w:rPr>
          <w:sz w:val="28"/>
          <w:szCs w:val="28"/>
        </w:rPr>
        <w:t>.2.1</w:t>
      </w:r>
      <w:r w:rsidR="00973078" w:rsidRPr="00C806BB">
        <w:rPr>
          <w:sz w:val="28"/>
          <w:szCs w:val="28"/>
        </w:rPr>
        <w:t>. Запрашивать от должностных лиц федеральных органов государственной власти и их территориальных органов, органов государственной власти субъекта Российской Федерации, иных государственных органов, органов местного самоуправления, организаций и получать в установленном порядке документы и информацию, необходимые для выполнения своих должностных обязанностей;</w:t>
      </w:r>
    </w:p>
    <w:p w:rsidR="00973078" w:rsidRPr="00C806BB" w:rsidRDefault="00415C20" w:rsidP="004D6171">
      <w:pPr>
        <w:ind w:firstLine="567"/>
        <w:jc w:val="both"/>
        <w:rPr>
          <w:sz w:val="28"/>
          <w:szCs w:val="28"/>
        </w:rPr>
      </w:pPr>
      <w:r w:rsidRPr="00C806BB">
        <w:rPr>
          <w:sz w:val="28"/>
          <w:szCs w:val="28"/>
        </w:rPr>
        <w:t>4</w:t>
      </w:r>
      <w:r w:rsidR="005D3BCE" w:rsidRPr="00C806BB">
        <w:rPr>
          <w:sz w:val="28"/>
          <w:szCs w:val="28"/>
        </w:rPr>
        <w:t>.2.2</w:t>
      </w:r>
      <w:r w:rsidR="00973078" w:rsidRPr="00C806BB">
        <w:rPr>
          <w:sz w:val="28"/>
          <w:szCs w:val="28"/>
        </w:rPr>
        <w:t xml:space="preserve">. Привлекать в установленном порядке для подготовки проектов документов, разработки и осуществления мероприятий, проводимых </w:t>
      </w:r>
      <w:r w:rsidR="007462B5" w:rsidRPr="00C806BB">
        <w:rPr>
          <w:sz w:val="28"/>
          <w:szCs w:val="28"/>
        </w:rPr>
        <w:t>комитетом</w:t>
      </w:r>
      <w:r w:rsidR="00973078" w:rsidRPr="00C806BB">
        <w:rPr>
          <w:sz w:val="28"/>
          <w:szCs w:val="28"/>
        </w:rPr>
        <w:t xml:space="preserve">, работников структурных подразделений </w:t>
      </w:r>
      <w:r w:rsidR="00D8142F" w:rsidRPr="00C806BB">
        <w:rPr>
          <w:sz w:val="28"/>
          <w:szCs w:val="28"/>
        </w:rPr>
        <w:t xml:space="preserve">Администрации Мошенского муниципального </w:t>
      </w:r>
      <w:r w:rsidR="00E83CC8">
        <w:rPr>
          <w:sz w:val="28"/>
          <w:szCs w:val="28"/>
        </w:rPr>
        <w:t>округа Новгородской области</w:t>
      </w:r>
      <w:r w:rsidR="00D8142F" w:rsidRPr="00C806BB">
        <w:rPr>
          <w:sz w:val="28"/>
          <w:szCs w:val="28"/>
        </w:rPr>
        <w:t>;</w:t>
      </w:r>
    </w:p>
    <w:p w:rsidR="00270C03" w:rsidRPr="00C806BB" w:rsidRDefault="00415C20" w:rsidP="00270C03">
      <w:pPr>
        <w:ind w:firstLine="539"/>
        <w:jc w:val="both"/>
        <w:rPr>
          <w:sz w:val="28"/>
          <w:szCs w:val="28"/>
        </w:rPr>
      </w:pPr>
      <w:r w:rsidRPr="00C806BB">
        <w:rPr>
          <w:sz w:val="28"/>
          <w:szCs w:val="28"/>
        </w:rPr>
        <w:t>4</w:t>
      </w:r>
      <w:r w:rsidR="005D3BCE" w:rsidRPr="00C806BB">
        <w:rPr>
          <w:sz w:val="28"/>
          <w:szCs w:val="28"/>
        </w:rPr>
        <w:t>.2.3</w:t>
      </w:r>
      <w:r w:rsidR="00973078" w:rsidRPr="00C806BB">
        <w:rPr>
          <w:sz w:val="28"/>
          <w:szCs w:val="28"/>
        </w:rPr>
        <w:t>. Принимать в установленном порядке участие в мероприятиях (совещаниях, конференциях, семинарах),</w:t>
      </w:r>
      <w:r w:rsidR="004B3F98" w:rsidRPr="00C806BB">
        <w:rPr>
          <w:sz w:val="28"/>
          <w:szCs w:val="28"/>
        </w:rPr>
        <w:t xml:space="preserve"> </w:t>
      </w:r>
      <w:r w:rsidR="00973078" w:rsidRPr="00C806BB">
        <w:rPr>
          <w:sz w:val="28"/>
          <w:szCs w:val="28"/>
        </w:rPr>
        <w:t>содержание которых соответствует области деятельности и виду деятельности;</w:t>
      </w:r>
      <w:r w:rsidR="00270C03" w:rsidRPr="00C806BB">
        <w:rPr>
          <w:sz w:val="28"/>
          <w:szCs w:val="28"/>
        </w:rPr>
        <w:t xml:space="preserve"> в семинарах и совещаниях, в том числе с приглашением представителей органов местного самоуправления сельских поселений, организаций и служб, расположенных на территории муниципального района;</w:t>
      </w:r>
    </w:p>
    <w:p w:rsidR="00AD1037" w:rsidRPr="00C806BB" w:rsidRDefault="00415C20" w:rsidP="00270C03">
      <w:pPr>
        <w:ind w:firstLine="567"/>
        <w:jc w:val="both"/>
        <w:rPr>
          <w:sz w:val="28"/>
          <w:szCs w:val="28"/>
        </w:rPr>
      </w:pPr>
      <w:r w:rsidRPr="00C806BB">
        <w:rPr>
          <w:sz w:val="28"/>
          <w:szCs w:val="28"/>
        </w:rPr>
        <w:t>4</w:t>
      </w:r>
      <w:r w:rsidR="005D3BCE" w:rsidRPr="00C806BB">
        <w:rPr>
          <w:sz w:val="28"/>
          <w:szCs w:val="28"/>
        </w:rPr>
        <w:t>.2.4</w:t>
      </w:r>
      <w:r w:rsidR="00973078" w:rsidRPr="00C806BB">
        <w:rPr>
          <w:sz w:val="28"/>
          <w:szCs w:val="28"/>
        </w:rPr>
        <w:t>.</w:t>
      </w:r>
      <w:r w:rsidR="00973078" w:rsidRPr="00C806BB">
        <w:rPr>
          <w:b/>
          <w:sz w:val="28"/>
          <w:szCs w:val="28"/>
        </w:rPr>
        <w:t xml:space="preserve"> </w:t>
      </w:r>
      <w:r w:rsidR="00146D4D" w:rsidRPr="00C806BB">
        <w:rPr>
          <w:sz w:val="28"/>
          <w:szCs w:val="28"/>
        </w:rPr>
        <w:t>В</w:t>
      </w:r>
      <w:r w:rsidR="00AD1037" w:rsidRPr="00C806BB">
        <w:rPr>
          <w:sz w:val="28"/>
          <w:szCs w:val="28"/>
        </w:rPr>
        <w:t>ходить в состав постоянных и временных комиссий, создаваемых администрацией района;</w:t>
      </w:r>
    </w:p>
    <w:p w:rsidR="00AD1037" w:rsidRPr="00C806BB" w:rsidRDefault="00415C20" w:rsidP="00270C03">
      <w:pPr>
        <w:pStyle w:val="aa"/>
        <w:tabs>
          <w:tab w:val="left" w:pos="851"/>
        </w:tabs>
        <w:ind w:firstLine="567"/>
        <w:jc w:val="both"/>
        <w:rPr>
          <w:sz w:val="28"/>
          <w:szCs w:val="28"/>
        </w:rPr>
      </w:pPr>
      <w:r w:rsidRPr="00C806BB">
        <w:rPr>
          <w:sz w:val="28"/>
          <w:szCs w:val="28"/>
        </w:rPr>
        <w:t>4</w:t>
      </w:r>
      <w:r w:rsidR="005D3BCE" w:rsidRPr="00C806BB">
        <w:rPr>
          <w:sz w:val="28"/>
          <w:szCs w:val="28"/>
        </w:rPr>
        <w:t>.2.5</w:t>
      </w:r>
      <w:r w:rsidR="00146D4D" w:rsidRPr="00C806BB">
        <w:rPr>
          <w:sz w:val="28"/>
          <w:szCs w:val="28"/>
        </w:rPr>
        <w:t>.</w:t>
      </w:r>
      <w:r w:rsidR="00AD1037" w:rsidRPr="00C806BB">
        <w:rPr>
          <w:sz w:val="28"/>
          <w:szCs w:val="28"/>
        </w:rPr>
        <w:t xml:space="preserve"> </w:t>
      </w:r>
      <w:r w:rsidR="00146D4D" w:rsidRPr="00C806BB">
        <w:rPr>
          <w:sz w:val="28"/>
          <w:szCs w:val="28"/>
        </w:rPr>
        <w:t>П</w:t>
      </w:r>
      <w:r w:rsidR="00AD1037" w:rsidRPr="00C806BB">
        <w:rPr>
          <w:sz w:val="28"/>
          <w:szCs w:val="28"/>
        </w:rPr>
        <w:t xml:space="preserve">редставлять администрацию </w:t>
      </w:r>
      <w:r w:rsidR="00E83CC8">
        <w:rPr>
          <w:sz w:val="28"/>
          <w:szCs w:val="28"/>
        </w:rPr>
        <w:t>округа</w:t>
      </w:r>
      <w:r w:rsidR="00AD1037" w:rsidRPr="00C806BB">
        <w:rPr>
          <w:sz w:val="28"/>
          <w:szCs w:val="28"/>
        </w:rPr>
        <w:t xml:space="preserve"> по всем вопросам, относящимся к компетенции комитета;</w:t>
      </w:r>
    </w:p>
    <w:p w:rsidR="009B6B0D" w:rsidRPr="00C806BB" w:rsidRDefault="00415C20" w:rsidP="00270C03">
      <w:pPr>
        <w:pStyle w:val="aa"/>
        <w:ind w:firstLine="567"/>
        <w:jc w:val="both"/>
        <w:rPr>
          <w:sz w:val="28"/>
          <w:szCs w:val="28"/>
        </w:rPr>
      </w:pPr>
      <w:r w:rsidRPr="00C806BB">
        <w:rPr>
          <w:sz w:val="28"/>
          <w:szCs w:val="28"/>
        </w:rPr>
        <w:t>4</w:t>
      </w:r>
      <w:r w:rsidR="005D3BCE" w:rsidRPr="00C806BB">
        <w:rPr>
          <w:sz w:val="28"/>
          <w:szCs w:val="28"/>
        </w:rPr>
        <w:t>.2.6</w:t>
      </w:r>
      <w:r w:rsidR="00146D4D" w:rsidRPr="00C806BB">
        <w:rPr>
          <w:sz w:val="28"/>
          <w:szCs w:val="28"/>
        </w:rPr>
        <w:t>.</w:t>
      </w:r>
      <w:r w:rsidR="007462B5" w:rsidRPr="00C806BB">
        <w:rPr>
          <w:sz w:val="28"/>
          <w:szCs w:val="28"/>
        </w:rPr>
        <w:t xml:space="preserve"> </w:t>
      </w:r>
      <w:r w:rsidR="009B6B0D" w:rsidRPr="00C806BB">
        <w:rPr>
          <w:sz w:val="28"/>
          <w:szCs w:val="28"/>
        </w:rPr>
        <w:t>Вносит</w:t>
      </w:r>
      <w:r w:rsidR="00A80335" w:rsidRPr="00C806BB">
        <w:rPr>
          <w:sz w:val="28"/>
          <w:szCs w:val="28"/>
        </w:rPr>
        <w:t>ь</w:t>
      </w:r>
      <w:r w:rsidR="009B6B0D" w:rsidRPr="00C806BB">
        <w:rPr>
          <w:sz w:val="28"/>
          <w:szCs w:val="28"/>
        </w:rPr>
        <w:t xml:space="preserve"> предложения по улучшению организации работы, выполняемой в соответствии с на</w:t>
      </w:r>
      <w:r w:rsidR="00F665BE" w:rsidRPr="00C806BB">
        <w:rPr>
          <w:sz w:val="28"/>
          <w:szCs w:val="28"/>
        </w:rPr>
        <w:t xml:space="preserve">стоящей должностной инструкцией, </w:t>
      </w:r>
    </w:p>
    <w:p w:rsidR="009B6B0D" w:rsidRPr="00C806BB" w:rsidRDefault="00415C20" w:rsidP="00270C03">
      <w:pPr>
        <w:pStyle w:val="aa"/>
        <w:ind w:firstLine="567"/>
        <w:jc w:val="both"/>
        <w:rPr>
          <w:sz w:val="28"/>
          <w:szCs w:val="28"/>
        </w:rPr>
      </w:pPr>
      <w:r w:rsidRPr="00C806BB">
        <w:rPr>
          <w:sz w:val="28"/>
          <w:szCs w:val="28"/>
        </w:rPr>
        <w:t>4</w:t>
      </w:r>
      <w:r w:rsidR="005D3BCE" w:rsidRPr="00C806BB">
        <w:rPr>
          <w:sz w:val="28"/>
          <w:szCs w:val="28"/>
        </w:rPr>
        <w:t>.2.7</w:t>
      </w:r>
      <w:r w:rsidR="00146D4D" w:rsidRPr="00C806BB">
        <w:rPr>
          <w:sz w:val="28"/>
          <w:szCs w:val="28"/>
        </w:rPr>
        <w:t>.</w:t>
      </w:r>
      <w:r w:rsidR="009B6B0D" w:rsidRPr="00C806BB">
        <w:rPr>
          <w:sz w:val="28"/>
          <w:szCs w:val="28"/>
        </w:rPr>
        <w:t xml:space="preserve"> Знакомит</w:t>
      </w:r>
      <w:r w:rsidR="00A80335" w:rsidRPr="00C806BB">
        <w:rPr>
          <w:sz w:val="28"/>
          <w:szCs w:val="28"/>
        </w:rPr>
        <w:t>ь</w:t>
      </w:r>
      <w:r w:rsidR="009B6B0D" w:rsidRPr="00C806BB">
        <w:rPr>
          <w:sz w:val="28"/>
          <w:szCs w:val="28"/>
        </w:rPr>
        <w:t xml:space="preserve">ся в пределах своей </w:t>
      </w:r>
      <w:r w:rsidR="00146D4D" w:rsidRPr="00C806BB">
        <w:rPr>
          <w:sz w:val="28"/>
          <w:szCs w:val="28"/>
        </w:rPr>
        <w:t>компетенции с поступающими в Ад</w:t>
      </w:r>
      <w:r w:rsidR="009B6B0D" w:rsidRPr="00C806BB">
        <w:rPr>
          <w:sz w:val="28"/>
          <w:szCs w:val="28"/>
        </w:rPr>
        <w:t>министрацию муниципального района информационными сообщениями,</w:t>
      </w:r>
      <w:r w:rsidR="00F665BE" w:rsidRPr="00C806BB">
        <w:rPr>
          <w:sz w:val="28"/>
          <w:szCs w:val="28"/>
        </w:rPr>
        <w:t xml:space="preserve"> </w:t>
      </w:r>
      <w:r w:rsidR="009B6B0D" w:rsidRPr="00C806BB">
        <w:rPr>
          <w:sz w:val="28"/>
          <w:szCs w:val="28"/>
        </w:rPr>
        <w:t xml:space="preserve">а также документами, материалами, правовыми и </w:t>
      </w:r>
      <w:r w:rsidR="00F665BE" w:rsidRPr="00C806BB">
        <w:rPr>
          <w:sz w:val="28"/>
          <w:szCs w:val="28"/>
        </w:rPr>
        <w:t>нормативными актами;</w:t>
      </w:r>
    </w:p>
    <w:p w:rsidR="00146D4D" w:rsidRPr="00C806BB" w:rsidRDefault="00415C20" w:rsidP="00270C03">
      <w:pPr>
        <w:pStyle w:val="aa"/>
        <w:ind w:firstLine="567"/>
        <w:jc w:val="both"/>
        <w:rPr>
          <w:sz w:val="28"/>
          <w:szCs w:val="28"/>
        </w:rPr>
      </w:pPr>
      <w:r w:rsidRPr="00C806BB">
        <w:rPr>
          <w:sz w:val="28"/>
          <w:szCs w:val="28"/>
        </w:rPr>
        <w:t>4</w:t>
      </w:r>
      <w:r w:rsidR="005D3BCE" w:rsidRPr="00C806BB">
        <w:rPr>
          <w:sz w:val="28"/>
          <w:szCs w:val="28"/>
        </w:rPr>
        <w:t>.2.8</w:t>
      </w:r>
      <w:r w:rsidR="00146D4D" w:rsidRPr="00C806BB">
        <w:rPr>
          <w:sz w:val="28"/>
          <w:szCs w:val="28"/>
        </w:rPr>
        <w:t>.</w:t>
      </w:r>
      <w:r w:rsidR="00F665BE" w:rsidRPr="00C806BB">
        <w:rPr>
          <w:sz w:val="28"/>
          <w:szCs w:val="28"/>
        </w:rPr>
        <w:t xml:space="preserve"> </w:t>
      </w:r>
      <w:r w:rsidR="007462B5" w:rsidRPr="00C806BB">
        <w:rPr>
          <w:sz w:val="28"/>
          <w:szCs w:val="28"/>
        </w:rPr>
        <w:t>П</w:t>
      </w:r>
      <w:r w:rsidR="009B6B0D" w:rsidRPr="00C806BB">
        <w:rPr>
          <w:sz w:val="28"/>
          <w:szCs w:val="28"/>
        </w:rPr>
        <w:t>ринимать решения или участвовать в их подготовке в соответствии с должностными полномочиями;</w:t>
      </w:r>
    </w:p>
    <w:p w:rsidR="00146D4D" w:rsidRPr="00C806BB" w:rsidRDefault="00415C20" w:rsidP="00270C03">
      <w:pPr>
        <w:widowControl/>
        <w:autoSpaceDE/>
        <w:autoSpaceDN/>
        <w:adjustRightInd/>
        <w:ind w:firstLine="567"/>
        <w:jc w:val="both"/>
        <w:rPr>
          <w:sz w:val="28"/>
          <w:szCs w:val="28"/>
        </w:rPr>
      </w:pPr>
      <w:r w:rsidRPr="00C806BB">
        <w:rPr>
          <w:sz w:val="28"/>
          <w:szCs w:val="28"/>
        </w:rPr>
        <w:t>4</w:t>
      </w:r>
      <w:r w:rsidR="005D3BCE" w:rsidRPr="00C806BB">
        <w:rPr>
          <w:sz w:val="28"/>
          <w:szCs w:val="28"/>
        </w:rPr>
        <w:t>.2</w:t>
      </w:r>
      <w:r w:rsidR="00146D4D" w:rsidRPr="00C806BB">
        <w:rPr>
          <w:sz w:val="28"/>
          <w:szCs w:val="28"/>
        </w:rPr>
        <w:t>.</w:t>
      </w:r>
      <w:r w:rsidR="007462B5" w:rsidRPr="00C806BB">
        <w:rPr>
          <w:sz w:val="28"/>
          <w:szCs w:val="28"/>
        </w:rPr>
        <w:t>9</w:t>
      </w:r>
      <w:r w:rsidR="00146D4D" w:rsidRPr="00C806BB">
        <w:rPr>
          <w:sz w:val="28"/>
          <w:szCs w:val="28"/>
        </w:rPr>
        <w:t>.</w:t>
      </w:r>
      <w:r w:rsidR="007462B5" w:rsidRPr="00C806BB">
        <w:rPr>
          <w:sz w:val="28"/>
          <w:szCs w:val="28"/>
        </w:rPr>
        <w:t xml:space="preserve"> П</w:t>
      </w:r>
      <w:r w:rsidR="00146D4D" w:rsidRPr="00C806BB">
        <w:rPr>
          <w:sz w:val="28"/>
          <w:szCs w:val="28"/>
        </w:rPr>
        <w:t>осещать  в  установленном  порядке  для  выполнения должностных</w:t>
      </w:r>
      <w:r w:rsidR="007462B5" w:rsidRPr="00C806BB">
        <w:rPr>
          <w:sz w:val="28"/>
          <w:szCs w:val="28"/>
        </w:rPr>
        <w:t xml:space="preserve"> </w:t>
      </w:r>
      <w:r w:rsidR="00146D4D" w:rsidRPr="00C806BB">
        <w:rPr>
          <w:sz w:val="28"/>
          <w:szCs w:val="28"/>
        </w:rPr>
        <w:t>полномочий   предприятия,   организации    и    учреждения    любой</w:t>
      </w:r>
      <w:r w:rsidR="007462B5" w:rsidRPr="00C806BB">
        <w:rPr>
          <w:sz w:val="28"/>
          <w:szCs w:val="28"/>
        </w:rPr>
        <w:t xml:space="preserve"> </w:t>
      </w:r>
      <w:r w:rsidR="00146D4D" w:rsidRPr="00C806BB">
        <w:rPr>
          <w:sz w:val="28"/>
          <w:szCs w:val="28"/>
        </w:rPr>
        <w:t>организационно-правовой формы собственности;</w:t>
      </w:r>
    </w:p>
    <w:p w:rsidR="00994805" w:rsidRPr="00C806BB" w:rsidRDefault="00415C20" w:rsidP="00270C03">
      <w:pPr>
        <w:widowControl/>
        <w:autoSpaceDE/>
        <w:autoSpaceDN/>
        <w:adjustRightInd/>
        <w:ind w:firstLine="567"/>
        <w:jc w:val="both"/>
        <w:rPr>
          <w:sz w:val="28"/>
          <w:szCs w:val="28"/>
        </w:rPr>
      </w:pPr>
      <w:r w:rsidRPr="00C806BB">
        <w:rPr>
          <w:sz w:val="28"/>
          <w:szCs w:val="28"/>
        </w:rPr>
        <w:t>4</w:t>
      </w:r>
      <w:r w:rsidR="005D3BCE" w:rsidRPr="00C806BB">
        <w:rPr>
          <w:sz w:val="28"/>
          <w:szCs w:val="28"/>
        </w:rPr>
        <w:t>.2</w:t>
      </w:r>
      <w:r w:rsidR="007462B5" w:rsidRPr="00C806BB">
        <w:rPr>
          <w:sz w:val="28"/>
          <w:szCs w:val="28"/>
        </w:rPr>
        <w:t>.10</w:t>
      </w:r>
      <w:r w:rsidR="00146D4D" w:rsidRPr="00C806BB">
        <w:rPr>
          <w:sz w:val="28"/>
          <w:szCs w:val="28"/>
        </w:rPr>
        <w:t>.</w:t>
      </w:r>
      <w:r w:rsidR="007462B5" w:rsidRPr="00C806BB">
        <w:rPr>
          <w:sz w:val="28"/>
          <w:szCs w:val="28"/>
        </w:rPr>
        <w:t xml:space="preserve"> П</w:t>
      </w:r>
      <w:r w:rsidR="00146D4D" w:rsidRPr="00C806BB">
        <w:rPr>
          <w:sz w:val="28"/>
          <w:szCs w:val="28"/>
        </w:rPr>
        <w:t xml:space="preserve">ользоваться организационно-техническими средствами </w:t>
      </w:r>
      <w:r w:rsidR="007462B5" w:rsidRPr="00C806BB">
        <w:rPr>
          <w:sz w:val="28"/>
          <w:szCs w:val="28"/>
        </w:rPr>
        <w:t>комитета по управлению муниципальным имуществом.</w:t>
      </w:r>
    </w:p>
    <w:p w:rsidR="00945BF5" w:rsidRDefault="00945BF5" w:rsidP="00146D4D">
      <w:pPr>
        <w:widowControl/>
        <w:autoSpaceDE/>
        <w:autoSpaceDN/>
        <w:adjustRightInd/>
        <w:jc w:val="both"/>
        <w:rPr>
          <w:sz w:val="14"/>
          <w:szCs w:val="14"/>
        </w:rPr>
      </w:pPr>
    </w:p>
    <w:p w:rsidR="002B2C37" w:rsidRPr="00DA373A" w:rsidRDefault="002B2C37" w:rsidP="00146D4D">
      <w:pPr>
        <w:widowControl/>
        <w:autoSpaceDE/>
        <w:autoSpaceDN/>
        <w:adjustRightInd/>
        <w:jc w:val="both"/>
        <w:rPr>
          <w:sz w:val="14"/>
          <w:szCs w:val="14"/>
        </w:rPr>
      </w:pPr>
    </w:p>
    <w:p w:rsidR="00945BF5" w:rsidRPr="00DA373A" w:rsidRDefault="00973078" w:rsidP="00973078">
      <w:pPr>
        <w:jc w:val="center"/>
        <w:outlineLvl w:val="1"/>
        <w:rPr>
          <w:b/>
          <w:sz w:val="14"/>
          <w:szCs w:val="14"/>
        </w:rPr>
      </w:pPr>
      <w:bookmarkStart w:id="2" w:name="Par267"/>
      <w:bookmarkEnd w:id="2"/>
      <w:r w:rsidRPr="00C806BB">
        <w:rPr>
          <w:b/>
          <w:sz w:val="28"/>
          <w:szCs w:val="28"/>
        </w:rPr>
        <w:t>5. Ответственность</w:t>
      </w:r>
    </w:p>
    <w:p w:rsidR="00973078" w:rsidRPr="00C806BB" w:rsidRDefault="00220492" w:rsidP="00220492">
      <w:pPr>
        <w:ind w:firstLine="567"/>
        <w:jc w:val="both"/>
        <w:rPr>
          <w:sz w:val="28"/>
          <w:szCs w:val="28"/>
        </w:rPr>
      </w:pPr>
      <w:r w:rsidRPr="00C806BB">
        <w:rPr>
          <w:sz w:val="28"/>
          <w:szCs w:val="28"/>
        </w:rPr>
        <w:t>П</w:t>
      </w:r>
      <w:r w:rsidR="007462B5" w:rsidRPr="00C806BB">
        <w:rPr>
          <w:sz w:val="28"/>
          <w:szCs w:val="28"/>
        </w:rPr>
        <w:t>редседател</w:t>
      </w:r>
      <w:r w:rsidRPr="00C806BB">
        <w:rPr>
          <w:sz w:val="28"/>
          <w:szCs w:val="28"/>
        </w:rPr>
        <w:t>ь</w:t>
      </w:r>
      <w:r w:rsidR="007462B5" w:rsidRPr="00C806BB">
        <w:rPr>
          <w:sz w:val="28"/>
          <w:szCs w:val="28"/>
        </w:rPr>
        <w:t xml:space="preserve"> комитета </w:t>
      </w:r>
      <w:r w:rsidR="00973078" w:rsidRPr="00C806BB">
        <w:rPr>
          <w:sz w:val="28"/>
          <w:szCs w:val="28"/>
        </w:rPr>
        <w:t>несет установленную законодательством ответственность:</w:t>
      </w:r>
    </w:p>
    <w:p w:rsidR="00973078" w:rsidRPr="00C806BB" w:rsidRDefault="00973078" w:rsidP="00220492">
      <w:pPr>
        <w:ind w:firstLine="567"/>
        <w:jc w:val="both"/>
        <w:rPr>
          <w:sz w:val="28"/>
          <w:szCs w:val="28"/>
        </w:rPr>
      </w:pPr>
      <w:r w:rsidRPr="00C806BB">
        <w:rPr>
          <w:sz w:val="28"/>
          <w:szCs w:val="28"/>
        </w:rPr>
        <w:t>5.1. За неисполнение или ненадлежащее исполнение своих должностных обязанностей в пределах, определенных трудовым законодательством Российской Федерации, законодательством о муниципальной службе;</w:t>
      </w:r>
    </w:p>
    <w:p w:rsidR="00973078" w:rsidRPr="00C806BB" w:rsidRDefault="00973078" w:rsidP="00220492">
      <w:pPr>
        <w:ind w:firstLine="567"/>
        <w:jc w:val="both"/>
        <w:rPr>
          <w:sz w:val="28"/>
          <w:szCs w:val="28"/>
        </w:rPr>
      </w:pPr>
      <w:r w:rsidRPr="00C806BB">
        <w:rPr>
          <w:sz w:val="28"/>
          <w:szCs w:val="28"/>
        </w:rPr>
        <w:t>5.2. За правонарушения, совершенные в процессе осуществления своей деятельности в пределах, определенных административным, уголовным и гражданским законодательством Российской Федерации;</w:t>
      </w:r>
    </w:p>
    <w:p w:rsidR="00973078" w:rsidRPr="00C806BB" w:rsidRDefault="00973078" w:rsidP="00220492">
      <w:pPr>
        <w:ind w:firstLine="567"/>
        <w:jc w:val="both"/>
        <w:rPr>
          <w:sz w:val="28"/>
          <w:szCs w:val="28"/>
        </w:rPr>
      </w:pPr>
      <w:r w:rsidRPr="00C806BB">
        <w:rPr>
          <w:sz w:val="28"/>
          <w:szCs w:val="28"/>
        </w:rPr>
        <w:t>5.3. За причинение материального ущерба в пределах, определенных трудовым и гражданским законод</w:t>
      </w:r>
      <w:r w:rsidR="002135B9" w:rsidRPr="00C806BB">
        <w:rPr>
          <w:sz w:val="28"/>
          <w:szCs w:val="28"/>
        </w:rPr>
        <w:t>ательством Российской Федерации;</w:t>
      </w:r>
    </w:p>
    <w:p w:rsidR="00905B0F" w:rsidRPr="00C806BB" w:rsidRDefault="007462B5" w:rsidP="001B6B85">
      <w:pPr>
        <w:widowControl/>
        <w:tabs>
          <w:tab w:val="left" w:pos="852"/>
        </w:tabs>
        <w:autoSpaceDE/>
        <w:autoSpaceDN/>
        <w:adjustRightInd/>
        <w:ind w:firstLine="567"/>
        <w:jc w:val="both"/>
        <w:rPr>
          <w:sz w:val="28"/>
          <w:szCs w:val="28"/>
        </w:rPr>
      </w:pPr>
      <w:r w:rsidRPr="00C806BB">
        <w:rPr>
          <w:sz w:val="28"/>
          <w:szCs w:val="28"/>
        </w:rPr>
        <w:t xml:space="preserve">5.4. </w:t>
      </w:r>
      <w:r w:rsidR="00905B0F" w:rsidRPr="00C806BB">
        <w:rPr>
          <w:sz w:val="28"/>
          <w:szCs w:val="28"/>
        </w:rPr>
        <w:t>За разглашение государственной и иной, охраняемой законом, тайны, разглашение или использование в целях, не связанных с исполнением должностных обязанностей, сведений, отнесенных в соответствии с федеральными законами к сведениям конфиденциального характера, или служебной информации, ставших известными служащему в связи с исполнением им должностных обязанностей;</w:t>
      </w:r>
    </w:p>
    <w:p w:rsidR="007462B5" w:rsidRPr="00C806BB" w:rsidRDefault="007462B5" w:rsidP="00220492">
      <w:pPr>
        <w:widowControl/>
        <w:autoSpaceDE/>
        <w:autoSpaceDN/>
        <w:adjustRightInd/>
        <w:ind w:firstLine="567"/>
        <w:jc w:val="both"/>
        <w:rPr>
          <w:sz w:val="28"/>
          <w:szCs w:val="28"/>
        </w:rPr>
      </w:pPr>
      <w:r w:rsidRPr="00C806BB">
        <w:rPr>
          <w:sz w:val="28"/>
          <w:szCs w:val="28"/>
        </w:rPr>
        <w:t>5.</w:t>
      </w:r>
      <w:r w:rsidR="00385F43" w:rsidRPr="00C806BB">
        <w:rPr>
          <w:sz w:val="28"/>
          <w:szCs w:val="28"/>
        </w:rPr>
        <w:t>5</w:t>
      </w:r>
      <w:r w:rsidRPr="00C806BB">
        <w:rPr>
          <w:sz w:val="28"/>
          <w:szCs w:val="28"/>
        </w:rPr>
        <w:t xml:space="preserve">. </w:t>
      </w:r>
      <w:r w:rsidR="00385F43" w:rsidRPr="00C806BB">
        <w:rPr>
          <w:sz w:val="28"/>
          <w:szCs w:val="28"/>
        </w:rPr>
        <w:t>За нарушение трудовой  дисциплины;</w:t>
      </w:r>
    </w:p>
    <w:p w:rsidR="007462B5" w:rsidRPr="00C806BB" w:rsidRDefault="007462B5" w:rsidP="00220492">
      <w:pPr>
        <w:widowControl/>
        <w:autoSpaceDE/>
        <w:autoSpaceDN/>
        <w:adjustRightInd/>
        <w:ind w:firstLine="567"/>
        <w:jc w:val="both"/>
        <w:rPr>
          <w:sz w:val="28"/>
          <w:szCs w:val="28"/>
        </w:rPr>
      </w:pPr>
      <w:r w:rsidRPr="00C806BB">
        <w:rPr>
          <w:sz w:val="28"/>
          <w:szCs w:val="28"/>
        </w:rPr>
        <w:t>5.</w:t>
      </w:r>
      <w:r w:rsidR="00385F43" w:rsidRPr="00C806BB">
        <w:rPr>
          <w:sz w:val="28"/>
          <w:szCs w:val="28"/>
        </w:rPr>
        <w:t>6.</w:t>
      </w:r>
      <w:r w:rsidRPr="00C806BB">
        <w:rPr>
          <w:sz w:val="28"/>
          <w:szCs w:val="28"/>
        </w:rPr>
        <w:t xml:space="preserve"> </w:t>
      </w:r>
      <w:r w:rsidR="00385F43" w:rsidRPr="00C806BB">
        <w:rPr>
          <w:sz w:val="28"/>
          <w:szCs w:val="28"/>
        </w:rPr>
        <w:t xml:space="preserve">За </w:t>
      </w:r>
      <w:r w:rsidRPr="00C806BB">
        <w:rPr>
          <w:sz w:val="28"/>
          <w:szCs w:val="28"/>
        </w:rPr>
        <w:t>обеспечение сохранности вверенных ему документов, материальных цен</w:t>
      </w:r>
      <w:r w:rsidR="00385F43" w:rsidRPr="00C806BB">
        <w:rPr>
          <w:sz w:val="28"/>
          <w:szCs w:val="28"/>
        </w:rPr>
        <w:t>ностей и имущества;</w:t>
      </w:r>
    </w:p>
    <w:p w:rsidR="001447B1" w:rsidRPr="00C806BB" w:rsidRDefault="007462B5" w:rsidP="00220492">
      <w:pPr>
        <w:widowControl/>
        <w:autoSpaceDE/>
        <w:autoSpaceDN/>
        <w:adjustRightInd/>
        <w:ind w:firstLine="567"/>
        <w:jc w:val="both"/>
        <w:rPr>
          <w:sz w:val="28"/>
          <w:szCs w:val="28"/>
        </w:rPr>
      </w:pPr>
      <w:r w:rsidRPr="00C806BB">
        <w:rPr>
          <w:sz w:val="28"/>
          <w:szCs w:val="28"/>
        </w:rPr>
        <w:t>5.</w:t>
      </w:r>
      <w:r w:rsidR="00385F43" w:rsidRPr="00C806BB">
        <w:rPr>
          <w:sz w:val="28"/>
          <w:szCs w:val="28"/>
        </w:rPr>
        <w:t>7. За</w:t>
      </w:r>
      <w:r w:rsidRPr="00C806BB">
        <w:rPr>
          <w:sz w:val="28"/>
          <w:szCs w:val="28"/>
        </w:rPr>
        <w:t xml:space="preserve"> несоблюдение ограничений и запретов, связанных с муници</w:t>
      </w:r>
      <w:r w:rsidR="001447B1" w:rsidRPr="00C806BB">
        <w:rPr>
          <w:sz w:val="28"/>
          <w:szCs w:val="28"/>
        </w:rPr>
        <w:t>пальной службой;</w:t>
      </w:r>
    </w:p>
    <w:p w:rsidR="007462B5" w:rsidRPr="00C806BB" w:rsidRDefault="001447B1" w:rsidP="00220492">
      <w:pPr>
        <w:widowControl/>
        <w:autoSpaceDE/>
        <w:autoSpaceDN/>
        <w:adjustRightInd/>
        <w:ind w:firstLine="567"/>
        <w:jc w:val="both"/>
        <w:rPr>
          <w:sz w:val="28"/>
          <w:szCs w:val="28"/>
        </w:rPr>
      </w:pPr>
      <w:r w:rsidRPr="00C806BB">
        <w:rPr>
          <w:sz w:val="28"/>
          <w:szCs w:val="28"/>
        </w:rPr>
        <w:t>5.8.</w:t>
      </w:r>
      <w:r w:rsidR="007462B5" w:rsidRPr="00C806BB">
        <w:rPr>
          <w:sz w:val="28"/>
          <w:szCs w:val="28"/>
        </w:rPr>
        <w:t xml:space="preserve"> </w:t>
      </w:r>
      <w:r w:rsidRPr="00C806BB">
        <w:rPr>
          <w:sz w:val="28"/>
          <w:szCs w:val="28"/>
        </w:rPr>
        <w:t>За нарушение сроков предоставления ответов на межведомственные запросы, в том числе посредством СМЭВ.</w:t>
      </w:r>
    </w:p>
    <w:p w:rsidR="007462B5" w:rsidRPr="00DA373A" w:rsidRDefault="007462B5" w:rsidP="007462B5">
      <w:pPr>
        <w:widowControl/>
        <w:autoSpaceDE/>
        <w:autoSpaceDN/>
        <w:adjustRightInd/>
        <w:jc w:val="both"/>
        <w:rPr>
          <w:sz w:val="14"/>
          <w:szCs w:val="14"/>
        </w:rPr>
      </w:pPr>
    </w:p>
    <w:p w:rsidR="00AF3DA8" w:rsidRPr="00C806BB" w:rsidRDefault="00973078" w:rsidP="00973078">
      <w:pPr>
        <w:jc w:val="center"/>
        <w:outlineLvl w:val="1"/>
        <w:rPr>
          <w:b/>
          <w:sz w:val="28"/>
          <w:szCs w:val="28"/>
        </w:rPr>
      </w:pPr>
      <w:bookmarkStart w:id="3" w:name="Par274"/>
      <w:bookmarkEnd w:id="3"/>
      <w:r w:rsidRPr="00C806BB">
        <w:rPr>
          <w:b/>
          <w:sz w:val="28"/>
          <w:szCs w:val="28"/>
        </w:rPr>
        <w:t xml:space="preserve">6. Перечень вопросов, по которым </w:t>
      </w:r>
    </w:p>
    <w:p w:rsidR="006170CD" w:rsidRPr="00C806BB" w:rsidRDefault="00905B0F" w:rsidP="00973078">
      <w:pPr>
        <w:jc w:val="center"/>
        <w:outlineLvl w:val="1"/>
        <w:rPr>
          <w:b/>
          <w:sz w:val="28"/>
          <w:szCs w:val="28"/>
        </w:rPr>
      </w:pPr>
      <w:r w:rsidRPr="00C806BB">
        <w:rPr>
          <w:b/>
          <w:sz w:val="28"/>
          <w:szCs w:val="28"/>
        </w:rPr>
        <w:t>председатель комитета</w:t>
      </w:r>
      <w:r w:rsidR="00973078" w:rsidRPr="00C806BB">
        <w:rPr>
          <w:b/>
          <w:sz w:val="28"/>
          <w:szCs w:val="28"/>
        </w:rPr>
        <w:t xml:space="preserve"> вправе или обязан самостоятельно </w:t>
      </w:r>
    </w:p>
    <w:p w:rsidR="00973078" w:rsidRPr="00C806BB" w:rsidRDefault="006170CD" w:rsidP="00973078">
      <w:pPr>
        <w:jc w:val="center"/>
        <w:outlineLvl w:val="1"/>
        <w:rPr>
          <w:b/>
          <w:sz w:val="28"/>
          <w:szCs w:val="28"/>
        </w:rPr>
      </w:pPr>
      <w:r w:rsidRPr="00C806BB">
        <w:rPr>
          <w:b/>
          <w:sz w:val="28"/>
          <w:szCs w:val="28"/>
        </w:rPr>
        <w:t xml:space="preserve">  </w:t>
      </w:r>
      <w:r w:rsidR="00973078" w:rsidRPr="00C806BB">
        <w:rPr>
          <w:b/>
          <w:sz w:val="28"/>
          <w:szCs w:val="28"/>
        </w:rPr>
        <w:t>принимать управленческие и иные решения</w:t>
      </w:r>
    </w:p>
    <w:p w:rsidR="002946A5" w:rsidRPr="00DA373A" w:rsidRDefault="002946A5" w:rsidP="00973078">
      <w:pPr>
        <w:jc w:val="center"/>
        <w:outlineLvl w:val="1"/>
        <w:rPr>
          <w:b/>
          <w:sz w:val="14"/>
          <w:szCs w:val="14"/>
        </w:rPr>
      </w:pPr>
    </w:p>
    <w:p w:rsidR="00973078" w:rsidRPr="00C806BB" w:rsidRDefault="00905B0F" w:rsidP="002946A5">
      <w:pPr>
        <w:ind w:firstLine="567"/>
        <w:jc w:val="both"/>
        <w:outlineLvl w:val="1"/>
        <w:rPr>
          <w:b/>
          <w:sz w:val="28"/>
          <w:szCs w:val="28"/>
        </w:rPr>
      </w:pPr>
      <w:r w:rsidRPr="00C806BB">
        <w:rPr>
          <w:sz w:val="28"/>
          <w:szCs w:val="28"/>
        </w:rPr>
        <w:t>П</w:t>
      </w:r>
      <w:r w:rsidR="00385F43" w:rsidRPr="00C806BB">
        <w:rPr>
          <w:sz w:val="28"/>
          <w:szCs w:val="28"/>
        </w:rPr>
        <w:t>редседател</w:t>
      </w:r>
      <w:r w:rsidRPr="00C806BB">
        <w:rPr>
          <w:sz w:val="28"/>
          <w:szCs w:val="28"/>
        </w:rPr>
        <w:t>ь</w:t>
      </w:r>
      <w:r w:rsidR="00385F43" w:rsidRPr="00C806BB">
        <w:rPr>
          <w:sz w:val="28"/>
          <w:szCs w:val="28"/>
        </w:rPr>
        <w:t xml:space="preserve"> комитета </w:t>
      </w:r>
      <w:r w:rsidR="002135B9" w:rsidRPr="00C806BB">
        <w:rPr>
          <w:sz w:val="28"/>
          <w:szCs w:val="28"/>
        </w:rPr>
        <w:t>обязан самостоятельно</w:t>
      </w:r>
      <w:r w:rsidR="00262204" w:rsidRPr="00C806BB">
        <w:rPr>
          <w:sz w:val="28"/>
          <w:szCs w:val="28"/>
        </w:rPr>
        <w:t>:</w:t>
      </w:r>
    </w:p>
    <w:p w:rsidR="00A5513D" w:rsidRPr="00C806BB" w:rsidRDefault="00EE6639" w:rsidP="002946A5">
      <w:pPr>
        <w:widowControl/>
        <w:autoSpaceDE/>
        <w:autoSpaceDN/>
        <w:adjustRightInd/>
        <w:ind w:firstLine="567"/>
        <w:jc w:val="both"/>
        <w:rPr>
          <w:sz w:val="28"/>
          <w:szCs w:val="28"/>
        </w:rPr>
      </w:pPr>
      <w:r w:rsidRPr="00C806BB">
        <w:rPr>
          <w:sz w:val="28"/>
          <w:szCs w:val="28"/>
        </w:rPr>
        <w:t>6.1</w:t>
      </w:r>
      <w:r w:rsidR="00A5513D" w:rsidRPr="00C806BB">
        <w:rPr>
          <w:sz w:val="28"/>
          <w:szCs w:val="28"/>
        </w:rPr>
        <w:t xml:space="preserve">. </w:t>
      </w:r>
      <w:r w:rsidR="002946A5" w:rsidRPr="00CC4BC5">
        <w:rPr>
          <w:sz w:val="28"/>
          <w:szCs w:val="28"/>
        </w:rPr>
        <w:t>Контролировать</w:t>
      </w:r>
      <w:r w:rsidR="00A5513D" w:rsidRPr="00C806BB">
        <w:rPr>
          <w:sz w:val="28"/>
          <w:szCs w:val="28"/>
        </w:rPr>
        <w:t xml:space="preserve"> регистрацию права собственности на недвижимое имущество за муниципальным образованием – Мошенской муниципальный </w:t>
      </w:r>
      <w:r w:rsidR="00E83CC8">
        <w:rPr>
          <w:sz w:val="28"/>
          <w:szCs w:val="28"/>
        </w:rPr>
        <w:t>округ Новгородской области</w:t>
      </w:r>
      <w:r w:rsidR="00A5513D" w:rsidRPr="00C806BB">
        <w:rPr>
          <w:sz w:val="28"/>
          <w:szCs w:val="28"/>
        </w:rPr>
        <w:t>;</w:t>
      </w:r>
    </w:p>
    <w:p w:rsidR="00A5513D" w:rsidRPr="00C806BB" w:rsidRDefault="00EE6639" w:rsidP="002946A5">
      <w:pPr>
        <w:widowControl/>
        <w:autoSpaceDE/>
        <w:autoSpaceDN/>
        <w:adjustRightInd/>
        <w:ind w:firstLine="567"/>
        <w:jc w:val="both"/>
        <w:rPr>
          <w:sz w:val="28"/>
          <w:szCs w:val="28"/>
        </w:rPr>
      </w:pPr>
      <w:r w:rsidRPr="00C806BB">
        <w:rPr>
          <w:sz w:val="28"/>
          <w:szCs w:val="28"/>
        </w:rPr>
        <w:t>6.2</w:t>
      </w:r>
      <w:r w:rsidR="00A5513D" w:rsidRPr="00CC4BC5">
        <w:rPr>
          <w:sz w:val="28"/>
          <w:szCs w:val="28"/>
        </w:rPr>
        <w:t xml:space="preserve">. </w:t>
      </w:r>
      <w:r w:rsidR="002946A5" w:rsidRPr="00CC4BC5">
        <w:rPr>
          <w:sz w:val="28"/>
          <w:szCs w:val="28"/>
        </w:rPr>
        <w:t>Контролировать</w:t>
      </w:r>
      <w:r w:rsidR="002946A5" w:rsidRPr="00C806BB">
        <w:rPr>
          <w:sz w:val="28"/>
          <w:szCs w:val="28"/>
        </w:rPr>
        <w:t xml:space="preserve"> обращение</w:t>
      </w:r>
      <w:r w:rsidR="00A5513D" w:rsidRPr="00C806BB">
        <w:rPr>
          <w:sz w:val="28"/>
          <w:szCs w:val="28"/>
        </w:rPr>
        <w:t xml:space="preserve"> в органы Государственной регистрации с целью постановки на учет недвижимого имущества</w:t>
      </w:r>
      <w:r w:rsidR="002946A5" w:rsidRPr="00C806BB">
        <w:rPr>
          <w:sz w:val="28"/>
          <w:szCs w:val="28"/>
        </w:rPr>
        <w:t xml:space="preserve"> </w:t>
      </w:r>
      <w:r w:rsidR="00A5513D" w:rsidRPr="00C806BB">
        <w:rPr>
          <w:sz w:val="28"/>
          <w:szCs w:val="28"/>
        </w:rPr>
        <w:t>в качестве бесхозяйной вещи, с целью дальнейшего признания права муниципальной собственности;</w:t>
      </w:r>
    </w:p>
    <w:p w:rsidR="00A5513D" w:rsidRPr="00C806BB" w:rsidRDefault="00EE6639" w:rsidP="002946A5">
      <w:pPr>
        <w:widowControl/>
        <w:autoSpaceDE/>
        <w:autoSpaceDN/>
        <w:adjustRightInd/>
        <w:ind w:firstLine="567"/>
        <w:jc w:val="both"/>
        <w:rPr>
          <w:sz w:val="28"/>
          <w:szCs w:val="28"/>
        </w:rPr>
      </w:pPr>
      <w:r w:rsidRPr="00C806BB">
        <w:rPr>
          <w:sz w:val="28"/>
          <w:szCs w:val="28"/>
        </w:rPr>
        <w:t>6</w:t>
      </w:r>
      <w:r w:rsidR="00A5513D" w:rsidRPr="00C806BB">
        <w:rPr>
          <w:sz w:val="28"/>
          <w:szCs w:val="28"/>
        </w:rPr>
        <w:t>.</w:t>
      </w:r>
      <w:r w:rsidRPr="00C806BB">
        <w:rPr>
          <w:sz w:val="28"/>
          <w:szCs w:val="28"/>
        </w:rPr>
        <w:t>3.</w:t>
      </w:r>
      <w:r w:rsidR="00A5513D" w:rsidRPr="00C806BB">
        <w:rPr>
          <w:sz w:val="28"/>
          <w:szCs w:val="28"/>
        </w:rPr>
        <w:t xml:space="preserve"> Оформлять документы  и обеспечивать проведение организационных мероприятий по приему (приобретению) имущества в муниципальную собственность, а также по отчуждению имущества из муниципальной собственности;</w:t>
      </w:r>
    </w:p>
    <w:p w:rsidR="00A5513D" w:rsidRPr="00C806BB" w:rsidRDefault="00EE6639" w:rsidP="002946A5">
      <w:pPr>
        <w:widowControl/>
        <w:autoSpaceDE/>
        <w:autoSpaceDN/>
        <w:adjustRightInd/>
        <w:ind w:firstLine="567"/>
        <w:jc w:val="both"/>
        <w:rPr>
          <w:sz w:val="28"/>
          <w:szCs w:val="28"/>
        </w:rPr>
      </w:pPr>
      <w:r w:rsidRPr="00C806BB">
        <w:rPr>
          <w:sz w:val="28"/>
          <w:szCs w:val="28"/>
        </w:rPr>
        <w:t>6</w:t>
      </w:r>
      <w:r w:rsidR="00A5513D" w:rsidRPr="00C806BB">
        <w:rPr>
          <w:sz w:val="28"/>
          <w:szCs w:val="28"/>
        </w:rPr>
        <w:t>.</w:t>
      </w:r>
      <w:r w:rsidRPr="00C806BB">
        <w:rPr>
          <w:sz w:val="28"/>
          <w:szCs w:val="28"/>
        </w:rPr>
        <w:t>4</w:t>
      </w:r>
      <w:r w:rsidR="00A5513D" w:rsidRPr="00C806BB">
        <w:rPr>
          <w:sz w:val="28"/>
          <w:szCs w:val="28"/>
        </w:rPr>
        <w:t>. Готовить информацию об имуществе, предназначенном для передачи в аренду, в том числе в электронном виде;</w:t>
      </w:r>
    </w:p>
    <w:p w:rsidR="00A5513D" w:rsidRPr="00C806BB" w:rsidRDefault="00EE6639" w:rsidP="002946A5">
      <w:pPr>
        <w:widowControl/>
        <w:autoSpaceDE/>
        <w:autoSpaceDN/>
        <w:adjustRightInd/>
        <w:ind w:firstLine="567"/>
        <w:jc w:val="both"/>
        <w:rPr>
          <w:sz w:val="28"/>
          <w:szCs w:val="28"/>
        </w:rPr>
      </w:pPr>
      <w:r w:rsidRPr="00C806BB">
        <w:rPr>
          <w:sz w:val="28"/>
          <w:szCs w:val="28"/>
        </w:rPr>
        <w:t>6.5</w:t>
      </w:r>
      <w:r w:rsidR="00A5513D" w:rsidRPr="00C806BB">
        <w:rPr>
          <w:sz w:val="28"/>
          <w:szCs w:val="28"/>
        </w:rPr>
        <w:t>. Осуществлять администрирование доходов бюджета Мошенского</w:t>
      </w:r>
      <w:r w:rsidR="00A80335" w:rsidRPr="00C806BB">
        <w:rPr>
          <w:sz w:val="28"/>
          <w:szCs w:val="28"/>
        </w:rPr>
        <w:t xml:space="preserve"> муниципального </w:t>
      </w:r>
      <w:r w:rsidR="00E83CC8">
        <w:rPr>
          <w:sz w:val="28"/>
          <w:szCs w:val="28"/>
        </w:rPr>
        <w:t>округа Новгородской области</w:t>
      </w:r>
      <w:r w:rsidR="00A5513D" w:rsidRPr="00C806BB">
        <w:rPr>
          <w:sz w:val="28"/>
          <w:szCs w:val="28"/>
        </w:rPr>
        <w:t>, закрепленного за комитетом, в том числе  от продажи и использования  муниципального имущества, включая земельные участки;</w:t>
      </w:r>
    </w:p>
    <w:p w:rsidR="00A5513D" w:rsidRPr="00C806BB" w:rsidRDefault="00EE6639" w:rsidP="002946A5">
      <w:pPr>
        <w:widowControl/>
        <w:tabs>
          <w:tab w:val="left" w:pos="851"/>
        </w:tabs>
        <w:autoSpaceDE/>
        <w:autoSpaceDN/>
        <w:adjustRightInd/>
        <w:ind w:firstLine="567"/>
        <w:jc w:val="both"/>
        <w:rPr>
          <w:sz w:val="28"/>
          <w:szCs w:val="28"/>
        </w:rPr>
      </w:pPr>
      <w:r w:rsidRPr="00C806BB">
        <w:rPr>
          <w:sz w:val="28"/>
          <w:szCs w:val="28"/>
        </w:rPr>
        <w:t>6.6</w:t>
      </w:r>
      <w:r w:rsidR="00A5513D" w:rsidRPr="00C806BB">
        <w:rPr>
          <w:sz w:val="28"/>
          <w:szCs w:val="28"/>
        </w:rPr>
        <w:t xml:space="preserve">. </w:t>
      </w:r>
      <w:r w:rsidR="002946A5" w:rsidRPr="00C806BB">
        <w:rPr>
          <w:sz w:val="28"/>
          <w:szCs w:val="28"/>
        </w:rPr>
        <w:t>Контролировать ведение</w:t>
      </w:r>
      <w:r w:rsidR="00A5513D" w:rsidRPr="00C806BB">
        <w:rPr>
          <w:sz w:val="28"/>
          <w:szCs w:val="28"/>
        </w:rPr>
        <w:t xml:space="preserve"> реестр</w:t>
      </w:r>
      <w:r w:rsidR="002946A5" w:rsidRPr="00C806BB">
        <w:rPr>
          <w:sz w:val="28"/>
          <w:szCs w:val="28"/>
        </w:rPr>
        <w:t>а</w:t>
      </w:r>
      <w:r w:rsidR="00A5513D" w:rsidRPr="00C806BB">
        <w:rPr>
          <w:sz w:val="28"/>
          <w:szCs w:val="28"/>
        </w:rPr>
        <w:t xml:space="preserve"> </w:t>
      </w:r>
      <w:r w:rsidR="00945BF5" w:rsidRPr="00C806BB">
        <w:rPr>
          <w:sz w:val="28"/>
          <w:szCs w:val="28"/>
        </w:rPr>
        <w:t>объектов</w:t>
      </w:r>
      <w:r w:rsidR="00A5513D" w:rsidRPr="00C806BB">
        <w:rPr>
          <w:sz w:val="28"/>
          <w:szCs w:val="28"/>
        </w:rPr>
        <w:t xml:space="preserve"> муниципально</w:t>
      </w:r>
      <w:r w:rsidR="00C01BA1" w:rsidRPr="00C806BB">
        <w:rPr>
          <w:sz w:val="28"/>
          <w:szCs w:val="28"/>
        </w:rPr>
        <w:t>го</w:t>
      </w:r>
      <w:r w:rsidR="00D567D6" w:rsidRPr="00C806BB">
        <w:rPr>
          <w:sz w:val="28"/>
          <w:szCs w:val="28"/>
        </w:rPr>
        <w:t xml:space="preserve"> </w:t>
      </w:r>
      <w:r w:rsidR="00C01BA1" w:rsidRPr="00C806BB">
        <w:rPr>
          <w:sz w:val="28"/>
          <w:szCs w:val="28"/>
        </w:rPr>
        <w:t>имущества</w:t>
      </w:r>
      <w:r w:rsidR="00A5513D" w:rsidRPr="00C806BB">
        <w:rPr>
          <w:sz w:val="28"/>
          <w:szCs w:val="28"/>
        </w:rPr>
        <w:t>;</w:t>
      </w:r>
    </w:p>
    <w:p w:rsidR="00A5513D" w:rsidRPr="00C806BB" w:rsidRDefault="00EE6639" w:rsidP="002946A5">
      <w:pPr>
        <w:widowControl/>
        <w:autoSpaceDE/>
        <w:autoSpaceDN/>
        <w:adjustRightInd/>
        <w:ind w:firstLine="567"/>
        <w:jc w:val="both"/>
        <w:rPr>
          <w:sz w:val="28"/>
          <w:szCs w:val="28"/>
        </w:rPr>
      </w:pPr>
      <w:r w:rsidRPr="00C806BB">
        <w:rPr>
          <w:sz w:val="28"/>
          <w:szCs w:val="28"/>
        </w:rPr>
        <w:t>6</w:t>
      </w:r>
      <w:r w:rsidR="00A5513D" w:rsidRPr="00C806BB">
        <w:rPr>
          <w:sz w:val="28"/>
          <w:szCs w:val="28"/>
        </w:rPr>
        <w:t>.</w:t>
      </w:r>
      <w:r w:rsidRPr="00C806BB">
        <w:rPr>
          <w:sz w:val="28"/>
          <w:szCs w:val="28"/>
        </w:rPr>
        <w:t>7</w:t>
      </w:r>
      <w:r w:rsidR="00A5513D" w:rsidRPr="00C806BB">
        <w:rPr>
          <w:sz w:val="28"/>
          <w:szCs w:val="28"/>
        </w:rPr>
        <w:t xml:space="preserve">. </w:t>
      </w:r>
      <w:r w:rsidR="002946A5" w:rsidRPr="00C806BB">
        <w:rPr>
          <w:sz w:val="28"/>
          <w:szCs w:val="28"/>
        </w:rPr>
        <w:t>Контролировать ведение</w:t>
      </w:r>
      <w:r w:rsidR="00A5513D" w:rsidRPr="00C806BB">
        <w:rPr>
          <w:sz w:val="28"/>
          <w:szCs w:val="28"/>
        </w:rPr>
        <w:t xml:space="preserve"> состав</w:t>
      </w:r>
      <w:r w:rsidR="002946A5" w:rsidRPr="00C806BB">
        <w:rPr>
          <w:sz w:val="28"/>
          <w:szCs w:val="28"/>
        </w:rPr>
        <w:t>а</w:t>
      </w:r>
      <w:r w:rsidR="00A5513D" w:rsidRPr="00C806BB">
        <w:rPr>
          <w:sz w:val="28"/>
          <w:szCs w:val="28"/>
        </w:rPr>
        <w:t xml:space="preserve"> имущества казны Мошенского муниципального </w:t>
      </w:r>
      <w:r w:rsidR="00E83CC8">
        <w:rPr>
          <w:sz w:val="28"/>
          <w:szCs w:val="28"/>
        </w:rPr>
        <w:t>округа</w:t>
      </w:r>
      <w:r w:rsidR="005557EB">
        <w:rPr>
          <w:sz w:val="28"/>
          <w:szCs w:val="28"/>
        </w:rPr>
        <w:t xml:space="preserve"> Новгородской области</w:t>
      </w:r>
      <w:r w:rsidR="00A5513D" w:rsidRPr="00C806BB">
        <w:rPr>
          <w:sz w:val="28"/>
          <w:szCs w:val="28"/>
        </w:rPr>
        <w:t>;</w:t>
      </w:r>
    </w:p>
    <w:p w:rsidR="00A5513D" w:rsidRPr="00C806BB" w:rsidRDefault="00EE6639" w:rsidP="002946A5">
      <w:pPr>
        <w:widowControl/>
        <w:autoSpaceDE/>
        <w:autoSpaceDN/>
        <w:adjustRightInd/>
        <w:ind w:firstLine="567"/>
        <w:jc w:val="both"/>
        <w:rPr>
          <w:sz w:val="28"/>
          <w:szCs w:val="28"/>
        </w:rPr>
      </w:pPr>
      <w:r w:rsidRPr="00C806BB">
        <w:rPr>
          <w:sz w:val="28"/>
          <w:szCs w:val="28"/>
        </w:rPr>
        <w:t>6</w:t>
      </w:r>
      <w:r w:rsidR="00A5513D" w:rsidRPr="00C806BB">
        <w:rPr>
          <w:sz w:val="28"/>
          <w:szCs w:val="28"/>
        </w:rPr>
        <w:t>.</w:t>
      </w:r>
      <w:r w:rsidRPr="00C806BB">
        <w:rPr>
          <w:sz w:val="28"/>
          <w:szCs w:val="28"/>
        </w:rPr>
        <w:t>8</w:t>
      </w:r>
      <w:r w:rsidR="00A5513D" w:rsidRPr="00C806BB">
        <w:rPr>
          <w:sz w:val="28"/>
          <w:szCs w:val="28"/>
        </w:rPr>
        <w:t>. Организо</w:t>
      </w:r>
      <w:r w:rsidR="00A80335" w:rsidRPr="00C806BB">
        <w:rPr>
          <w:sz w:val="28"/>
          <w:szCs w:val="28"/>
        </w:rPr>
        <w:t>вы</w:t>
      </w:r>
      <w:r w:rsidR="00A5513D" w:rsidRPr="00C806BB">
        <w:rPr>
          <w:sz w:val="28"/>
          <w:szCs w:val="28"/>
        </w:rPr>
        <w:t>вать и проводить торги (конкурсы, аукционы) по продаже объектов муниципальной собственности;</w:t>
      </w:r>
    </w:p>
    <w:p w:rsidR="00A5513D" w:rsidRPr="00C806BB" w:rsidRDefault="00EE6639" w:rsidP="002946A5">
      <w:pPr>
        <w:widowControl/>
        <w:autoSpaceDE/>
        <w:autoSpaceDN/>
        <w:adjustRightInd/>
        <w:ind w:firstLine="567"/>
        <w:jc w:val="both"/>
        <w:rPr>
          <w:sz w:val="28"/>
          <w:szCs w:val="28"/>
        </w:rPr>
      </w:pPr>
      <w:r w:rsidRPr="00C806BB">
        <w:rPr>
          <w:sz w:val="28"/>
          <w:szCs w:val="28"/>
        </w:rPr>
        <w:t>6.9</w:t>
      </w:r>
      <w:r w:rsidR="00A5513D" w:rsidRPr="00C806BB">
        <w:rPr>
          <w:sz w:val="28"/>
          <w:szCs w:val="28"/>
        </w:rPr>
        <w:t>. О</w:t>
      </w:r>
      <w:r w:rsidRPr="00C806BB">
        <w:rPr>
          <w:sz w:val="28"/>
          <w:szCs w:val="28"/>
        </w:rPr>
        <w:t>существля</w:t>
      </w:r>
      <w:r w:rsidR="00A5513D" w:rsidRPr="00C806BB">
        <w:rPr>
          <w:sz w:val="28"/>
          <w:szCs w:val="28"/>
        </w:rPr>
        <w:t>ть подготовку проектов договоров купли- продажи муниципального имущества;</w:t>
      </w:r>
    </w:p>
    <w:p w:rsidR="00A5513D" w:rsidRPr="00C806BB" w:rsidRDefault="00EE6639" w:rsidP="002946A5">
      <w:pPr>
        <w:widowControl/>
        <w:autoSpaceDE/>
        <w:autoSpaceDN/>
        <w:adjustRightInd/>
        <w:ind w:firstLine="567"/>
        <w:jc w:val="both"/>
        <w:rPr>
          <w:sz w:val="28"/>
          <w:szCs w:val="28"/>
        </w:rPr>
      </w:pPr>
      <w:r w:rsidRPr="00C806BB">
        <w:rPr>
          <w:sz w:val="28"/>
          <w:szCs w:val="28"/>
        </w:rPr>
        <w:t>6.10</w:t>
      </w:r>
      <w:r w:rsidR="00A5513D" w:rsidRPr="00C806BB">
        <w:rPr>
          <w:sz w:val="28"/>
          <w:szCs w:val="28"/>
        </w:rPr>
        <w:t xml:space="preserve">. </w:t>
      </w:r>
      <w:r w:rsidR="002946A5" w:rsidRPr="00C806BB">
        <w:rPr>
          <w:sz w:val="28"/>
          <w:szCs w:val="28"/>
        </w:rPr>
        <w:t>Контролировать выдачу</w:t>
      </w:r>
      <w:r w:rsidR="00A5513D" w:rsidRPr="00C806BB">
        <w:rPr>
          <w:sz w:val="28"/>
          <w:szCs w:val="28"/>
        </w:rPr>
        <w:t xml:space="preserve"> по заявлениям заинтересованных лиц выписки из реестра муниципальной собственности;</w:t>
      </w:r>
    </w:p>
    <w:p w:rsidR="00A5513D" w:rsidRPr="00C806BB" w:rsidRDefault="00EE6639" w:rsidP="002946A5">
      <w:pPr>
        <w:widowControl/>
        <w:autoSpaceDE/>
        <w:autoSpaceDN/>
        <w:adjustRightInd/>
        <w:ind w:firstLine="567"/>
        <w:jc w:val="both"/>
        <w:rPr>
          <w:sz w:val="28"/>
          <w:szCs w:val="28"/>
        </w:rPr>
      </w:pPr>
      <w:r w:rsidRPr="00C806BB">
        <w:rPr>
          <w:sz w:val="28"/>
          <w:szCs w:val="28"/>
        </w:rPr>
        <w:t>6.11</w:t>
      </w:r>
      <w:r w:rsidR="00A5513D" w:rsidRPr="00C806BB">
        <w:rPr>
          <w:sz w:val="28"/>
          <w:szCs w:val="28"/>
        </w:rPr>
        <w:t xml:space="preserve">. Осуществлять контроль </w:t>
      </w:r>
      <w:r w:rsidR="002946A5" w:rsidRPr="00C806BB">
        <w:rPr>
          <w:sz w:val="28"/>
          <w:szCs w:val="28"/>
        </w:rPr>
        <w:t xml:space="preserve">над </w:t>
      </w:r>
      <w:r w:rsidR="00A5513D" w:rsidRPr="00C806BB">
        <w:rPr>
          <w:sz w:val="28"/>
          <w:szCs w:val="28"/>
        </w:rPr>
        <w:t>начислени</w:t>
      </w:r>
      <w:r w:rsidR="002946A5" w:rsidRPr="00C806BB">
        <w:rPr>
          <w:sz w:val="28"/>
          <w:szCs w:val="28"/>
        </w:rPr>
        <w:t>ем</w:t>
      </w:r>
      <w:r w:rsidR="00A5513D" w:rsidRPr="00C806BB">
        <w:rPr>
          <w:sz w:val="28"/>
          <w:szCs w:val="28"/>
        </w:rPr>
        <w:t xml:space="preserve"> и поступлени</w:t>
      </w:r>
      <w:r w:rsidR="002946A5" w:rsidRPr="00C806BB">
        <w:rPr>
          <w:sz w:val="28"/>
          <w:szCs w:val="28"/>
        </w:rPr>
        <w:t>ем</w:t>
      </w:r>
      <w:r w:rsidR="00A5513D" w:rsidRPr="00C806BB">
        <w:rPr>
          <w:sz w:val="28"/>
          <w:szCs w:val="28"/>
        </w:rPr>
        <w:t xml:space="preserve"> платежей (арендная плата, суммы по договорам купли-продажи и др.) от использования муниципального имущества юридическими и физическими лицами;</w:t>
      </w:r>
    </w:p>
    <w:p w:rsidR="00A5513D" w:rsidRPr="00C806BB" w:rsidRDefault="00EE6639" w:rsidP="002946A5">
      <w:pPr>
        <w:widowControl/>
        <w:autoSpaceDE/>
        <w:autoSpaceDN/>
        <w:adjustRightInd/>
        <w:ind w:firstLine="540"/>
        <w:jc w:val="both"/>
        <w:rPr>
          <w:sz w:val="28"/>
          <w:szCs w:val="28"/>
        </w:rPr>
      </w:pPr>
      <w:r w:rsidRPr="00C806BB">
        <w:rPr>
          <w:sz w:val="28"/>
          <w:szCs w:val="28"/>
        </w:rPr>
        <w:t>6.13</w:t>
      </w:r>
      <w:r w:rsidR="00A5513D" w:rsidRPr="00C806BB">
        <w:rPr>
          <w:sz w:val="28"/>
          <w:szCs w:val="28"/>
        </w:rPr>
        <w:t>. Оказывать консультационные услуги при рассмотрении заявлений и обращений граждан и юридических лиц по вопросам приватизации, передачи имущества;</w:t>
      </w:r>
    </w:p>
    <w:p w:rsidR="00A5513D" w:rsidRPr="00C806BB" w:rsidRDefault="00EE6639" w:rsidP="002946A5">
      <w:pPr>
        <w:widowControl/>
        <w:autoSpaceDE/>
        <w:autoSpaceDN/>
        <w:adjustRightInd/>
        <w:ind w:firstLine="540"/>
        <w:jc w:val="both"/>
        <w:rPr>
          <w:sz w:val="28"/>
          <w:szCs w:val="28"/>
        </w:rPr>
      </w:pPr>
      <w:r w:rsidRPr="00C806BB">
        <w:rPr>
          <w:sz w:val="28"/>
          <w:szCs w:val="28"/>
        </w:rPr>
        <w:t>6.14</w:t>
      </w:r>
      <w:r w:rsidR="00A5513D" w:rsidRPr="00C806BB">
        <w:rPr>
          <w:sz w:val="28"/>
          <w:szCs w:val="28"/>
        </w:rPr>
        <w:t>. Готовить расчет показателей эффективности по доле основных фондов организаций муниципальной формы собственности, находящихся в стадии банкротства, доле муниципального имущества, свободного от прав третьих лиц, включенного в перечни муниципального имущества в целях предоставления его  во владение и (или) пользование на долгосрочной основе субъектам малого и среднего предпринимательства;</w:t>
      </w:r>
    </w:p>
    <w:p w:rsidR="00A5513D" w:rsidRPr="00C806BB" w:rsidRDefault="00EE6639" w:rsidP="002946A5">
      <w:pPr>
        <w:widowControl/>
        <w:autoSpaceDE/>
        <w:autoSpaceDN/>
        <w:adjustRightInd/>
        <w:ind w:firstLine="540"/>
        <w:jc w:val="both"/>
        <w:rPr>
          <w:sz w:val="28"/>
          <w:szCs w:val="28"/>
        </w:rPr>
      </w:pPr>
      <w:r w:rsidRPr="00C806BB">
        <w:rPr>
          <w:sz w:val="28"/>
          <w:szCs w:val="28"/>
        </w:rPr>
        <w:t>6.15</w:t>
      </w:r>
      <w:r w:rsidR="00A5513D" w:rsidRPr="00C806BB">
        <w:rPr>
          <w:sz w:val="28"/>
          <w:szCs w:val="28"/>
        </w:rPr>
        <w:t xml:space="preserve">. Отвечать за размещение информации на официальном сайте Администрации Мошенского муниципального </w:t>
      </w:r>
      <w:r w:rsidR="00E974BC">
        <w:rPr>
          <w:sz w:val="28"/>
          <w:szCs w:val="28"/>
        </w:rPr>
        <w:t>округа</w:t>
      </w:r>
      <w:r w:rsidR="00A5513D" w:rsidRPr="00C806BB">
        <w:rPr>
          <w:sz w:val="28"/>
          <w:szCs w:val="28"/>
        </w:rPr>
        <w:t xml:space="preserve">, относящейся к деятельности </w:t>
      </w:r>
      <w:r w:rsidR="00DB46C0" w:rsidRPr="00C806BB">
        <w:rPr>
          <w:sz w:val="28"/>
          <w:szCs w:val="28"/>
        </w:rPr>
        <w:t>к</w:t>
      </w:r>
      <w:r w:rsidR="00A5513D" w:rsidRPr="00C806BB">
        <w:rPr>
          <w:sz w:val="28"/>
          <w:szCs w:val="28"/>
        </w:rPr>
        <w:t>омитета;</w:t>
      </w:r>
    </w:p>
    <w:p w:rsidR="00A5513D" w:rsidRPr="00C806BB" w:rsidRDefault="00EE6639" w:rsidP="00DB46C0">
      <w:pPr>
        <w:widowControl/>
        <w:autoSpaceDE/>
        <w:autoSpaceDN/>
        <w:adjustRightInd/>
        <w:ind w:firstLine="539"/>
        <w:contextualSpacing/>
        <w:jc w:val="both"/>
        <w:rPr>
          <w:sz w:val="28"/>
          <w:szCs w:val="28"/>
        </w:rPr>
      </w:pPr>
      <w:r w:rsidRPr="00C806BB">
        <w:rPr>
          <w:sz w:val="28"/>
          <w:szCs w:val="28"/>
        </w:rPr>
        <w:t>6.16</w:t>
      </w:r>
      <w:r w:rsidR="00A5513D" w:rsidRPr="00C806BB">
        <w:rPr>
          <w:sz w:val="28"/>
          <w:szCs w:val="28"/>
        </w:rPr>
        <w:t xml:space="preserve">. </w:t>
      </w:r>
      <w:r w:rsidR="00DB46C0" w:rsidRPr="00CC4BC5">
        <w:rPr>
          <w:sz w:val="28"/>
          <w:szCs w:val="28"/>
        </w:rPr>
        <w:t>Контролировать</w:t>
      </w:r>
      <w:r w:rsidR="00DB46C0" w:rsidRPr="00C806BB">
        <w:rPr>
          <w:sz w:val="28"/>
          <w:szCs w:val="28"/>
        </w:rPr>
        <w:t xml:space="preserve"> о</w:t>
      </w:r>
      <w:r w:rsidR="00A5513D" w:rsidRPr="00C806BB">
        <w:rPr>
          <w:sz w:val="28"/>
          <w:szCs w:val="28"/>
        </w:rPr>
        <w:t>формл</w:t>
      </w:r>
      <w:r w:rsidR="00DB46C0" w:rsidRPr="00C806BB">
        <w:rPr>
          <w:sz w:val="28"/>
          <w:szCs w:val="28"/>
        </w:rPr>
        <w:t>ение</w:t>
      </w:r>
      <w:r w:rsidR="00A5513D" w:rsidRPr="00C806BB">
        <w:rPr>
          <w:sz w:val="28"/>
          <w:szCs w:val="28"/>
        </w:rPr>
        <w:t xml:space="preserve"> необходимы</w:t>
      </w:r>
      <w:r w:rsidR="00DB46C0" w:rsidRPr="00C806BB">
        <w:rPr>
          <w:sz w:val="28"/>
          <w:szCs w:val="28"/>
        </w:rPr>
        <w:t>х</w:t>
      </w:r>
      <w:r w:rsidR="00A5513D" w:rsidRPr="00C806BB">
        <w:rPr>
          <w:sz w:val="28"/>
          <w:szCs w:val="28"/>
        </w:rPr>
        <w:t xml:space="preserve"> документ</w:t>
      </w:r>
      <w:r w:rsidR="00DB46C0" w:rsidRPr="00C806BB">
        <w:rPr>
          <w:sz w:val="28"/>
          <w:szCs w:val="28"/>
        </w:rPr>
        <w:t>ов</w:t>
      </w:r>
      <w:r w:rsidR="00A5513D" w:rsidRPr="00C806BB">
        <w:rPr>
          <w:sz w:val="28"/>
          <w:szCs w:val="28"/>
        </w:rPr>
        <w:t xml:space="preserve"> по предоставлению детям-сиротам и детям, оставшимся без попечения родителей, лицам из числа детей-сирот и детей, оставшихся без попечения родителей, жилых помещений муниципального специализированного жилищного фонда и заключение договоров найма специализированного жилого поме</w:t>
      </w:r>
      <w:r w:rsidR="00DB46C0" w:rsidRPr="00C806BB">
        <w:rPr>
          <w:sz w:val="28"/>
          <w:szCs w:val="28"/>
        </w:rPr>
        <w:t>щения на срок не более пяти лет;</w:t>
      </w:r>
    </w:p>
    <w:p w:rsidR="00891DFD" w:rsidRPr="00C806BB" w:rsidRDefault="00891DFD" w:rsidP="00DB46C0">
      <w:pPr>
        <w:widowControl/>
        <w:autoSpaceDE/>
        <w:autoSpaceDN/>
        <w:adjustRightInd/>
        <w:ind w:firstLine="539"/>
        <w:contextualSpacing/>
        <w:jc w:val="both"/>
        <w:rPr>
          <w:sz w:val="28"/>
          <w:szCs w:val="28"/>
        </w:rPr>
      </w:pPr>
      <w:r w:rsidRPr="00C806BB">
        <w:rPr>
          <w:sz w:val="28"/>
          <w:szCs w:val="28"/>
        </w:rPr>
        <w:t xml:space="preserve">6.17. </w:t>
      </w:r>
      <w:r w:rsidR="00DB46C0" w:rsidRPr="00CC4BC5">
        <w:rPr>
          <w:sz w:val="28"/>
          <w:szCs w:val="28"/>
        </w:rPr>
        <w:t xml:space="preserve">Осуществлять контроль </w:t>
      </w:r>
      <w:r w:rsidR="00DB46C0" w:rsidRPr="00C806BB">
        <w:rPr>
          <w:sz w:val="28"/>
          <w:szCs w:val="28"/>
        </w:rPr>
        <w:t>над</w:t>
      </w:r>
      <w:r w:rsidRPr="00C806BB">
        <w:rPr>
          <w:sz w:val="28"/>
          <w:szCs w:val="28"/>
        </w:rPr>
        <w:t xml:space="preserve"> своевременн</w:t>
      </w:r>
      <w:r w:rsidR="00DB46C0" w:rsidRPr="00C806BB">
        <w:rPr>
          <w:sz w:val="28"/>
          <w:szCs w:val="28"/>
        </w:rPr>
        <w:t xml:space="preserve">ым </w:t>
      </w:r>
      <w:r w:rsidRPr="00C806BB">
        <w:rPr>
          <w:sz w:val="28"/>
          <w:szCs w:val="28"/>
        </w:rPr>
        <w:t>внесени</w:t>
      </w:r>
      <w:r w:rsidR="00DB46C0" w:rsidRPr="00C806BB">
        <w:rPr>
          <w:sz w:val="28"/>
          <w:szCs w:val="28"/>
        </w:rPr>
        <w:t>ем</w:t>
      </w:r>
      <w:r w:rsidRPr="00C806BB">
        <w:rPr>
          <w:sz w:val="28"/>
          <w:szCs w:val="28"/>
        </w:rPr>
        <w:t xml:space="preserve"> информации о предоставляемых муниципальных услугах  в региональную государственную информационную систему «Реестр государственных и муниципальных услуг (функций) Новгородской области»;</w:t>
      </w:r>
    </w:p>
    <w:p w:rsidR="00891DFD" w:rsidRDefault="00891DFD" w:rsidP="00DB46C0">
      <w:pPr>
        <w:widowControl/>
        <w:autoSpaceDE/>
        <w:autoSpaceDN/>
        <w:adjustRightInd/>
        <w:ind w:firstLine="539"/>
        <w:contextualSpacing/>
        <w:jc w:val="both"/>
        <w:rPr>
          <w:rFonts w:eastAsiaTheme="minorHAnsi"/>
          <w:sz w:val="28"/>
          <w:szCs w:val="28"/>
          <w:lang w:eastAsia="en-US"/>
        </w:rPr>
      </w:pPr>
      <w:r w:rsidRPr="00C806BB">
        <w:rPr>
          <w:rFonts w:eastAsiaTheme="minorHAnsi"/>
          <w:sz w:val="28"/>
          <w:szCs w:val="28"/>
          <w:lang w:eastAsia="en-US"/>
        </w:rPr>
        <w:t>6.18. Обеспечивать полноту и корректность опубликования сведений о предоставляемых муниципальных услугах в региональной государственной  информационной системе «Реестр государственных и муниципальных услуг (функций) Новгородской области</w:t>
      </w:r>
      <w:r w:rsidR="006B3EE4" w:rsidRPr="00C806BB">
        <w:rPr>
          <w:rFonts w:eastAsiaTheme="minorHAnsi"/>
          <w:sz w:val="28"/>
          <w:szCs w:val="28"/>
          <w:lang w:eastAsia="en-US"/>
        </w:rPr>
        <w:t>.</w:t>
      </w:r>
    </w:p>
    <w:p w:rsidR="002B2C37" w:rsidRPr="00C806BB" w:rsidRDefault="002B2C37" w:rsidP="00DB46C0">
      <w:pPr>
        <w:widowControl/>
        <w:autoSpaceDE/>
        <w:autoSpaceDN/>
        <w:adjustRightInd/>
        <w:ind w:firstLine="539"/>
        <w:contextualSpacing/>
        <w:jc w:val="both"/>
        <w:rPr>
          <w:rFonts w:eastAsiaTheme="minorHAnsi"/>
          <w:sz w:val="28"/>
          <w:szCs w:val="28"/>
          <w:lang w:eastAsia="en-US"/>
        </w:rPr>
      </w:pPr>
    </w:p>
    <w:p w:rsidR="00FB51F1" w:rsidRPr="00DA373A" w:rsidRDefault="00FB51F1" w:rsidP="00DB46C0">
      <w:pPr>
        <w:widowControl/>
        <w:autoSpaceDE/>
        <w:autoSpaceDN/>
        <w:adjustRightInd/>
        <w:ind w:firstLine="539"/>
        <w:contextualSpacing/>
        <w:jc w:val="both"/>
        <w:rPr>
          <w:rFonts w:eastAsiaTheme="minorHAnsi"/>
          <w:sz w:val="14"/>
          <w:szCs w:val="14"/>
          <w:lang w:eastAsia="en-US"/>
        </w:rPr>
      </w:pPr>
    </w:p>
    <w:p w:rsidR="00675659" w:rsidRPr="00C806BB" w:rsidRDefault="00A5513D" w:rsidP="00CD1E00">
      <w:pPr>
        <w:jc w:val="center"/>
        <w:rPr>
          <w:b/>
          <w:sz w:val="28"/>
          <w:szCs w:val="28"/>
        </w:rPr>
      </w:pPr>
      <w:r w:rsidRPr="00C806BB">
        <w:rPr>
          <w:sz w:val="28"/>
          <w:szCs w:val="28"/>
        </w:rPr>
        <w:t xml:space="preserve"> </w:t>
      </w:r>
      <w:r w:rsidR="00973078" w:rsidRPr="00C806BB">
        <w:rPr>
          <w:b/>
          <w:sz w:val="28"/>
          <w:szCs w:val="28"/>
        </w:rPr>
        <w:t>7. Перечень вопросов, по которым</w:t>
      </w:r>
    </w:p>
    <w:p w:rsidR="004D3C80" w:rsidRPr="00C806BB" w:rsidRDefault="00CD1E00" w:rsidP="00CD1E00">
      <w:pPr>
        <w:jc w:val="center"/>
        <w:outlineLvl w:val="1"/>
        <w:rPr>
          <w:b/>
          <w:sz w:val="28"/>
          <w:szCs w:val="28"/>
        </w:rPr>
      </w:pPr>
      <w:r w:rsidRPr="00C806BB">
        <w:rPr>
          <w:b/>
          <w:sz w:val="28"/>
          <w:szCs w:val="28"/>
        </w:rPr>
        <w:t>председатель комитета</w:t>
      </w:r>
      <w:r w:rsidR="00973078" w:rsidRPr="00C806BB">
        <w:rPr>
          <w:b/>
          <w:sz w:val="28"/>
          <w:szCs w:val="28"/>
        </w:rPr>
        <w:t xml:space="preserve"> вправе или обязан участвовать при </w:t>
      </w:r>
    </w:p>
    <w:p w:rsidR="00973078" w:rsidRPr="00C806BB" w:rsidRDefault="00973078" w:rsidP="00CD1E00">
      <w:pPr>
        <w:jc w:val="center"/>
        <w:outlineLvl w:val="1"/>
        <w:rPr>
          <w:b/>
          <w:sz w:val="28"/>
          <w:szCs w:val="28"/>
        </w:rPr>
      </w:pPr>
      <w:r w:rsidRPr="00C806BB">
        <w:rPr>
          <w:b/>
          <w:sz w:val="28"/>
          <w:szCs w:val="28"/>
        </w:rPr>
        <w:t>подготовке проектов нормативных правовых актов и (или) проектов управленческих и иных решений</w:t>
      </w:r>
    </w:p>
    <w:p w:rsidR="00B236EC" w:rsidRPr="00DA373A" w:rsidRDefault="00B236EC" w:rsidP="00945BF5">
      <w:pPr>
        <w:jc w:val="center"/>
        <w:outlineLvl w:val="1"/>
        <w:rPr>
          <w:sz w:val="14"/>
          <w:szCs w:val="14"/>
        </w:rPr>
      </w:pPr>
    </w:p>
    <w:p w:rsidR="001B1B95" w:rsidRPr="00C806BB" w:rsidRDefault="001B1B95" w:rsidP="00D81D2A">
      <w:pPr>
        <w:ind w:firstLine="567"/>
        <w:jc w:val="both"/>
        <w:outlineLvl w:val="1"/>
        <w:rPr>
          <w:sz w:val="28"/>
          <w:szCs w:val="28"/>
        </w:rPr>
      </w:pPr>
      <w:r w:rsidRPr="00C806BB">
        <w:rPr>
          <w:sz w:val="28"/>
          <w:szCs w:val="28"/>
        </w:rPr>
        <w:t>7.</w:t>
      </w:r>
      <w:r w:rsidR="00262204" w:rsidRPr="00C806BB">
        <w:rPr>
          <w:sz w:val="28"/>
          <w:szCs w:val="28"/>
        </w:rPr>
        <w:t>1</w:t>
      </w:r>
      <w:r w:rsidRPr="00C806BB">
        <w:rPr>
          <w:sz w:val="28"/>
          <w:szCs w:val="28"/>
        </w:rPr>
        <w:t>. Подготовка проектов письменных ответов на обращения граждан</w:t>
      </w:r>
      <w:r w:rsidR="00011D05" w:rsidRPr="00C806BB">
        <w:rPr>
          <w:sz w:val="28"/>
          <w:szCs w:val="28"/>
        </w:rPr>
        <w:t>.</w:t>
      </w:r>
    </w:p>
    <w:p w:rsidR="00973078" w:rsidRPr="00C806BB" w:rsidRDefault="001B1B95" w:rsidP="00D81D2A">
      <w:pPr>
        <w:ind w:firstLine="567"/>
        <w:jc w:val="both"/>
        <w:outlineLvl w:val="1"/>
        <w:rPr>
          <w:sz w:val="28"/>
          <w:szCs w:val="28"/>
        </w:rPr>
      </w:pPr>
      <w:r w:rsidRPr="00C806BB">
        <w:rPr>
          <w:sz w:val="28"/>
          <w:szCs w:val="28"/>
        </w:rPr>
        <w:t>7.</w:t>
      </w:r>
      <w:r w:rsidR="00262204" w:rsidRPr="00C806BB">
        <w:rPr>
          <w:sz w:val="28"/>
          <w:szCs w:val="28"/>
        </w:rPr>
        <w:t>2</w:t>
      </w:r>
      <w:r w:rsidR="00B236EC" w:rsidRPr="00C806BB">
        <w:rPr>
          <w:sz w:val="28"/>
          <w:szCs w:val="28"/>
        </w:rPr>
        <w:t>.</w:t>
      </w:r>
      <w:r w:rsidR="00DA34BA" w:rsidRPr="00C806BB">
        <w:rPr>
          <w:sz w:val="28"/>
          <w:szCs w:val="28"/>
        </w:rPr>
        <w:t xml:space="preserve"> </w:t>
      </w:r>
      <w:r w:rsidRPr="00C806BB">
        <w:rPr>
          <w:sz w:val="28"/>
          <w:szCs w:val="28"/>
        </w:rPr>
        <w:t>П</w:t>
      </w:r>
      <w:r w:rsidR="001C1E18" w:rsidRPr="00C806BB">
        <w:rPr>
          <w:sz w:val="28"/>
          <w:szCs w:val="28"/>
        </w:rPr>
        <w:t>одготовк</w:t>
      </w:r>
      <w:r w:rsidR="00DA34BA" w:rsidRPr="00C806BB">
        <w:rPr>
          <w:sz w:val="28"/>
          <w:szCs w:val="28"/>
        </w:rPr>
        <w:t>а</w:t>
      </w:r>
      <w:r w:rsidR="001C1E18" w:rsidRPr="00C806BB">
        <w:rPr>
          <w:sz w:val="28"/>
          <w:szCs w:val="28"/>
        </w:rPr>
        <w:t xml:space="preserve"> проектов нормативных правовых актов и решений по направлениям своей деятельности</w:t>
      </w:r>
      <w:r w:rsidRPr="00C806BB">
        <w:rPr>
          <w:sz w:val="28"/>
          <w:szCs w:val="28"/>
        </w:rPr>
        <w:t>.</w:t>
      </w:r>
    </w:p>
    <w:p w:rsidR="00973078" w:rsidRPr="00C806BB" w:rsidRDefault="00262204" w:rsidP="00D81D2A">
      <w:pPr>
        <w:ind w:firstLine="567"/>
        <w:jc w:val="both"/>
        <w:outlineLvl w:val="1"/>
        <w:rPr>
          <w:sz w:val="28"/>
          <w:szCs w:val="28"/>
        </w:rPr>
      </w:pPr>
      <w:r w:rsidRPr="00C806BB">
        <w:rPr>
          <w:sz w:val="28"/>
          <w:szCs w:val="28"/>
        </w:rPr>
        <w:t>7.3.</w:t>
      </w:r>
      <w:r w:rsidR="00DA34BA" w:rsidRPr="00C806BB">
        <w:rPr>
          <w:sz w:val="28"/>
          <w:szCs w:val="28"/>
        </w:rPr>
        <w:t xml:space="preserve"> </w:t>
      </w:r>
      <w:r w:rsidRPr="00C806BB">
        <w:rPr>
          <w:sz w:val="28"/>
          <w:szCs w:val="28"/>
        </w:rPr>
        <w:t>Подготовка информации по вопросам, входящим в его должностные обязанности.</w:t>
      </w:r>
    </w:p>
    <w:p w:rsidR="00262204" w:rsidRPr="00C806BB" w:rsidRDefault="00262204" w:rsidP="00D81D2A">
      <w:pPr>
        <w:ind w:firstLine="567"/>
        <w:jc w:val="both"/>
        <w:outlineLvl w:val="1"/>
        <w:rPr>
          <w:sz w:val="28"/>
          <w:szCs w:val="28"/>
        </w:rPr>
      </w:pPr>
      <w:r w:rsidRPr="00C806BB">
        <w:rPr>
          <w:sz w:val="28"/>
          <w:szCs w:val="28"/>
        </w:rPr>
        <w:t>7.4.</w:t>
      </w:r>
      <w:r w:rsidR="00DA34BA" w:rsidRPr="00C806BB">
        <w:rPr>
          <w:sz w:val="28"/>
          <w:szCs w:val="28"/>
        </w:rPr>
        <w:t xml:space="preserve"> </w:t>
      </w:r>
      <w:r w:rsidRPr="00C806BB">
        <w:rPr>
          <w:sz w:val="28"/>
          <w:szCs w:val="28"/>
        </w:rPr>
        <w:t>Подготовка аналитических (информационных) материалов по направлению деятельности.</w:t>
      </w:r>
    </w:p>
    <w:p w:rsidR="00271C13" w:rsidRPr="00C806BB" w:rsidRDefault="00271C13" w:rsidP="00D81D2A">
      <w:pPr>
        <w:ind w:firstLine="567"/>
        <w:jc w:val="both"/>
        <w:outlineLvl w:val="1"/>
        <w:rPr>
          <w:sz w:val="28"/>
          <w:szCs w:val="28"/>
        </w:rPr>
      </w:pPr>
      <w:r w:rsidRPr="00C806BB">
        <w:rPr>
          <w:sz w:val="28"/>
          <w:szCs w:val="28"/>
        </w:rPr>
        <w:t>7.5.</w:t>
      </w:r>
      <w:r w:rsidR="00B236EC" w:rsidRPr="00C806BB">
        <w:rPr>
          <w:sz w:val="28"/>
          <w:szCs w:val="28"/>
        </w:rPr>
        <w:t xml:space="preserve"> </w:t>
      </w:r>
      <w:r w:rsidRPr="00C806BB">
        <w:rPr>
          <w:sz w:val="28"/>
          <w:szCs w:val="28"/>
        </w:rPr>
        <w:t>Подготовка проектов трудовых договоров с руководителями муниципальных унитарных предприятий, муниц</w:t>
      </w:r>
      <w:r w:rsidR="005A6731" w:rsidRPr="00C806BB">
        <w:rPr>
          <w:sz w:val="28"/>
          <w:szCs w:val="28"/>
        </w:rPr>
        <w:t xml:space="preserve">ипальных учреждений, в отношении которых Администрация муниципального </w:t>
      </w:r>
      <w:r w:rsidR="00E974BC">
        <w:rPr>
          <w:sz w:val="28"/>
          <w:szCs w:val="28"/>
        </w:rPr>
        <w:t>округа</w:t>
      </w:r>
      <w:r w:rsidR="005A6731" w:rsidRPr="00C806BB">
        <w:rPr>
          <w:sz w:val="28"/>
          <w:szCs w:val="28"/>
        </w:rPr>
        <w:t xml:space="preserve"> выступает учредителем.</w:t>
      </w:r>
    </w:p>
    <w:p w:rsidR="00271C13" w:rsidRPr="00C806BB" w:rsidRDefault="00271C13" w:rsidP="00D81D2A">
      <w:pPr>
        <w:ind w:firstLine="567"/>
        <w:jc w:val="both"/>
        <w:outlineLvl w:val="1"/>
        <w:rPr>
          <w:sz w:val="28"/>
          <w:szCs w:val="28"/>
        </w:rPr>
      </w:pPr>
      <w:r w:rsidRPr="00C806BB">
        <w:rPr>
          <w:sz w:val="28"/>
          <w:szCs w:val="28"/>
        </w:rPr>
        <w:t xml:space="preserve">7.6. Подготовка проектов </w:t>
      </w:r>
      <w:r w:rsidR="00DA34BA" w:rsidRPr="00C806BB">
        <w:rPr>
          <w:sz w:val="28"/>
          <w:szCs w:val="28"/>
        </w:rPr>
        <w:t>договоров купли-</w:t>
      </w:r>
      <w:r w:rsidRPr="00C806BB">
        <w:rPr>
          <w:sz w:val="28"/>
          <w:szCs w:val="28"/>
        </w:rPr>
        <w:t>продажи муниципального имущества.</w:t>
      </w:r>
    </w:p>
    <w:p w:rsidR="00B236EC" w:rsidRPr="00C806BB" w:rsidRDefault="00B236EC" w:rsidP="00D81D2A">
      <w:pPr>
        <w:ind w:firstLine="567"/>
        <w:jc w:val="both"/>
        <w:outlineLvl w:val="1"/>
        <w:rPr>
          <w:b/>
          <w:sz w:val="28"/>
          <w:szCs w:val="28"/>
        </w:rPr>
      </w:pPr>
      <w:r w:rsidRPr="00C806BB">
        <w:rPr>
          <w:sz w:val="28"/>
          <w:szCs w:val="28"/>
        </w:rPr>
        <w:t xml:space="preserve">7.7. Подготовка проекта </w:t>
      </w:r>
      <w:r w:rsidR="00A80335" w:rsidRPr="00C806BB">
        <w:rPr>
          <w:sz w:val="28"/>
          <w:szCs w:val="28"/>
        </w:rPr>
        <w:t>прогнозного плана</w:t>
      </w:r>
      <w:r w:rsidRPr="00C806BB">
        <w:rPr>
          <w:sz w:val="28"/>
          <w:szCs w:val="28"/>
        </w:rPr>
        <w:t xml:space="preserve"> </w:t>
      </w:r>
      <w:r w:rsidR="00A80335" w:rsidRPr="00C806BB">
        <w:rPr>
          <w:sz w:val="28"/>
          <w:szCs w:val="28"/>
        </w:rPr>
        <w:t>(п</w:t>
      </w:r>
      <w:r w:rsidRPr="00C806BB">
        <w:rPr>
          <w:sz w:val="28"/>
          <w:szCs w:val="28"/>
        </w:rPr>
        <w:t>рограммы</w:t>
      </w:r>
      <w:r w:rsidR="00A80335" w:rsidRPr="00C806BB">
        <w:rPr>
          <w:sz w:val="28"/>
          <w:szCs w:val="28"/>
        </w:rPr>
        <w:t>)</w:t>
      </w:r>
      <w:r w:rsidRPr="00C806BB">
        <w:rPr>
          <w:sz w:val="28"/>
          <w:szCs w:val="28"/>
        </w:rPr>
        <w:t xml:space="preserve"> приватизации муниципального имущества, изменений и дополнений к не</w:t>
      </w:r>
      <w:r w:rsidR="00DA34BA" w:rsidRPr="00C806BB">
        <w:rPr>
          <w:sz w:val="28"/>
          <w:szCs w:val="28"/>
        </w:rPr>
        <w:t>му</w:t>
      </w:r>
      <w:r w:rsidRPr="00C806BB">
        <w:rPr>
          <w:sz w:val="28"/>
          <w:szCs w:val="28"/>
        </w:rPr>
        <w:t>, а также проектов нормативных актов по приватизации.</w:t>
      </w:r>
    </w:p>
    <w:p w:rsidR="00262204" w:rsidRPr="00DA373A" w:rsidRDefault="00262204" w:rsidP="00262204">
      <w:pPr>
        <w:ind w:firstLine="851"/>
        <w:jc w:val="both"/>
        <w:outlineLvl w:val="1"/>
        <w:rPr>
          <w:sz w:val="14"/>
          <w:szCs w:val="14"/>
        </w:rPr>
      </w:pPr>
    </w:p>
    <w:p w:rsidR="006170CD" w:rsidRPr="00C806BB" w:rsidRDefault="00973078" w:rsidP="006170CD">
      <w:pPr>
        <w:tabs>
          <w:tab w:val="left" w:pos="3261"/>
        </w:tabs>
        <w:jc w:val="center"/>
        <w:outlineLvl w:val="1"/>
        <w:rPr>
          <w:b/>
          <w:sz w:val="28"/>
          <w:szCs w:val="28"/>
        </w:rPr>
      </w:pPr>
      <w:r w:rsidRPr="00C806BB">
        <w:rPr>
          <w:b/>
          <w:sz w:val="28"/>
          <w:szCs w:val="28"/>
        </w:rPr>
        <w:t xml:space="preserve">8. Сроки и процедуры подготовки, </w:t>
      </w:r>
    </w:p>
    <w:p w:rsidR="006170CD" w:rsidRPr="00C806BB" w:rsidRDefault="00973078" w:rsidP="001E5FF0">
      <w:pPr>
        <w:tabs>
          <w:tab w:val="left" w:pos="3261"/>
        </w:tabs>
        <w:jc w:val="center"/>
        <w:outlineLvl w:val="1"/>
        <w:rPr>
          <w:b/>
          <w:sz w:val="28"/>
          <w:szCs w:val="28"/>
        </w:rPr>
      </w:pPr>
      <w:r w:rsidRPr="00C806BB">
        <w:rPr>
          <w:b/>
          <w:sz w:val="28"/>
          <w:szCs w:val="28"/>
        </w:rPr>
        <w:t xml:space="preserve">рассмотрения проектов управленческих и иных решений, порядок </w:t>
      </w:r>
    </w:p>
    <w:p w:rsidR="00973078" w:rsidRPr="00C806BB" w:rsidRDefault="00973078" w:rsidP="006170CD">
      <w:pPr>
        <w:tabs>
          <w:tab w:val="left" w:pos="3261"/>
        </w:tabs>
        <w:jc w:val="center"/>
        <w:outlineLvl w:val="1"/>
        <w:rPr>
          <w:b/>
          <w:sz w:val="28"/>
          <w:szCs w:val="28"/>
        </w:rPr>
      </w:pPr>
      <w:r w:rsidRPr="00C806BB">
        <w:rPr>
          <w:b/>
          <w:sz w:val="28"/>
          <w:szCs w:val="28"/>
        </w:rPr>
        <w:t>согласования и принятия данных решений</w:t>
      </w:r>
    </w:p>
    <w:p w:rsidR="00973078" w:rsidRPr="00DA373A" w:rsidRDefault="00973078" w:rsidP="00973078">
      <w:pPr>
        <w:jc w:val="center"/>
        <w:outlineLvl w:val="1"/>
        <w:rPr>
          <w:b/>
          <w:sz w:val="14"/>
          <w:szCs w:val="14"/>
        </w:rPr>
      </w:pPr>
    </w:p>
    <w:p w:rsidR="00F04260" w:rsidRPr="00C806BB" w:rsidRDefault="00F04260" w:rsidP="001B319D">
      <w:pPr>
        <w:ind w:firstLine="567"/>
        <w:jc w:val="both"/>
        <w:rPr>
          <w:sz w:val="28"/>
          <w:szCs w:val="28"/>
          <w:lang w:eastAsia="ar-SA"/>
        </w:rPr>
      </w:pPr>
      <w:r w:rsidRPr="00C806BB">
        <w:rPr>
          <w:sz w:val="28"/>
          <w:szCs w:val="28"/>
        </w:rPr>
        <w:t>8.1.</w:t>
      </w:r>
      <w:r w:rsidR="001B319D" w:rsidRPr="00C806BB">
        <w:rPr>
          <w:sz w:val="28"/>
          <w:szCs w:val="28"/>
        </w:rPr>
        <w:t xml:space="preserve"> </w:t>
      </w:r>
      <w:r w:rsidRPr="00C806BB">
        <w:rPr>
          <w:sz w:val="28"/>
          <w:szCs w:val="28"/>
        </w:rPr>
        <w:t>Сроки и процедуры подготовки</w:t>
      </w:r>
      <w:r w:rsidR="0062690B" w:rsidRPr="00C806BB">
        <w:rPr>
          <w:sz w:val="28"/>
          <w:szCs w:val="28"/>
        </w:rPr>
        <w:t>, рассмотрения проектов</w:t>
      </w:r>
      <w:r w:rsidRPr="00C806BB">
        <w:rPr>
          <w:sz w:val="28"/>
          <w:szCs w:val="28"/>
        </w:rPr>
        <w:t xml:space="preserve"> нормативных правовых актов Администрации муниципального </w:t>
      </w:r>
      <w:r w:rsidR="00E974BC">
        <w:rPr>
          <w:sz w:val="28"/>
          <w:szCs w:val="28"/>
        </w:rPr>
        <w:t>округа</w:t>
      </w:r>
      <w:r w:rsidRPr="00C806BB">
        <w:rPr>
          <w:sz w:val="28"/>
          <w:szCs w:val="28"/>
        </w:rPr>
        <w:t xml:space="preserve"> о</w:t>
      </w:r>
      <w:r w:rsidR="00675659" w:rsidRPr="00C806BB">
        <w:rPr>
          <w:sz w:val="28"/>
          <w:szCs w:val="28"/>
        </w:rPr>
        <w:t xml:space="preserve">пределены Инструкцией </w:t>
      </w:r>
      <w:r w:rsidR="0093315C" w:rsidRPr="00C806BB">
        <w:rPr>
          <w:sz w:val="28"/>
          <w:szCs w:val="28"/>
          <w:lang w:eastAsia="ar-SA"/>
        </w:rPr>
        <w:t xml:space="preserve">по делопроизводству в Администрации Мошенского муниципального </w:t>
      </w:r>
      <w:r w:rsidR="00E974BC">
        <w:rPr>
          <w:sz w:val="28"/>
          <w:szCs w:val="28"/>
          <w:lang w:eastAsia="ar-SA"/>
        </w:rPr>
        <w:t>округа Новгородской области</w:t>
      </w:r>
      <w:r w:rsidR="001B319D" w:rsidRPr="00C806BB">
        <w:rPr>
          <w:sz w:val="28"/>
          <w:szCs w:val="28"/>
          <w:lang w:eastAsia="ar-SA"/>
        </w:rPr>
        <w:t xml:space="preserve"> </w:t>
      </w:r>
      <w:r w:rsidR="001B319D" w:rsidRPr="00CC4BC5">
        <w:rPr>
          <w:sz w:val="28"/>
          <w:szCs w:val="28"/>
          <w:lang w:eastAsia="ar-SA"/>
        </w:rPr>
        <w:t>от 30.06.2021 №376</w:t>
      </w:r>
      <w:r w:rsidR="0093315C" w:rsidRPr="00CC4BC5">
        <w:rPr>
          <w:sz w:val="28"/>
          <w:szCs w:val="28"/>
          <w:lang w:eastAsia="ar-SA"/>
        </w:rPr>
        <w:t>,</w:t>
      </w:r>
      <w:r w:rsidR="0093315C" w:rsidRPr="00C806BB">
        <w:rPr>
          <w:sz w:val="28"/>
          <w:szCs w:val="28"/>
          <w:lang w:eastAsia="ar-SA"/>
        </w:rPr>
        <w:t xml:space="preserve"> </w:t>
      </w:r>
      <w:r w:rsidR="001B319D" w:rsidRPr="00C806BB">
        <w:rPr>
          <w:sz w:val="28"/>
          <w:szCs w:val="28"/>
          <w:lang w:eastAsia="ar-SA"/>
        </w:rPr>
        <w:t xml:space="preserve">действующими </w:t>
      </w:r>
      <w:r w:rsidR="0093315C" w:rsidRPr="00C806BB">
        <w:rPr>
          <w:sz w:val="28"/>
          <w:szCs w:val="28"/>
          <w:lang w:eastAsia="ar-SA"/>
        </w:rPr>
        <w:t>порядками</w:t>
      </w:r>
      <w:r w:rsidR="001B319D" w:rsidRPr="00C806BB">
        <w:rPr>
          <w:sz w:val="28"/>
          <w:szCs w:val="28"/>
          <w:lang w:eastAsia="ar-SA"/>
        </w:rPr>
        <w:t>.</w:t>
      </w:r>
    </w:p>
    <w:p w:rsidR="0093315C" w:rsidRPr="00C806BB" w:rsidRDefault="00F04260" w:rsidP="001B319D">
      <w:pPr>
        <w:ind w:firstLine="567"/>
        <w:jc w:val="both"/>
        <w:rPr>
          <w:sz w:val="28"/>
          <w:szCs w:val="28"/>
        </w:rPr>
      </w:pPr>
      <w:r w:rsidRPr="00C806BB">
        <w:rPr>
          <w:sz w:val="28"/>
          <w:szCs w:val="28"/>
          <w:lang w:eastAsia="ar-SA"/>
        </w:rPr>
        <w:t>8.2.</w:t>
      </w:r>
      <w:r w:rsidR="0093315C" w:rsidRPr="00C806BB">
        <w:rPr>
          <w:sz w:val="28"/>
          <w:szCs w:val="28"/>
          <w:lang w:eastAsia="ar-SA"/>
        </w:rPr>
        <w:t xml:space="preserve"> </w:t>
      </w:r>
      <w:r w:rsidRPr="00C806BB">
        <w:rPr>
          <w:sz w:val="28"/>
          <w:szCs w:val="28"/>
        </w:rPr>
        <w:t>Сроки и процедуры подготовки</w:t>
      </w:r>
      <w:r w:rsidR="0062690B" w:rsidRPr="00C806BB">
        <w:rPr>
          <w:sz w:val="28"/>
          <w:szCs w:val="28"/>
        </w:rPr>
        <w:t>, рассмотрения проектов</w:t>
      </w:r>
      <w:r w:rsidRPr="00C806BB">
        <w:rPr>
          <w:sz w:val="28"/>
          <w:szCs w:val="28"/>
        </w:rPr>
        <w:t xml:space="preserve"> нормативных правовых актов Думы Мошенского муниципального </w:t>
      </w:r>
      <w:r w:rsidR="00E974BC">
        <w:rPr>
          <w:sz w:val="28"/>
          <w:szCs w:val="28"/>
        </w:rPr>
        <w:t>округа Новгородской области</w:t>
      </w:r>
      <w:r w:rsidRPr="00C806BB">
        <w:rPr>
          <w:sz w:val="28"/>
          <w:szCs w:val="28"/>
        </w:rPr>
        <w:t xml:space="preserve"> определены Регламентом Думы Мошенского муниципального </w:t>
      </w:r>
      <w:r w:rsidR="00E974BC">
        <w:rPr>
          <w:sz w:val="28"/>
          <w:szCs w:val="28"/>
        </w:rPr>
        <w:t>округа Новгородской области</w:t>
      </w:r>
      <w:r w:rsidRPr="00C806BB">
        <w:rPr>
          <w:sz w:val="28"/>
          <w:szCs w:val="28"/>
        </w:rPr>
        <w:t>.</w:t>
      </w:r>
    </w:p>
    <w:p w:rsidR="005877DA" w:rsidRPr="00C806BB" w:rsidRDefault="005877DA" w:rsidP="001B319D">
      <w:pPr>
        <w:pStyle w:val="ConsPlusNormal"/>
        <w:ind w:firstLine="567"/>
        <w:jc w:val="both"/>
        <w:outlineLvl w:val="0"/>
        <w:rPr>
          <w:rFonts w:ascii="Times New Roman" w:hAnsi="Times New Roman" w:cs="Times New Roman"/>
          <w:sz w:val="28"/>
          <w:szCs w:val="28"/>
          <w:lang w:eastAsia="ar-SA"/>
        </w:rPr>
      </w:pPr>
      <w:r w:rsidRPr="00C806BB">
        <w:rPr>
          <w:rFonts w:ascii="Times New Roman" w:hAnsi="Times New Roman" w:cs="Times New Roman"/>
          <w:sz w:val="28"/>
          <w:szCs w:val="28"/>
        </w:rPr>
        <w:t>8.3. Сроки и процедуры</w:t>
      </w:r>
      <w:r w:rsidR="001B01EC" w:rsidRPr="00C806BB">
        <w:rPr>
          <w:rFonts w:ascii="Times New Roman" w:hAnsi="Times New Roman" w:cs="Times New Roman"/>
          <w:sz w:val="28"/>
          <w:szCs w:val="28"/>
        </w:rPr>
        <w:t xml:space="preserve"> подготовки проектов документов о</w:t>
      </w:r>
      <w:r w:rsidRPr="00C806BB">
        <w:rPr>
          <w:rFonts w:ascii="Times New Roman" w:hAnsi="Times New Roman" w:cs="Times New Roman"/>
          <w:sz w:val="28"/>
          <w:szCs w:val="28"/>
        </w:rPr>
        <w:t xml:space="preserve"> </w:t>
      </w:r>
      <w:r w:rsidR="00F5203C" w:rsidRPr="00C806BB">
        <w:rPr>
          <w:rFonts w:ascii="Times New Roman" w:hAnsi="Times New Roman" w:cs="Times New Roman"/>
          <w:sz w:val="28"/>
          <w:szCs w:val="28"/>
        </w:rPr>
        <w:t>приватизации муниципального имущества  определены положением о порядке и условиях приватизации</w:t>
      </w:r>
      <w:r w:rsidRPr="00C806BB">
        <w:rPr>
          <w:rFonts w:ascii="Times New Roman" w:hAnsi="Times New Roman" w:cs="Times New Roman"/>
          <w:sz w:val="28"/>
          <w:szCs w:val="28"/>
        </w:rPr>
        <w:t xml:space="preserve"> муниципального имущества Мошенского муниципального </w:t>
      </w:r>
      <w:r w:rsidR="00E974BC">
        <w:rPr>
          <w:rFonts w:ascii="Times New Roman" w:hAnsi="Times New Roman" w:cs="Times New Roman"/>
          <w:sz w:val="28"/>
          <w:szCs w:val="28"/>
        </w:rPr>
        <w:t>округа Новгородской области</w:t>
      </w:r>
      <w:r w:rsidR="00F5203C" w:rsidRPr="00C806BB">
        <w:rPr>
          <w:rFonts w:ascii="Times New Roman" w:hAnsi="Times New Roman" w:cs="Times New Roman"/>
          <w:sz w:val="28"/>
          <w:szCs w:val="28"/>
        </w:rPr>
        <w:t>.</w:t>
      </w:r>
    </w:p>
    <w:p w:rsidR="00973078" w:rsidRPr="00C806BB" w:rsidRDefault="005877DA" w:rsidP="001B319D">
      <w:pPr>
        <w:widowControl/>
        <w:ind w:firstLine="567"/>
        <w:jc w:val="both"/>
        <w:rPr>
          <w:sz w:val="28"/>
          <w:szCs w:val="28"/>
        </w:rPr>
      </w:pPr>
      <w:r w:rsidRPr="00C806BB">
        <w:rPr>
          <w:sz w:val="28"/>
          <w:szCs w:val="28"/>
        </w:rPr>
        <w:t>8.4</w:t>
      </w:r>
      <w:r w:rsidR="0062690B" w:rsidRPr="00C806BB">
        <w:rPr>
          <w:sz w:val="28"/>
          <w:szCs w:val="28"/>
        </w:rPr>
        <w:t>.</w:t>
      </w:r>
      <w:r w:rsidR="00271C13" w:rsidRPr="00C806BB">
        <w:rPr>
          <w:rFonts w:eastAsiaTheme="minorHAnsi"/>
          <w:bCs/>
          <w:sz w:val="28"/>
          <w:szCs w:val="28"/>
          <w:lang w:eastAsia="en-US"/>
        </w:rPr>
        <w:t xml:space="preserve"> </w:t>
      </w:r>
      <w:r w:rsidR="00F5203C" w:rsidRPr="00C806BB">
        <w:rPr>
          <w:rFonts w:eastAsiaTheme="minorHAnsi"/>
          <w:bCs/>
          <w:sz w:val="28"/>
          <w:szCs w:val="28"/>
          <w:lang w:eastAsia="en-US"/>
        </w:rPr>
        <w:t xml:space="preserve">Сроки и процедуры предоставления </w:t>
      </w:r>
      <w:r w:rsidR="001B01EC" w:rsidRPr="00C806BB">
        <w:rPr>
          <w:rFonts w:eastAsiaTheme="minorHAnsi"/>
          <w:bCs/>
          <w:sz w:val="28"/>
          <w:szCs w:val="28"/>
          <w:lang w:eastAsia="en-US"/>
        </w:rPr>
        <w:t xml:space="preserve">муниципальных </w:t>
      </w:r>
      <w:r w:rsidR="00F5203C" w:rsidRPr="00C806BB">
        <w:rPr>
          <w:rFonts w:eastAsiaTheme="minorHAnsi"/>
          <w:bCs/>
          <w:sz w:val="28"/>
          <w:szCs w:val="28"/>
          <w:lang w:eastAsia="en-US"/>
        </w:rPr>
        <w:t>услуг определены Административными регламентами</w:t>
      </w:r>
      <w:r w:rsidR="00F5203C" w:rsidRPr="00C806BB">
        <w:rPr>
          <w:sz w:val="28"/>
          <w:szCs w:val="28"/>
        </w:rPr>
        <w:t xml:space="preserve"> по предоставлению муниципальных услуг.  </w:t>
      </w:r>
    </w:p>
    <w:p w:rsidR="005877DA" w:rsidRDefault="005877DA" w:rsidP="001B319D">
      <w:pPr>
        <w:widowControl/>
        <w:tabs>
          <w:tab w:val="left" w:pos="3261"/>
        </w:tabs>
        <w:ind w:firstLine="567"/>
        <w:jc w:val="both"/>
        <w:rPr>
          <w:sz w:val="28"/>
          <w:szCs w:val="28"/>
        </w:rPr>
      </w:pPr>
      <w:r w:rsidRPr="00C806BB">
        <w:rPr>
          <w:sz w:val="28"/>
          <w:szCs w:val="28"/>
        </w:rPr>
        <w:t xml:space="preserve">8.5. </w:t>
      </w:r>
      <w:r w:rsidR="00F5203C" w:rsidRPr="00C806BB">
        <w:rPr>
          <w:rFonts w:eastAsiaTheme="minorHAnsi"/>
          <w:bCs/>
          <w:sz w:val="28"/>
          <w:szCs w:val="28"/>
          <w:lang w:eastAsia="en-US"/>
        </w:rPr>
        <w:t>Сроки и процедуры</w:t>
      </w:r>
      <w:r w:rsidR="00C722F1" w:rsidRPr="00C806BB">
        <w:rPr>
          <w:rFonts w:eastAsiaTheme="minorHAnsi"/>
          <w:b/>
          <w:bCs/>
          <w:sz w:val="28"/>
          <w:szCs w:val="28"/>
          <w:lang w:eastAsia="en-US"/>
        </w:rPr>
        <w:t xml:space="preserve"> </w:t>
      </w:r>
      <w:r w:rsidR="00C722F1" w:rsidRPr="00C806BB">
        <w:rPr>
          <w:sz w:val="28"/>
          <w:szCs w:val="28"/>
        </w:rPr>
        <w:t>предоставления детям-сиротам и детям, оставшимся без попечения родителей, лицам из числа детей-сирот и детей, оставшихся без попечения родителей, жилых помещений муниципального специализированного жилищного фонда и заключение договоров найма специализированного жилого помещения определены положением о специализированном муниципальном жилищном фонде для детей-сирот и детей, оставшихся без попечения родителей, лиц из числа детей-сирот и детей, оставшихся без попечения родителей</w:t>
      </w:r>
      <w:r w:rsidR="00B9537F" w:rsidRPr="00C806BB">
        <w:rPr>
          <w:sz w:val="28"/>
          <w:szCs w:val="28"/>
        </w:rPr>
        <w:t xml:space="preserve">.  </w:t>
      </w:r>
    </w:p>
    <w:p w:rsidR="002B2C37" w:rsidRPr="00C806BB" w:rsidRDefault="002B2C37" w:rsidP="001B319D">
      <w:pPr>
        <w:widowControl/>
        <w:tabs>
          <w:tab w:val="left" w:pos="3261"/>
        </w:tabs>
        <w:ind w:firstLine="567"/>
        <w:jc w:val="both"/>
        <w:rPr>
          <w:sz w:val="28"/>
          <w:szCs w:val="28"/>
        </w:rPr>
      </w:pPr>
    </w:p>
    <w:p w:rsidR="00B9537F" w:rsidRPr="00DA373A" w:rsidRDefault="00B9537F" w:rsidP="00AF4A71">
      <w:pPr>
        <w:widowControl/>
        <w:ind w:firstLine="540"/>
        <w:jc w:val="center"/>
        <w:rPr>
          <w:b/>
          <w:sz w:val="14"/>
          <w:szCs w:val="14"/>
        </w:rPr>
      </w:pPr>
    </w:p>
    <w:p w:rsidR="006170CD" w:rsidRPr="00C806BB" w:rsidRDefault="00973078" w:rsidP="00662D9E">
      <w:pPr>
        <w:tabs>
          <w:tab w:val="left" w:pos="851"/>
          <w:tab w:val="left" w:pos="3261"/>
        </w:tabs>
        <w:jc w:val="center"/>
        <w:outlineLvl w:val="1"/>
        <w:rPr>
          <w:b/>
          <w:sz w:val="28"/>
          <w:szCs w:val="28"/>
        </w:rPr>
      </w:pPr>
      <w:r w:rsidRPr="00C806BB">
        <w:rPr>
          <w:b/>
          <w:sz w:val="28"/>
          <w:szCs w:val="28"/>
        </w:rPr>
        <w:t xml:space="preserve">9. Порядок служебного взаимодействия </w:t>
      </w:r>
    </w:p>
    <w:p w:rsidR="006170CD" w:rsidRPr="00C806BB" w:rsidRDefault="00662D9E" w:rsidP="00662D9E">
      <w:pPr>
        <w:tabs>
          <w:tab w:val="left" w:pos="851"/>
          <w:tab w:val="left" w:pos="3261"/>
        </w:tabs>
        <w:jc w:val="center"/>
        <w:outlineLvl w:val="1"/>
        <w:rPr>
          <w:b/>
          <w:sz w:val="28"/>
          <w:szCs w:val="28"/>
        </w:rPr>
      </w:pPr>
      <w:r w:rsidRPr="00C806BB">
        <w:rPr>
          <w:b/>
          <w:sz w:val="28"/>
          <w:szCs w:val="28"/>
        </w:rPr>
        <w:t>председателя комитета</w:t>
      </w:r>
      <w:r w:rsidR="00973078" w:rsidRPr="00C806BB">
        <w:rPr>
          <w:b/>
          <w:sz w:val="28"/>
          <w:szCs w:val="28"/>
        </w:rPr>
        <w:t xml:space="preserve"> в связи с исполнением им должностных обязанностей с муниципальными служащими, гражданскими </w:t>
      </w:r>
    </w:p>
    <w:p w:rsidR="00973078" w:rsidRPr="00C806BB" w:rsidRDefault="00973078" w:rsidP="00662D9E">
      <w:pPr>
        <w:tabs>
          <w:tab w:val="left" w:pos="851"/>
          <w:tab w:val="left" w:pos="3261"/>
        </w:tabs>
        <w:jc w:val="center"/>
        <w:outlineLvl w:val="1"/>
        <w:rPr>
          <w:b/>
          <w:sz w:val="28"/>
          <w:szCs w:val="28"/>
        </w:rPr>
      </w:pPr>
      <w:r w:rsidRPr="00C806BB">
        <w:rPr>
          <w:b/>
          <w:sz w:val="28"/>
          <w:szCs w:val="28"/>
        </w:rPr>
        <w:t>служащими, гражданами, а также организациями</w:t>
      </w:r>
    </w:p>
    <w:p w:rsidR="001B01EC" w:rsidRPr="00DA373A" w:rsidRDefault="001B01EC" w:rsidP="001B01EC">
      <w:pPr>
        <w:ind w:firstLine="567"/>
        <w:jc w:val="center"/>
        <w:outlineLvl w:val="1"/>
        <w:rPr>
          <w:b/>
          <w:sz w:val="14"/>
          <w:szCs w:val="14"/>
        </w:rPr>
      </w:pPr>
    </w:p>
    <w:p w:rsidR="00884711" w:rsidRPr="00C806BB" w:rsidRDefault="00884711" w:rsidP="00662D9E">
      <w:pPr>
        <w:ind w:firstLine="567"/>
        <w:jc w:val="both"/>
        <w:outlineLvl w:val="1"/>
        <w:rPr>
          <w:sz w:val="28"/>
          <w:szCs w:val="28"/>
        </w:rPr>
      </w:pPr>
      <w:r w:rsidRPr="00C806BB">
        <w:rPr>
          <w:sz w:val="28"/>
          <w:szCs w:val="28"/>
        </w:rPr>
        <w:t>9.1.</w:t>
      </w:r>
      <w:r w:rsidR="00662D9E" w:rsidRPr="00C806BB">
        <w:rPr>
          <w:sz w:val="28"/>
          <w:szCs w:val="28"/>
        </w:rPr>
        <w:t xml:space="preserve"> </w:t>
      </w:r>
      <w:r w:rsidRPr="00C806BB">
        <w:rPr>
          <w:sz w:val="28"/>
          <w:szCs w:val="28"/>
        </w:rPr>
        <w:t xml:space="preserve">С муниципальными служащими </w:t>
      </w:r>
      <w:r w:rsidR="007E533E" w:rsidRPr="00C806BB">
        <w:rPr>
          <w:sz w:val="28"/>
          <w:szCs w:val="28"/>
        </w:rPr>
        <w:t>комитета</w:t>
      </w:r>
      <w:r w:rsidRPr="00C806BB">
        <w:rPr>
          <w:sz w:val="28"/>
          <w:szCs w:val="28"/>
        </w:rPr>
        <w:t xml:space="preserve"> в соответствии с должностной инструкцией, </w:t>
      </w:r>
      <w:hyperlink r:id="rId10" w:tooltip="Административные регламенты" w:history="1">
        <w:r w:rsidRPr="00C806BB">
          <w:rPr>
            <w:sz w:val="28"/>
            <w:szCs w:val="28"/>
          </w:rPr>
          <w:t>положением</w:t>
        </w:r>
      </w:hyperlink>
      <w:r w:rsidR="007E533E" w:rsidRPr="00C806BB">
        <w:rPr>
          <w:sz w:val="28"/>
          <w:szCs w:val="28"/>
        </w:rPr>
        <w:t xml:space="preserve"> о</w:t>
      </w:r>
      <w:r w:rsidRPr="00C806BB">
        <w:rPr>
          <w:sz w:val="28"/>
          <w:szCs w:val="28"/>
        </w:rPr>
        <w:t xml:space="preserve"> </w:t>
      </w:r>
      <w:r w:rsidR="007E533E" w:rsidRPr="00C806BB">
        <w:rPr>
          <w:sz w:val="28"/>
          <w:szCs w:val="28"/>
        </w:rPr>
        <w:t>комитете</w:t>
      </w:r>
      <w:r w:rsidRPr="00C806BB">
        <w:rPr>
          <w:sz w:val="28"/>
          <w:szCs w:val="28"/>
        </w:rPr>
        <w:t xml:space="preserve">, Инструкцией </w:t>
      </w:r>
      <w:r w:rsidRPr="00C806BB">
        <w:rPr>
          <w:sz w:val="28"/>
          <w:szCs w:val="28"/>
          <w:lang w:eastAsia="ar-SA"/>
        </w:rPr>
        <w:t xml:space="preserve">по делопроизводству в Администрации Мошенского муниципального </w:t>
      </w:r>
      <w:r w:rsidR="00E974BC">
        <w:rPr>
          <w:sz w:val="28"/>
          <w:szCs w:val="28"/>
          <w:lang w:eastAsia="ar-SA"/>
        </w:rPr>
        <w:t>округа Новгородской области</w:t>
      </w:r>
      <w:r w:rsidR="00662D9E" w:rsidRPr="00C806BB">
        <w:rPr>
          <w:sz w:val="28"/>
          <w:szCs w:val="28"/>
          <w:lang w:eastAsia="ar-SA"/>
        </w:rPr>
        <w:t xml:space="preserve"> от </w:t>
      </w:r>
      <w:r w:rsidR="00662D9E" w:rsidRPr="00CC4BC5">
        <w:rPr>
          <w:sz w:val="28"/>
          <w:szCs w:val="28"/>
          <w:lang w:eastAsia="ar-SA"/>
        </w:rPr>
        <w:t>30.06.2021 №376</w:t>
      </w:r>
      <w:r w:rsidRPr="00CC4BC5">
        <w:rPr>
          <w:sz w:val="28"/>
          <w:szCs w:val="28"/>
          <w:lang w:eastAsia="ar-SA"/>
        </w:rPr>
        <w:t>;</w:t>
      </w:r>
    </w:p>
    <w:p w:rsidR="00884711" w:rsidRPr="00C806BB" w:rsidRDefault="00884711" w:rsidP="00662D9E">
      <w:pPr>
        <w:spacing w:line="216" w:lineRule="auto"/>
        <w:ind w:firstLine="567"/>
        <w:jc w:val="both"/>
        <w:rPr>
          <w:sz w:val="28"/>
          <w:szCs w:val="28"/>
        </w:rPr>
      </w:pPr>
      <w:r w:rsidRPr="00C806BB">
        <w:rPr>
          <w:sz w:val="28"/>
          <w:szCs w:val="28"/>
        </w:rPr>
        <w:t>9.2. С муниципальными служащими</w:t>
      </w:r>
      <w:r w:rsidRPr="00C806BB">
        <w:rPr>
          <w:sz w:val="28"/>
          <w:szCs w:val="28"/>
          <w:lang w:eastAsia="ar-SA"/>
        </w:rPr>
        <w:t xml:space="preserve"> Администрации Мошенского муниципального </w:t>
      </w:r>
      <w:r w:rsidR="00E974BC">
        <w:rPr>
          <w:sz w:val="28"/>
          <w:szCs w:val="28"/>
          <w:lang w:eastAsia="ar-SA"/>
        </w:rPr>
        <w:t>округа Новгородской области</w:t>
      </w:r>
      <w:r w:rsidRPr="00C806BB">
        <w:rPr>
          <w:sz w:val="28"/>
          <w:szCs w:val="28"/>
          <w:lang w:eastAsia="ar-SA"/>
        </w:rPr>
        <w:t xml:space="preserve"> </w:t>
      </w:r>
      <w:r w:rsidRPr="00C806BB">
        <w:rPr>
          <w:sz w:val="28"/>
          <w:szCs w:val="28"/>
        </w:rPr>
        <w:t>в соответствии с</w:t>
      </w:r>
      <w:r w:rsidRPr="00C806BB">
        <w:rPr>
          <w:sz w:val="28"/>
          <w:szCs w:val="28"/>
          <w:lang w:eastAsia="ar-SA"/>
        </w:rPr>
        <w:t xml:space="preserve"> </w:t>
      </w:r>
      <w:r w:rsidRPr="00C806BB">
        <w:rPr>
          <w:sz w:val="28"/>
          <w:szCs w:val="28"/>
        </w:rPr>
        <w:t xml:space="preserve">постановлениями и </w:t>
      </w:r>
      <w:hyperlink r:id="rId11" w:tooltip="Распоряжения администраций" w:history="1">
        <w:r w:rsidRPr="00C806BB">
          <w:rPr>
            <w:sz w:val="28"/>
            <w:szCs w:val="28"/>
          </w:rPr>
          <w:t xml:space="preserve">распоряжениями </w:t>
        </w:r>
      </w:hyperlink>
      <w:r w:rsidRPr="00C806BB">
        <w:rPr>
          <w:sz w:val="28"/>
          <w:szCs w:val="28"/>
          <w:lang w:eastAsia="ar-SA"/>
        </w:rPr>
        <w:t xml:space="preserve"> Администрации Мошенского муниципального </w:t>
      </w:r>
      <w:r w:rsidR="00E974BC">
        <w:rPr>
          <w:sz w:val="28"/>
          <w:szCs w:val="28"/>
          <w:lang w:eastAsia="ar-SA"/>
        </w:rPr>
        <w:t>округа Новгородской области</w:t>
      </w:r>
      <w:r w:rsidRPr="00C806BB">
        <w:rPr>
          <w:sz w:val="28"/>
          <w:szCs w:val="28"/>
          <w:lang w:eastAsia="ar-SA"/>
        </w:rPr>
        <w:t xml:space="preserve">, </w:t>
      </w:r>
      <w:r w:rsidRPr="00C806BB">
        <w:rPr>
          <w:sz w:val="28"/>
          <w:szCs w:val="28"/>
        </w:rPr>
        <w:t xml:space="preserve">Инструкцией </w:t>
      </w:r>
      <w:r w:rsidRPr="00C806BB">
        <w:rPr>
          <w:sz w:val="28"/>
          <w:szCs w:val="28"/>
          <w:lang w:eastAsia="ar-SA"/>
        </w:rPr>
        <w:t xml:space="preserve">по делопроизводству в Администрации Мошенского муниципального </w:t>
      </w:r>
      <w:r w:rsidR="00E974BC">
        <w:rPr>
          <w:sz w:val="28"/>
          <w:szCs w:val="28"/>
          <w:lang w:eastAsia="ar-SA"/>
        </w:rPr>
        <w:t>округа Новгородской области</w:t>
      </w:r>
      <w:r w:rsidR="00746BC9" w:rsidRPr="00C806BB">
        <w:rPr>
          <w:sz w:val="28"/>
          <w:szCs w:val="28"/>
          <w:lang w:eastAsia="ar-SA"/>
        </w:rPr>
        <w:t xml:space="preserve"> от </w:t>
      </w:r>
      <w:r w:rsidR="00746BC9" w:rsidRPr="00CC4BC5">
        <w:rPr>
          <w:sz w:val="28"/>
          <w:szCs w:val="28"/>
          <w:lang w:eastAsia="ar-SA"/>
        </w:rPr>
        <w:t>30.06.2021 №376</w:t>
      </w:r>
      <w:r w:rsidRPr="00C806BB">
        <w:rPr>
          <w:sz w:val="28"/>
          <w:szCs w:val="28"/>
          <w:lang w:eastAsia="ar-SA"/>
        </w:rPr>
        <w:t xml:space="preserve">, </w:t>
      </w:r>
      <w:r w:rsidRPr="00C806BB">
        <w:rPr>
          <w:sz w:val="28"/>
          <w:szCs w:val="28"/>
        </w:rPr>
        <w:t xml:space="preserve">Порядком разработки и утверждения административных регламентов предоставления муниципальных  услуг, Порядком </w:t>
      </w:r>
      <w:r w:rsidR="00F04260" w:rsidRPr="00C806BB">
        <w:rPr>
          <w:sz w:val="28"/>
          <w:szCs w:val="28"/>
        </w:rPr>
        <w:t xml:space="preserve"> принятия решений о разработке муниципальных программ.</w:t>
      </w:r>
    </w:p>
    <w:p w:rsidR="00884711" w:rsidRPr="00C806BB" w:rsidRDefault="00F04260" w:rsidP="00662D9E">
      <w:pPr>
        <w:ind w:firstLine="567"/>
        <w:jc w:val="both"/>
        <w:outlineLvl w:val="1"/>
        <w:rPr>
          <w:sz w:val="28"/>
          <w:szCs w:val="28"/>
        </w:rPr>
      </w:pPr>
      <w:r w:rsidRPr="00C806BB">
        <w:rPr>
          <w:sz w:val="28"/>
          <w:szCs w:val="28"/>
        </w:rPr>
        <w:t xml:space="preserve">9.3. С депутатами Думы Мошенского муниципального </w:t>
      </w:r>
      <w:r w:rsidR="00E974BC">
        <w:rPr>
          <w:sz w:val="28"/>
          <w:szCs w:val="28"/>
        </w:rPr>
        <w:t>округа Новгородской области</w:t>
      </w:r>
      <w:r w:rsidRPr="00C806BB">
        <w:rPr>
          <w:sz w:val="28"/>
          <w:szCs w:val="28"/>
        </w:rPr>
        <w:t xml:space="preserve"> в соответствии с Регламентом Думы Мошенского муниципального </w:t>
      </w:r>
      <w:r w:rsidR="00E974BC">
        <w:rPr>
          <w:sz w:val="28"/>
          <w:szCs w:val="28"/>
        </w:rPr>
        <w:t>округа Новгородской области</w:t>
      </w:r>
      <w:r w:rsidRPr="00C806BB">
        <w:rPr>
          <w:sz w:val="28"/>
          <w:szCs w:val="28"/>
        </w:rPr>
        <w:t>.</w:t>
      </w:r>
    </w:p>
    <w:p w:rsidR="00884711" w:rsidRPr="00C806BB" w:rsidRDefault="00F04260" w:rsidP="00662D9E">
      <w:pPr>
        <w:tabs>
          <w:tab w:val="left" w:pos="851"/>
        </w:tabs>
        <w:ind w:firstLine="567"/>
        <w:jc w:val="both"/>
        <w:outlineLvl w:val="1"/>
        <w:rPr>
          <w:sz w:val="28"/>
          <w:szCs w:val="28"/>
        </w:rPr>
      </w:pPr>
      <w:r w:rsidRPr="00C806BB">
        <w:rPr>
          <w:sz w:val="28"/>
          <w:szCs w:val="28"/>
        </w:rPr>
        <w:t>9.4.</w:t>
      </w:r>
      <w:r w:rsidR="00746BC9" w:rsidRPr="00C806BB">
        <w:rPr>
          <w:sz w:val="28"/>
          <w:szCs w:val="28"/>
        </w:rPr>
        <w:t xml:space="preserve"> </w:t>
      </w:r>
      <w:r w:rsidR="00884711" w:rsidRPr="00C806BB">
        <w:rPr>
          <w:sz w:val="28"/>
          <w:szCs w:val="28"/>
        </w:rPr>
        <w:t xml:space="preserve">С гражданами и организациями в соответствии с законодательством Российской Федерации и </w:t>
      </w:r>
      <w:r w:rsidRPr="00C806BB">
        <w:rPr>
          <w:sz w:val="28"/>
          <w:szCs w:val="28"/>
        </w:rPr>
        <w:t>Новгородской области</w:t>
      </w:r>
      <w:r w:rsidR="00884711" w:rsidRPr="00C806BB">
        <w:rPr>
          <w:sz w:val="28"/>
          <w:szCs w:val="28"/>
        </w:rPr>
        <w:t xml:space="preserve">, постановлениями и распоряжениями </w:t>
      </w:r>
      <w:r w:rsidRPr="00C806BB">
        <w:rPr>
          <w:sz w:val="28"/>
          <w:szCs w:val="28"/>
        </w:rPr>
        <w:t>А</w:t>
      </w:r>
      <w:r w:rsidR="00884711" w:rsidRPr="00C806BB">
        <w:rPr>
          <w:sz w:val="28"/>
          <w:szCs w:val="28"/>
        </w:rPr>
        <w:t xml:space="preserve">дминистрации муниципального </w:t>
      </w:r>
      <w:r w:rsidR="00E974BC">
        <w:rPr>
          <w:sz w:val="28"/>
          <w:szCs w:val="28"/>
        </w:rPr>
        <w:t>округа</w:t>
      </w:r>
      <w:r w:rsidR="00884711" w:rsidRPr="00C806BB">
        <w:rPr>
          <w:sz w:val="28"/>
          <w:szCs w:val="28"/>
        </w:rPr>
        <w:t xml:space="preserve">, </w:t>
      </w:r>
      <w:r w:rsidRPr="00C806BB">
        <w:rPr>
          <w:sz w:val="28"/>
          <w:szCs w:val="28"/>
        </w:rPr>
        <w:t>должностной инструкцией.</w:t>
      </w:r>
    </w:p>
    <w:p w:rsidR="00F04260" w:rsidRPr="00DA373A" w:rsidRDefault="00F04260" w:rsidP="00884711">
      <w:pPr>
        <w:ind w:firstLine="567"/>
        <w:jc w:val="both"/>
        <w:outlineLvl w:val="1"/>
        <w:rPr>
          <w:sz w:val="14"/>
          <w:szCs w:val="14"/>
        </w:rPr>
      </w:pPr>
    </w:p>
    <w:p w:rsidR="001E5FF0" w:rsidRPr="00C806BB" w:rsidRDefault="00973078" w:rsidP="007916A8">
      <w:pPr>
        <w:tabs>
          <w:tab w:val="left" w:pos="3402"/>
        </w:tabs>
        <w:jc w:val="center"/>
        <w:outlineLvl w:val="1"/>
        <w:rPr>
          <w:b/>
          <w:sz w:val="28"/>
          <w:szCs w:val="28"/>
        </w:rPr>
      </w:pPr>
      <w:r w:rsidRPr="00C806BB">
        <w:rPr>
          <w:b/>
          <w:sz w:val="28"/>
          <w:szCs w:val="28"/>
        </w:rPr>
        <w:t xml:space="preserve">10. Перечень муниципальных услуг, </w:t>
      </w:r>
    </w:p>
    <w:p w:rsidR="00973078" w:rsidRPr="00C806BB" w:rsidRDefault="00973078" w:rsidP="007916A8">
      <w:pPr>
        <w:tabs>
          <w:tab w:val="left" w:pos="3402"/>
        </w:tabs>
        <w:jc w:val="center"/>
        <w:outlineLvl w:val="1"/>
        <w:rPr>
          <w:b/>
          <w:sz w:val="28"/>
          <w:szCs w:val="28"/>
        </w:rPr>
      </w:pPr>
      <w:r w:rsidRPr="00C806BB">
        <w:rPr>
          <w:b/>
          <w:sz w:val="28"/>
          <w:szCs w:val="28"/>
        </w:rPr>
        <w:t>оказываемых гражданам и организациям</w:t>
      </w:r>
    </w:p>
    <w:p w:rsidR="006170CD" w:rsidRPr="00DA373A" w:rsidRDefault="006170CD" w:rsidP="006170CD">
      <w:pPr>
        <w:tabs>
          <w:tab w:val="left" w:pos="3402"/>
        </w:tabs>
        <w:ind w:firstLine="567"/>
        <w:jc w:val="center"/>
        <w:outlineLvl w:val="1"/>
        <w:rPr>
          <w:b/>
          <w:sz w:val="14"/>
          <w:szCs w:val="14"/>
        </w:rPr>
      </w:pPr>
    </w:p>
    <w:p w:rsidR="00884711" w:rsidRPr="00C806BB" w:rsidRDefault="007916A8" w:rsidP="007916A8">
      <w:pPr>
        <w:ind w:firstLine="567"/>
        <w:jc w:val="both"/>
        <w:outlineLvl w:val="1"/>
        <w:rPr>
          <w:b/>
          <w:sz w:val="28"/>
          <w:szCs w:val="28"/>
        </w:rPr>
      </w:pPr>
      <w:r w:rsidRPr="00C806BB">
        <w:rPr>
          <w:sz w:val="28"/>
          <w:szCs w:val="28"/>
        </w:rPr>
        <w:t>П</w:t>
      </w:r>
      <w:r w:rsidR="00D463DD" w:rsidRPr="00C806BB">
        <w:rPr>
          <w:sz w:val="28"/>
          <w:szCs w:val="28"/>
        </w:rPr>
        <w:t>редседател</w:t>
      </w:r>
      <w:r w:rsidRPr="00C806BB">
        <w:rPr>
          <w:sz w:val="28"/>
          <w:szCs w:val="28"/>
        </w:rPr>
        <w:t>ь</w:t>
      </w:r>
      <w:r w:rsidR="00D463DD" w:rsidRPr="00C806BB">
        <w:rPr>
          <w:sz w:val="28"/>
          <w:szCs w:val="28"/>
        </w:rPr>
        <w:t xml:space="preserve"> комитета </w:t>
      </w:r>
      <w:r w:rsidR="00884711" w:rsidRPr="00C806BB">
        <w:rPr>
          <w:sz w:val="28"/>
          <w:szCs w:val="28"/>
        </w:rPr>
        <w:t xml:space="preserve">участвует в предоставлении </w:t>
      </w:r>
      <w:r w:rsidR="00D463DD" w:rsidRPr="00C806BB">
        <w:rPr>
          <w:sz w:val="28"/>
          <w:szCs w:val="28"/>
        </w:rPr>
        <w:t>муниципальных услуг</w:t>
      </w:r>
      <w:r w:rsidR="00D463DD" w:rsidRPr="00C806BB">
        <w:rPr>
          <w:b/>
          <w:sz w:val="28"/>
          <w:szCs w:val="28"/>
        </w:rPr>
        <w:t>:</w:t>
      </w:r>
    </w:p>
    <w:p w:rsidR="00D463DD" w:rsidRPr="00C806BB" w:rsidRDefault="00D463DD" w:rsidP="007916A8">
      <w:pPr>
        <w:ind w:firstLine="567"/>
        <w:jc w:val="both"/>
        <w:outlineLvl w:val="1"/>
        <w:rPr>
          <w:sz w:val="28"/>
          <w:szCs w:val="28"/>
        </w:rPr>
      </w:pPr>
      <w:r w:rsidRPr="00C806BB">
        <w:rPr>
          <w:sz w:val="28"/>
          <w:szCs w:val="28"/>
        </w:rPr>
        <w:t>10.1.</w:t>
      </w:r>
      <w:r w:rsidRPr="00C806BB">
        <w:rPr>
          <w:b/>
          <w:sz w:val="28"/>
          <w:szCs w:val="28"/>
        </w:rPr>
        <w:t xml:space="preserve"> </w:t>
      </w:r>
      <w:r w:rsidRPr="00C806BB">
        <w:rPr>
          <w:sz w:val="28"/>
          <w:szCs w:val="28"/>
        </w:rPr>
        <w:t>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D463DD" w:rsidRPr="00C806BB" w:rsidRDefault="00D463DD" w:rsidP="007916A8">
      <w:pPr>
        <w:ind w:firstLine="567"/>
        <w:jc w:val="both"/>
        <w:outlineLvl w:val="1"/>
        <w:rPr>
          <w:b/>
          <w:sz w:val="28"/>
          <w:szCs w:val="28"/>
        </w:rPr>
      </w:pPr>
      <w:r w:rsidRPr="00C806BB">
        <w:rPr>
          <w:sz w:val="28"/>
          <w:szCs w:val="28"/>
        </w:rPr>
        <w:t>10.2.</w:t>
      </w:r>
      <w:r w:rsidR="007916A8" w:rsidRPr="00C806BB">
        <w:rPr>
          <w:sz w:val="28"/>
          <w:szCs w:val="28"/>
        </w:rPr>
        <w:t xml:space="preserve"> </w:t>
      </w:r>
      <w:r w:rsidRPr="00C806BB">
        <w:rPr>
          <w:sz w:val="28"/>
          <w:szCs w:val="28"/>
        </w:rPr>
        <w:t>Выдача дубликата договора передачи жилых помещений жилого фонда в собственность гражда</w:t>
      </w:r>
      <w:r w:rsidR="004C5FA4" w:rsidRPr="00C806BB">
        <w:rPr>
          <w:sz w:val="28"/>
          <w:szCs w:val="28"/>
        </w:rPr>
        <w:t>н</w:t>
      </w:r>
      <w:r w:rsidRPr="00C806BB">
        <w:rPr>
          <w:sz w:val="28"/>
          <w:szCs w:val="28"/>
        </w:rPr>
        <w:t>;</w:t>
      </w:r>
    </w:p>
    <w:p w:rsidR="00D463DD" w:rsidRPr="00C806BB" w:rsidRDefault="00D463DD" w:rsidP="007916A8">
      <w:pPr>
        <w:tabs>
          <w:tab w:val="left" w:pos="3261"/>
        </w:tabs>
        <w:ind w:firstLine="567"/>
        <w:jc w:val="both"/>
        <w:outlineLvl w:val="1"/>
        <w:rPr>
          <w:sz w:val="28"/>
          <w:szCs w:val="28"/>
        </w:rPr>
      </w:pPr>
      <w:r w:rsidRPr="00C806BB">
        <w:rPr>
          <w:sz w:val="28"/>
          <w:szCs w:val="28"/>
        </w:rPr>
        <w:t>10.3.</w:t>
      </w:r>
      <w:r w:rsidR="007916A8" w:rsidRPr="00C806BB">
        <w:rPr>
          <w:sz w:val="28"/>
          <w:szCs w:val="28"/>
        </w:rPr>
        <w:t xml:space="preserve"> </w:t>
      </w:r>
      <w:r w:rsidRPr="00C806BB">
        <w:rPr>
          <w:sz w:val="28"/>
          <w:szCs w:val="28"/>
        </w:rPr>
        <w:t>Выдача справок об использовании (не использовании) права на приватизацию жилья;</w:t>
      </w:r>
    </w:p>
    <w:p w:rsidR="00D463DD" w:rsidRPr="00CC4BC5" w:rsidRDefault="00D463DD" w:rsidP="007916A8">
      <w:pPr>
        <w:ind w:firstLine="567"/>
        <w:jc w:val="both"/>
        <w:outlineLvl w:val="1"/>
        <w:rPr>
          <w:sz w:val="28"/>
          <w:szCs w:val="28"/>
        </w:rPr>
      </w:pPr>
      <w:r w:rsidRPr="00CC4BC5">
        <w:rPr>
          <w:sz w:val="28"/>
          <w:szCs w:val="28"/>
        </w:rPr>
        <w:t>10.4.</w:t>
      </w:r>
      <w:r w:rsidR="007916A8" w:rsidRPr="00CC4BC5">
        <w:rPr>
          <w:sz w:val="28"/>
          <w:szCs w:val="28"/>
        </w:rPr>
        <w:t xml:space="preserve"> </w:t>
      </w:r>
      <w:r w:rsidRPr="00CC4BC5">
        <w:rPr>
          <w:sz w:val="28"/>
          <w:szCs w:val="28"/>
        </w:rPr>
        <w:t>Передача в аренду муниципального имущества, находящегося в собственности Мошенского сельского поселения;</w:t>
      </w:r>
    </w:p>
    <w:p w:rsidR="00D463DD" w:rsidRPr="00CC4BC5" w:rsidRDefault="00D463DD" w:rsidP="007916A8">
      <w:pPr>
        <w:ind w:firstLine="567"/>
        <w:jc w:val="both"/>
        <w:outlineLvl w:val="1"/>
        <w:rPr>
          <w:sz w:val="28"/>
          <w:szCs w:val="28"/>
        </w:rPr>
      </w:pPr>
      <w:r w:rsidRPr="00CC4BC5">
        <w:rPr>
          <w:sz w:val="28"/>
          <w:szCs w:val="28"/>
        </w:rPr>
        <w:t>10.5.</w:t>
      </w:r>
      <w:r w:rsidR="007916A8" w:rsidRPr="00CC4BC5">
        <w:rPr>
          <w:sz w:val="28"/>
          <w:szCs w:val="28"/>
        </w:rPr>
        <w:t xml:space="preserve"> </w:t>
      </w:r>
      <w:r w:rsidRPr="00CC4BC5">
        <w:rPr>
          <w:sz w:val="28"/>
          <w:szCs w:val="28"/>
        </w:rPr>
        <w:t>Предоставление выписки из реестра муниципального имущества Мошенского сельского поселения;</w:t>
      </w:r>
    </w:p>
    <w:p w:rsidR="00D463DD" w:rsidRPr="00CC4BC5" w:rsidRDefault="00D463DD" w:rsidP="007916A8">
      <w:pPr>
        <w:ind w:firstLine="567"/>
        <w:jc w:val="both"/>
        <w:outlineLvl w:val="1"/>
        <w:rPr>
          <w:sz w:val="28"/>
          <w:szCs w:val="28"/>
        </w:rPr>
      </w:pPr>
      <w:r w:rsidRPr="00CC4BC5">
        <w:rPr>
          <w:sz w:val="28"/>
          <w:szCs w:val="28"/>
        </w:rPr>
        <w:t>10.6.</w:t>
      </w:r>
      <w:r w:rsidR="007916A8" w:rsidRPr="00CC4BC5">
        <w:rPr>
          <w:sz w:val="28"/>
          <w:szCs w:val="28"/>
        </w:rPr>
        <w:t xml:space="preserve"> </w:t>
      </w:r>
      <w:r w:rsidRPr="00CC4BC5">
        <w:rPr>
          <w:sz w:val="28"/>
          <w:szCs w:val="28"/>
        </w:rPr>
        <w:t>Предоставление в безвозмездное пользование муниципального имущества Мошенского сельского поселения;</w:t>
      </w:r>
    </w:p>
    <w:p w:rsidR="00D463DD" w:rsidRPr="00CC4BC5" w:rsidRDefault="00D463DD" w:rsidP="007916A8">
      <w:pPr>
        <w:ind w:firstLine="567"/>
        <w:jc w:val="both"/>
        <w:outlineLvl w:val="1"/>
        <w:rPr>
          <w:sz w:val="28"/>
          <w:szCs w:val="28"/>
        </w:rPr>
      </w:pPr>
      <w:r w:rsidRPr="00CC4BC5">
        <w:rPr>
          <w:sz w:val="28"/>
          <w:szCs w:val="28"/>
        </w:rPr>
        <w:t>10.7.</w:t>
      </w:r>
      <w:r w:rsidR="007916A8" w:rsidRPr="00CC4BC5">
        <w:rPr>
          <w:sz w:val="28"/>
          <w:szCs w:val="28"/>
        </w:rPr>
        <w:t xml:space="preserve"> </w:t>
      </w:r>
      <w:r w:rsidRPr="00CC4BC5">
        <w:rPr>
          <w:sz w:val="28"/>
          <w:szCs w:val="28"/>
        </w:rPr>
        <w:t>Предоставление объектов муниципальной собственности Мошенского сельского поселения в хозяйственное ведение, оперативное управление;</w:t>
      </w:r>
    </w:p>
    <w:p w:rsidR="00D463DD" w:rsidRPr="00C806BB" w:rsidRDefault="00D463DD" w:rsidP="007916A8">
      <w:pPr>
        <w:ind w:firstLine="567"/>
        <w:jc w:val="both"/>
        <w:outlineLvl w:val="1"/>
        <w:rPr>
          <w:b/>
          <w:sz w:val="28"/>
          <w:szCs w:val="28"/>
        </w:rPr>
      </w:pPr>
      <w:r w:rsidRPr="00CC4BC5">
        <w:rPr>
          <w:sz w:val="28"/>
          <w:szCs w:val="28"/>
        </w:rPr>
        <w:t>10.8.</w:t>
      </w:r>
      <w:r w:rsidR="007916A8" w:rsidRPr="00CC4BC5">
        <w:rPr>
          <w:sz w:val="28"/>
          <w:szCs w:val="28"/>
        </w:rPr>
        <w:t xml:space="preserve"> </w:t>
      </w:r>
      <w:r w:rsidRPr="00CC4BC5">
        <w:rPr>
          <w:sz w:val="28"/>
          <w:szCs w:val="28"/>
        </w:rPr>
        <w:t>Приватизация имущества, находящегося в собственности Мошенского сельского поселения.</w:t>
      </w:r>
    </w:p>
    <w:p w:rsidR="00D463DD" w:rsidRPr="00DA373A" w:rsidRDefault="00D463DD" w:rsidP="00884711">
      <w:pPr>
        <w:ind w:firstLine="851"/>
        <w:jc w:val="both"/>
        <w:outlineLvl w:val="1"/>
        <w:rPr>
          <w:b/>
          <w:sz w:val="14"/>
          <w:szCs w:val="14"/>
        </w:rPr>
      </w:pPr>
    </w:p>
    <w:p w:rsidR="000C3128" w:rsidRPr="00C806BB" w:rsidRDefault="00973078" w:rsidP="001015B1">
      <w:pPr>
        <w:jc w:val="center"/>
        <w:outlineLvl w:val="1"/>
        <w:rPr>
          <w:b/>
          <w:sz w:val="28"/>
          <w:szCs w:val="28"/>
        </w:rPr>
      </w:pPr>
      <w:r w:rsidRPr="00C806BB">
        <w:rPr>
          <w:b/>
          <w:sz w:val="28"/>
          <w:szCs w:val="28"/>
        </w:rPr>
        <w:t>11. Показатели эффективности и результативности</w:t>
      </w:r>
      <w:r w:rsidR="001E5FF0" w:rsidRPr="00C806BB">
        <w:rPr>
          <w:b/>
          <w:sz w:val="28"/>
          <w:szCs w:val="28"/>
        </w:rPr>
        <w:t xml:space="preserve"> </w:t>
      </w:r>
    </w:p>
    <w:p w:rsidR="00973078" w:rsidRPr="00C806BB" w:rsidRDefault="00973078" w:rsidP="001015B1">
      <w:pPr>
        <w:jc w:val="center"/>
        <w:outlineLvl w:val="1"/>
        <w:rPr>
          <w:b/>
          <w:sz w:val="28"/>
          <w:szCs w:val="28"/>
        </w:rPr>
      </w:pPr>
      <w:r w:rsidRPr="00C806BB">
        <w:rPr>
          <w:b/>
          <w:sz w:val="28"/>
          <w:szCs w:val="28"/>
        </w:rPr>
        <w:t>профессиональной служебной деятельности</w:t>
      </w:r>
    </w:p>
    <w:p w:rsidR="001015B1" w:rsidRPr="00DA373A" w:rsidRDefault="001015B1" w:rsidP="001015B1">
      <w:pPr>
        <w:jc w:val="center"/>
        <w:outlineLvl w:val="1"/>
        <w:rPr>
          <w:b/>
          <w:sz w:val="14"/>
          <w:szCs w:val="14"/>
        </w:rPr>
      </w:pPr>
    </w:p>
    <w:p w:rsidR="00973078" w:rsidRDefault="00973078" w:rsidP="001E5FF0">
      <w:pPr>
        <w:tabs>
          <w:tab w:val="left" w:pos="851"/>
        </w:tabs>
        <w:ind w:firstLine="539"/>
        <w:jc w:val="both"/>
        <w:rPr>
          <w:sz w:val="28"/>
          <w:szCs w:val="28"/>
        </w:rPr>
      </w:pPr>
      <w:r w:rsidRPr="00C806BB">
        <w:rPr>
          <w:sz w:val="28"/>
          <w:szCs w:val="28"/>
        </w:rPr>
        <w:t xml:space="preserve">Эффективность и результативность профессиональной служебной деятельности </w:t>
      </w:r>
      <w:r w:rsidR="00D463DD" w:rsidRPr="00C806BB">
        <w:rPr>
          <w:sz w:val="28"/>
          <w:szCs w:val="28"/>
        </w:rPr>
        <w:t xml:space="preserve">заместителя председателя комитета по управлению муниципальным имуществом </w:t>
      </w:r>
      <w:r w:rsidRPr="00C806BB">
        <w:rPr>
          <w:sz w:val="28"/>
          <w:szCs w:val="28"/>
        </w:rPr>
        <w:t>определяется в зависимости от уровня достижения следующих показателей:</w:t>
      </w:r>
    </w:p>
    <w:p w:rsidR="002B2C37" w:rsidRDefault="002B2C37" w:rsidP="001E5FF0">
      <w:pPr>
        <w:tabs>
          <w:tab w:val="left" w:pos="851"/>
        </w:tabs>
        <w:ind w:firstLine="539"/>
        <w:jc w:val="both"/>
        <w:rPr>
          <w:sz w:val="28"/>
          <w:szCs w:val="28"/>
        </w:rPr>
      </w:pPr>
    </w:p>
    <w:p w:rsidR="009E4A93" w:rsidRPr="00C806BB" w:rsidRDefault="009E4A93" w:rsidP="001E5FF0">
      <w:pPr>
        <w:tabs>
          <w:tab w:val="left" w:pos="851"/>
        </w:tabs>
        <w:ind w:firstLine="539"/>
        <w:jc w:val="both"/>
        <w:rPr>
          <w:sz w:val="28"/>
          <w:szCs w:val="28"/>
        </w:rPr>
      </w:pPr>
    </w:p>
    <w:p w:rsidR="00F90787" w:rsidRPr="00DA373A" w:rsidRDefault="00F90787" w:rsidP="00973078">
      <w:pPr>
        <w:ind w:firstLine="540"/>
        <w:jc w:val="both"/>
        <w:rPr>
          <w:sz w:val="14"/>
          <w:szCs w:val="14"/>
        </w:rPr>
      </w:pPr>
    </w:p>
    <w:tbl>
      <w:tblPr>
        <w:tblStyle w:val="a5"/>
        <w:tblW w:w="9606" w:type="dxa"/>
        <w:tblLayout w:type="fixed"/>
        <w:tblLook w:val="04A0" w:firstRow="1" w:lastRow="0" w:firstColumn="1" w:lastColumn="0" w:noHBand="0" w:noVBand="1"/>
      </w:tblPr>
      <w:tblGrid>
        <w:gridCol w:w="817"/>
        <w:gridCol w:w="4111"/>
        <w:gridCol w:w="3402"/>
        <w:gridCol w:w="1276"/>
      </w:tblGrid>
      <w:tr w:rsidR="00C806BB" w:rsidRPr="001B3E8D" w:rsidTr="009335FA">
        <w:trPr>
          <w:trHeight w:val="415"/>
        </w:trPr>
        <w:tc>
          <w:tcPr>
            <w:tcW w:w="9606" w:type="dxa"/>
            <w:gridSpan w:val="4"/>
          </w:tcPr>
          <w:p w:rsidR="001015B1" w:rsidRPr="001B3E8D" w:rsidRDefault="001015B1" w:rsidP="001015B1">
            <w:pPr>
              <w:jc w:val="center"/>
              <w:rPr>
                <w:spacing w:val="-20"/>
                <w:sz w:val="28"/>
                <w:szCs w:val="28"/>
              </w:rPr>
            </w:pPr>
            <w:r w:rsidRPr="001B3E8D">
              <w:rPr>
                <w:b/>
                <w:spacing w:val="-20"/>
                <w:sz w:val="28"/>
                <w:szCs w:val="28"/>
              </w:rPr>
              <w:t>1. Показатели эффективности</w:t>
            </w:r>
            <w:r w:rsidR="003E191C" w:rsidRPr="001B3E8D">
              <w:rPr>
                <w:b/>
                <w:spacing w:val="-20"/>
                <w:sz w:val="28"/>
                <w:szCs w:val="28"/>
              </w:rPr>
              <w:t xml:space="preserve"> и результ</w:t>
            </w:r>
            <w:r w:rsidR="009E4A93" w:rsidRPr="001B3E8D">
              <w:rPr>
                <w:b/>
                <w:spacing w:val="-20"/>
                <w:sz w:val="28"/>
                <w:szCs w:val="28"/>
              </w:rPr>
              <w:t>ати</w:t>
            </w:r>
            <w:r w:rsidR="003E191C" w:rsidRPr="001B3E8D">
              <w:rPr>
                <w:b/>
                <w:spacing w:val="-20"/>
                <w:sz w:val="28"/>
                <w:szCs w:val="28"/>
              </w:rPr>
              <w:t>вности</w:t>
            </w:r>
          </w:p>
        </w:tc>
      </w:tr>
      <w:tr w:rsidR="00C806BB" w:rsidRPr="001B3E8D" w:rsidTr="00DA373A">
        <w:tc>
          <w:tcPr>
            <w:tcW w:w="817" w:type="dxa"/>
          </w:tcPr>
          <w:p w:rsidR="001015B1" w:rsidRPr="001B3E8D" w:rsidRDefault="001015B1" w:rsidP="001015B1">
            <w:pPr>
              <w:jc w:val="center"/>
              <w:rPr>
                <w:b/>
                <w:spacing w:val="-20"/>
                <w:sz w:val="28"/>
                <w:szCs w:val="28"/>
              </w:rPr>
            </w:pPr>
            <w:r w:rsidRPr="001B3E8D">
              <w:rPr>
                <w:b/>
                <w:spacing w:val="-20"/>
                <w:sz w:val="28"/>
                <w:szCs w:val="28"/>
              </w:rPr>
              <w:t xml:space="preserve">№ </w:t>
            </w:r>
            <w:r w:rsidRPr="001B3E8D">
              <w:rPr>
                <w:b/>
                <w:bCs/>
                <w:spacing w:val="-20"/>
                <w:sz w:val="28"/>
                <w:szCs w:val="28"/>
              </w:rPr>
              <w:t>п/п</w:t>
            </w:r>
          </w:p>
        </w:tc>
        <w:tc>
          <w:tcPr>
            <w:tcW w:w="4111" w:type="dxa"/>
          </w:tcPr>
          <w:p w:rsidR="001015B1" w:rsidRPr="001B3E8D" w:rsidRDefault="001015B1" w:rsidP="001015B1">
            <w:pPr>
              <w:jc w:val="center"/>
              <w:rPr>
                <w:spacing w:val="-20"/>
                <w:sz w:val="28"/>
                <w:szCs w:val="28"/>
              </w:rPr>
            </w:pPr>
            <w:r w:rsidRPr="001B3E8D">
              <w:rPr>
                <w:b/>
                <w:bCs/>
                <w:spacing w:val="-20"/>
                <w:sz w:val="28"/>
                <w:szCs w:val="28"/>
              </w:rPr>
              <w:t>Показатели</w:t>
            </w:r>
          </w:p>
        </w:tc>
        <w:tc>
          <w:tcPr>
            <w:tcW w:w="3402" w:type="dxa"/>
          </w:tcPr>
          <w:p w:rsidR="001015B1" w:rsidRPr="001B3E8D" w:rsidRDefault="001015B1" w:rsidP="001015B1">
            <w:pPr>
              <w:jc w:val="center"/>
              <w:rPr>
                <w:spacing w:val="-20"/>
                <w:sz w:val="28"/>
                <w:szCs w:val="28"/>
              </w:rPr>
            </w:pPr>
            <w:r w:rsidRPr="001B3E8D">
              <w:rPr>
                <w:b/>
                <w:bCs/>
                <w:spacing w:val="-20"/>
                <w:sz w:val="28"/>
                <w:szCs w:val="28"/>
              </w:rPr>
              <w:t>Варианты оценки</w:t>
            </w:r>
          </w:p>
        </w:tc>
        <w:tc>
          <w:tcPr>
            <w:tcW w:w="1276" w:type="dxa"/>
          </w:tcPr>
          <w:p w:rsidR="001015B1" w:rsidRPr="001B3E8D" w:rsidRDefault="001015B1" w:rsidP="001015B1">
            <w:pPr>
              <w:jc w:val="center"/>
              <w:rPr>
                <w:spacing w:val="-20"/>
                <w:sz w:val="28"/>
                <w:szCs w:val="28"/>
              </w:rPr>
            </w:pPr>
            <w:r w:rsidRPr="001B3E8D">
              <w:rPr>
                <w:b/>
                <w:bCs/>
                <w:spacing w:val="-20"/>
                <w:sz w:val="28"/>
                <w:szCs w:val="28"/>
              </w:rPr>
              <w:t>Баллы</w:t>
            </w:r>
          </w:p>
        </w:tc>
      </w:tr>
      <w:tr w:rsidR="00C806BB" w:rsidRPr="001B3E8D" w:rsidTr="00DA373A">
        <w:tc>
          <w:tcPr>
            <w:tcW w:w="817" w:type="dxa"/>
          </w:tcPr>
          <w:p w:rsidR="001015B1" w:rsidRPr="001B3E8D" w:rsidRDefault="001015B1" w:rsidP="001015B1">
            <w:pPr>
              <w:jc w:val="center"/>
              <w:rPr>
                <w:spacing w:val="-20"/>
                <w:sz w:val="28"/>
                <w:szCs w:val="28"/>
              </w:rPr>
            </w:pPr>
            <w:r w:rsidRPr="001B3E8D">
              <w:rPr>
                <w:spacing w:val="-20"/>
                <w:sz w:val="28"/>
                <w:szCs w:val="28"/>
              </w:rPr>
              <w:t>1</w:t>
            </w:r>
          </w:p>
        </w:tc>
        <w:tc>
          <w:tcPr>
            <w:tcW w:w="4111" w:type="dxa"/>
          </w:tcPr>
          <w:p w:rsidR="001015B1" w:rsidRPr="001B3E8D" w:rsidRDefault="001015B1" w:rsidP="001015B1">
            <w:pPr>
              <w:jc w:val="center"/>
              <w:rPr>
                <w:spacing w:val="-20"/>
                <w:sz w:val="28"/>
                <w:szCs w:val="28"/>
              </w:rPr>
            </w:pPr>
            <w:r w:rsidRPr="001B3E8D">
              <w:rPr>
                <w:spacing w:val="-20"/>
                <w:sz w:val="28"/>
                <w:szCs w:val="28"/>
              </w:rPr>
              <w:t>2</w:t>
            </w:r>
          </w:p>
        </w:tc>
        <w:tc>
          <w:tcPr>
            <w:tcW w:w="3402" w:type="dxa"/>
          </w:tcPr>
          <w:p w:rsidR="001015B1" w:rsidRPr="001B3E8D" w:rsidRDefault="001015B1" w:rsidP="001015B1">
            <w:pPr>
              <w:jc w:val="center"/>
              <w:rPr>
                <w:spacing w:val="-20"/>
                <w:sz w:val="28"/>
                <w:szCs w:val="28"/>
              </w:rPr>
            </w:pPr>
            <w:r w:rsidRPr="001B3E8D">
              <w:rPr>
                <w:spacing w:val="-20"/>
                <w:sz w:val="28"/>
                <w:szCs w:val="28"/>
              </w:rPr>
              <w:t>3</w:t>
            </w:r>
          </w:p>
        </w:tc>
        <w:tc>
          <w:tcPr>
            <w:tcW w:w="1276" w:type="dxa"/>
          </w:tcPr>
          <w:p w:rsidR="001015B1" w:rsidRPr="001B3E8D" w:rsidRDefault="001015B1" w:rsidP="001015B1">
            <w:pPr>
              <w:jc w:val="center"/>
              <w:rPr>
                <w:spacing w:val="-20"/>
                <w:sz w:val="28"/>
                <w:szCs w:val="28"/>
              </w:rPr>
            </w:pPr>
            <w:r w:rsidRPr="001B3E8D">
              <w:rPr>
                <w:spacing w:val="-20"/>
                <w:sz w:val="28"/>
                <w:szCs w:val="28"/>
              </w:rPr>
              <w:t>4</w:t>
            </w:r>
          </w:p>
        </w:tc>
      </w:tr>
      <w:tr w:rsidR="00C806BB" w:rsidRPr="001B3E8D" w:rsidTr="00DA373A">
        <w:tc>
          <w:tcPr>
            <w:tcW w:w="817" w:type="dxa"/>
            <w:vMerge w:val="restart"/>
          </w:tcPr>
          <w:p w:rsidR="004E58ED" w:rsidRPr="001B3E8D" w:rsidRDefault="009D4749" w:rsidP="003E191C">
            <w:pPr>
              <w:jc w:val="both"/>
              <w:rPr>
                <w:spacing w:val="-20"/>
                <w:sz w:val="28"/>
                <w:szCs w:val="28"/>
              </w:rPr>
            </w:pPr>
            <w:r w:rsidRPr="001B3E8D">
              <w:rPr>
                <w:spacing w:val="-20"/>
                <w:sz w:val="28"/>
                <w:szCs w:val="28"/>
              </w:rPr>
              <w:t>1.</w:t>
            </w:r>
            <w:r w:rsidR="003E191C" w:rsidRPr="001B3E8D">
              <w:rPr>
                <w:spacing w:val="-20"/>
                <w:sz w:val="28"/>
                <w:szCs w:val="28"/>
              </w:rPr>
              <w:t>1</w:t>
            </w:r>
            <w:r w:rsidRPr="001B3E8D">
              <w:rPr>
                <w:spacing w:val="-20"/>
                <w:sz w:val="28"/>
                <w:szCs w:val="28"/>
              </w:rPr>
              <w:t>.</w:t>
            </w:r>
          </w:p>
        </w:tc>
        <w:tc>
          <w:tcPr>
            <w:tcW w:w="4111" w:type="dxa"/>
            <w:vMerge w:val="restart"/>
          </w:tcPr>
          <w:p w:rsidR="004E58ED" w:rsidRPr="001B3E8D" w:rsidRDefault="00D50E9E" w:rsidP="003E191C">
            <w:pPr>
              <w:jc w:val="both"/>
              <w:rPr>
                <w:spacing w:val="-20"/>
                <w:sz w:val="28"/>
                <w:szCs w:val="28"/>
              </w:rPr>
            </w:pPr>
            <w:r w:rsidRPr="001B3E8D">
              <w:rPr>
                <w:spacing w:val="-20"/>
                <w:sz w:val="28"/>
                <w:szCs w:val="28"/>
              </w:rPr>
              <w:t xml:space="preserve">Доля </w:t>
            </w:r>
            <w:r w:rsidR="004E58ED" w:rsidRPr="001B3E8D">
              <w:rPr>
                <w:spacing w:val="-20"/>
                <w:sz w:val="28"/>
                <w:szCs w:val="28"/>
              </w:rPr>
              <w:t xml:space="preserve"> муниципальных услуг</w:t>
            </w:r>
            <w:r w:rsidR="003E191C" w:rsidRPr="001B3E8D">
              <w:rPr>
                <w:spacing w:val="-20"/>
                <w:sz w:val="28"/>
                <w:szCs w:val="28"/>
              </w:rPr>
              <w:t>,</w:t>
            </w:r>
            <w:r w:rsidR="004E58ED" w:rsidRPr="001B3E8D">
              <w:rPr>
                <w:spacing w:val="-20"/>
                <w:sz w:val="28"/>
                <w:szCs w:val="28"/>
              </w:rPr>
              <w:t xml:space="preserve"> </w:t>
            </w:r>
            <w:r w:rsidR="003E191C" w:rsidRPr="001B3E8D">
              <w:rPr>
                <w:spacing w:val="-20"/>
                <w:sz w:val="28"/>
                <w:szCs w:val="28"/>
              </w:rPr>
              <w:t xml:space="preserve">предоставляемых в электронном виде без нарушения регламентного срока </w:t>
            </w:r>
          </w:p>
        </w:tc>
        <w:tc>
          <w:tcPr>
            <w:tcW w:w="3402" w:type="dxa"/>
          </w:tcPr>
          <w:p w:rsidR="004E58ED" w:rsidRPr="001B3E8D" w:rsidRDefault="001B3E8D" w:rsidP="001B3E8D">
            <w:pPr>
              <w:jc w:val="center"/>
              <w:rPr>
                <w:spacing w:val="-20"/>
                <w:sz w:val="28"/>
                <w:szCs w:val="28"/>
              </w:rPr>
            </w:pPr>
            <w:r w:rsidRPr="001B3E8D">
              <w:rPr>
                <w:spacing w:val="-20"/>
                <w:sz w:val="28"/>
                <w:szCs w:val="28"/>
              </w:rPr>
              <w:t xml:space="preserve">менее </w:t>
            </w:r>
            <w:r w:rsidR="003E191C" w:rsidRPr="001B3E8D">
              <w:rPr>
                <w:spacing w:val="-20"/>
                <w:sz w:val="28"/>
                <w:szCs w:val="28"/>
              </w:rPr>
              <w:t>80%</w:t>
            </w:r>
          </w:p>
        </w:tc>
        <w:tc>
          <w:tcPr>
            <w:tcW w:w="1276" w:type="dxa"/>
          </w:tcPr>
          <w:p w:rsidR="004E58ED" w:rsidRPr="001B3E8D" w:rsidRDefault="001B3E8D" w:rsidP="004E58ED">
            <w:pPr>
              <w:jc w:val="center"/>
              <w:rPr>
                <w:spacing w:val="-20"/>
                <w:sz w:val="28"/>
                <w:szCs w:val="28"/>
              </w:rPr>
            </w:pPr>
            <w:r w:rsidRPr="001B3E8D">
              <w:rPr>
                <w:spacing w:val="-20"/>
                <w:sz w:val="28"/>
                <w:szCs w:val="28"/>
              </w:rPr>
              <w:t>3</w:t>
            </w:r>
          </w:p>
        </w:tc>
      </w:tr>
      <w:tr w:rsidR="00C806BB" w:rsidRPr="001B3E8D" w:rsidTr="00DA373A">
        <w:tc>
          <w:tcPr>
            <w:tcW w:w="817" w:type="dxa"/>
            <w:vMerge/>
          </w:tcPr>
          <w:p w:rsidR="004E58ED" w:rsidRPr="001B3E8D" w:rsidRDefault="004E58ED" w:rsidP="004E58ED">
            <w:pPr>
              <w:jc w:val="both"/>
              <w:rPr>
                <w:spacing w:val="-20"/>
                <w:sz w:val="28"/>
                <w:szCs w:val="28"/>
              </w:rPr>
            </w:pPr>
          </w:p>
        </w:tc>
        <w:tc>
          <w:tcPr>
            <w:tcW w:w="4111" w:type="dxa"/>
            <w:vMerge/>
          </w:tcPr>
          <w:p w:rsidR="004E58ED" w:rsidRPr="001B3E8D" w:rsidRDefault="004E58ED" w:rsidP="004E58ED">
            <w:pPr>
              <w:jc w:val="both"/>
              <w:rPr>
                <w:spacing w:val="-20"/>
                <w:sz w:val="28"/>
                <w:szCs w:val="28"/>
              </w:rPr>
            </w:pPr>
          </w:p>
        </w:tc>
        <w:tc>
          <w:tcPr>
            <w:tcW w:w="3402" w:type="dxa"/>
          </w:tcPr>
          <w:p w:rsidR="004E58ED" w:rsidRPr="001B3E8D" w:rsidRDefault="001B3E8D" w:rsidP="001B3E8D">
            <w:pPr>
              <w:jc w:val="center"/>
              <w:rPr>
                <w:spacing w:val="-20"/>
                <w:sz w:val="28"/>
                <w:szCs w:val="28"/>
              </w:rPr>
            </w:pPr>
            <w:r w:rsidRPr="001B3E8D">
              <w:rPr>
                <w:spacing w:val="-20"/>
                <w:sz w:val="28"/>
                <w:szCs w:val="28"/>
              </w:rPr>
              <w:t xml:space="preserve">более </w:t>
            </w:r>
            <w:r w:rsidR="003E191C" w:rsidRPr="001B3E8D">
              <w:rPr>
                <w:spacing w:val="-20"/>
                <w:sz w:val="28"/>
                <w:szCs w:val="28"/>
              </w:rPr>
              <w:t>80%</w:t>
            </w:r>
          </w:p>
        </w:tc>
        <w:tc>
          <w:tcPr>
            <w:tcW w:w="1276" w:type="dxa"/>
          </w:tcPr>
          <w:p w:rsidR="004E58ED" w:rsidRPr="001B3E8D" w:rsidRDefault="001B3E8D" w:rsidP="004E58ED">
            <w:pPr>
              <w:jc w:val="center"/>
              <w:rPr>
                <w:spacing w:val="-20"/>
                <w:sz w:val="28"/>
                <w:szCs w:val="28"/>
              </w:rPr>
            </w:pPr>
            <w:r w:rsidRPr="001B3E8D">
              <w:rPr>
                <w:spacing w:val="-20"/>
                <w:sz w:val="28"/>
                <w:szCs w:val="28"/>
              </w:rPr>
              <w:t>10</w:t>
            </w:r>
          </w:p>
        </w:tc>
      </w:tr>
      <w:tr w:rsidR="00C806BB" w:rsidRPr="001B3E8D" w:rsidTr="00DA373A">
        <w:trPr>
          <w:trHeight w:val="558"/>
        </w:trPr>
        <w:tc>
          <w:tcPr>
            <w:tcW w:w="817" w:type="dxa"/>
            <w:vMerge w:val="restart"/>
          </w:tcPr>
          <w:p w:rsidR="004E58ED" w:rsidRPr="001B3E8D" w:rsidRDefault="004E58ED" w:rsidP="003E191C">
            <w:pPr>
              <w:jc w:val="both"/>
              <w:rPr>
                <w:spacing w:val="-20"/>
                <w:sz w:val="28"/>
                <w:szCs w:val="28"/>
              </w:rPr>
            </w:pPr>
            <w:r w:rsidRPr="001B3E8D">
              <w:rPr>
                <w:spacing w:val="-20"/>
                <w:sz w:val="28"/>
                <w:szCs w:val="28"/>
              </w:rPr>
              <w:t>1.</w:t>
            </w:r>
            <w:r w:rsidR="003E191C" w:rsidRPr="001B3E8D">
              <w:rPr>
                <w:spacing w:val="-20"/>
                <w:sz w:val="28"/>
                <w:szCs w:val="28"/>
              </w:rPr>
              <w:t>2</w:t>
            </w:r>
            <w:r w:rsidRPr="001B3E8D">
              <w:rPr>
                <w:spacing w:val="-20"/>
                <w:sz w:val="28"/>
                <w:szCs w:val="28"/>
              </w:rPr>
              <w:t>.</w:t>
            </w:r>
          </w:p>
        </w:tc>
        <w:tc>
          <w:tcPr>
            <w:tcW w:w="4111" w:type="dxa"/>
            <w:vMerge w:val="restart"/>
          </w:tcPr>
          <w:p w:rsidR="004E58ED" w:rsidRPr="001B3E8D" w:rsidRDefault="004E58ED" w:rsidP="005E7A39">
            <w:pPr>
              <w:widowControl/>
              <w:autoSpaceDE/>
              <w:autoSpaceDN/>
              <w:adjustRightInd/>
              <w:spacing w:after="200"/>
              <w:contextualSpacing/>
              <w:jc w:val="both"/>
              <w:rPr>
                <w:spacing w:val="-20"/>
                <w:sz w:val="28"/>
                <w:szCs w:val="28"/>
              </w:rPr>
            </w:pPr>
            <w:r w:rsidRPr="001B3E8D">
              <w:rPr>
                <w:rFonts w:eastAsiaTheme="minorHAnsi"/>
                <w:spacing w:val="-20"/>
                <w:sz w:val="28"/>
                <w:szCs w:val="28"/>
                <w:lang w:eastAsia="en-US"/>
              </w:rPr>
              <w:t>Выполнение плановых показателей по неналоговым доходам, администрируемым комитетом (%)</w:t>
            </w:r>
          </w:p>
        </w:tc>
        <w:tc>
          <w:tcPr>
            <w:tcW w:w="3402" w:type="dxa"/>
          </w:tcPr>
          <w:p w:rsidR="004E58ED" w:rsidRPr="001B3E8D" w:rsidRDefault="005E7A39" w:rsidP="005E7A39">
            <w:pPr>
              <w:jc w:val="center"/>
              <w:rPr>
                <w:spacing w:val="-20"/>
                <w:sz w:val="28"/>
                <w:szCs w:val="28"/>
              </w:rPr>
            </w:pPr>
            <w:r w:rsidRPr="001B3E8D">
              <w:rPr>
                <w:spacing w:val="-20"/>
                <w:sz w:val="28"/>
                <w:szCs w:val="28"/>
              </w:rPr>
              <w:t xml:space="preserve">менее </w:t>
            </w:r>
            <w:r w:rsidR="004E58ED" w:rsidRPr="001B3E8D">
              <w:rPr>
                <w:spacing w:val="-20"/>
                <w:sz w:val="28"/>
                <w:szCs w:val="28"/>
              </w:rPr>
              <w:t>100%</w:t>
            </w:r>
          </w:p>
        </w:tc>
        <w:tc>
          <w:tcPr>
            <w:tcW w:w="1276" w:type="dxa"/>
          </w:tcPr>
          <w:p w:rsidR="004E58ED" w:rsidRPr="001B3E8D" w:rsidRDefault="005E7A39" w:rsidP="004E58ED">
            <w:pPr>
              <w:jc w:val="center"/>
              <w:rPr>
                <w:spacing w:val="-20"/>
                <w:sz w:val="28"/>
                <w:szCs w:val="28"/>
              </w:rPr>
            </w:pPr>
            <w:r w:rsidRPr="001B3E8D">
              <w:rPr>
                <w:spacing w:val="-20"/>
                <w:sz w:val="28"/>
                <w:szCs w:val="28"/>
              </w:rPr>
              <w:t>0</w:t>
            </w:r>
          </w:p>
        </w:tc>
      </w:tr>
      <w:tr w:rsidR="00C806BB" w:rsidRPr="001B3E8D" w:rsidTr="00DA373A">
        <w:trPr>
          <w:trHeight w:val="557"/>
        </w:trPr>
        <w:tc>
          <w:tcPr>
            <w:tcW w:w="817" w:type="dxa"/>
            <w:vMerge/>
          </w:tcPr>
          <w:p w:rsidR="004E58ED" w:rsidRPr="001B3E8D" w:rsidRDefault="004E58ED" w:rsidP="004E58ED">
            <w:pPr>
              <w:jc w:val="both"/>
              <w:rPr>
                <w:spacing w:val="-20"/>
                <w:sz w:val="28"/>
                <w:szCs w:val="28"/>
              </w:rPr>
            </w:pPr>
          </w:p>
        </w:tc>
        <w:tc>
          <w:tcPr>
            <w:tcW w:w="4111" w:type="dxa"/>
            <w:vMerge/>
          </w:tcPr>
          <w:p w:rsidR="004E58ED" w:rsidRPr="001B3E8D" w:rsidRDefault="004E58ED" w:rsidP="004E58ED">
            <w:pPr>
              <w:widowControl/>
              <w:autoSpaceDE/>
              <w:autoSpaceDN/>
              <w:adjustRightInd/>
              <w:spacing w:after="200"/>
              <w:contextualSpacing/>
              <w:jc w:val="both"/>
              <w:rPr>
                <w:rFonts w:eastAsiaTheme="minorHAnsi"/>
                <w:spacing w:val="-20"/>
                <w:sz w:val="28"/>
                <w:szCs w:val="28"/>
                <w:lang w:eastAsia="en-US"/>
              </w:rPr>
            </w:pPr>
          </w:p>
        </w:tc>
        <w:tc>
          <w:tcPr>
            <w:tcW w:w="3402" w:type="dxa"/>
          </w:tcPr>
          <w:p w:rsidR="004E58ED" w:rsidRPr="001B3E8D" w:rsidRDefault="005E7A39" w:rsidP="005E7A39">
            <w:pPr>
              <w:jc w:val="center"/>
              <w:rPr>
                <w:spacing w:val="-20"/>
                <w:sz w:val="28"/>
                <w:szCs w:val="28"/>
              </w:rPr>
            </w:pPr>
            <w:r w:rsidRPr="001B3E8D">
              <w:rPr>
                <w:spacing w:val="-20"/>
                <w:sz w:val="28"/>
                <w:szCs w:val="28"/>
              </w:rPr>
              <w:t>100%</w:t>
            </w:r>
          </w:p>
        </w:tc>
        <w:tc>
          <w:tcPr>
            <w:tcW w:w="1276" w:type="dxa"/>
          </w:tcPr>
          <w:p w:rsidR="004E58ED" w:rsidRPr="001B3E8D" w:rsidRDefault="004A1AD4" w:rsidP="004E58ED">
            <w:pPr>
              <w:jc w:val="center"/>
              <w:rPr>
                <w:spacing w:val="-20"/>
                <w:sz w:val="28"/>
                <w:szCs w:val="28"/>
              </w:rPr>
            </w:pPr>
            <w:r w:rsidRPr="001B3E8D">
              <w:rPr>
                <w:spacing w:val="-20"/>
                <w:sz w:val="28"/>
                <w:szCs w:val="28"/>
              </w:rPr>
              <w:t>10</w:t>
            </w:r>
          </w:p>
        </w:tc>
      </w:tr>
      <w:tr w:rsidR="00C806BB" w:rsidRPr="001B3E8D" w:rsidTr="00DA373A">
        <w:trPr>
          <w:trHeight w:val="803"/>
        </w:trPr>
        <w:tc>
          <w:tcPr>
            <w:tcW w:w="817" w:type="dxa"/>
            <w:vMerge w:val="restart"/>
          </w:tcPr>
          <w:p w:rsidR="005D6B04" w:rsidRPr="001B3E8D" w:rsidRDefault="005D6B04" w:rsidP="003E191C">
            <w:pPr>
              <w:jc w:val="both"/>
              <w:rPr>
                <w:spacing w:val="-20"/>
                <w:sz w:val="28"/>
                <w:szCs w:val="28"/>
              </w:rPr>
            </w:pPr>
            <w:r w:rsidRPr="001B3E8D">
              <w:rPr>
                <w:spacing w:val="-20"/>
                <w:sz w:val="28"/>
                <w:szCs w:val="28"/>
              </w:rPr>
              <w:t>1.</w:t>
            </w:r>
            <w:r w:rsidR="003E191C" w:rsidRPr="001B3E8D">
              <w:rPr>
                <w:spacing w:val="-20"/>
                <w:sz w:val="28"/>
                <w:szCs w:val="28"/>
              </w:rPr>
              <w:t>3</w:t>
            </w:r>
            <w:r w:rsidRPr="001B3E8D">
              <w:rPr>
                <w:spacing w:val="-20"/>
                <w:sz w:val="28"/>
                <w:szCs w:val="28"/>
              </w:rPr>
              <w:t>.</w:t>
            </w:r>
          </w:p>
        </w:tc>
        <w:tc>
          <w:tcPr>
            <w:tcW w:w="4111" w:type="dxa"/>
            <w:vMerge w:val="restart"/>
          </w:tcPr>
          <w:p w:rsidR="005D6B04" w:rsidRPr="001B3E8D" w:rsidRDefault="005D6B04" w:rsidP="005D6B04">
            <w:pPr>
              <w:widowControl/>
              <w:autoSpaceDE/>
              <w:autoSpaceDN/>
              <w:adjustRightInd/>
              <w:spacing w:after="200"/>
              <w:contextualSpacing/>
              <w:jc w:val="both"/>
              <w:rPr>
                <w:rFonts w:eastAsiaTheme="minorHAnsi"/>
                <w:spacing w:val="-20"/>
                <w:sz w:val="28"/>
                <w:szCs w:val="28"/>
                <w:lang w:eastAsia="en-US"/>
              </w:rPr>
            </w:pPr>
            <w:r w:rsidRPr="001B3E8D">
              <w:rPr>
                <w:rFonts w:eastAsiaTheme="minorHAnsi"/>
                <w:spacing w:val="-20"/>
                <w:sz w:val="28"/>
                <w:szCs w:val="28"/>
                <w:lang w:eastAsia="en-US"/>
              </w:rPr>
              <w:t>Увеличение числа объектов, включенных в перечень муниципального имущества, в целях  его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(шт.)</w:t>
            </w:r>
          </w:p>
        </w:tc>
        <w:tc>
          <w:tcPr>
            <w:tcW w:w="3402" w:type="dxa"/>
          </w:tcPr>
          <w:p w:rsidR="005D6B04" w:rsidRPr="001B3E8D" w:rsidRDefault="005D6B04" w:rsidP="005D6B04">
            <w:pPr>
              <w:jc w:val="center"/>
              <w:rPr>
                <w:spacing w:val="-20"/>
                <w:sz w:val="28"/>
                <w:szCs w:val="28"/>
              </w:rPr>
            </w:pPr>
            <w:r w:rsidRPr="001B3E8D">
              <w:rPr>
                <w:spacing w:val="-20"/>
                <w:sz w:val="28"/>
                <w:szCs w:val="28"/>
              </w:rPr>
              <w:t>нет увеличения</w:t>
            </w:r>
          </w:p>
        </w:tc>
        <w:tc>
          <w:tcPr>
            <w:tcW w:w="1276" w:type="dxa"/>
          </w:tcPr>
          <w:p w:rsidR="005D6B04" w:rsidRPr="001B3E8D" w:rsidRDefault="005D6B04" w:rsidP="005D6B04">
            <w:pPr>
              <w:jc w:val="center"/>
              <w:rPr>
                <w:spacing w:val="-20"/>
                <w:sz w:val="28"/>
                <w:szCs w:val="28"/>
              </w:rPr>
            </w:pPr>
            <w:r w:rsidRPr="001B3E8D">
              <w:rPr>
                <w:spacing w:val="-20"/>
                <w:sz w:val="28"/>
                <w:szCs w:val="28"/>
              </w:rPr>
              <w:t>0</w:t>
            </w:r>
          </w:p>
        </w:tc>
      </w:tr>
      <w:tr w:rsidR="00C806BB" w:rsidRPr="001B3E8D" w:rsidTr="00DA373A">
        <w:trPr>
          <w:trHeight w:val="803"/>
        </w:trPr>
        <w:tc>
          <w:tcPr>
            <w:tcW w:w="817" w:type="dxa"/>
            <w:vMerge/>
          </w:tcPr>
          <w:p w:rsidR="005D6B04" w:rsidRPr="001B3E8D" w:rsidRDefault="005D6B04" w:rsidP="005D6B04">
            <w:pPr>
              <w:jc w:val="both"/>
              <w:rPr>
                <w:spacing w:val="-20"/>
                <w:sz w:val="28"/>
                <w:szCs w:val="28"/>
              </w:rPr>
            </w:pPr>
          </w:p>
        </w:tc>
        <w:tc>
          <w:tcPr>
            <w:tcW w:w="4111" w:type="dxa"/>
            <w:vMerge/>
          </w:tcPr>
          <w:p w:rsidR="005D6B04" w:rsidRPr="001B3E8D" w:rsidRDefault="005D6B04" w:rsidP="005D6B04">
            <w:pPr>
              <w:widowControl/>
              <w:autoSpaceDE/>
              <w:autoSpaceDN/>
              <w:adjustRightInd/>
              <w:spacing w:after="200"/>
              <w:contextualSpacing/>
              <w:jc w:val="both"/>
              <w:rPr>
                <w:rFonts w:eastAsiaTheme="minorHAnsi"/>
                <w:spacing w:val="-20"/>
                <w:sz w:val="28"/>
                <w:szCs w:val="28"/>
                <w:lang w:eastAsia="en-US"/>
              </w:rPr>
            </w:pPr>
          </w:p>
        </w:tc>
        <w:tc>
          <w:tcPr>
            <w:tcW w:w="3402" w:type="dxa"/>
          </w:tcPr>
          <w:p w:rsidR="005D6B04" w:rsidRPr="001B3E8D" w:rsidRDefault="001B3E8D" w:rsidP="005D6B04">
            <w:pPr>
              <w:jc w:val="center"/>
              <w:rPr>
                <w:spacing w:val="-20"/>
                <w:sz w:val="28"/>
                <w:szCs w:val="28"/>
              </w:rPr>
            </w:pPr>
            <w:r w:rsidRPr="001B3E8D">
              <w:rPr>
                <w:spacing w:val="-20"/>
                <w:sz w:val="28"/>
                <w:szCs w:val="28"/>
              </w:rPr>
              <w:t>есть увеличение</w:t>
            </w:r>
          </w:p>
        </w:tc>
        <w:tc>
          <w:tcPr>
            <w:tcW w:w="1276" w:type="dxa"/>
          </w:tcPr>
          <w:p w:rsidR="005D6B04" w:rsidRPr="001B3E8D" w:rsidRDefault="002B2C37" w:rsidP="005D6B04">
            <w:pPr>
              <w:jc w:val="center"/>
              <w:rPr>
                <w:spacing w:val="-20"/>
                <w:sz w:val="28"/>
                <w:szCs w:val="28"/>
              </w:rPr>
            </w:pPr>
            <w:r w:rsidRPr="001B3E8D">
              <w:rPr>
                <w:spacing w:val="-20"/>
                <w:sz w:val="28"/>
                <w:szCs w:val="28"/>
              </w:rPr>
              <w:t>10</w:t>
            </w:r>
          </w:p>
        </w:tc>
      </w:tr>
      <w:tr w:rsidR="00C806BB" w:rsidRPr="001B3E8D" w:rsidTr="00DA373A">
        <w:trPr>
          <w:trHeight w:val="644"/>
        </w:trPr>
        <w:tc>
          <w:tcPr>
            <w:tcW w:w="817" w:type="dxa"/>
            <w:vMerge w:val="restart"/>
          </w:tcPr>
          <w:p w:rsidR="005D6B04" w:rsidRPr="001B3E8D" w:rsidRDefault="005D6B04" w:rsidP="003E191C">
            <w:pPr>
              <w:jc w:val="both"/>
              <w:rPr>
                <w:spacing w:val="-20"/>
                <w:sz w:val="28"/>
                <w:szCs w:val="28"/>
              </w:rPr>
            </w:pPr>
            <w:r w:rsidRPr="001B3E8D">
              <w:rPr>
                <w:spacing w:val="-20"/>
                <w:sz w:val="28"/>
                <w:szCs w:val="28"/>
              </w:rPr>
              <w:t>1.</w:t>
            </w:r>
            <w:r w:rsidR="003E191C" w:rsidRPr="001B3E8D">
              <w:rPr>
                <w:spacing w:val="-20"/>
                <w:sz w:val="28"/>
                <w:szCs w:val="28"/>
              </w:rPr>
              <w:t>4</w:t>
            </w:r>
            <w:r w:rsidRPr="001B3E8D">
              <w:rPr>
                <w:spacing w:val="-20"/>
                <w:sz w:val="28"/>
                <w:szCs w:val="28"/>
              </w:rPr>
              <w:t>.</w:t>
            </w:r>
          </w:p>
        </w:tc>
        <w:tc>
          <w:tcPr>
            <w:tcW w:w="4111" w:type="dxa"/>
            <w:vMerge w:val="restart"/>
          </w:tcPr>
          <w:p w:rsidR="005D6B04" w:rsidRPr="001B3E8D" w:rsidRDefault="005D6B04" w:rsidP="005D6B04">
            <w:pPr>
              <w:widowControl/>
              <w:autoSpaceDE/>
              <w:autoSpaceDN/>
              <w:adjustRightInd/>
              <w:spacing w:after="200"/>
              <w:contextualSpacing/>
              <w:jc w:val="both"/>
              <w:rPr>
                <w:rFonts w:eastAsiaTheme="minorHAnsi"/>
                <w:spacing w:val="-20"/>
                <w:sz w:val="28"/>
                <w:szCs w:val="28"/>
                <w:lang w:eastAsia="en-US"/>
              </w:rPr>
            </w:pPr>
            <w:r w:rsidRPr="001B3E8D">
              <w:rPr>
                <w:rFonts w:eastAsiaTheme="minorHAnsi"/>
                <w:spacing w:val="-20"/>
                <w:sz w:val="28"/>
                <w:szCs w:val="28"/>
                <w:lang w:eastAsia="en-US"/>
              </w:rPr>
              <w:t>Снижение доли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 (%)</w:t>
            </w:r>
          </w:p>
        </w:tc>
        <w:tc>
          <w:tcPr>
            <w:tcW w:w="3402" w:type="dxa"/>
          </w:tcPr>
          <w:p w:rsidR="005D6B04" w:rsidRPr="001B3E8D" w:rsidRDefault="00AA7B51" w:rsidP="005D6B04">
            <w:pPr>
              <w:jc w:val="center"/>
              <w:rPr>
                <w:spacing w:val="-20"/>
                <w:sz w:val="28"/>
                <w:szCs w:val="28"/>
                <w:lang w:val="en-US"/>
              </w:rPr>
            </w:pPr>
            <w:r w:rsidRPr="001B3E8D">
              <w:rPr>
                <w:spacing w:val="-20"/>
                <w:sz w:val="28"/>
                <w:szCs w:val="28"/>
              </w:rPr>
              <w:t xml:space="preserve">менее </w:t>
            </w:r>
            <w:r w:rsidR="005D6B04" w:rsidRPr="001B3E8D">
              <w:rPr>
                <w:spacing w:val="-20"/>
                <w:sz w:val="28"/>
                <w:szCs w:val="28"/>
                <w:lang w:val="en-US"/>
              </w:rPr>
              <w:t>50%</w:t>
            </w:r>
          </w:p>
        </w:tc>
        <w:tc>
          <w:tcPr>
            <w:tcW w:w="1276" w:type="dxa"/>
          </w:tcPr>
          <w:p w:rsidR="005D6B04" w:rsidRPr="001B3E8D" w:rsidRDefault="005D6B04" w:rsidP="005D6B04">
            <w:pPr>
              <w:jc w:val="center"/>
              <w:rPr>
                <w:spacing w:val="-20"/>
                <w:sz w:val="28"/>
                <w:szCs w:val="28"/>
              </w:rPr>
            </w:pPr>
            <w:r w:rsidRPr="001B3E8D">
              <w:rPr>
                <w:spacing w:val="-20"/>
                <w:sz w:val="28"/>
                <w:szCs w:val="28"/>
              </w:rPr>
              <w:t>0</w:t>
            </w:r>
          </w:p>
        </w:tc>
      </w:tr>
      <w:tr w:rsidR="00C806BB" w:rsidRPr="001B3E8D" w:rsidTr="00DA373A">
        <w:trPr>
          <w:trHeight w:val="643"/>
        </w:trPr>
        <w:tc>
          <w:tcPr>
            <w:tcW w:w="817" w:type="dxa"/>
            <w:vMerge/>
          </w:tcPr>
          <w:p w:rsidR="005D6B04" w:rsidRPr="001B3E8D" w:rsidRDefault="005D6B04" w:rsidP="005D6B04">
            <w:pPr>
              <w:jc w:val="both"/>
              <w:rPr>
                <w:spacing w:val="-20"/>
                <w:sz w:val="28"/>
                <w:szCs w:val="28"/>
              </w:rPr>
            </w:pPr>
          </w:p>
        </w:tc>
        <w:tc>
          <w:tcPr>
            <w:tcW w:w="4111" w:type="dxa"/>
            <w:vMerge/>
          </w:tcPr>
          <w:p w:rsidR="005D6B04" w:rsidRPr="001B3E8D" w:rsidRDefault="005D6B04" w:rsidP="005D6B04">
            <w:pPr>
              <w:widowControl/>
              <w:autoSpaceDE/>
              <w:autoSpaceDN/>
              <w:adjustRightInd/>
              <w:spacing w:after="200"/>
              <w:contextualSpacing/>
              <w:jc w:val="both"/>
              <w:rPr>
                <w:rFonts w:eastAsiaTheme="minorHAnsi"/>
                <w:spacing w:val="-20"/>
                <w:sz w:val="28"/>
                <w:szCs w:val="28"/>
                <w:lang w:eastAsia="en-US"/>
              </w:rPr>
            </w:pPr>
          </w:p>
        </w:tc>
        <w:tc>
          <w:tcPr>
            <w:tcW w:w="3402" w:type="dxa"/>
          </w:tcPr>
          <w:p w:rsidR="005D6B04" w:rsidRPr="001B3E8D" w:rsidRDefault="005D6B04" w:rsidP="005D6B04">
            <w:pPr>
              <w:jc w:val="center"/>
              <w:rPr>
                <w:spacing w:val="-20"/>
                <w:sz w:val="28"/>
                <w:szCs w:val="28"/>
              </w:rPr>
            </w:pPr>
            <w:r w:rsidRPr="001B3E8D">
              <w:rPr>
                <w:spacing w:val="-20"/>
                <w:sz w:val="28"/>
                <w:szCs w:val="28"/>
                <w:lang w:val="en-US"/>
              </w:rPr>
              <w:t>50%</w:t>
            </w:r>
            <w:r w:rsidR="00AA7B51" w:rsidRPr="001B3E8D">
              <w:rPr>
                <w:spacing w:val="-20"/>
                <w:sz w:val="28"/>
                <w:szCs w:val="28"/>
              </w:rPr>
              <w:t xml:space="preserve"> и выше</w:t>
            </w:r>
          </w:p>
        </w:tc>
        <w:tc>
          <w:tcPr>
            <w:tcW w:w="1276" w:type="dxa"/>
          </w:tcPr>
          <w:p w:rsidR="005D6B04" w:rsidRPr="001B3E8D" w:rsidRDefault="002B2C37" w:rsidP="002B2C37">
            <w:pPr>
              <w:jc w:val="center"/>
              <w:rPr>
                <w:spacing w:val="-20"/>
                <w:sz w:val="28"/>
                <w:szCs w:val="28"/>
              </w:rPr>
            </w:pPr>
            <w:r w:rsidRPr="001B3E8D">
              <w:rPr>
                <w:spacing w:val="-20"/>
                <w:sz w:val="28"/>
                <w:szCs w:val="28"/>
              </w:rPr>
              <w:t>5</w:t>
            </w:r>
          </w:p>
        </w:tc>
      </w:tr>
      <w:tr w:rsidR="001B3E8D" w:rsidRPr="001B3E8D" w:rsidTr="00FE3AF5">
        <w:trPr>
          <w:trHeight w:val="1028"/>
        </w:trPr>
        <w:tc>
          <w:tcPr>
            <w:tcW w:w="817" w:type="dxa"/>
            <w:vMerge w:val="restart"/>
          </w:tcPr>
          <w:p w:rsidR="001B3E8D" w:rsidRPr="001B3E8D" w:rsidRDefault="001B3E8D" w:rsidP="00F26B0E">
            <w:pPr>
              <w:jc w:val="center"/>
              <w:rPr>
                <w:spacing w:val="-20"/>
                <w:sz w:val="28"/>
                <w:szCs w:val="28"/>
              </w:rPr>
            </w:pPr>
            <w:r w:rsidRPr="001B3E8D">
              <w:rPr>
                <w:spacing w:val="-20"/>
                <w:sz w:val="28"/>
                <w:szCs w:val="28"/>
              </w:rPr>
              <w:t>1.5.</w:t>
            </w:r>
          </w:p>
        </w:tc>
        <w:tc>
          <w:tcPr>
            <w:tcW w:w="4111" w:type="dxa"/>
            <w:vMerge w:val="restart"/>
          </w:tcPr>
          <w:p w:rsidR="001B3E8D" w:rsidRPr="001B3E8D" w:rsidRDefault="001B3E8D" w:rsidP="00F26B0E">
            <w:pPr>
              <w:contextualSpacing/>
              <w:jc w:val="both"/>
              <w:rPr>
                <w:spacing w:val="-20"/>
                <w:sz w:val="28"/>
                <w:szCs w:val="28"/>
              </w:rPr>
            </w:pPr>
            <w:r w:rsidRPr="001B3E8D">
              <w:rPr>
                <w:spacing w:val="-20"/>
                <w:sz w:val="28"/>
                <w:szCs w:val="28"/>
              </w:rPr>
              <w:t>Доля контрольных документов, запросов, исполненных в установленные сроки, в общем количестве исполненных контрольных документов, запросов  за определенный период времени</w:t>
            </w:r>
          </w:p>
        </w:tc>
        <w:tc>
          <w:tcPr>
            <w:tcW w:w="3402" w:type="dxa"/>
          </w:tcPr>
          <w:p w:rsidR="001B3E8D" w:rsidRPr="001B3E8D" w:rsidRDefault="001B3E8D" w:rsidP="00F26B0E">
            <w:pPr>
              <w:jc w:val="center"/>
              <w:rPr>
                <w:spacing w:val="-20"/>
                <w:sz w:val="28"/>
                <w:szCs w:val="28"/>
              </w:rPr>
            </w:pPr>
            <w:r w:rsidRPr="001B3E8D">
              <w:rPr>
                <w:spacing w:val="-20"/>
                <w:sz w:val="28"/>
                <w:szCs w:val="28"/>
              </w:rPr>
              <w:t>менее 100%</w:t>
            </w:r>
          </w:p>
        </w:tc>
        <w:tc>
          <w:tcPr>
            <w:tcW w:w="1276" w:type="dxa"/>
          </w:tcPr>
          <w:p w:rsidR="001B3E8D" w:rsidRPr="001B3E8D" w:rsidRDefault="001B3E8D" w:rsidP="00F26B0E">
            <w:pPr>
              <w:jc w:val="center"/>
              <w:rPr>
                <w:spacing w:val="-20"/>
                <w:sz w:val="28"/>
                <w:szCs w:val="28"/>
              </w:rPr>
            </w:pPr>
            <w:r w:rsidRPr="001B3E8D">
              <w:rPr>
                <w:spacing w:val="-20"/>
                <w:sz w:val="28"/>
                <w:szCs w:val="28"/>
              </w:rPr>
              <w:t>0</w:t>
            </w:r>
          </w:p>
        </w:tc>
      </w:tr>
      <w:tr w:rsidR="00C806BB" w:rsidRPr="001B3E8D" w:rsidTr="003E191C">
        <w:trPr>
          <w:trHeight w:val="336"/>
        </w:trPr>
        <w:tc>
          <w:tcPr>
            <w:tcW w:w="817" w:type="dxa"/>
            <w:vMerge/>
            <w:tcBorders>
              <w:bottom w:val="single" w:sz="4" w:space="0" w:color="auto"/>
            </w:tcBorders>
          </w:tcPr>
          <w:p w:rsidR="00F26B0E" w:rsidRPr="001B3E8D" w:rsidRDefault="00F26B0E" w:rsidP="00F26B0E">
            <w:pPr>
              <w:jc w:val="center"/>
              <w:rPr>
                <w:spacing w:val="-20"/>
                <w:sz w:val="28"/>
                <w:szCs w:val="28"/>
              </w:rPr>
            </w:pPr>
          </w:p>
        </w:tc>
        <w:tc>
          <w:tcPr>
            <w:tcW w:w="4111" w:type="dxa"/>
            <w:vMerge/>
            <w:tcBorders>
              <w:bottom w:val="single" w:sz="4" w:space="0" w:color="auto"/>
            </w:tcBorders>
          </w:tcPr>
          <w:p w:rsidR="00F26B0E" w:rsidRPr="001B3E8D" w:rsidRDefault="00F26B0E" w:rsidP="00F26B0E">
            <w:pPr>
              <w:contextualSpacing/>
              <w:jc w:val="center"/>
              <w:rPr>
                <w:spacing w:val="-20"/>
                <w:sz w:val="28"/>
                <w:szCs w:val="28"/>
              </w:rPr>
            </w:pPr>
          </w:p>
        </w:tc>
        <w:tc>
          <w:tcPr>
            <w:tcW w:w="3402" w:type="dxa"/>
            <w:tcBorders>
              <w:bottom w:val="single" w:sz="4" w:space="0" w:color="auto"/>
            </w:tcBorders>
          </w:tcPr>
          <w:p w:rsidR="00F26B0E" w:rsidRPr="001B3E8D" w:rsidRDefault="00F26B0E" w:rsidP="00F26B0E">
            <w:pPr>
              <w:jc w:val="center"/>
              <w:rPr>
                <w:spacing w:val="-20"/>
                <w:sz w:val="28"/>
                <w:szCs w:val="28"/>
              </w:rPr>
            </w:pPr>
            <w:r w:rsidRPr="001B3E8D">
              <w:rPr>
                <w:spacing w:val="-20"/>
                <w:sz w:val="28"/>
                <w:szCs w:val="28"/>
              </w:rPr>
              <w:t>100%</w:t>
            </w:r>
          </w:p>
        </w:tc>
        <w:tc>
          <w:tcPr>
            <w:tcW w:w="1276" w:type="dxa"/>
            <w:tcBorders>
              <w:bottom w:val="single" w:sz="4" w:space="0" w:color="auto"/>
            </w:tcBorders>
          </w:tcPr>
          <w:p w:rsidR="00F26B0E" w:rsidRPr="001B3E8D" w:rsidRDefault="002B2C37" w:rsidP="00F26B0E">
            <w:pPr>
              <w:jc w:val="center"/>
              <w:rPr>
                <w:spacing w:val="-20"/>
                <w:sz w:val="28"/>
                <w:szCs w:val="28"/>
              </w:rPr>
            </w:pPr>
            <w:r w:rsidRPr="001B3E8D">
              <w:rPr>
                <w:spacing w:val="-20"/>
                <w:sz w:val="28"/>
                <w:szCs w:val="28"/>
              </w:rPr>
              <w:t>10</w:t>
            </w:r>
          </w:p>
        </w:tc>
      </w:tr>
      <w:tr w:rsidR="00C806BB" w:rsidRPr="001B3E8D" w:rsidTr="003E191C">
        <w:trPr>
          <w:trHeight w:val="336"/>
        </w:trPr>
        <w:tc>
          <w:tcPr>
            <w:tcW w:w="817" w:type="dxa"/>
            <w:vMerge w:val="restart"/>
          </w:tcPr>
          <w:p w:rsidR="00F26B0E" w:rsidRPr="001B3E8D" w:rsidRDefault="001B3E8D" w:rsidP="00F26B0E">
            <w:pPr>
              <w:jc w:val="center"/>
              <w:rPr>
                <w:spacing w:val="-20"/>
                <w:sz w:val="28"/>
                <w:szCs w:val="28"/>
              </w:rPr>
            </w:pPr>
            <w:r w:rsidRPr="001B3E8D">
              <w:rPr>
                <w:spacing w:val="-20"/>
                <w:sz w:val="28"/>
                <w:szCs w:val="28"/>
              </w:rPr>
              <w:t>1.6.</w:t>
            </w:r>
          </w:p>
        </w:tc>
        <w:tc>
          <w:tcPr>
            <w:tcW w:w="4111" w:type="dxa"/>
            <w:vMerge w:val="restart"/>
          </w:tcPr>
          <w:p w:rsidR="00F26B0E" w:rsidRPr="001B3E8D" w:rsidRDefault="003E191C" w:rsidP="00F26B0E">
            <w:pPr>
              <w:contextualSpacing/>
              <w:jc w:val="both"/>
              <w:rPr>
                <w:spacing w:val="-20"/>
                <w:sz w:val="28"/>
                <w:szCs w:val="28"/>
              </w:rPr>
            </w:pPr>
            <w:r w:rsidRPr="001B3E8D">
              <w:rPr>
                <w:spacing w:val="-20"/>
                <w:sz w:val="28"/>
                <w:szCs w:val="28"/>
              </w:rPr>
              <w:t>Реализация прогнозного плана приватизации муниципального имущества</w:t>
            </w:r>
          </w:p>
        </w:tc>
        <w:tc>
          <w:tcPr>
            <w:tcW w:w="3402" w:type="dxa"/>
            <w:tcBorders>
              <w:bottom w:val="single" w:sz="4" w:space="0" w:color="auto"/>
            </w:tcBorders>
          </w:tcPr>
          <w:p w:rsidR="00F26B0E" w:rsidRPr="001B3E8D" w:rsidRDefault="005F6F1D" w:rsidP="00F26B0E">
            <w:pPr>
              <w:jc w:val="center"/>
              <w:rPr>
                <w:spacing w:val="-20"/>
                <w:sz w:val="28"/>
                <w:szCs w:val="28"/>
              </w:rPr>
            </w:pPr>
            <w:r>
              <w:rPr>
                <w:spacing w:val="-20"/>
                <w:sz w:val="28"/>
                <w:szCs w:val="28"/>
              </w:rPr>
              <w:t xml:space="preserve"> не </w:t>
            </w:r>
            <w:r w:rsidR="003E191C" w:rsidRPr="001B3E8D">
              <w:rPr>
                <w:spacing w:val="-20"/>
                <w:sz w:val="28"/>
                <w:szCs w:val="28"/>
              </w:rPr>
              <w:t>реализован</w:t>
            </w:r>
          </w:p>
        </w:tc>
        <w:tc>
          <w:tcPr>
            <w:tcW w:w="1276" w:type="dxa"/>
            <w:tcBorders>
              <w:bottom w:val="single" w:sz="4" w:space="0" w:color="auto"/>
            </w:tcBorders>
          </w:tcPr>
          <w:p w:rsidR="00F26B0E" w:rsidRPr="001B3E8D" w:rsidRDefault="001B3E8D" w:rsidP="00F26B0E">
            <w:pPr>
              <w:jc w:val="center"/>
              <w:rPr>
                <w:spacing w:val="-20"/>
                <w:sz w:val="28"/>
                <w:szCs w:val="28"/>
              </w:rPr>
            </w:pPr>
            <w:r w:rsidRPr="001B3E8D">
              <w:rPr>
                <w:spacing w:val="-20"/>
                <w:sz w:val="28"/>
                <w:szCs w:val="28"/>
              </w:rPr>
              <w:t>0</w:t>
            </w:r>
          </w:p>
        </w:tc>
      </w:tr>
      <w:tr w:rsidR="001B3E8D" w:rsidRPr="001B3E8D" w:rsidTr="003E191C">
        <w:trPr>
          <w:trHeight w:val="336"/>
        </w:trPr>
        <w:tc>
          <w:tcPr>
            <w:tcW w:w="817" w:type="dxa"/>
            <w:vMerge/>
          </w:tcPr>
          <w:p w:rsidR="001B3E8D" w:rsidRPr="001B3E8D" w:rsidRDefault="001B3E8D" w:rsidP="00F26B0E">
            <w:pPr>
              <w:jc w:val="center"/>
              <w:rPr>
                <w:spacing w:val="-20"/>
                <w:sz w:val="28"/>
                <w:szCs w:val="28"/>
              </w:rPr>
            </w:pPr>
          </w:p>
        </w:tc>
        <w:tc>
          <w:tcPr>
            <w:tcW w:w="4111" w:type="dxa"/>
            <w:vMerge/>
          </w:tcPr>
          <w:p w:rsidR="001B3E8D" w:rsidRPr="001B3E8D" w:rsidRDefault="001B3E8D" w:rsidP="00F26B0E">
            <w:pPr>
              <w:contextualSpacing/>
              <w:jc w:val="both"/>
              <w:rPr>
                <w:spacing w:val="-20"/>
                <w:sz w:val="28"/>
                <w:szCs w:val="28"/>
              </w:rPr>
            </w:pPr>
          </w:p>
        </w:tc>
        <w:tc>
          <w:tcPr>
            <w:tcW w:w="3402" w:type="dxa"/>
            <w:tcBorders>
              <w:bottom w:val="single" w:sz="4" w:space="0" w:color="auto"/>
            </w:tcBorders>
          </w:tcPr>
          <w:p w:rsidR="001B3E8D" w:rsidRPr="001B3E8D" w:rsidRDefault="001B3E8D" w:rsidP="00F26B0E">
            <w:pPr>
              <w:jc w:val="center"/>
              <w:rPr>
                <w:spacing w:val="-20"/>
                <w:sz w:val="28"/>
                <w:szCs w:val="28"/>
              </w:rPr>
            </w:pPr>
            <w:r w:rsidRPr="001B3E8D">
              <w:rPr>
                <w:spacing w:val="-20"/>
                <w:sz w:val="28"/>
                <w:szCs w:val="28"/>
              </w:rPr>
              <w:t>реализован на 50 %</w:t>
            </w:r>
          </w:p>
        </w:tc>
        <w:tc>
          <w:tcPr>
            <w:tcW w:w="1276" w:type="dxa"/>
            <w:tcBorders>
              <w:bottom w:val="single" w:sz="4" w:space="0" w:color="auto"/>
            </w:tcBorders>
          </w:tcPr>
          <w:p w:rsidR="001B3E8D" w:rsidRPr="001B3E8D" w:rsidRDefault="001B3E8D" w:rsidP="00F26B0E">
            <w:pPr>
              <w:jc w:val="center"/>
              <w:rPr>
                <w:spacing w:val="-20"/>
                <w:sz w:val="28"/>
                <w:szCs w:val="28"/>
              </w:rPr>
            </w:pPr>
            <w:r w:rsidRPr="001B3E8D">
              <w:rPr>
                <w:spacing w:val="-20"/>
                <w:sz w:val="28"/>
                <w:szCs w:val="28"/>
              </w:rPr>
              <w:t>5</w:t>
            </w:r>
          </w:p>
        </w:tc>
      </w:tr>
      <w:tr w:rsidR="00C806BB" w:rsidRPr="001B3E8D" w:rsidTr="003E191C">
        <w:trPr>
          <w:trHeight w:val="336"/>
        </w:trPr>
        <w:tc>
          <w:tcPr>
            <w:tcW w:w="817" w:type="dxa"/>
            <w:vMerge/>
          </w:tcPr>
          <w:p w:rsidR="00F26B0E" w:rsidRPr="001B3E8D" w:rsidRDefault="00F26B0E" w:rsidP="00F26B0E">
            <w:pPr>
              <w:jc w:val="center"/>
              <w:rPr>
                <w:spacing w:val="-20"/>
                <w:sz w:val="28"/>
                <w:szCs w:val="28"/>
              </w:rPr>
            </w:pPr>
          </w:p>
        </w:tc>
        <w:tc>
          <w:tcPr>
            <w:tcW w:w="4111" w:type="dxa"/>
            <w:vMerge/>
          </w:tcPr>
          <w:p w:rsidR="00F26B0E" w:rsidRPr="001B3E8D" w:rsidRDefault="00F26B0E" w:rsidP="00F26B0E">
            <w:pPr>
              <w:contextualSpacing/>
              <w:jc w:val="center"/>
              <w:rPr>
                <w:spacing w:val="-20"/>
                <w:sz w:val="28"/>
                <w:szCs w:val="28"/>
              </w:rPr>
            </w:pPr>
          </w:p>
        </w:tc>
        <w:tc>
          <w:tcPr>
            <w:tcW w:w="3402" w:type="dxa"/>
            <w:tcBorders>
              <w:bottom w:val="single" w:sz="4" w:space="0" w:color="auto"/>
            </w:tcBorders>
          </w:tcPr>
          <w:p w:rsidR="00F26B0E" w:rsidRPr="001B3E8D" w:rsidRDefault="003E191C" w:rsidP="00F26B0E">
            <w:pPr>
              <w:jc w:val="center"/>
              <w:rPr>
                <w:spacing w:val="-20"/>
                <w:sz w:val="28"/>
                <w:szCs w:val="28"/>
              </w:rPr>
            </w:pPr>
            <w:r w:rsidRPr="001B3E8D">
              <w:rPr>
                <w:spacing w:val="-20"/>
                <w:sz w:val="28"/>
                <w:szCs w:val="28"/>
              </w:rPr>
              <w:t>реализован</w:t>
            </w:r>
          </w:p>
        </w:tc>
        <w:tc>
          <w:tcPr>
            <w:tcW w:w="1276" w:type="dxa"/>
            <w:tcBorders>
              <w:bottom w:val="single" w:sz="4" w:space="0" w:color="auto"/>
            </w:tcBorders>
          </w:tcPr>
          <w:p w:rsidR="00F26B0E" w:rsidRPr="001B3E8D" w:rsidRDefault="001B3E8D" w:rsidP="00F26B0E">
            <w:pPr>
              <w:jc w:val="center"/>
              <w:rPr>
                <w:spacing w:val="-20"/>
                <w:sz w:val="28"/>
                <w:szCs w:val="28"/>
              </w:rPr>
            </w:pPr>
            <w:r w:rsidRPr="001B3E8D">
              <w:rPr>
                <w:spacing w:val="-20"/>
                <w:sz w:val="28"/>
                <w:szCs w:val="28"/>
              </w:rPr>
              <w:t>1</w:t>
            </w:r>
            <w:r w:rsidR="003E191C" w:rsidRPr="001B3E8D">
              <w:rPr>
                <w:spacing w:val="-20"/>
                <w:sz w:val="28"/>
                <w:szCs w:val="28"/>
              </w:rPr>
              <w:t>0</w:t>
            </w:r>
          </w:p>
        </w:tc>
      </w:tr>
      <w:tr w:rsidR="00C806BB" w:rsidRPr="001B3E8D" w:rsidTr="003E191C">
        <w:trPr>
          <w:trHeight w:val="336"/>
        </w:trPr>
        <w:tc>
          <w:tcPr>
            <w:tcW w:w="817" w:type="dxa"/>
            <w:vMerge w:val="restart"/>
          </w:tcPr>
          <w:p w:rsidR="00583CDE" w:rsidRPr="001B3E8D" w:rsidRDefault="001B3E8D" w:rsidP="00583CDE">
            <w:pPr>
              <w:jc w:val="center"/>
              <w:rPr>
                <w:spacing w:val="-20"/>
                <w:sz w:val="28"/>
                <w:szCs w:val="28"/>
              </w:rPr>
            </w:pPr>
            <w:r w:rsidRPr="001B3E8D">
              <w:rPr>
                <w:spacing w:val="-20"/>
                <w:sz w:val="28"/>
                <w:szCs w:val="28"/>
              </w:rPr>
              <w:t>1.7.</w:t>
            </w:r>
          </w:p>
        </w:tc>
        <w:tc>
          <w:tcPr>
            <w:tcW w:w="4111" w:type="dxa"/>
            <w:vMerge w:val="restart"/>
          </w:tcPr>
          <w:p w:rsidR="00583CDE" w:rsidRPr="001B3E8D" w:rsidRDefault="00583CDE" w:rsidP="00583CDE">
            <w:pPr>
              <w:contextualSpacing/>
              <w:jc w:val="both"/>
              <w:rPr>
                <w:spacing w:val="-20"/>
                <w:sz w:val="28"/>
                <w:szCs w:val="28"/>
              </w:rPr>
            </w:pPr>
            <w:r w:rsidRPr="001B3E8D">
              <w:rPr>
                <w:spacing w:val="-20"/>
                <w:sz w:val="28"/>
                <w:szCs w:val="28"/>
              </w:rPr>
              <w:t>Достижение целевых показателей, указанных в муниципальных программах Мошенского муниципального района, Мошенского сельского поселения, направленных на совершенствование системы управления муниципальным имуществом (%)</w:t>
            </w:r>
          </w:p>
        </w:tc>
        <w:tc>
          <w:tcPr>
            <w:tcW w:w="3402" w:type="dxa"/>
            <w:tcBorders>
              <w:bottom w:val="single" w:sz="4" w:space="0" w:color="auto"/>
            </w:tcBorders>
          </w:tcPr>
          <w:p w:rsidR="00583CDE" w:rsidRPr="001B3E8D" w:rsidRDefault="001B3E8D" w:rsidP="00583CDE">
            <w:pPr>
              <w:jc w:val="center"/>
              <w:rPr>
                <w:spacing w:val="-20"/>
                <w:sz w:val="28"/>
                <w:szCs w:val="28"/>
              </w:rPr>
            </w:pPr>
            <w:r w:rsidRPr="001B3E8D">
              <w:rPr>
                <w:spacing w:val="-20"/>
                <w:sz w:val="28"/>
                <w:szCs w:val="28"/>
              </w:rPr>
              <w:t xml:space="preserve">менее </w:t>
            </w:r>
            <w:r w:rsidR="00583CDE" w:rsidRPr="001B3E8D">
              <w:rPr>
                <w:spacing w:val="-20"/>
                <w:sz w:val="28"/>
                <w:szCs w:val="28"/>
              </w:rPr>
              <w:t>100%</w:t>
            </w:r>
          </w:p>
        </w:tc>
        <w:tc>
          <w:tcPr>
            <w:tcW w:w="1276" w:type="dxa"/>
            <w:tcBorders>
              <w:bottom w:val="single" w:sz="4" w:space="0" w:color="auto"/>
            </w:tcBorders>
          </w:tcPr>
          <w:p w:rsidR="00583CDE" w:rsidRPr="001B3E8D" w:rsidRDefault="00583CDE" w:rsidP="00583CDE">
            <w:pPr>
              <w:jc w:val="center"/>
              <w:rPr>
                <w:spacing w:val="-20"/>
                <w:sz w:val="28"/>
                <w:szCs w:val="28"/>
              </w:rPr>
            </w:pPr>
            <w:r w:rsidRPr="001B3E8D">
              <w:rPr>
                <w:spacing w:val="-20"/>
                <w:sz w:val="28"/>
                <w:szCs w:val="28"/>
              </w:rPr>
              <w:t>0</w:t>
            </w:r>
          </w:p>
        </w:tc>
      </w:tr>
      <w:tr w:rsidR="00C806BB" w:rsidRPr="001B3E8D" w:rsidTr="003E191C">
        <w:trPr>
          <w:trHeight w:val="336"/>
        </w:trPr>
        <w:tc>
          <w:tcPr>
            <w:tcW w:w="817" w:type="dxa"/>
            <w:vMerge/>
          </w:tcPr>
          <w:p w:rsidR="00583CDE" w:rsidRPr="001B3E8D" w:rsidRDefault="00583CDE" w:rsidP="00583CDE">
            <w:pPr>
              <w:jc w:val="center"/>
              <w:rPr>
                <w:spacing w:val="-20"/>
                <w:sz w:val="28"/>
                <w:szCs w:val="28"/>
              </w:rPr>
            </w:pPr>
          </w:p>
        </w:tc>
        <w:tc>
          <w:tcPr>
            <w:tcW w:w="4111" w:type="dxa"/>
            <w:vMerge/>
          </w:tcPr>
          <w:p w:rsidR="00583CDE" w:rsidRPr="001B3E8D" w:rsidRDefault="00583CDE" w:rsidP="00583CDE">
            <w:pPr>
              <w:contextualSpacing/>
              <w:jc w:val="center"/>
              <w:rPr>
                <w:spacing w:val="-20"/>
                <w:sz w:val="28"/>
                <w:szCs w:val="28"/>
              </w:rPr>
            </w:pPr>
          </w:p>
        </w:tc>
        <w:tc>
          <w:tcPr>
            <w:tcW w:w="3402" w:type="dxa"/>
            <w:tcBorders>
              <w:bottom w:val="single" w:sz="4" w:space="0" w:color="auto"/>
            </w:tcBorders>
          </w:tcPr>
          <w:p w:rsidR="00583CDE" w:rsidRPr="001B3E8D" w:rsidRDefault="00583CDE" w:rsidP="00583CDE">
            <w:pPr>
              <w:jc w:val="center"/>
              <w:rPr>
                <w:spacing w:val="-20"/>
                <w:sz w:val="28"/>
                <w:szCs w:val="28"/>
              </w:rPr>
            </w:pPr>
            <w:r w:rsidRPr="001B3E8D">
              <w:rPr>
                <w:spacing w:val="-20"/>
                <w:sz w:val="28"/>
                <w:szCs w:val="28"/>
              </w:rPr>
              <w:t>100%</w:t>
            </w:r>
          </w:p>
        </w:tc>
        <w:tc>
          <w:tcPr>
            <w:tcW w:w="1276" w:type="dxa"/>
            <w:tcBorders>
              <w:bottom w:val="single" w:sz="4" w:space="0" w:color="auto"/>
            </w:tcBorders>
          </w:tcPr>
          <w:p w:rsidR="00583CDE" w:rsidRPr="001B3E8D" w:rsidRDefault="003E191C" w:rsidP="00583CDE">
            <w:pPr>
              <w:jc w:val="center"/>
              <w:rPr>
                <w:spacing w:val="-20"/>
                <w:sz w:val="28"/>
                <w:szCs w:val="28"/>
              </w:rPr>
            </w:pPr>
            <w:r w:rsidRPr="001B3E8D">
              <w:rPr>
                <w:spacing w:val="-20"/>
                <w:sz w:val="28"/>
                <w:szCs w:val="28"/>
              </w:rPr>
              <w:t>10</w:t>
            </w:r>
          </w:p>
        </w:tc>
      </w:tr>
      <w:tr w:rsidR="00C806BB" w:rsidRPr="001B3E8D" w:rsidTr="001B3E8D">
        <w:trPr>
          <w:trHeight w:val="701"/>
        </w:trPr>
        <w:tc>
          <w:tcPr>
            <w:tcW w:w="817" w:type="dxa"/>
            <w:vMerge w:val="restart"/>
          </w:tcPr>
          <w:p w:rsidR="002864B8" w:rsidRPr="001B3E8D" w:rsidRDefault="003E191C" w:rsidP="001B3E8D">
            <w:pPr>
              <w:jc w:val="center"/>
              <w:rPr>
                <w:spacing w:val="-20"/>
                <w:sz w:val="28"/>
                <w:szCs w:val="28"/>
              </w:rPr>
            </w:pPr>
            <w:r w:rsidRPr="001B3E8D">
              <w:rPr>
                <w:spacing w:val="-20"/>
                <w:sz w:val="28"/>
                <w:szCs w:val="28"/>
              </w:rPr>
              <w:t>1.</w:t>
            </w:r>
            <w:r w:rsidR="001B3E8D" w:rsidRPr="001B3E8D">
              <w:rPr>
                <w:spacing w:val="-20"/>
                <w:sz w:val="28"/>
                <w:szCs w:val="28"/>
              </w:rPr>
              <w:t>8.</w:t>
            </w:r>
          </w:p>
        </w:tc>
        <w:tc>
          <w:tcPr>
            <w:tcW w:w="4111" w:type="dxa"/>
            <w:vMerge w:val="restart"/>
          </w:tcPr>
          <w:p w:rsidR="002864B8" w:rsidRPr="001B3E8D" w:rsidRDefault="002864B8" w:rsidP="002864B8">
            <w:pPr>
              <w:contextualSpacing/>
              <w:jc w:val="both"/>
              <w:rPr>
                <w:spacing w:val="-20"/>
                <w:sz w:val="28"/>
                <w:szCs w:val="28"/>
              </w:rPr>
            </w:pPr>
            <w:r w:rsidRPr="001B3E8D">
              <w:rPr>
                <w:spacing w:val="-20"/>
                <w:sz w:val="28"/>
                <w:szCs w:val="28"/>
              </w:rPr>
              <w:t>Снижение задолженности по арендной плате за земельные участки по сравнению с прошлым периодом (тыс. руб.)</w:t>
            </w:r>
          </w:p>
        </w:tc>
        <w:tc>
          <w:tcPr>
            <w:tcW w:w="3402" w:type="dxa"/>
            <w:tcBorders>
              <w:bottom w:val="single" w:sz="4" w:space="0" w:color="auto"/>
            </w:tcBorders>
          </w:tcPr>
          <w:p w:rsidR="002864B8" w:rsidRPr="001B3E8D" w:rsidRDefault="002864B8" w:rsidP="002864B8">
            <w:pPr>
              <w:jc w:val="center"/>
              <w:rPr>
                <w:spacing w:val="-20"/>
                <w:sz w:val="28"/>
                <w:szCs w:val="28"/>
              </w:rPr>
            </w:pPr>
            <w:r w:rsidRPr="001B3E8D">
              <w:rPr>
                <w:spacing w:val="-20"/>
                <w:sz w:val="28"/>
                <w:szCs w:val="28"/>
              </w:rPr>
              <w:t xml:space="preserve">увеличение </w:t>
            </w:r>
          </w:p>
        </w:tc>
        <w:tc>
          <w:tcPr>
            <w:tcW w:w="1276" w:type="dxa"/>
            <w:tcBorders>
              <w:bottom w:val="single" w:sz="4" w:space="0" w:color="auto"/>
            </w:tcBorders>
          </w:tcPr>
          <w:p w:rsidR="002864B8" w:rsidRPr="001B3E8D" w:rsidRDefault="002864B8" w:rsidP="002864B8">
            <w:pPr>
              <w:jc w:val="center"/>
              <w:rPr>
                <w:spacing w:val="-20"/>
                <w:sz w:val="28"/>
                <w:szCs w:val="28"/>
              </w:rPr>
            </w:pPr>
            <w:r w:rsidRPr="001B3E8D">
              <w:rPr>
                <w:spacing w:val="-20"/>
                <w:sz w:val="28"/>
                <w:szCs w:val="28"/>
              </w:rPr>
              <w:t>0</w:t>
            </w:r>
          </w:p>
        </w:tc>
      </w:tr>
      <w:tr w:rsidR="00C806BB" w:rsidRPr="001B3E8D" w:rsidTr="003E191C">
        <w:trPr>
          <w:trHeight w:val="336"/>
        </w:trPr>
        <w:tc>
          <w:tcPr>
            <w:tcW w:w="817" w:type="dxa"/>
            <w:vMerge/>
          </w:tcPr>
          <w:p w:rsidR="002864B8" w:rsidRPr="001B3E8D" w:rsidRDefault="002864B8" w:rsidP="002864B8">
            <w:pPr>
              <w:jc w:val="center"/>
              <w:rPr>
                <w:spacing w:val="-20"/>
                <w:sz w:val="28"/>
                <w:szCs w:val="28"/>
              </w:rPr>
            </w:pPr>
          </w:p>
        </w:tc>
        <w:tc>
          <w:tcPr>
            <w:tcW w:w="4111" w:type="dxa"/>
            <w:vMerge/>
          </w:tcPr>
          <w:p w:rsidR="002864B8" w:rsidRPr="001B3E8D" w:rsidRDefault="002864B8" w:rsidP="002864B8">
            <w:pPr>
              <w:contextualSpacing/>
              <w:jc w:val="center"/>
              <w:rPr>
                <w:spacing w:val="-20"/>
                <w:sz w:val="28"/>
                <w:szCs w:val="28"/>
              </w:rPr>
            </w:pPr>
          </w:p>
        </w:tc>
        <w:tc>
          <w:tcPr>
            <w:tcW w:w="3402" w:type="dxa"/>
            <w:tcBorders>
              <w:bottom w:val="single" w:sz="4" w:space="0" w:color="auto"/>
            </w:tcBorders>
          </w:tcPr>
          <w:p w:rsidR="002864B8" w:rsidRPr="001B3E8D" w:rsidRDefault="002864B8" w:rsidP="002864B8">
            <w:pPr>
              <w:jc w:val="center"/>
              <w:rPr>
                <w:spacing w:val="-20"/>
                <w:sz w:val="28"/>
                <w:szCs w:val="28"/>
              </w:rPr>
            </w:pPr>
            <w:r w:rsidRPr="001B3E8D">
              <w:rPr>
                <w:spacing w:val="-20"/>
                <w:sz w:val="28"/>
                <w:szCs w:val="28"/>
              </w:rPr>
              <w:t>снижение</w:t>
            </w:r>
          </w:p>
        </w:tc>
        <w:tc>
          <w:tcPr>
            <w:tcW w:w="1276" w:type="dxa"/>
            <w:tcBorders>
              <w:bottom w:val="single" w:sz="4" w:space="0" w:color="auto"/>
            </w:tcBorders>
          </w:tcPr>
          <w:p w:rsidR="002864B8" w:rsidRPr="001B3E8D" w:rsidRDefault="002864B8" w:rsidP="002864B8">
            <w:pPr>
              <w:jc w:val="center"/>
              <w:rPr>
                <w:spacing w:val="-20"/>
                <w:sz w:val="28"/>
                <w:szCs w:val="28"/>
              </w:rPr>
            </w:pPr>
            <w:r w:rsidRPr="001B3E8D">
              <w:rPr>
                <w:spacing w:val="-20"/>
                <w:sz w:val="28"/>
                <w:szCs w:val="28"/>
              </w:rPr>
              <w:t>10</w:t>
            </w:r>
          </w:p>
        </w:tc>
      </w:tr>
      <w:tr w:rsidR="00C806BB" w:rsidRPr="001B3E8D" w:rsidTr="003E191C">
        <w:trPr>
          <w:trHeight w:val="266"/>
        </w:trPr>
        <w:tc>
          <w:tcPr>
            <w:tcW w:w="817" w:type="dxa"/>
            <w:vMerge w:val="restart"/>
          </w:tcPr>
          <w:p w:rsidR="002864B8" w:rsidRPr="001B3E8D" w:rsidRDefault="003E191C" w:rsidP="001B3E8D">
            <w:pPr>
              <w:jc w:val="center"/>
              <w:rPr>
                <w:spacing w:val="-20"/>
                <w:sz w:val="28"/>
                <w:szCs w:val="28"/>
              </w:rPr>
            </w:pPr>
            <w:r w:rsidRPr="001B3E8D">
              <w:rPr>
                <w:spacing w:val="-20"/>
                <w:sz w:val="28"/>
                <w:szCs w:val="28"/>
              </w:rPr>
              <w:t>1.</w:t>
            </w:r>
            <w:r w:rsidR="001B3E8D" w:rsidRPr="001B3E8D">
              <w:rPr>
                <w:spacing w:val="-20"/>
                <w:sz w:val="28"/>
                <w:szCs w:val="28"/>
              </w:rPr>
              <w:t>9.</w:t>
            </w:r>
          </w:p>
        </w:tc>
        <w:tc>
          <w:tcPr>
            <w:tcW w:w="4111" w:type="dxa"/>
            <w:vMerge w:val="restart"/>
          </w:tcPr>
          <w:p w:rsidR="002864B8" w:rsidRPr="001B3E8D" w:rsidRDefault="002864B8" w:rsidP="002864B8">
            <w:pPr>
              <w:jc w:val="both"/>
              <w:rPr>
                <w:spacing w:val="-20"/>
                <w:sz w:val="28"/>
                <w:szCs w:val="28"/>
              </w:rPr>
            </w:pPr>
            <w:r w:rsidRPr="001B3E8D">
              <w:rPr>
                <w:spacing w:val="-20"/>
                <w:sz w:val="28"/>
                <w:szCs w:val="28"/>
              </w:rPr>
              <w:t>Выполнение плана проведения проверок фактического наличия, использования по назначению и сохранности муниципального имущества</w:t>
            </w:r>
          </w:p>
        </w:tc>
        <w:tc>
          <w:tcPr>
            <w:tcW w:w="3402" w:type="dxa"/>
          </w:tcPr>
          <w:p w:rsidR="002864B8" w:rsidRPr="001B3E8D" w:rsidRDefault="001B3E8D" w:rsidP="001B3E8D">
            <w:pPr>
              <w:jc w:val="center"/>
              <w:rPr>
                <w:spacing w:val="-20"/>
                <w:sz w:val="28"/>
                <w:szCs w:val="28"/>
              </w:rPr>
            </w:pPr>
            <w:r>
              <w:rPr>
                <w:spacing w:val="-20"/>
                <w:sz w:val="28"/>
                <w:szCs w:val="28"/>
              </w:rPr>
              <w:t>до</w:t>
            </w:r>
            <w:r w:rsidRPr="001B3E8D">
              <w:rPr>
                <w:spacing w:val="-20"/>
                <w:sz w:val="28"/>
                <w:szCs w:val="28"/>
              </w:rPr>
              <w:t xml:space="preserve"> 25</w:t>
            </w:r>
            <w:r w:rsidR="002864B8" w:rsidRPr="001B3E8D">
              <w:rPr>
                <w:spacing w:val="-20"/>
                <w:sz w:val="28"/>
                <w:szCs w:val="28"/>
              </w:rPr>
              <w:t>%</w:t>
            </w:r>
            <w:r>
              <w:rPr>
                <w:spacing w:val="-20"/>
                <w:sz w:val="28"/>
                <w:szCs w:val="28"/>
              </w:rPr>
              <w:t xml:space="preserve"> включительно</w:t>
            </w:r>
          </w:p>
        </w:tc>
        <w:tc>
          <w:tcPr>
            <w:tcW w:w="1276" w:type="dxa"/>
          </w:tcPr>
          <w:p w:rsidR="002864B8" w:rsidRPr="001B3E8D" w:rsidRDefault="00AA7B51" w:rsidP="002864B8">
            <w:pPr>
              <w:jc w:val="center"/>
              <w:rPr>
                <w:spacing w:val="-20"/>
                <w:sz w:val="28"/>
                <w:szCs w:val="28"/>
              </w:rPr>
            </w:pPr>
            <w:r w:rsidRPr="001B3E8D">
              <w:rPr>
                <w:spacing w:val="-20"/>
                <w:sz w:val="28"/>
                <w:szCs w:val="28"/>
              </w:rPr>
              <w:t>0</w:t>
            </w:r>
          </w:p>
        </w:tc>
      </w:tr>
      <w:tr w:rsidR="001B3E8D" w:rsidRPr="001B3E8D" w:rsidTr="003E191C">
        <w:trPr>
          <w:trHeight w:val="266"/>
        </w:trPr>
        <w:tc>
          <w:tcPr>
            <w:tcW w:w="817" w:type="dxa"/>
            <w:vMerge/>
          </w:tcPr>
          <w:p w:rsidR="001B3E8D" w:rsidRPr="001B3E8D" w:rsidRDefault="001B3E8D" w:rsidP="00AA7B51">
            <w:pPr>
              <w:jc w:val="center"/>
              <w:rPr>
                <w:spacing w:val="-20"/>
                <w:sz w:val="28"/>
                <w:szCs w:val="28"/>
              </w:rPr>
            </w:pPr>
          </w:p>
        </w:tc>
        <w:tc>
          <w:tcPr>
            <w:tcW w:w="4111" w:type="dxa"/>
            <w:vMerge/>
          </w:tcPr>
          <w:p w:rsidR="001B3E8D" w:rsidRPr="001B3E8D" w:rsidRDefault="001B3E8D" w:rsidP="002864B8">
            <w:pPr>
              <w:jc w:val="both"/>
              <w:rPr>
                <w:spacing w:val="-20"/>
                <w:sz w:val="28"/>
                <w:szCs w:val="28"/>
              </w:rPr>
            </w:pPr>
          </w:p>
        </w:tc>
        <w:tc>
          <w:tcPr>
            <w:tcW w:w="3402" w:type="dxa"/>
          </w:tcPr>
          <w:p w:rsidR="001B3E8D" w:rsidRPr="001B3E8D" w:rsidRDefault="001B3E8D" w:rsidP="001B3E8D">
            <w:pPr>
              <w:jc w:val="center"/>
              <w:rPr>
                <w:spacing w:val="-20"/>
                <w:sz w:val="28"/>
                <w:szCs w:val="28"/>
              </w:rPr>
            </w:pPr>
            <w:r>
              <w:rPr>
                <w:spacing w:val="-20"/>
                <w:sz w:val="28"/>
                <w:szCs w:val="28"/>
              </w:rPr>
              <w:t>от 25% до</w:t>
            </w:r>
            <w:r w:rsidRPr="001B3E8D">
              <w:rPr>
                <w:spacing w:val="-20"/>
                <w:sz w:val="28"/>
                <w:szCs w:val="28"/>
              </w:rPr>
              <w:t xml:space="preserve"> 50%</w:t>
            </w:r>
            <w:r>
              <w:rPr>
                <w:spacing w:val="-20"/>
                <w:sz w:val="28"/>
                <w:szCs w:val="28"/>
              </w:rPr>
              <w:t xml:space="preserve">  включительно</w:t>
            </w:r>
          </w:p>
        </w:tc>
        <w:tc>
          <w:tcPr>
            <w:tcW w:w="1276" w:type="dxa"/>
          </w:tcPr>
          <w:p w:rsidR="001B3E8D" w:rsidRPr="001B3E8D" w:rsidRDefault="001B3E8D" w:rsidP="002864B8">
            <w:pPr>
              <w:jc w:val="center"/>
              <w:rPr>
                <w:spacing w:val="-20"/>
                <w:sz w:val="28"/>
                <w:szCs w:val="28"/>
              </w:rPr>
            </w:pPr>
            <w:r w:rsidRPr="001B3E8D">
              <w:rPr>
                <w:spacing w:val="-20"/>
                <w:sz w:val="28"/>
                <w:szCs w:val="28"/>
              </w:rPr>
              <w:t>2</w:t>
            </w:r>
          </w:p>
        </w:tc>
      </w:tr>
      <w:tr w:rsidR="001B3E8D" w:rsidRPr="001B3E8D" w:rsidTr="003E191C">
        <w:trPr>
          <w:trHeight w:val="266"/>
        </w:trPr>
        <w:tc>
          <w:tcPr>
            <w:tcW w:w="817" w:type="dxa"/>
            <w:vMerge/>
          </w:tcPr>
          <w:p w:rsidR="001B3E8D" w:rsidRPr="001B3E8D" w:rsidRDefault="001B3E8D" w:rsidP="00AA7B51">
            <w:pPr>
              <w:jc w:val="center"/>
              <w:rPr>
                <w:spacing w:val="-20"/>
                <w:sz w:val="28"/>
                <w:szCs w:val="28"/>
              </w:rPr>
            </w:pPr>
          </w:p>
        </w:tc>
        <w:tc>
          <w:tcPr>
            <w:tcW w:w="4111" w:type="dxa"/>
            <w:vMerge/>
          </w:tcPr>
          <w:p w:rsidR="001B3E8D" w:rsidRPr="001B3E8D" w:rsidRDefault="001B3E8D" w:rsidP="002864B8">
            <w:pPr>
              <w:jc w:val="both"/>
              <w:rPr>
                <w:spacing w:val="-20"/>
                <w:sz w:val="28"/>
                <w:szCs w:val="28"/>
              </w:rPr>
            </w:pPr>
          </w:p>
        </w:tc>
        <w:tc>
          <w:tcPr>
            <w:tcW w:w="3402" w:type="dxa"/>
          </w:tcPr>
          <w:p w:rsidR="001B3E8D" w:rsidRPr="001B3E8D" w:rsidRDefault="001B3E8D" w:rsidP="001B3E8D">
            <w:pPr>
              <w:jc w:val="center"/>
              <w:rPr>
                <w:spacing w:val="-20"/>
                <w:sz w:val="28"/>
                <w:szCs w:val="28"/>
              </w:rPr>
            </w:pPr>
            <w:r>
              <w:rPr>
                <w:spacing w:val="-20"/>
                <w:sz w:val="28"/>
                <w:szCs w:val="28"/>
              </w:rPr>
              <w:t>от 50% до</w:t>
            </w:r>
            <w:r w:rsidRPr="001B3E8D">
              <w:rPr>
                <w:spacing w:val="-20"/>
                <w:sz w:val="28"/>
                <w:szCs w:val="28"/>
              </w:rPr>
              <w:t xml:space="preserve"> 75%</w:t>
            </w:r>
            <w:r>
              <w:rPr>
                <w:spacing w:val="-20"/>
                <w:sz w:val="28"/>
                <w:szCs w:val="28"/>
              </w:rPr>
              <w:t xml:space="preserve"> включительно</w:t>
            </w:r>
          </w:p>
        </w:tc>
        <w:tc>
          <w:tcPr>
            <w:tcW w:w="1276" w:type="dxa"/>
          </w:tcPr>
          <w:p w:rsidR="001B3E8D" w:rsidRPr="001B3E8D" w:rsidRDefault="001B3E8D" w:rsidP="002864B8">
            <w:pPr>
              <w:jc w:val="center"/>
              <w:rPr>
                <w:spacing w:val="-20"/>
                <w:sz w:val="28"/>
                <w:szCs w:val="28"/>
              </w:rPr>
            </w:pPr>
            <w:r w:rsidRPr="001B3E8D">
              <w:rPr>
                <w:spacing w:val="-20"/>
                <w:sz w:val="28"/>
                <w:szCs w:val="28"/>
              </w:rPr>
              <w:t>3</w:t>
            </w:r>
          </w:p>
        </w:tc>
      </w:tr>
      <w:tr w:rsidR="00C806BB" w:rsidRPr="001B3E8D" w:rsidTr="003E191C">
        <w:trPr>
          <w:trHeight w:val="265"/>
        </w:trPr>
        <w:tc>
          <w:tcPr>
            <w:tcW w:w="817" w:type="dxa"/>
            <w:vMerge/>
            <w:tcBorders>
              <w:bottom w:val="single" w:sz="4" w:space="0" w:color="auto"/>
            </w:tcBorders>
          </w:tcPr>
          <w:p w:rsidR="002864B8" w:rsidRPr="001B3E8D" w:rsidRDefault="002864B8" w:rsidP="002864B8">
            <w:pPr>
              <w:jc w:val="both"/>
              <w:rPr>
                <w:spacing w:val="-20"/>
                <w:sz w:val="28"/>
                <w:szCs w:val="28"/>
              </w:rPr>
            </w:pPr>
          </w:p>
        </w:tc>
        <w:tc>
          <w:tcPr>
            <w:tcW w:w="4111" w:type="dxa"/>
            <w:vMerge/>
            <w:tcBorders>
              <w:bottom w:val="single" w:sz="4" w:space="0" w:color="auto"/>
            </w:tcBorders>
          </w:tcPr>
          <w:p w:rsidR="002864B8" w:rsidRPr="001B3E8D" w:rsidRDefault="002864B8" w:rsidP="002864B8">
            <w:pPr>
              <w:jc w:val="both"/>
              <w:rPr>
                <w:spacing w:val="-20"/>
                <w:sz w:val="28"/>
                <w:szCs w:val="28"/>
              </w:rPr>
            </w:pPr>
          </w:p>
        </w:tc>
        <w:tc>
          <w:tcPr>
            <w:tcW w:w="3402" w:type="dxa"/>
          </w:tcPr>
          <w:p w:rsidR="002864B8" w:rsidRPr="001B3E8D" w:rsidRDefault="002864B8" w:rsidP="001B3E8D">
            <w:pPr>
              <w:jc w:val="center"/>
              <w:rPr>
                <w:spacing w:val="-20"/>
                <w:sz w:val="28"/>
                <w:szCs w:val="28"/>
              </w:rPr>
            </w:pPr>
            <w:r w:rsidRPr="001B3E8D">
              <w:rPr>
                <w:spacing w:val="-20"/>
                <w:sz w:val="28"/>
                <w:szCs w:val="28"/>
              </w:rPr>
              <w:t>100%</w:t>
            </w:r>
          </w:p>
        </w:tc>
        <w:tc>
          <w:tcPr>
            <w:tcW w:w="1276" w:type="dxa"/>
          </w:tcPr>
          <w:p w:rsidR="002864B8" w:rsidRPr="001B3E8D" w:rsidRDefault="008B7A85" w:rsidP="002864B8">
            <w:pPr>
              <w:jc w:val="center"/>
              <w:rPr>
                <w:spacing w:val="-20"/>
                <w:sz w:val="28"/>
                <w:szCs w:val="28"/>
              </w:rPr>
            </w:pPr>
            <w:r w:rsidRPr="001B3E8D">
              <w:rPr>
                <w:spacing w:val="-20"/>
                <w:sz w:val="28"/>
                <w:szCs w:val="28"/>
              </w:rPr>
              <w:t>5</w:t>
            </w:r>
          </w:p>
        </w:tc>
      </w:tr>
      <w:tr w:rsidR="001B3E8D" w:rsidRPr="001B3E8D" w:rsidTr="00FE3AF5">
        <w:trPr>
          <w:trHeight w:val="2258"/>
        </w:trPr>
        <w:tc>
          <w:tcPr>
            <w:tcW w:w="817" w:type="dxa"/>
            <w:vMerge w:val="restart"/>
          </w:tcPr>
          <w:p w:rsidR="001B3E8D" w:rsidRPr="001B3E8D" w:rsidRDefault="001B3E8D" w:rsidP="001B3E8D">
            <w:pPr>
              <w:jc w:val="both"/>
              <w:rPr>
                <w:spacing w:val="-20"/>
                <w:sz w:val="28"/>
                <w:szCs w:val="28"/>
              </w:rPr>
            </w:pPr>
            <w:r w:rsidRPr="001B3E8D">
              <w:rPr>
                <w:spacing w:val="-20"/>
                <w:sz w:val="28"/>
                <w:szCs w:val="28"/>
              </w:rPr>
              <w:t>1.10.</w:t>
            </w:r>
          </w:p>
        </w:tc>
        <w:tc>
          <w:tcPr>
            <w:tcW w:w="4111" w:type="dxa"/>
            <w:vMerge w:val="restart"/>
          </w:tcPr>
          <w:p w:rsidR="001B3E8D" w:rsidRPr="001B3E8D" w:rsidRDefault="001B3E8D" w:rsidP="003E191C">
            <w:pPr>
              <w:widowControl/>
              <w:autoSpaceDE/>
              <w:autoSpaceDN/>
              <w:adjustRightInd/>
              <w:jc w:val="both"/>
              <w:rPr>
                <w:rFonts w:cs="Arial"/>
                <w:bCs/>
                <w:spacing w:val="-20"/>
                <w:kern w:val="28"/>
                <w:sz w:val="28"/>
                <w:szCs w:val="28"/>
                <w:lang w:eastAsia="en-US"/>
              </w:rPr>
            </w:pPr>
            <w:r w:rsidRPr="001B3E8D">
              <w:rPr>
                <w:spacing w:val="-20"/>
                <w:sz w:val="28"/>
                <w:szCs w:val="28"/>
              </w:rPr>
              <w:t>Выполнение показателей,</w:t>
            </w:r>
            <w:r w:rsidRPr="001B3E8D">
              <w:rPr>
                <w:rFonts w:cs="Arial"/>
                <w:bCs/>
                <w:spacing w:val="-20"/>
                <w:kern w:val="28"/>
                <w:sz w:val="28"/>
                <w:szCs w:val="28"/>
              </w:rPr>
              <w:t xml:space="preserve"> включенных в соглашение </w:t>
            </w:r>
            <w:r w:rsidRPr="001B3E8D">
              <w:rPr>
                <w:rFonts w:cs="Arial"/>
                <w:bCs/>
                <w:spacing w:val="-20"/>
                <w:kern w:val="28"/>
                <w:sz w:val="28"/>
                <w:szCs w:val="28"/>
                <w:lang w:eastAsia="en-US"/>
              </w:rPr>
              <w:t>об осуществлении мер, направленных на социально-экономическое развитие Мошенского муниципального района и оздоровление муниципальных финансов Мошенского муниципального района, заключенное между Правительством Новгородской области и Администрацией Мошенского муниципального района.</w:t>
            </w:r>
          </w:p>
          <w:p w:rsidR="001B3E8D" w:rsidRPr="001B3E8D" w:rsidRDefault="001B3E8D" w:rsidP="002864B8">
            <w:pPr>
              <w:jc w:val="both"/>
              <w:rPr>
                <w:spacing w:val="-20"/>
                <w:sz w:val="28"/>
                <w:szCs w:val="28"/>
              </w:rPr>
            </w:pPr>
          </w:p>
        </w:tc>
        <w:tc>
          <w:tcPr>
            <w:tcW w:w="3402" w:type="dxa"/>
          </w:tcPr>
          <w:p w:rsidR="001B3E8D" w:rsidRPr="001B3E8D" w:rsidRDefault="001B3E8D" w:rsidP="00AA7B51">
            <w:pPr>
              <w:jc w:val="center"/>
              <w:rPr>
                <w:spacing w:val="-20"/>
                <w:sz w:val="28"/>
                <w:szCs w:val="28"/>
              </w:rPr>
            </w:pPr>
            <w:r w:rsidRPr="001B3E8D">
              <w:rPr>
                <w:spacing w:val="-20"/>
                <w:sz w:val="28"/>
                <w:szCs w:val="28"/>
              </w:rPr>
              <w:t>не выполнены</w:t>
            </w:r>
          </w:p>
        </w:tc>
        <w:tc>
          <w:tcPr>
            <w:tcW w:w="1276" w:type="dxa"/>
          </w:tcPr>
          <w:p w:rsidR="001B3E8D" w:rsidRPr="001B3E8D" w:rsidRDefault="001B3E8D" w:rsidP="002864B8">
            <w:pPr>
              <w:jc w:val="center"/>
              <w:rPr>
                <w:spacing w:val="-20"/>
                <w:sz w:val="28"/>
                <w:szCs w:val="28"/>
              </w:rPr>
            </w:pPr>
            <w:r w:rsidRPr="001B3E8D">
              <w:rPr>
                <w:spacing w:val="-20"/>
                <w:sz w:val="28"/>
                <w:szCs w:val="28"/>
              </w:rPr>
              <w:t>0</w:t>
            </w:r>
          </w:p>
        </w:tc>
      </w:tr>
      <w:tr w:rsidR="001B3E8D" w:rsidRPr="001B3E8D" w:rsidTr="003E191C">
        <w:trPr>
          <w:trHeight w:val="2257"/>
        </w:trPr>
        <w:tc>
          <w:tcPr>
            <w:tcW w:w="817" w:type="dxa"/>
            <w:vMerge/>
            <w:tcBorders>
              <w:bottom w:val="single" w:sz="4" w:space="0" w:color="auto"/>
            </w:tcBorders>
          </w:tcPr>
          <w:p w:rsidR="001B3E8D" w:rsidRPr="001B3E8D" w:rsidRDefault="001B3E8D" w:rsidP="002864B8">
            <w:pPr>
              <w:jc w:val="both"/>
              <w:rPr>
                <w:spacing w:val="-20"/>
                <w:sz w:val="28"/>
                <w:szCs w:val="28"/>
              </w:rPr>
            </w:pPr>
          </w:p>
        </w:tc>
        <w:tc>
          <w:tcPr>
            <w:tcW w:w="4111" w:type="dxa"/>
            <w:vMerge/>
            <w:tcBorders>
              <w:bottom w:val="single" w:sz="4" w:space="0" w:color="auto"/>
            </w:tcBorders>
          </w:tcPr>
          <w:p w:rsidR="001B3E8D" w:rsidRPr="001B3E8D" w:rsidRDefault="001B3E8D" w:rsidP="003E191C">
            <w:pPr>
              <w:widowControl/>
              <w:autoSpaceDE/>
              <w:autoSpaceDN/>
              <w:adjustRightInd/>
              <w:jc w:val="both"/>
              <w:rPr>
                <w:spacing w:val="-20"/>
                <w:sz w:val="28"/>
                <w:szCs w:val="28"/>
              </w:rPr>
            </w:pPr>
          </w:p>
        </w:tc>
        <w:tc>
          <w:tcPr>
            <w:tcW w:w="3402" w:type="dxa"/>
          </w:tcPr>
          <w:p w:rsidR="001B3E8D" w:rsidRPr="001B3E8D" w:rsidRDefault="001B3E8D" w:rsidP="00AA7B51">
            <w:pPr>
              <w:jc w:val="center"/>
              <w:rPr>
                <w:spacing w:val="-20"/>
                <w:sz w:val="28"/>
                <w:szCs w:val="28"/>
              </w:rPr>
            </w:pPr>
            <w:r w:rsidRPr="001B3E8D">
              <w:rPr>
                <w:spacing w:val="-20"/>
                <w:sz w:val="28"/>
                <w:szCs w:val="28"/>
              </w:rPr>
              <w:t>выполнены</w:t>
            </w:r>
          </w:p>
        </w:tc>
        <w:tc>
          <w:tcPr>
            <w:tcW w:w="1276" w:type="dxa"/>
          </w:tcPr>
          <w:p w:rsidR="001B3E8D" w:rsidRPr="001B3E8D" w:rsidRDefault="001B3E8D" w:rsidP="002864B8">
            <w:pPr>
              <w:jc w:val="center"/>
              <w:rPr>
                <w:spacing w:val="-20"/>
                <w:sz w:val="28"/>
                <w:szCs w:val="28"/>
              </w:rPr>
            </w:pPr>
            <w:r w:rsidRPr="001B3E8D">
              <w:rPr>
                <w:spacing w:val="-20"/>
                <w:sz w:val="28"/>
                <w:szCs w:val="28"/>
              </w:rPr>
              <w:t>10</w:t>
            </w:r>
          </w:p>
        </w:tc>
      </w:tr>
      <w:tr w:rsidR="001B3E8D" w:rsidRPr="001B3E8D" w:rsidTr="001B3E8D">
        <w:trPr>
          <w:trHeight w:val="1034"/>
        </w:trPr>
        <w:tc>
          <w:tcPr>
            <w:tcW w:w="817" w:type="dxa"/>
            <w:vMerge w:val="restart"/>
          </w:tcPr>
          <w:p w:rsidR="001B3E8D" w:rsidRPr="001B3E8D" w:rsidRDefault="001B3E8D" w:rsidP="002864B8">
            <w:pPr>
              <w:jc w:val="both"/>
              <w:rPr>
                <w:spacing w:val="-20"/>
                <w:sz w:val="28"/>
                <w:szCs w:val="28"/>
              </w:rPr>
            </w:pPr>
            <w:r w:rsidRPr="001B3E8D">
              <w:rPr>
                <w:spacing w:val="-20"/>
                <w:sz w:val="28"/>
                <w:szCs w:val="28"/>
              </w:rPr>
              <w:t>1.11.</w:t>
            </w:r>
          </w:p>
        </w:tc>
        <w:tc>
          <w:tcPr>
            <w:tcW w:w="4111" w:type="dxa"/>
            <w:vMerge w:val="restart"/>
          </w:tcPr>
          <w:p w:rsidR="001B3E8D" w:rsidRPr="001B3E8D" w:rsidRDefault="001B3E8D" w:rsidP="003E191C">
            <w:pPr>
              <w:widowControl/>
              <w:autoSpaceDE/>
              <w:autoSpaceDN/>
              <w:adjustRightInd/>
              <w:jc w:val="both"/>
              <w:rPr>
                <w:spacing w:val="-20"/>
                <w:sz w:val="28"/>
                <w:szCs w:val="28"/>
              </w:rPr>
            </w:pPr>
            <w:r w:rsidRPr="001B3E8D">
              <w:rPr>
                <w:spacing w:val="-20"/>
                <w:sz w:val="28"/>
                <w:szCs w:val="28"/>
              </w:rPr>
              <w:t>Выполнение плана проведения проверок юридических лиц и индивидуальных предпринимателей, физических лиц в рамках муниципального земельного контроля</w:t>
            </w:r>
          </w:p>
        </w:tc>
        <w:tc>
          <w:tcPr>
            <w:tcW w:w="3402" w:type="dxa"/>
          </w:tcPr>
          <w:p w:rsidR="001B3E8D" w:rsidRPr="001B3E8D" w:rsidRDefault="001B3E8D" w:rsidP="008B7A85">
            <w:pPr>
              <w:jc w:val="center"/>
              <w:rPr>
                <w:spacing w:val="-20"/>
                <w:sz w:val="28"/>
                <w:szCs w:val="28"/>
              </w:rPr>
            </w:pPr>
            <w:r w:rsidRPr="001B3E8D">
              <w:rPr>
                <w:spacing w:val="-20"/>
                <w:sz w:val="28"/>
                <w:szCs w:val="28"/>
              </w:rPr>
              <w:t>менее 100%</w:t>
            </w:r>
          </w:p>
        </w:tc>
        <w:tc>
          <w:tcPr>
            <w:tcW w:w="1276" w:type="dxa"/>
          </w:tcPr>
          <w:p w:rsidR="001B3E8D" w:rsidRPr="001B3E8D" w:rsidRDefault="001B3E8D" w:rsidP="002864B8">
            <w:pPr>
              <w:jc w:val="center"/>
              <w:rPr>
                <w:spacing w:val="-20"/>
                <w:sz w:val="28"/>
                <w:szCs w:val="28"/>
              </w:rPr>
            </w:pPr>
            <w:r w:rsidRPr="001B3E8D">
              <w:rPr>
                <w:spacing w:val="-20"/>
                <w:sz w:val="28"/>
                <w:szCs w:val="28"/>
              </w:rPr>
              <w:t>0</w:t>
            </w:r>
          </w:p>
        </w:tc>
      </w:tr>
      <w:tr w:rsidR="001B3E8D" w:rsidRPr="001B3E8D" w:rsidTr="003E191C">
        <w:trPr>
          <w:trHeight w:val="265"/>
        </w:trPr>
        <w:tc>
          <w:tcPr>
            <w:tcW w:w="817" w:type="dxa"/>
            <w:vMerge/>
            <w:tcBorders>
              <w:bottom w:val="single" w:sz="4" w:space="0" w:color="auto"/>
            </w:tcBorders>
          </w:tcPr>
          <w:p w:rsidR="001B3E8D" w:rsidRPr="001B3E8D" w:rsidRDefault="001B3E8D" w:rsidP="002864B8">
            <w:pPr>
              <w:jc w:val="both"/>
              <w:rPr>
                <w:spacing w:val="-20"/>
                <w:sz w:val="28"/>
                <w:szCs w:val="28"/>
              </w:rPr>
            </w:pPr>
          </w:p>
        </w:tc>
        <w:tc>
          <w:tcPr>
            <w:tcW w:w="4111" w:type="dxa"/>
            <w:vMerge/>
            <w:tcBorders>
              <w:bottom w:val="single" w:sz="4" w:space="0" w:color="auto"/>
            </w:tcBorders>
          </w:tcPr>
          <w:p w:rsidR="001B3E8D" w:rsidRPr="001B3E8D" w:rsidRDefault="001B3E8D" w:rsidP="003E191C">
            <w:pPr>
              <w:widowControl/>
              <w:autoSpaceDE/>
              <w:autoSpaceDN/>
              <w:adjustRightInd/>
              <w:jc w:val="both"/>
              <w:rPr>
                <w:spacing w:val="-20"/>
                <w:sz w:val="28"/>
                <w:szCs w:val="28"/>
              </w:rPr>
            </w:pPr>
          </w:p>
        </w:tc>
        <w:tc>
          <w:tcPr>
            <w:tcW w:w="3402" w:type="dxa"/>
          </w:tcPr>
          <w:p w:rsidR="001B3E8D" w:rsidRPr="001B3E8D" w:rsidRDefault="001B3E8D" w:rsidP="008B7A85">
            <w:pPr>
              <w:jc w:val="center"/>
              <w:rPr>
                <w:spacing w:val="-20"/>
                <w:sz w:val="28"/>
                <w:szCs w:val="28"/>
              </w:rPr>
            </w:pPr>
            <w:r w:rsidRPr="001B3E8D">
              <w:rPr>
                <w:spacing w:val="-20"/>
                <w:sz w:val="28"/>
                <w:szCs w:val="28"/>
              </w:rPr>
              <w:t>100%</w:t>
            </w:r>
          </w:p>
        </w:tc>
        <w:tc>
          <w:tcPr>
            <w:tcW w:w="1276" w:type="dxa"/>
          </w:tcPr>
          <w:p w:rsidR="001B3E8D" w:rsidRPr="001B3E8D" w:rsidRDefault="001B3E8D" w:rsidP="002864B8">
            <w:pPr>
              <w:jc w:val="center"/>
              <w:rPr>
                <w:spacing w:val="-20"/>
                <w:sz w:val="28"/>
                <w:szCs w:val="28"/>
              </w:rPr>
            </w:pPr>
            <w:r w:rsidRPr="001B3E8D">
              <w:rPr>
                <w:spacing w:val="-20"/>
                <w:sz w:val="28"/>
                <w:szCs w:val="28"/>
              </w:rPr>
              <w:t>10</w:t>
            </w:r>
          </w:p>
        </w:tc>
      </w:tr>
    </w:tbl>
    <w:tbl>
      <w:tblPr>
        <w:tblW w:w="9963" w:type="dxa"/>
        <w:tblCellSpacing w:w="0" w:type="dxa"/>
        <w:tblInd w:w="-3" w:type="dxa"/>
        <w:tblCellMar>
          <w:top w:w="105" w:type="dxa"/>
          <w:left w:w="105" w:type="dxa"/>
          <w:bottom w:w="105" w:type="dxa"/>
          <w:right w:w="105" w:type="dxa"/>
        </w:tblCellMar>
        <w:tblLook w:val="04A0" w:firstRow="1" w:lastRow="0" w:firstColumn="1" w:lastColumn="0" w:noHBand="0" w:noVBand="1"/>
      </w:tblPr>
      <w:tblGrid>
        <w:gridCol w:w="9963"/>
      </w:tblGrid>
      <w:tr w:rsidR="00C806BB" w:rsidRPr="00C806BB" w:rsidTr="00CD7921">
        <w:trPr>
          <w:trHeight w:val="225"/>
          <w:tblHeader/>
          <w:tblCellSpacing w:w="0" w:type="dxa"/>
        </w:trPr>
        <w:tc>
          <w:tcPr>
            <w:tcW w:w="9963" w:type="dxa"/>
          </w:tcPr>
          <w:p w:rsidR="00804785" w:rsidRPr="00C806BB" w:rsidRDefault="00804785" w:rsidP="00F95E81">
            <w:pPr>
              <w:widowControl/>
              <w:autoSpaceDE/>
              <w:autoSpaceDN/>
              <w:adjustRightInd/>
              <w:rPr>
                <w:b/>
                <w:sz w:val="28"/>
                <w:szCs w:val="28"/>
              </w:rPr>
            </w:pPr>
          </w:p>
          <w:p w:rsidR="00EC4ADA" w:rsidRPr="00C806BB" w:rsidRDefault="00EC2ACA" w:rsidP="00EC2ACA">
            <w:pPr>
              <w:widowControl/>
              <w:autoSpaceDE/>
              <w:autoSpaceDN/>
              <w:adjustRightInd/>
              <w:rPr>
                <w:b/>
                <w:sz w:val="28"/>
                <w:szCs w:val="28"/>
              </w:rPr>
            </w:pPr>
            <w:r>
              <w:rPr>
                <w:b/>
                <w:sz w:val="28"/>
                <w:szCs w:val="28"/>
              </w:rPr>
              <w:t>Глава муниципального округа</w:t>
            </w:r>
            <w:r w:rsidR="00D50E9E">
              <w:rPr>
                <w:b/>
                <w:sz w:val="28"/>
                <w:szCs w:val="28"/>
              </w:rPr>
              <w:t xml:space="preserve">                      </w:t>
            </w:r>
            <w:r w:rsidR="002B2C37">
              <w:rPr>
                <w:b/>
                <w:sz w:val="28"/>
                <w:szCs w:val="28"/>
              </w:rPr>
              <w:t xml:space="preserve">      </w:t>
            </w:r>
            <w:r w:rsidR="00D50E9E">
              <w:rPr>
                <w:b/>
                <w:sz w:val="28"/>
                <w:szCs w:val="28"/>
              </w:rPr>
              <w:t xml:space="preserve">  </w:t>
            </w:r>
            <w:r>
              <w:rPr>
                <w:b/>
                <w:sz w:val="28"/>
                <w:szCs w:val="28"/>
              </w:rPr>
              <w:t xml:space="preserve">                 Т.В. Павлова</w:t>
            </w:r>
          </w:p>
        </w:tc>
      </w:tr>
      <w:tr w:rsidR="00C806BB" w:rsidRPr="00C806BB" w:rsidTr="00B821F8">
        <w:trPr>
          <w:trHeight w:val="240"/>
          <w:tblCellSpacing w:w="0" w:type="dxa"/>
        </w:trPr>
        <w:tc>
          <w:tcPr>
            <w:tcW w:w="9963" w:type="dxa"/>
          </w:tcPr>
          <w:p w:rsidR="00DB687D" w:rsidRPr="00C806BB" w:rsidRDefault="00DB687D" w:rsidP="00DB687D">
            <w:pPr>
              <w:jc w:val="both"/>
              <w:rPr>
                <w:sz w:val="28"/>
                <w:szCs w:val="28"/>
              </w:rPr>
            </w:pPr>
          </w:p>
          <w:p w:rsidR="00F95E81" w:rsidRPr="00C806BB" w:rsidRDefault="00F95E81" w:rsidP="00F95E81">
            <w:pPr>
              <w:jc w:val="both"/>
              <w:rPr>
                <w:sz w:val="28"/>
                <w:szCs w:val="28"/>
              </w:rPr>
            </w:pPr>
            <w:r w:rsidRPr="00C806BB">
              <w:rPr>
                <w:sz w:val="28"/>
                <w:szCs w:val="28"/>
              </w:rPr>
              <w:t>С должностной</w:t>
            </w:r>
          </w:p>
          <w:p w:rsidR="00F95E81" w:rsidRPr="00C806BB" w:rsidRDefault="00F95E81" w:rsidP="00F95E81">
            <w:pPr>
              <w:jc w:val="both"/>
              <w:rPr>
                <w:sz w:val="28"/>
                <w:szCs w:val="28"/>
              </w:rPr>
            </w:pPr>
            <w:r w:rsidRPr="00C806BB">
              <w:rPr>
                <w:sz w:val="28"/>
                <w:szCs w:val="28"/>
              </w:rPr>
              <w:t xml:space="preserve">инструкцией </w:t>
            </w:r>
            <w:proofErr w:type="gramStart"/>
            <w:r w:rsidRPr="00C806BB">
              <w:rPr>
                <w:sz w:val="28"/>
                <w:szCs w:val="28"/>
              </w:rPr>
              <w:t xml:space="preserve">ознакомлен  </w:t>
            </w:r>
            <w:r w:rsidR="00FE514B" w:rsidRPr="00C806BB">
              <w:rPr>
                <w:sz w:val="28"/>
                <w:szCs w:val="28"/>
              </w:rPr>
              <w:t>(</w:t>
            </w:r>
            <w:proofErr w:type="gramEnd"/>
            <w:r w:rsidR="00FE514B" w:rsidRPr="00C806BB">
              <w:rPr>
                <w:sz w:val="28"/>
                <w:szCs w:val="28"/>
              </w:rPr>
              <w:t>а)</w:t>
            </w:r>
            <w:r w:rsidR="00804785" w:rsidRPr="00C806BB">
              <w:rPr>
                <w:sz w:val="28"/>
                <w:szCs w:val="28"/>
              </w:rPr>
              <w:t xml:space="preserve"> </w:t>
            </w:r>
            <w:r w:rsidRPr="00C806BB">
              <w:rPr>
                <w:sz w:val="28"/>
                <w:szCs w:val="28"/>
              </w:rPr>
              <w:t xml:space="preserve">________________   </w:t>
            </w:r>
          </w:p>
          <w:p w:rsidR="00F95E81" w:rsidRPr="00C806BB" w:rsidRDefault="00F95E81" w:rsidP="00F95E81">
            <w:pPr>
              <w:jc w:val="both"/>
              <w:rPr>
                <w:sz w:val="28"/>
                <w:szCs w:val="28"/>
              </w:rPr>
            </w:pPr>
            <w:r w:rsidRPr="00C806BB">
              <w:rPr>
                <w:sz w:val="28"/>
                <w:szCs w:val="28"/>
              </w:rPr>
              <w:t xml:space="preserve">                                                      </w:t>
            </w:r>
            <w:r w:rsidR="00804785" w:rsidRPr="00C806BB">
              <w:rPr>
                <w:sz w:val="28"/>
                <w:szCs w:val="28"/>
              </w:rPr>
              <w:t xml:space="preserve">  </w:t>
            </w:r>
            <w:r w:rsidRPr="00C806BB">
              <w:rPr>
                <w:sz w:val="28"/>
                <w:szCs w:val="28"/>
              </w:rPr>
              <w:t xml:space="preserve"> (подпись)                                                           "____" __________ 20__ г.</w:t>
            </w:r>
          </w:p>
          <w:p w:rsidR="00F95E81" w:rsidRPr="00C806BB" w:rsidRDefault="00F95E81" w:rsidP="00F95E81">
            <w:pPr>
              <w:jc w:val="both"/>
              <w:rPr>
                <w:sz w:val="28"/>
                <w:szCs w:val="28"/>
              </w:rPr>
            </w:pPr>
          </w:p>
          <w:p w:rsidR="00F95E81" w:rsidRPr="00C806BB" w:rsidRDefault="00F95E81" w:rsidP="00F95E81">
            <w:pPr>
              <w:jc w:val="both"/>
              <w:rPr>
                <w:sz w:val="28"/>
                <w:szCs w:val="28"/>
              </w:rPr>
            </w:pPr>
            <w:r w:rsidRPr="00C806BB">
              <w:rPr>
                <w:sz w:val="28"/>
                <w:szCs w:val="28"/>
              </w:rPr>
              <w:t>Второй экземпляр получил</w:t>
            </w:r>
            <w:r w:rsidR="00ED55D7" w:rsidRPr="00C806BB">
              <w:rPr>
                <w:sz w:val="28"/>
                <w:szCs w:val="28"/>
              </w:rPr>
              <w:t xml:space="preserve"> (а)</w:t>
            </w:r>
          </w:p>
          <w:p w:rsidR="00F95E81" w:rsidRPr="00C806BB" w:rsidRDefault="00F95E81" w:rsidP="00F95E81">
            <w:pPr>
              <w:jc w:val="both"/>
              <w:rPr>
                <w:sz w:val="28"/>
                <w:szCs w:val="28"/>
              </w:rPr>
            </w:pPr>
            <w:r w:rsidRPr="00C806BB">
              <w:rPr>
                <w:sz w:val="28"/>
                <w:szCs w:val="28"/>
              </w:rPr>
              <w:t>на руки      ________________ "____" ____________ 20__ г.</w:t>
            </w:r>
          </w:p>
          <w:p w:rsidR="00F95E81" w:rsidRPr="00C806BB" w:rsidRDefault="00F95E81" w:rsidP="00F95E81">
            <w:pPr>
              <w:jc w:val="both"/>
              <w:rPr>
                <w:rFonts w:eastAsiaTheme="minorHAnsi"/>
                <w:sz w:val="28"/>
                <w:szCs w:val="28"/>
                <w:lang w:eastAsia="en-US"/>
              </w:rPr>
            </w:pPr>
            <w:r w:rsidRPr="00C806BB">
              <w:rPr>
                <w:sz w:val="28"/>
                <w:szCs w:val="28"/>
              </w:rPr>
              <w:t xml:space="preserve">                          (подпись)</w:t>
            </w:r>
          </w:p>
          <w:p w:rsidR="00CF1AFC" w:rsidRPr="00C806BB" w:rsidRDefault="00CF1AFC" w:rsidP="00086C94">
            <w:pPr>
              <w:widowControl/>
              <w:autoSpaceDE/>
              <w:autoSpaceDN/>
              <w:adjustRightInd/>
              <w:jc w:val="center"/>
              <w:rPr>
                <w:sz w:val="28"/>
                <w:szCs w:val="28"/>
              </w:rPr>
            </w:pPr>
          </w:p>
        </w:tc>
      </w:tr>
    </w:tbl>
    <w:p w:rsidR="00150CF1" w:rsidRPr="00C806BB" w:rsidRDefault="00150CF1" w:rsidP="00086C94">
      <w:pPr>
        <w:rPr>
          <w:sz w:val="28"/>
          <w:szCs w:val="28"/>
        </w:rPr>
      </w:pPr>
    </w:p>
    <w:sectPr w:rsidR="00150CF1" w:rsidRPr="00C806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B5559B"/>
    <w:multiLevelType w:val="hybridMultilevel"/>
    <w:tmpl w:val="B22A76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B5E7BAE"/>
    <w:multiLevelType w:val="hybridMultilevel"/>
    <w:tmpl w:val="237A4214"/>
    <w:lvl w:ilvl="0" w:tplc="56E296E4">
      <w:start w:val="1"/>
      <w:numFmt w:val="decimal"/>
      <w:lvlText w:val="%1)"/>
      <w:lvlJc w:val="left"/>
      <w:pPr>
        <w:ind w:left="1778" w:hanging="360"/>
      </w:pPr>
      <w:rPr>
        <w:rFonts w:hint="default"/>
        <w:color w:val="000000"/>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 w15:restartNumberingAfterBreak="0">
    <w:nsid w:val="2E5E0855"/>
    <w:multiLevelType w:val="multilevel"/>
    <w:tmpl w:val="A912A74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 w15:restartNumberingAfterBreak="0">
    <w:nsid w:val="5E1F1136"/>
    <w:multiLevelType w:val="multilevel"/>
    <w:tmpl w:val="0F9C20E6"/>
    <w:lvl w:ilvl="0">
      <w:start w:val="1"/>
      <w:numFmt w:val="decimal"/>
      <w:lvlText w:val="%1."/>
      <w:lvlJc w:val="left"/>
      <w:pPr>
        <w:tabs>
          <w:tab w:val="num" w:pos="1211"/>
        </w:tabs>
        <w:ind w:left="1211"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EFC1167"/>
    <w:multiLevelType w:val="hybridMultilevel"/>
    <w:tmpl w:val="2F9A8B14"/>
    <w:lvl w:ilvl="0" w:tplc="188E4C4A">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70411603">
    <w:abstractNumId w:val="2"/>
  </w:num>
  <w:num w:numId="2" w16cid:durableId="250937749">
    <w:abstractNumId w:val="3"/>
  </w:num>
  <w:num w:numId="3" w16cid:durableId="1877307867">
    <w:abstractNumId w:val="4"/>
  </w:num>
  <w:num w:numId="4" w16cid:durableId="1014646623">
    <w:abstractNumId w:val="0"/>
  </w:num>
  <w:num w:numId="5" w16cid:durableId="14699315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1842"/>
    <w:rsid w:val="0000088B"/>
    <w:rsid w:val="00004A9B"/>
    <w:rsid w:val="00011D05"/>
    <w:rsid w:val="00012C9B"/>
    <w:rsid w:val="000152C1"/>
    <w:rsid w:val="00021685"/>
    <w:rsid w:val="0003061C"/>
    <w:rsid w:val="0004070B"/>
    <w:rsid w:val="00070247"/>
    <w:rsid w:val="00086974"/>
    <w:rsid w:val="00086C94"/>
    <w:rsid w:val="000A0B3E"/>
    <w:rsid w:val="000A224D"/>
    <w:rsid w:val="000C3128"/>
    <w:rsid w:val="000E1842"/>
    <w:rsid w:val="000E406C"/>
    <w:rsid w:val="00100B4D"/>
    <w:rsid w:val="001015B1"/>
    <w:rsid w:val="00105C9E"/>
    <w:rsid w:val="0012472F"/>
    <w:rsid w:val="00136595"/>
    <w:rsid w:val="001447B1"/>
    <w:rsid w:val="00146D4D"/>
    <w:rsid w:val="00147E98"/>
    <w:rsid w:val="00150CF1"/>
    <w:rsid w:val="00152D3A"/>
    <w:rsid w:val="0015473A"/>
    <w:rsid w:val="0016172F"/>
    <w:rsid w:val="00163AAF"/>
    <w:rsid w:val="0016453E"/>
    <w:rsid w:val="001777C4"/>
    <w:rsid w:val="00186857"/>
    <w:rsid w:val="001A3F72"/>
    <w:rsid w:val="001B01EC"/>
    <w:rsid w:val="001B1B95"/>
    <w:rsid w:val="001B319D"/>
    <w:rsid w:val="001B3E8D"/>
    <w:rsid w:val="001B4179"/>
    <w:rsid w:val="001B6B85"/>
    <w:rsid w:val="001C1E18"/>
    <w:rsid w:val="001E2449"/>
    <w:rsid w:val="001E2E3E"/>
    <w:rsid w:val="001E5FF0"/>
    <w:rsid w:val="001F5F78"/>
    <w:rsid w:val="00207798"/>
    <w:rsid w:val="002126CE"/>
    <w:rsid w:val="002135B9"/>
    <w:rsid w:val="002138D2"/>
    <w:rsid w:val="00214B79"/>
    <w:rsid w:val="00220492"/>
    <w:rsid w:val="00222066"/>
    <w:rsid w:val="00236659"/>
    <w:rsid w:val="002621AA"/>
    <w:rsid w:val="00262204"/>
    <w:rsid w:val="00270C03"/>
    <w:rsid w:val="00271C13"/>
    <w:rsid w:val="00273C79"/>
    <w:rsid w:val="00274361"/>
    <w:rsid w:val="0027748D"/>
    <w:rsid w:val="0028339F"/>
    <w:rsid w:val="00284983"/>
    <w:rsid w:val="002864B8"/>
    <w:rsid w:val="0028798A"/>
    <w:rsid w:val="002904E2"/>
    <w:rsid w:val="002946A5"/>
    <w:rsid w:val="002A093C"/>
    <w:rsid w:val="002A7C49"/>
    <w:rsid w:val="002B2C37"/>
    <w:rsid w:val="002C526E"/>
    <w:rsid w:val="002D20D9"/>
    <w:rsid w:val="002F3127"/>
    <w:rsid w:val="002F3361"/>
    <w:rsid w:val="002F4D1E"/>
    <w:rsid w:val="00315245"/>
    <w:rsid w:val="003230CC"/>
    <w:rsid w:val="00341418"/>
    <w:rsid w:val="003455B5"/>
    <w:rsid w:val="00350DC0"/>
    <w:rsid w:val="00355EA0"/>
    <w:rsid w:val="00380BEF"/>
    <w:rsid w:val="00385F43"/>
    <w:rsid w:val="0039413A"/>
    <w:rsid w:val="00394661"/>
    <w:rsid w:val="003A790E"/>
    <w:rsid w:val="003C3396"/>
    <w:rsid w:val="003D039C"/>
    <w:rsid w:val="003D2F58"/>
    <w:rsid w:val="003E191C"/>
    <w:rsid w:val="003E4B8C"/>
    <w:rsid w:val="003E5959"/>
    <w:rsid w:val="00415C20"/>
    <w:rsid w:val="00420B84"/>
    <w:rsid w:val="00424975"/>
    <w:rsid w:val="004253DB"/>
    <w:rsid w:val="00433E4B"/>
    <w:rsid w:val="00460AA9"/>
    <w:rsid w:val="004779C0"/>
    <w:rsid w:val="00483AA8"/>
    <w:rsid w:val="004868BB"/>
    <w:rsid w:val="00492A20"/>
    <w:rsid w:val="00494696"/>
    <w:rsid w:val="00497675"/>
    <w:rsid w:val="00497F51"/>
    <w:rsid w:val="004A1AD4"/>
    <w:rsid w:val="004A7B9F"/>
    <w:rsid w:val="004B2C93"/>
    <w:rsid w:val="004B3F98"/>
    <w:rsid w:val="004B4ED3"/>
    <w:rsid w:val="004B76DB"/>
    <w:rsid w:val="004C5FA4"/>
    <w:rsid w:val="004D3C80"/>
    <w:rsid w:val="004D41B9"/>
    <w:rsid w:val="004D6171"/>
    <w:rsid w:val="004D72DE"/>
    <w:rsid w:val="004E06FE"/>
    <w:rsid w:val="004E45BC"/>
    <w:rsid w:val="004E58ED"/>
    <w:rsid w:val="00517AFB"/>
    <w:rsid w:val="0053465F"/>
    <w:rsid w:val="005347AA"/>
    <w:rsid w:val="00537214"/>
    <w:rsid w:val="00544AB7"/>
    <w:rsid w:val="00550588"/>
    <w:rsid w:val="005557EB"/>
    <w:rsid w:val="00555E21"/>
    <w:rsid w:val="0055773E"/>
    <w:rsid w:val="005810FC"/>
    <w:rsid w:val="00583921"/>
    <w:rsid w:val="00583CDE"/>
    <w:rsid w:val="00583F70"/>
    <w:rsid w:val="005877DA"/>
    <w:rsid w:val="005A6731"/>
    <w:rsid w:val="005B436B"/>
    <w:rsid w:val="005D257B"/>
    <w:rsid w:val="005D3BCE"/>
    <w:rsid w:val="005D44E5"/>
    <w:rsid w:val="005D6B04"/>
    <w:rsid w:val="005E7A39"/>
    <w:rsid w:val="005F6F1D"/>
    <w:rsid w:val="0060290A"/>
    <w:rsid w:val="0061641D"/>
    <w:rsid w:val="006170CD"/>
    <w:rsid w:val="0062690B"/>
    <w:rsid w:val="006507B6"/>
    <w:rsid w:val="006521B3"/>
    <w:rsid w:val="00652F5B"/>
    <w:rsid w:val="00662D9E"/>
    <w:rsid w:val="00675659"/>
    <w:rsid w:val="00680DAA"/>
    <w:rsid w:val="00685B34"/>
    <w:rsid w:val="00693140"/>
    <w:rsid w:val="00694409"/>
    <w:rsid w:val="00697218"/>
    <w:rsid w:val="006976B9"/>
    <w:rsid w:val="006A3589"/>
    <w:rsid w:val="006B2F43"/>
    <w:rsid w:val="006B3EE4"/>
    <w:rsid w:val="006C6097"/>
    <w:rsid w:val="006C75D1"/>
    <w:rsid w:val="006C7747"/>
    <w:rsid w:val="006E1801"/>
    <w:rsid w:val="0070796D"/>
    <w:rsid w:val="00711915"/>
    <w:rsid w:val="00714F0E"/>
    <w:rsid w:val="00736094"/>
    <w:rsid w:val="00736C2E"/>
    <w:rsid w:val="007462B5"/>
    <w:rsid w:val="00746BC9"/>
    <w:rsid w:val="00750DC8"/>
    <w:rsid w:val="007640D5"/>
    <w:rsid w:val="007802C2"/>
    <w:rsid w:val="007843CC"/>
    <w:rsid w:val="007916A8"/>
    <w:rsid w:val="00791D6A"/>
    <w:rsid w:val="007925FE"/>
    <w:rsid w:val="007A5CDD"/>
    <w:rsid w:val="007D1137"/>
    <w:rsid w:val="007E20DE"/>
    <w:rsid w:val="007E43FA"/>
    <w:rsid w:val="007E533E"/>
    <w:rsid w:val="007F4C24"/>
    <w:rsid w:val="007F6A92"/>
    <w:rsid w:val="007F6F2C"/>
    <w:rsid w:val="00804785"/>
    <w:rsid w:val="00811542"/>
    <w:rsid w:val="00817934"/>
    <w:rsid w:val="008250E1"/>
    <w:rsid w:val="0083258A"/>
    <w:rsid w:val="0084588B"/>
    <w:rsid w:val="00884711"/>
    <w:rsid w:val="008876F7"/>
    <w:rsid w:val="00891DFD"/>
    <w:rsid w:val="00897D0A"/>
    <w:rsid w:val="008B2900"/>
    <w:rsid w:val="008B3A3F"/>
    <w:rsid w:val="008B7A85"/>
    <w:rsid w:val="008D1390"/>
    <w:rsid w:val="008D4025"/>
    <w:rsid w:val="008D6526"/>
    <w:rsid w:val="008D73D7"/>
    <w:rsid w:val="008E4016"/>
    <w:rsid w:val="008F0E48"/>
    <w:rsid w:val="00905B0F"/>
    <w:rsid w:val="00906110"/>
    <w:rsid w:val="009078A2"/>
    <w:rsid w:val="00926E7E"/>
    <w:rsid w:val="00927EC1"/>
    <w:rsid w:val="0093315C"/>
    <w:rsid w:val="009335FA"/>
    <w:rsid w:val="009440E5"/>
    <w:rsid w:val="00945BF5"/>
    <w:rsid w:val="00966DC4"/>
    <w:rsid w:val="00971CF5"/>
    <w:rsid w:val="00973078"/>
    <w:rsid w:val="00985028"/>
    <w:rsid w:val="00994805"/>
    <w:rsid w:val="00995832"/>
    <w:rsid w:val="009A0993"/>
    <w:rsid w:val="009B0A39"/>
    <w:rsid w:val="009B6B0D"/>
    <w:rsid w:val="009D4749"/>
    <w:rsid w:val="009E34B2"/>
    <w:rsid w:val="009E4A93"/>
    <w:rsid w:val="009E7CC6"/>
    <w:rsid w:val="009F35BA"/>
    <w:rsid w:val="009F5919"/>
    <w:rsid w:val="00A13C37"/>
    <w:rsid w:val="00A32F10"/>
    <w:rsid w:val="00A45083"/>
    <w:rsid w:val="00A5513D"/>
    <w:rsid w:val="00A57D44"/>
    <w:rsid w:val="00A62212"/>
    <w:rsid w:val="00A664B6"/>
    <w:rsid w:val="00A75E2B"/>
    <w:rsid w:val="00A80335"/>
    <w:rsid w:val="00A86E20"/>
    <w:rsid w:val="00A96E2D"/>
    <w:rsid w:val="00AA336B"/>
    <w:rsid w:val="00AA4502"/>
    <w:rsid w:val="00AA7B51"/>
    <w:rsid w:val="00AB35B1"/>
    <w:rsid w:val="00AD1037"/>
    <w:rsid w:val="00AE3441"/>
    <w:rsid w:val="00AF3DA8"/>
    <w:rsid w:val="00AF4A71"/>
    <w:rsid w:val="00AF7608"/>
    <w:rsid w:val="00AF7F52"/>
    <w:rsid w:val="00B15CC2"/>
    <w:rsid w:val="00B236EC"/>
    <w:rsid w:val="00B33CBA"/>
    <w:rsid w:val="00B375E1"/>
    <w:rsid w:val="00B4331C"/>
    <w:rsid w:val="00B45133"/>
    <w:rsid w:val="00B46455"/>
    <w:rsid w:val="00B662D3"/>
    <w:rsid w:val="00B67903"/>
    <w:rsid w:val="00B821F8"/>
    <w:rsid w:val="00B82DC4"/>
    <w:rsid w:val="00B834BA"/>
    <w:rsid w:val="00B8407E"/>
    <w:rsid w:val="00B9537F"/>
    <w:rsid w:val="00BA79D2"/>
    <w:rsid w:val="00BB7A5C"/>
    <w:rsid w:val="00BC129F"/>
    <w:rsid w:val="00BC7C5A"/>
    <w:rsid w:val="00BF399D"/>
    <w:rsid w:val="00BF5422"/>
    <w:rsid w:val="00C01BA1"/>
    <w:rsid w:val="00C0445E"/>
    <w:rsid w:val="00C04A62"/>
    <w:rsid w:val="00C17AB0"/>
    <w:rsid w:val="00C24B0A"/>
    <w:rsid w:val="00C35D11"/>
    <w:rsid w:val="00C4761C"/>
    <w:rsid w:val="00C52825"/>
    <w:rsid w:val="00C575C0"/>
    <w:rsid w:val="00C61930"/>
    <w:rsid w:val="00C722F1"/>
    <w:rsid w:val="00C806BB"/>
    <w:rsid w:val="00C8510B"/>
    <w:rsid w:val="00C93858"/>
    <w:rsid w:val="00C951C1"/>
    <w:rsid w:val="00CA224C"/>
    <w:rsid w:val="00CA74B1"/>
    <w:rsid w:val="00CC003F"/>
    <w:rsid w:val="00CC4463"/>
    <w:rsid w:val="00CC4BC5"/>
    <w:rsid w:val="00CC4EF7"/>
    <w:rsid w:val="00CD1E00"/>
    <w:rsid w:val="00CD442B"/>
    <w:rsid w:val="00CD5055"/>
    <w:rsid w:val="00CD69BA"/>
    <w:rsid w:val="00CD7921"/>
    <w:rsid w:val="00CE01EE"/>
    <w:rsid w:val="00CE77D3"/>
    <w:rsid w:val="00CF1AFC"/>
    <w:rsid w:val="00CF67EB"/>
    <w:rsid w:val="00D25C68"/>
    <w:rsid w:val="00D3740C"/>
    <w:rsid w:val="00D463DD"/>
    <w:rsid w:val="00D50E9E"/>
    <w:rsid w:val="00D567D6"/>
    <w:rsid w:val="00D65439"/>
    <w:rsid w:val="00D721D8"/>
    <w:rsid w:val="00D8142F"/>
    <w:rsid w:val="00D81D2A"/>
    <w:rsid w:val="00DA176F"/>
    <w:rsid w:val="00DA33A4"/>
    <w:rsid w:val="00DA34BA"/>
    <w:rsid w:val="00DA373A"/>
    <w:rsid w:val="00DB46C0"/>
    <w:rsid w:val="00DB687D"/>
    <w:rsid w:val="00DC03B7"/>
    <w:rsid w:val="00DD3B74"/>
    <w:rsid w:val="00DF3074"/>
    <w:rsid w:val="00E721C8"/>
    <w:rsid w:val="00E72E60"/>
    <w:rsid w:val="00E83CC8"/>
    <w:rsid w:val="00E8514C"/>
    <w:rsid w:val="00E90C56"/>
    <w:rsid w:val="00E974BC"/>
    <w:rsid w:val="00E97958"/>
    <w:rsid w:val="00EA05FF"/>
    <w:rsid w:val="00EA1B43"/>
    <w:rsid w:val="00EC2ACA"/>
    <w:rsid w:val="00EC4ADA"/>
    <w:rsid w:val="00EC77F5"/>
    <w:rsid w:val="00ED55D7"/>
    <w:rsid w:val="00ED78A6"/>
    <w:rsid w:val="00EE22B1"/>
    <w:rsid w:val="00EE6639"/>
    <w:rsid w:val="00F01C7D"/>
    <w:rsid w:val="00F04260"/>
    <w:rsid w:val="00F12A8D"/>
    <w:rsid w:val="00F12BB3"/>
    <w:rsid w:val="00F153AB"/>
    <w:rsid w:val="00F26B0E"/>
    <w:rsid w:val="00F305C3"/>
    <w:rsid w:val="00F35709"/>
    <w:rsid w:val="00F37664"/>
    <w:rsid w:val="00F5027A"/>
    <w:rsid w:val="00F51CD6"/>
    <w:rsid w:val="00F5203C"/>
    <w:rsid w:val="00F665BE"/>
    <w:rsid w:val="00F71968"/>
    <w:rsid w:val="00F77188"/>
    <w:rsid w:val="00F83C23"/>
    <w:rsid w:val="00F90787"/>
    <w:rsid w:val="00F95E81"/>
    <w:rsid w:val="00FB273E"/>
    <w:rsid w:val="00FB2CBD"/>
    <w:rsid w:val="00FB51F1"/>
    <w:rsid w:val="00FC6882"/>
    <w:rsid w:val="00FD3425"/>
    <w:rsid w:val="00FD5414"/>
    <w:rsid w:val="00FE3AF5"/>
    <w:rsid w:val="00FE3D26"/>
    <w:rsid w:val="00FE514B"/>
    <w:rsid w:val="00FF21AA"/>
    <w:rsid w:val="00FF50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BB480F-AC6E-4CE1-8263-874750ADC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307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73078"/>
    <w:pPr>
      <w:ind w:left="720"/>
      <w:contextualSpacing/>
    </w:pPr>
    <w:rPr>
      <w:lang w:val="x-none"/>
    </w:rPr>
  </w:style>
  <w:style w:type="character" w:customStyle="1" w:styleId="a4">
    <w:name w:val="Абзац списка Знак"/>
    <w:link w:val="a3"/>
    <w:uiPriority w:val="34"/>
    <w:locked/>
    <w:rsid w:val="00973078"/>
    <w:rPr>
      <w:rFonts w:ascii="Times New Roman" w:eastAsia="Times New Roman" w:hAnsi="Times New Roman" w:cs="Times New Roman"/>
      <w:sz w:val="20"/>
      <w:szCs w:val="20"/>
      <w:lang w:val="x-none" w:eastAsia="ru-RU"/>
    </w:rPr>
  </w:style>
  <w:style w:type="paragraph" w:customStyle="1" w:styleId="ConsPlusNonformat">
    <w:name w:val="ConsPlusNonformat"/>
    <w:uiPriority w:val="99"/>
    <w:rsid w:val="009730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5">
    <w:name w:val="Table Grid"/>
    <w:basedOn w:val="a1"/>
    <w:uiPriority w:val="59"/>
    <w:rsid w:val="009730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6C2E"/>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Balloon Text"/>
    <w:basedOn w:val="a"/>
    <w:link w:val="a7"/>
    <w:uiPriority w:val="99"/>
    <w:semiHidden/>
    <w:unhideWhenUsed/>
    <w:rsid w:val="00817934"/>
    <w:rPr>
      <w:rFonts w:ascii="Tahoma" w:hAnsi="Tahoma" w:cs="Tahoma"/>
      <w:sz w:val="16"/>
      <w:szCs w:val="16"/>
    </w:rPr>
  </w:style>
  <w:style w:type="character" w:customStyle="1" w:styleId="a7">
    <w:name w:val="Текст выноски Знак"/>
    <w:basedOn w:val="a0"/>
    <w:link w:val="a6"/>
    <w:uiPriority w:val="99"/>
    <w:semiHidden/>
    <w:rsid w:val="00817934"/>
    <w:rPr>
      <w:rFonts w:ascii="Tahoma" w:eastAsia="Times New Roman" w:hAnsi="Tahoma" w:cs="Tahoma"/>
      <w:sz w:val="16"/>
      <w:szCs w:val="16"/>
      <w:lang w:eastAsia="ru-RU"/>
    </w:rPr>
  </w:style>
  <w:style w:type="paragraph" w:styleId="a8">
    <w:name w:val="Body Text Indent"/>
    <w:basedOn w:val="a"/>
    <w:link w:val="a9"/>
    <w:uiPriority w:val="99"/>
    <w:semiHidden/>
    <w:unhideWhenUsed/>
    <w:rsid w:val="00C24B0A"/>
    <w:pPr>
      <w:spacing w:after="120"/>
      <w:ind w:left="283"/>
    </w:pPr>
  </w:style>
  <w:style w:type="character" w:customStyle="1" w:styleId="a9">
    <w:name w:val="Основной текст с отступом Знак"/>
    <w:basedOn w:val="a0"/>
    <w:link w:val="a8"/>
    <w:uiPriority w:val="99"/>
    <w:semiHidden/>
    <w:rsid w:val="00C24B0A"/>
    <w:rPr>
      <w:rFonts w:ascii="Times New Roman" w:eastAsia="Times New Roman" w:hAnsi="Times New Roman" w:cs="Times New Roman"/>
      <w:sz w:val="20"/>
      <w:szCs w:val="20"/>
      <w:lang w:eastAsia="ru-RU"/>
    </w:rPr>
  </w:style>
  <w:style w:type="table" w:customStyle="1" w:styleId="1">
    <w:name w:val="Сетка таблицы1"/>
    <w:basedOn w:val="a1"/>
    <w:next w:val="a5"/>
    <w:uiPriority w:val="59"/>
    <w:rsid w:val="00ED78A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3">
    <w:name w:val="p3"/>
    <w:basedOn w:val="a"/>
    <w:rsid w:val="00AD1037"/>
    <w:pPr>
      <w:widowControl/>
      <w:autoSpaceDE/>
      <w:autoSpaceDN/>
      <w:adjustRightInd/>
      <w:spacing w:before="100" w:beforeAutospacing="1" w:after="100" w:afterAutospacing="1"/>
    </w:pPr>
    <w:rPr>
      <w:sz w:val="24"/>
      <w:szCs w:val="24"/>
    </w:rPr>
  </w:style>
  <w:style w:type="paragraph" w:styleId="aa">
    <w:name w:val="No Spacing"/>
    <w:uiPriority w:val="1"/>
    <w:qFormat/>
    <w:rsid w:val="009B6B0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rsid w:val="00F5203C"/>
    <w:pPr>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367689">
      <w:bodyDiv w:val="1"/>
      <w:marLeft w:val="0"/>
      <w:marRight w:val="0"/>
      <w:marTop w:val="0"/>
      <w:marBottom w:val="0"/>
      <w:divBdr>
        <w:top w:val="none" w:sz="0" w:space="0" w:color="auto"/>
        <w:left w:val="none" w:sz="0" w:space="0" w:color="auto"/>
        <w:bottom w:val="none" w:sz="0" w:space="0" w:color="auto"/>
        <w:right w:val="none" w:sz="0" w:space="0" w:color="auto"/>
      </w:divBdr>
    </w:div>
    <w:div w:id="263732213">
      <w:bodyDiv w:val="1"/>
      <w:marLeft w:val="0"/>
      <w:marRight w:val="0"/>
      <w:marTop w:val="0"/>
      <w:marBottom w:val="0"/>
      <w:divBdr>
        <w:top w:val="none" w:sz="0" w:space="0" w:color="auto"/>
        <w:left w:val="none" w:sz="0" w:space="0" w:color="auto"/>
        <w:bottom w:val="none" w:sz="0" w:space="0" w:color="auto"/>
        <w:right w:val="none" w:sz="0" w:space="0" w:color="auto"/>
      </w:divBdr>
      <w:divsChild>
        <w:div w:id="608318902">
          <w:marLeft w:val="0"/>
          <w:marRight w:val="0"/>
          <w:marTop w:val="0"/>
          <w:marBottom w:val="0"/>
          <w:divBdr>
            <w:top w:val="none" w:sz="0" w:space="0" w:color="auto"/>
            <w:left w:val="none" w:sz="0" w:space="0" w:color="auto"/>
            <w:bottom w:val="none" w:sz="0" w:space="0" w:color="auto"/>
            <w:right w:val="none" w:sz="0" w:space="0" w:color="auto"/>
          </w:divBdr>
          <w:divsChild>
            <w:div w:id="1070806518">
              <w:marLeft w:val="0"/>
              <w:marRight w:val="0"/>
              <w:marTop w:val="0"/>
              <w:marBottom w:val="0"/>
              <w:divBdr>
                <w:top w:val="single" w:sz="36" w:space="0" w:color="205C82"/>
                <w:left w:val="none" w:sz="0" w:space="0" w:color="auto"/>
                <w:bottom w:val="none" w:sz="0" w:space="0" w:color="auto"/>
                <w:right w:val="none" w:sz="0" w:space="0" w:color="auto"/>
              </w:divBdr>
              <w:divsChild>
                <w:div w:id="1901596968">
                  <w:marLeft w:val="0"/>
                  <w:marRight w:val="0"/>
                  <w:marTop w:val="0"/>
                  <w:marBottom w:val="0"/>
                  <w:divBdr>
                    <w:top w:val="single" w:sz="36" w:space="14" w:color="205C82"/>
                    <w:left w:val="none" w:sz="0" w:space="0" w:color="auto"/>
                    <w:bottom w:val="none" w:sz="0" w:space="0" w:color="auto"/>
                    <w:right w:val="none" w:sz="0" w:space="0" w:color="auto"/>
                  </w:divBdr>
                  <w:divsChild>
                    <w:div w:id="108908099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9389181">
      <w:bodyDiv w:val="1"/>
      <w:marLeft w:val="0"/>
      <w:marRight w:val="0"/>
      <w:marTop w:val="0"/>
      <w:marBottom w:val="0"/>
      <w:divBdr>
        <w:top w:val="none" w:sz="0" w:space="0" w:color="auto"/>
        <w:left w:val="none" w:sz="0" w:space="0" w:color="auto"/>
        <w:bottom w:val="none" w:sz="0" w:space="0" w:color="auto"/>
        <w:right w:val="none" w:sz="0" w:space="0" w:color="auto"/>
      </w:divBdr>
      <w:divsChild>
        <w:div w:id="630786246">
          <w:marLeft w:val="0"/>
          <w:marRight w:val="0"/>
          <w:marTop w:val="0"/>
          <w:marBottom w:val="0"/>
          <w:divBdr>
            <w:top w:val="none" w:sz="0" w:space="0" w:color="auto"/>
            <w:left w:val="none" w:sz="0" w:space="0" w:color="auto"/>
            <w:bottom w:val="none" w:sz="0" w:space="0" w:color="auto"/>
            <w:right w:val="none" w:sz="0" w:space="0" w:color="auto"/>
          </w:divBdr>
          <w:divsChild>
            <w:div w:id="1958875702">
              <w:marLeft w:val="0"/>
              <w:marRight w:val="0"/>
              <w:marTop w:val="0"/>
              <w:marBottom w:val="0"/>
              <w:divBdr>
                <w:top w:val="none" w:sz="0" w:space="0" w:color="auto"/>
                <w:left w:val="none" w:sz="0" w:space="0" w:color="auto"/>
                <w:bottom w:val="none" w:sz="0" w:space="0" w:color="auto"/>
                <w:right w:val="none" w:sz="0" w:space="0" w:color="auto"/>
              </w:divBdr>
              <w:divsChild>
                <w:div w:id="1640526572">
                  <w:marLeft w:val="0"/>
                  <w:marRight w:val="0"/>
                  <w:marTop w:val="0"/>
                  <w:marBottom w:val="0"/>
                  <w:divBdr>
                    <w:top w:val="none" w:sz="0" w:space="0" w:color="auto"/>
                    <w:left w:val="none" w:sz="0" w:space="0" w:color="auto"/>
                    <w:bottom w:val="none" w:sz="0" w:space="0" w:color="auto"/>
                    <w:right w:val="none" w:sz="0" w:space="0" w:color="auto"/>
                  </w:divBdr>
                  <w:divsChild>
                    <w:div w:id="1561944734">
                      <w:marLeft w:val="0"/>
                      <w:marRight w:val="0"/>
                      <w:marTop w:val="0"/>
                      <w:marBottom w:val="0"/>
                      <w:divBdr>
                        <w:top w:val="none" w:sz="0" w:space="0" w:color="auto"/>
                        <w:left w:val="none" w:sz="0" w:space="0" w:color="auto"/>
                        <w:bottom w:val="none" w:sz="0" w:space="0" w:color="auto"/>
                        <w:right w:val="none" w:sz="0" w:space="0" w:color="auto"/>
                      </w:divBdr>
                      <w:divsChild>
                        <w:div w:id="1961955542">
                          <w:marLeft w:val="0"/>
                          <w:marRight w:val="0"/>
                          <w:marTop w:val="0"/>
                          <w:marBottom w:val="0"/>
                          <w:divBdr>
                            <w:top w:val="none" w:sz="0" w:space="0" w:color="auto"/>
                            <w:left w:val="none" w:sz="0" w:space="0" w:color="auto"/>
                            <w:bottom w:val="none" w:sz="0" w:space="0" w:color="auto"/>
                            <w:right w:val="none" w:sz="0" w:space="0" w:color="auto"/>
                          </w:divBdr>
                          <w:divsChild>
                            <w:div w:id="531382363">
                              <w:marLeft w:val="0"/>
                              <w:marRight w:val="0"/>
                              <w:marTop w:val="0"/>
                              <w:marBottom w:val="0"/>
                              <w:divBdr>
                                <w:top w:val="none" w:sz="0" w:space="0" w:color="auto"/>
                                <w:left w:val="none" w:sz="0" w:space="0" w:color="auto"/>
                                <w:bottom w:val="none" w:sz="0" w:space="0" w:color="auto"/>
                                <w:right w:val="none" w:sz="0" w:space="0" w:color="auto"/>
                              </w:divBdr>
                              <w:divsChild>
                                <w:div w:id="48667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8070026">
      <w:bodyDiv w:val="1"/>
      <w:marLeft w:val="0"/>
      <w:marRight w:val="0"/>
      <w:marTop w:val="0"/>
      <w:marBottom w:val="0"/>
      <w:divBdr>
        <w:top w:val="none" w:sz="0" w:space="0" w:color="auto"/>
        <w:left w:val="none" w:sz="0" w:space="0" w:color="auto"/>
        <w:bottom w:val="none" w:sz="0" w:space="0" w:color="auto"/>
        <w:right w:val="none" w:sz="0" w:space="0" w:color="auto"/>
      </w:divBdr>
      <w:divsChild>
        <w:div w:id="2092386163">
          <w:marLeft w:val="0"/>
          <w:marRight w:val="150"/>
          <w:marTop w:val="0"/>
          <w:marBottom w:val="0"/>
          <w:divBdr>
            <w:top w:val="none" w:sz="0" w:space="0" w:color="auto"/>
            <w:left w:val="none" w:sz="0" w:space="0" w:color="auto"/>
            <w:bottom w:val="none" w:sz="0" w:space="0" w:color="auto"/>
            <w:right w:val="none" w:sz="0" w:space="0" w:color="auto"/>
          </w:divBdr>
          <w:divsChild>
            <w:div w:id="1866750822">
              <w:marLeft w:val="0"/>
              <w:marRight w:val="0"/>
              <w:marTop w:val="0"/>
              <w:marBottom w:val="0"/>
              <w:divBdr>
                <w:top w:val="none" w:sz="0" w:space="0" w:color="auto"/>
                <w:left w:val="none" w:sz="0" w:space="0" w:color="auto"/>
                <w:bottom w:val="none" w:sz="0" w:space="0" w:color="auto"/>
                <w:right w:val="none" w:sz="0" w:space="0" w:color="auto"/>
              </w:divBdr>
              <w:divsChild>
                <w:div w:id="1636914004">
                  <w:marLeft w:val="150"/>
                  <w:marRight w:val="225"/>
                  <w:marTop w:val="0"/>
                  <w:marBottom w:val="0"/>
                  <w:divBdr>
                    <w:top w:val="none" w:sz="0" w:space="0" w:color="auto"/>
                    <w:left w:val="none" w:sz="0" w:space="0" w:color="auto"/>
                    <w:bottom w:val="none" w:sz="0" w:space="0" w:color="auto"/>
                    <w:right w:val="none" w:sz="0" w:space="0" w:color="auto"/>
                  </w:divBdr>
                  <w:divsChild>
                    <w:div w:id="1952084262">
                      <w:marLeft w:val="270"/>
                      <w:marRight w:val="120"/>
                      <w:marTop w:val="0"/>
                      <w:marBottom w:val="540"/>
                      <w:divBdr>
                        <w:top w:val="none" w:sz="0" w:space="0" w:color="auto"/>
                        <w:left w:val="none" w:sz="0" w:space="0" w:color="auto"/>
                        <w:bottom w:val="none" w:sz="0" w:space="0" w:color="auto"/>
                        <w:right w:val="none" w:sz="0" w:space="0" w:color="auto"/>
                      </w:divBdr>
                      <w:divsChild>
                        <w:div w:id="1609043001">
                          <w:marLeft w:val="0"/>
                          <w:marRight w:val="0"/>
                          <w:marTop w:val="0"/>
                          <w:marBottom w:val="720"/>
                          <w:divBdr>
                            <w:top w:val="none" w:sz="0" w:space="0" w:color="auto"/>
                            <w:left w:val="none" w:sz="0" w:space="0" w:color="auto"/>
                            <w:bottom w:val="none" w:sz="0" w:space="0" w:color="auto"/>
                            <w:right w:val="none" w:sz="0" w:space="0" w:color="auto"/>
                          </w:divBdr>
                          <w:divsChild>
                            <w:div w:id="1772359213">
                              <w:marLeft w:val="0"/>
                              <w:marRight w:val="0"/>
                              <w:marTop w:val="0"/>
                              <w:marBottom w:val="0"/>
                              <w:divBdr>
                                <w:top w:val="none" w:sz="0" w:space="0" w:color="auto"/>
                                <w:left w:val="none" w:sz="0" w:space="0" w:color="auto"/>
                                <w:bottom w:val="none" w:sz="0" w:space="0" w:color="auto"/>
                                <w:right w:val="none" w:sz="0" w:space="0" w:color="auto"/>
                              </w:divBdr>
                              <w:divsChild>
                                <w:div w:id="201945235">
                                  <w:marLeft w:val="0"/>
                                  <w:marRight w:val="48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2286724">
      <w:bodyDiv w:val="1"/>
      <w:marLeft w:val="0"/>
      <w:marRight w:val="0"/>
      <w:marTop w:val="0"/>
      <w:marBottom w:val="0"/>
      <w:divBdr>
        <w:top w:val="none" w:sz="0" w:space="0" w:color="auto"/>
        <w:left w:val="none" w:sz="0" w:space="0" w:color="auto"/>
        <w:bottom w:val="none" w:sz="0" w:space="0" w:color="auto"/>
        <w:right w:val="none" w:sz="0" w:space="0" w:color="auto"/>
      </w:divBdr>
    </w:div>
    <w:div w:id="1741101289">
      <w:bodyDiv w:val="1"/>
      <w:marLeft w:val="0"/>
      <w:marRight w:val="0"/>
      <w:marTop w:val="0"/>
      <w:marBottom w:val="0"/>
      <w:divBdr>
        <w:top w:val="none" w:sz="0" w:space="0" w:color="auto"/>
        <w:left w:val="none" w:sz="0" w:space="0" w:color="auto"/>
        <w:bottom w:val="none" w:sz="0" w:space="0" w:color="auto"/>
        <w:right w:val="none" w:sz="0" w:space="0" w:color="auto"/>
      </w:divBdr>
    </w:div>
    <w:div w:id="1789541300">
      <w:bodyDiv w:val="1"/>
      <w:marLeft w:val="0"/>
      <w:marRight w:val="0"/>
      <w:marTop w:val="0"/>
      <w:marBottom w:val="0"/>
      <w:divBdr>
        <w:top w:val="none" w:sz="0" w:space="0" w:color="auto"/>
        <w:left w:val="none" w:sz="0" w:space="0" w:color="auto"/>
        <w:bottom w:val="none" w:sz="0" w:space="0" w:color="auto"/>
        <w:right w:val="none" w:sz="0" w:space="0" w:color="auto"/>
      </w:divBdr>
    </w:div>
    <w:div w:id="1907178217">
      <w:bodyDiv w:val="1"/>
      <w:marLeft w:val="0"/>
      <w:marRight w:val="0"/>
      <w:marTop w:val="0"/>
      <w:marBottom w:val="0"/>
      <w:divBdr>
        <w:top w:val="none" w:sz="0" w:space="0" w:color="auto"/>
        <w:left w:val="none" w:sz="0" w:space="0" w:color="auto"/>
        <w:bottom w:val="none" w:sz="0" w:space="0" w:color="auto"/>
        <w:right w:val="none" w:sz="0" w:space="0" w:color="auto"/>
      </w:divBdr>
    </w:div>
    <w:div w:id="2083791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563DBA7D29EF9C73B1DFEC88E25CD0893FE896EB42696890127D7A09DE50CE74A64972DE02DEFcBe7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8563DBA7D29EF9C73B1DFEC88E25CD0896FA8A65B629CB83097EDBA29AEA53F04D2D9B2CE02DEEB1cBe7K"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8563DBA7D29EF9C73B1DFEC88E25CD0896FA8A65B629CB83097EDBA29AEA53F04D2D9B2CE02DEEBFcBeDK" TargetMode="External"/><Relationship Id="rId11" Type="http://schemas.openxmlformats.org/officeDocument/2006/relationships/hyperlink" Target="http://pandia.ru/text/category/rasporyazheniya_administratcij/" TargetMode="External"/><Relationship Id="rId5" Type="http://schemas.openxmlformats.org/officeDocument/2006/relationships/webSettings" Target="webSettings.xml"/><Relationship Id="rId10" Type="http://schemas.openxmlformats.org/officeDocument/2006/relationships/hyperlink" Target="http://pandia.ru/text/category/administrativnie_reglamenti/" TargetMode="External"/><Relationship Id="rId4" Type="http://schemas.openxmlformats.org/officeDocument/2006/relationships/settings" Target="settings.xml"/><Relationship Id="rId9" Type="http://schemas.openxmlformats.org/officeDocument/2006/relationships/hyperlink" Target="consultantplus://offline/ref=8563DBA7D29EF9C73B1DFEC88E25CD0896FA8A65B629CB83097EDBA29AEA53F04D2D9B2CE02DEEBFcBeD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0FBC9-6749-4CE7-82D5-8505CC57F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18</Pages>
  <Words>6241</Words>
  <Characters>35576</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TSpirina</dc:creator>
  <cp:lastModifiedBy>Tech</cp:lastModifiedBy>
  <cp:revision>9</cp:revision>
  <cp:lastPrinted>2023-02-09T14:55:00Z</cp:lastPrinted>
  <dcterms:created xsi:type="dcterms:W3CDTF">2024-05-06T09:18:00Z</dcterms:created>
  <dcterms:modified xsi:type="dcterms:W3CDTF">2024-09-03T05:38:00Z</dcterms:modified>
</cp:coreProperties>
</file>