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B8F" w:rsidRDefault="00C82B8F" w:rsidP="00C82B8F">
      <w:pPr>
        <w:pStyle w:val="a5"/>
        <w:spacing w:line="276" w:lineRule="auto"/>
        <w:rPr>
          <w:szCs w:val="28"/>
        </w:rPr>
      </w:pPr>
      <w:r w:rsidRPr="00371236">
        <w:rPr>
          <w:szCs w:val="28"/>
        </w:rPr>
        <w:t>Пояснительная записка</w:t>
      </w:r>
    </w:p>
    <w:p w:rsidR="00C82B8F" w:rsidRPr="00371236" w:rsidRDefault="00C82B8F" w:rsidP="00C82B8F">
      <w:pPr>
        <w:pStyle w:val="a5"/>
        <w:spacing w:line="276" w:lineRule="auto"/>
        <w:rPr>
          <w:szCs w:val="28"/>
        </w:rPr>
      </w:pPr>
      <w:r w:rsidRPr="00371236">
        <w:rPr>
          <w:szCs w:val="28"/>
        </w:rPr>
        <w:t>к проекту решения «О внесении изменений в решение Думы</w:t>
      </w:r>
    </w:p>
    <w:p w:rsidR="00C82B8F" w:rsidRDefault="00C82B8F" w:rsidP="00C82B8F">
      <w:pPr>
        <w:pStyle w:val="a5"/>
        <w:spacing w:line="276" w:lineRule="auto"/>
        <w:rPr>
          <w:szCs w:val="28"/>
        </w:rPr>
      </w:pPr>
      <w:r w:rsidRPr="00371236">
        <w:rPr>
          <w:szCs w:val="28"/>
        </w:rPr>
        <w:t xml:space="preserve">Мошенского муниципального </w:t>
      </w:r>
      <w:r>
        <w:t>округа Новгородской области</w:t>
      </w:r>
      <w:r>
        <w:rPr>
          <w:b w:val="0"/>
        </w:rPr>
        <w:t xml:space="preserve"> </w:t>
      </w:r>
      <w:r w:rsidRPr="006E0F0A">
        <w:t>от 2</w:t>
      </w:r>
      <w:r>
        <w:t>4</w:t>
      </w:r>
      <w:r w:rsidRPr="006E0F0A">
        <w:t>.12.202</w:t>
      </w:r>
      <w:r>
        <w:t xml:space="preserve">4 </w:t>
      </w:r>
      <w:r w:rsidRPr="006E0F0A">
        <w:t xml:space="preserve"> № </w:t>
      </w:r>
      <w:r>
        <w:t>210</w:t>
      </w:r>
      <w:r w:rsidRPr="00371236">
        <w:rPr>
          <w:szCs w:val="28"/>
        </w:rPr>
        <w:t xml:space="preserve"> «</w:t>
      </w:r>
      <w:r>
        <w:rPr>
          <w:szCs w:val="28"/>
        </w:rPr>
        <w:t xml:space="preserve">О бюджете Мошенского муниципального </w:t>
      </w:r>
      <w:r w:rsidRPr="002245F5">
        <w:t>округа Новгородской области на 202</w:t>
      </w:r>
      <w:r>
        <w:t>5</w:t>
      </w:r>
      <w:r w:rsidRPr="002245F5">
        <w:t xml:space="preserve"> год и на плановый период 202</w:t>
      </w:r>
      <w:r>
        <w:t>6</w:t>
      </w:r>
      <w:r w:rsidRPr="002245F5">
        <w:t xml:space="preserve"> и 202</w:t>
      </w:r>
      <w:r>
        <w:t>7</w:t>
      </w:r>
      <w:r w:rsidRPr="002245F5">
        <w:t xml:space="preserve"> годов</w:t>
      </w:r>
      <w:r w:rsidRPr="00371236">
        <w:rPr>
          <w:szCs w:val="28"/>
        </w:rPr>
        <w:t>»</w:t>
      </w:r>
    </w:p>
    <w:p w:rsidR="00C82B8F" w:rsidRPr="00371236" w:rsidRDefault="00C82B8F" w:rsidP="00C82B8F">
      <w:pPr>
        <w:pStyle w:val="a5"/>
        <w:spacing w:line="276" w:lineRule="auto"/>
        <w:rPr>
          <w:szCs w:val="28"/>
        </w:rPr>
      </w:pPr>
    </w:p>
    <w:p w:rsidR="00C82B8F" w:rsidRPr="00371236" w:rsidRDefault="00C82B8F" w:rsidP="00C82B8F">
      <w:pPr>
        <w:pStyle w:val="a3"/>
        <w:spacing w:line="276" w:lineRule="auto"/>
        <w:jc w:val="center"/>
        <w:rPr>
          <w:spacing w:val="-4"/>
          <w:szCs w:val="28"/>
        </w:rPr>
      </w:pPr>
      <w:r w:rsidRPr="00371236">
        <w:rPr>
          <w:spacing w:val="-4"/>
          <w:szCs w:val="28"/>
        </w:rPr>
        <w:t>Очередная Дума 2</w:t>
      </w:r>
      <w:r>
        <w:rPr>
          <w:spacing w:val="-4"/>
          <w:szCs w:val="28"/>
        </w:rPr>
        <w:t>0</w:t>
      </w:r>
      <w:r w:rsidRPr="00371236">
        <w:rPr>
          <w:spacing w:val="-4"/>
          <w:szCs w:val="28"/>
        </w:rPr>
        <w:t xml:space="preserve"> </w:t>
      </w:r>
      <w:r>
        <w:rPr>
          <w:spacing w:val="-4"/>
          <w:szCs w:val="28"/>
        </w:rPr>
        <w:t>феврал</w:t>
      </w:r>
      <w:r w:rsidRPr="00371236">
        <w:rPr>
          <w:spacing w:val="-4"/>
          <w:szCs w:val="28"/>
        </w:rPr>
        <w:t>я 202</w:t>
      </w:r>
      <w:r>
        <w:rPr>
          <w:spacing w:val="-4"/>
          <w:szCs w:val="28"/>
        </w:rPr>
        <w:t>5</w:t>
      </w:r>
      <w:r w:rsidRPr="00371236">
        <w:rPr>
          <w:spacing w:val="-4"/>
          <w:szCs w:val="28"/>
        </w:rPr>
        <w:t xml:space="preserve"> года</w:t>
      </w:r>
    </w:p>
    <w:p w:rsidR="00C82B8F" w:rsidRPr="00371236" w:rsidRDefault="00C82B8F" w:rsidP="00C82B8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C82B8F" w:rsidRPr="006314EB" w:rsidRDefault="00C82B8F" w:rsidP="00C82B8F">
      <w:pPr>
        <w:ind w:firstLine="709"/>
        <w:rPr>
          <w:rFonts w:ascii="Times New Roman" w:hAnsi="Times New Roman" w:cs="Times New Roman"/>
          <w:kern w:val="24"/>
          <w:sz w:val="28"/>
          <w:szCs w:val="28"/>
        </w:rPr>
      </w:pPr>
      <w:r w:rsidRPr="005738E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В соответствии со статьей 217 Бюджетного кодекса Российской Федерации </w:t>
      </w:r>
      <w:r w:rsidRPr="005738E4">
        <w:rPr>
          <w:rFonts w:ascii="Times New Roman" w:hAnsi="Times New Roman" w:cs="Times New Roman"/>
          <w:sz w:val="28"/>
          <w:szCs w:val="28"/>
        </w:rPr>
        <w:t xml:space="preserve">проектом решения Думы Мошенского муниципального округа Новгородской области предлагается внести изменения в </w:t>
      </w:r>
      <w:r w:rsidRPr="005738E4">
        <w:rPr>
          <w:rFonts w:ascii="Times New Roman" w:hAnsi="Times New Roman" w:cs="Times New Roman"/>
          <w:kern w:val="24"/>
          <w:sz w:val="28"/>
          <w:szCs w:val="28"/>
        </w:rPr>
        <w:t xml:space="preserve">решение Думы </w:t>
      </w:r>
      <w:r w:rsidRPr="005738E4">
        <w:rPr>
          <w:rFonts w:ascii="Times New Roman" w:hAnsi="Times New Roman" w:cs="Times New Roman"/>
          <w:sz w:val="28"/>
          <w:szCs w:val="28"/>
        </w:rPr>
        <w:t>Мошенского</w:t>
      </w:r>
      <w:r w:rsidRPr="005738E4">
        <w:rPr>
          <w:rFonts w:ascii="Times New Roman" w:hAnsi="Times New Roman" w:cs="Times New Roman"/>
          <w:kern w:val="24"/>
          <w:sz w:val="28"/>
          <w:szCs w:val="28"/>
        </w:rPr>
        <w:t xml:space="preserve"> муниципального </w:t>
      </w:r>
      <w:r w:rsidRPr="005738E4">
        <w:rPr>
          <w:rFonts w:ascii="Times New Roman" w:hAnsi="Times New Roman" w:cs="Times New Roman"/>
          <w:sz w:val="28"/>
          <w:szCs w:val="28"/>
        </w:rPr>
        <w:t>округа Новгородской области</w:t>
      </w:r>
      <w:r w:rsidRPr="005738E4">
        <w:rPr>
          <w:rFonts w:ascii="Times New Roman" w:hAnsi="Times New Roman" w:cs="Times New Roman"/>
          <w:kern w:val="24"/>
          <w:sz w:val="28"/>
          <w:szCs w:val="28"/>
        </w:rPr>
        <w:t xml:space="preserve"> от 2</w:t>
      </w:r>
      <w:r>
        <w:rPr>
          <w:rFonts w:ascii="Times New Roman" w:hAnsi="Times New Roman" w:cs="Times New Roman"/>
          <w:kern w:val="24"/>
          <w:sz w:val="28"/>
          <w:szCs w:val="28"/>
        </w:rPr>
        <w:t>4</w:t>
      </w:r>
      <w:r w:rsidRPr="005738E4">
        <w:rPr>
          <w:rFonts w:ascii="Times New Roman" w:hAnsi="Times New Roman" w:cs="Times New Roman"/>
          <w:kern w:val="24"/>
          <w:sz w:val="28"/>
          <w:szCs w:val="28"/>
        </w:rPr>
        <w:t>.12.202</w:t>
      </w:r>
      <w:r>
        <w:rPr>
          <w:rFonts w:ascii="Times New Roman" w:hAnsi="Times New Roman" w:cs="Times New Roman"/>
          <w:kern w:val="24"/>
          <w:sz w:val="28"/>
          <w:szCs w:val="28"/>
        </w:rPr>
        <w:t>4</w:t>
      </w:r>
      <w:r w:rsidRPr="005738E4">
        <w:rPr>
          <w:rFonts w:ascii="Times New Roman" w:hAnsi="Times New Roman" w:cs="Times New Roman"/>
          <w:kern w:val="24"/>
          <w:sz w:val="28"/>
          <w:szCs w:val="28"/>
        </w:rPr>
        <w:t xml:space="preserve"> № </w:t>
      </w:r>
      <w:r>
        <w:rPr>
          <w:rFonts w:ascii="Times New Roman" w:hAnsi="Times New Roman" w:cs="Times New Roman"/>
          <w:kern w:val="24"/>
          <w:sz w:val="28"/>
          <w:szCs w:val="28"/>
        </w:rPr>
        <w:t xml:space="preserve">210 </w:t>
      </w:r>
      <w:r w:rsidRPr="005738E4">
        <w:rPr>
          <w:rFonts w:ascii="Times New Roman" w:hAnsi="Times New Roman" w:cs="Times New Roman"/>
          <w:sz w:val="28"/>
          <w:szCs w:val="28"/>
        </w:rPr>
        <w:t>«О бюджете Мошенского муниципального округа Новгородской области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738E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738E4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738E4">
        <w:rPr>
          <w:rFonts w:ascii="Times New Roman" w:hAnsi="Times New Roman" w:cs="Times New Roman"/>
          <w:sz w:val="28"/>
          <w:szCs w:val="28"/>
        </w:rPr>
        <w:t xml:space="preserve"> годов»</w:t>
      </w:r>
      <w:r w:rsidRPr="005738E4">
        <w:rPr>
          <w:rFonts w:ascii="Times New Roman" w:hAnsi="Times New Roman" w:cs="Times New Roman"/>
          <w:kern w:val="24"/>
          <w:sz w:val="28"/>
          <w:szCs w:val="28"/>
        </w:rPr>
        <w:t xml:space="preserve"> (далее – решение) следующие изменения.</w:t>
      </w:r>
    </w:p>
    <w:p w:rsidR="00C82B8F" w:rsidRPr="006314EB" w:rsidRDefault="00C82B8F" w:rsidP="00C82B8F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371236">
        <w:rPr>
          <w:rFonts w:ascii="Times New Roman" w:hAnsi="Times New Roman" w:cs="Times New Roman"/>
          <w:sz w:val="28"/>
          <w:szCs w:val="28"/>
        </w:rPr>
        <w:t>Увелич</w:t>
      </w:r>
      <w:r>
        <w:rPr>
          <w:rFonts w:ascii="Times New Roman" w:hAnsi="Times New Roman" w:cs="Times New Roman"/>
          <w:sz w:val="28"/>
          <w:szCs w:val="28"/>
        </w:rPr>
        <w:t>ив</w:t>
      </w:r>
      <w:r w:rsidRPr="00371236">
        <w:rPr>
          <w:rFonts w:ascii="Times New Roman" w:hAnsi="Times New Roman" w:cs="Times New Roman"/>
          <w:sz w:val="28"/>
          <w:szCs w:val="28"/>
        </w:rPr>
        <w:t xml:space="preserve">аются безвозмездные поступления  из областного бюджета и соответствующие расходы бюджета муниципального </w:t>
      </w:r>
      <w:r>
        <w:rPr>
          <w:rFonts w:ascii="Times New Roman" w:hAnsi="Times New Roman" w:cs="Times New Roman"/>
          <w:sz w:val="28"/>
          <w:szCs w:val="28"/>
        </w:rPr>
        <w:t>округа з</w:t>
      </w:r>
      <w:r w:rsidRPr="00371236">
        <w:rPr>
          <w:rFonts w:ascii="Times New Roman" w:hAnsi="Times New Roman" w:cs="Times New Roman"/>
          <w:sz w:val="28"/>
          <w:szCs w:val="28"/>
        </w:rPr>
        <w:t xml:space="preserve">а счет средств </w:t>
      </w:r>
      <w:r w:rsidRPr="00371236">
        <w:rPr>
          <w:rFonts w:ascii="Times New Roman" w:eastAsia="Calibri" w:hAnsi="Times New Roman" w:cs="Times New Roman"/>
          <w:sz w:val="28"/>
          <w:szCs w:val="28"/>
        </w:rPr>
        <w:t>ины</w:t>
      </w:r>
      <w:r w:rsidRPr="00371236">
        <w:rPr>
          <w:rFonts w:ascii="Times New Roman" w:hAnsi="Times New Roman" w:cs="Times New Roman"/>
          <w:sz w:val="28"/>
          <w:szCs w:val="28"/>
        </w:rPr>
        <w:t>х</w:t>
      </w:r>
      <w:r w:rsidRPr="00371236">
        <w:rPr>
          <w:rFonts w:ascii="Times New Roman" w:eastAsia="Calibri" w:hAnsi="Times New Roman" w:cs="Times New Roman"/>
          <w:sz w:val="28"/>
          <w:szCs w:val="28"/>
        </w:rPr>
        <w:t xml:space="preserve"> межбюджетны</w:t>
      </w:r>
      <w:r w:rsidRPr="00371236">
        <w:rPr>
          <w:rFonts w:ascii="Times New Roman" w:hAnsi="Times New Roman" w:cs="Times New Roman"/>
          <w:sz w:val="28"/>
          <w:szCs w:val="28"/>
        </w:rPr>
        <w:t>х</w:t>
      </w:r>
      <w:r w:rsidRPr="00371236">
        <w:rPr>
          <w:rFonts w:ascii="Times New Roman" w:eastAsia="Calibri" w:hAnsi="Times New Roman" w:cs="Times New Roman"/>
          <w:sz w:val="28"/>
          <w:szCs w:val="28"/>
        </w:rPr>
        <w:t xml:space="preserve"> трансферт</w:t>
      </w:r>
      <w:r w:rsidRPr="00371236">
        <w:rPr>
          <w:rFonts w:ascii="Times New Roman" w:hAnsi="Times New Roman" w:cs="Times New Roman"/>
          <w:sz w:val="28"/>
          <w:szCs w:val="28"/>
        </w:rPr>
        <w:t>ов,</w:t>
      </w:r>
      <w:r w:rsidRPr="00371236">
        <w:rPr>
          <w:rFonts w:ascii="Times New Roman" w:eastAsia="Calibri" w:hAnsi="Times New Roman" w:cs="Times New Roman"/>
          <w:sz w:val="28"/>
          <w:szCs w:val="28"/>
        </w:rPr>
        <w:t xml:space="preserve"> передаваемы</w:t>
      </w:r>
      <w:r w:rsidRPr="00371236">
        <w:rPr>
          <w:rFonts w:ascii="Times New Roman" w:hAnsi="Times New Roman" w:cs="Times New Roman"/>
          <w:sz w:val="28"/>
          <w:szCs w:val="28"/>
        </w:rPr>
        <w:t>х</w:t>
      </w:r>
      <w:r w:rsidRPr="00371236">
        <w:rPr>
          <w:rFonts w:ascii="Times New Roman" w:eastAsia="Calibri" w:hAnsi="Times New Roman" w:cs="Times New Roman"/>
          <w:sz w:val="28"/>
          <w:szCs w:val="28"/>
        </w:rPr>
        <w:t xml:space="preserve"> бюджетам муниципальных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округов  </w:t>
      </w:r>
      <w:r w:rsidRPr="009E3597">
        <w:rPr>
          <w:rFonts w:ascii="Times New Roman" w:hAnsi="Times New Roman" w:cs="Times New Roman"/>
          <w:color w:val="000000"/>
          <w:sz w:val="28"/>
          <w:szCs w:val="28"/>
        </w:rPr>
        <w:t>на 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и членов их семей"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EC304B">
        <w:rPr>
          <w:rFonts w:ascii="Times New Roman" w:hAnsi="Times New Roman" w:cs="Times New Roman"/>
          <w:sz w:val="28"/>
          <w:szCs w:val="28"/>
        </w:rPr>
        <w:t xml:space="preserve">на  </w:t>
      </w:r>
      <w:r>
        <w:rPr>
          <w:rFonts w:ascii="Times New Roman" w:hAnsi="Times New Roman" w:cs="Times New Roman"/>
          <w:sz w:val="28"/>
          <w:szCs w:val="28"/>
        </w:rPr>
        <w:t>120,9 тыс.рублей.</w:t>
      </w:r>
      <w:r w:rsidRPr="00EC30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2B8F" w:rsidRDefault="00C82B8F" w:rsidP="00C82B8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в</w:t>
      </w:r>
      <w:r w:rsidRPr="00E43228">
        <w:rPr>
          <w:rFonts w:ascii="Times New Roman" w:eastAsia="Times New Roman" w:hAnsi="Times New Roman" w:cs="Times New Roman"/>
          <w:sz w:val="28"/>
          <w:szCs w:val="28"/>
          <w:lang w:eastAsia="ru-RU"/>
        </w:rPr>
        <w:t>озврат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43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прочих остатков субвенций и иных межбюджетных трансфертов, имеющих целевое назначение, прошлых лет  </w:t>
      </w:r>
      <w:r>
        <w:rPr>
          <w:rFonts w:ascii="Times New Roman" w:hAnsi="Times New Roman" w:cs="Times New Roman"/>
          <w:sz w:val="28"/>
          <w:szCs w:val="28"/>
        </w:rPr>
        <w:t xml:space="preserve">доходная часть бюджета </w:t>
      </w:r>
      <w:r w:rsidRPr="00EC304B">
        <w:rPr>
          <w:rFonts w:ascii="Times New Roman" w:hAnsi="Times New Roman" w:cs="Times New Roman"/>
          <w:sz w:val="28"/>
          <w:szCs w:val="28"/>
        </w:rPr>
        <w:t>Мошенского</w:t>
      </w:r>
      <w:r w:rsidRPr="005738E4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уменьшается  - на </w:t>
      </w:r>
      <w:r>
        <w:rPr>
          <w:rFonts w:ascii="Times New Roman" w:hAnsi="Times New Roman" w:cs="Times New Roman"/>
          <w:sz w:val="28"/>
          <w:szCs w:val="28"/>
        </w:rPr>
        <w:t>220,01685 тыс.</w:t>
      </w:r>
      <w:r w:rsidRPr="00AF0716">
        <w:rPr>
          <w:rFonts w:ascii="Times New Roman" w:hAnsi="Times New Roman" w:cs="Times New Roman"/>
          <w:sz w:val="28"/>
          <w:szCs w:val="28"/>
        </w:rPr>
        <w:t xml:space="preserve"> </w:t>
      </w:r>
      <w:r w:rsidRPr="001055FD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82B8F" w:rsidRPr="00DD02A0" w:rsidRDefault="00C82B8F" w:rsidP="00C82B8F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остатков  средств межбюджетных трансфертов </w:t>
      </w:r>
      <w:r w:rsidRPr="007F47BB">
        <w:rPr>
          <w:rFonts w:ascii="Times New Roman" w:hAnsi="Times New Roman" w:cs="Times New Roman"/>
          <w:sz w:val="28"/>
          <w:szCs w:val="28"/>
        </w:rPr>
        <w:t xml:space="preserve"> бюджетам 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округов </w:t>
      </w:r>
      <w:r w:rsidRPr="007F47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прошлых лет увеличиваются расходы  бюджета </w:t>
      </w:r>
      <w:r w:rsidRPr="005738E4">
        <w:rPr>
          <w:rFonts w:ascii="Times New Roman" w:hAnsi="Times New Roman" w:cs="Times New Roman"/>
          <w:sz w:val="28"/>
          <w:szCs w:val="28"/>
        </w:rPr>
        <w:t>Мошенского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на общую сумму  516,60257  </w:t>
      </w:r>
      <w:r w:rsidRPr="00454321">
        <w:rPr>
          <w:rFonts w:ascii="Times New Roman" w:hAnsi="Times New Roman" w:cs="Times New Roman"/>
          <w:sz w:val="28"/>
          <w:szCs w:val="28"/>
        </w:rPr>
        <w:t>тыс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54321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 xml:space="preserve">(за счет средств областного бюджета), в том числе  </w:t>
      </w:r>
    </w:p>
    <w:p w:rsidR="00C82B8F" w:rsidRDefault="00C82B8F" w:rsidP="00C82B8F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48146B">
        <w:rPr>
          <w:rFonts w:ascii="Times New Roman" w:eastAsia="Calibri" w:hAnsi="Times New Roman" w:cs="Times New Roman"/>
          <w:sz w:val="28"/>
          <w:szCs w:val="28"/>
        </w:rPr>
        <w:t xml:space="preserve"> на создание условий для обеспечения жителей отделённых и (или) труднодоступных населенных пунктов Новгородской области услугами торговли посредством мобильных торговых объектов, обеспечивающих доставку и реализацию товаров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D02A0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 116,60257</w:t>
      </w:r>
      <w:r w:rsidRPr="00DD02A0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за счет средств бюджета муниципального округа  составит 32,58508 </w:t>
      </w:r>
      <w:r w:rsidRPr="00DD02A0">
        <w:rPr>
          <w:rFonts w:ascii="Times New Roman" w:eastAsia="Calibri" w:hAnsi="Times New Roman" w:cs="Times New Roman"/>
          <w:sz w:val="28"/>
          <w:szCs w:val="28"/>
        </w:rPr>
        <w:t>тыс. рублей</w:t>
      </w:r>
      <w:r>
        <w:rPr>
          <w:rFonts w:ascii="Times New Roman" w:eastAsia="Calibri" w:hAnsi="Times New Roman" w:cs="Times New Roman"/>
          <w:sz w:val="28"/>
          <w:szCs w:val="28"/>
        </w:rPr>
        <w:t>);</w:t>
      </w:r>
    </w:p>
    <w:p w:rsidR="00C82B8F" w:rsidRPr="00371236" w:rsidRDefault="00C82B8F" w:rsidP="00C82B8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-400,0 тыс. рублей на </w:t>
      </w:r>
      <w:r w:rsidRPr="00B06F7E"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06F7E">
        <w:rPr>
          <w:rFonts w:ascii="Times New Roman" w:hAnsi="Times New Roman" w:cs="Times New Roman"/>
          <w:sz w:val="28"/>
          <w:szCs w:val="28"/>
        </w:rPr>
        <w:t>рганизаци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06F7E">
        <w:rPr>
          <w:rFonts w:ascii="Times New Roman" w:hAnsi="Times New Roman" w:cs="Times New Roman"/>
          <w:sz w:val="28"/>
          <w:szCs w:val="28"/>
        </w:rPr>
        <w:t xml:space="preserve"> деятельности по захоронению твердых коммунальных отходов в части разработки проектно-сметной </w:t>
      </w:r>
      <w:r w:rsidRPr="00B06F7E">
        <w:rPr>
          <w:rFonts w:ascii="Times New Roman" w:hAnsi="Times New Roman" w:cs="Times New Roman"/>
          <w:sz w:val="28"/>
          <w:szCs w:val="28"/>
        </w:rPr>
        <w:lastRenderedPageBreak/>
        <w:t>документации на рекультивацию земельных участков, загрязненных в результате расположения на них объектов размещения отходов</w:t>
      </w:r>
      <w:r>
        <w:rPr>
          <w:rFonts w:ascii="Times New Roman" w:hAnsi="Times New Roman" w:cs="Times New Roman"/>
          <w:sz w:val="28"/>
          <w:szCs w:val="28"/>
        </w:rPr>
        <w:t xml:space="preserve"> по  муниципальному контракту № 62 от 02 июня 2023 года.</w:t>
      </w:r>
    </w:p>
    <w:p w:rsidR="00C82B8F" w:rsidRDefault="00C82B8F" w:rsidP="00C82B8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2025 год  увеличивается </w:t>
      </w:r>
      <w:r w:rsidRPr="00454321">
        <w:rPr>
          <w:rFonts w:ascii="Times New Roman" w:hAnsi="Times New Roman" w:cs="Times New Roman"/>
          <w:sz w:val="28"/>
          <w:szCs w:val="28"/>
        </w:rPr>
        <w:t>расходн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454321">
        <w:rPr>
          <w:rFonts w:ascii="Times New Roman" w:hAnsi="Times New Roman" w:cs="Times New Roman"/>
          <w:sz w:val="28"/>
          <w:szCs w:val="28"/>
        </w:rPr>
        <w:t xml:space="preserve"> часть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38E4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454321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7997,27494  </w:t>
      </w:r>
      <w:r w:rsidRPr="00454321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4321">
        <w:rPr>
          <w:rFonts w:ascii="Times New Roman" w:hAnsi="Times New Roman" w:cs="Times New Roman"/>
          <w:sz w:val="28"/>
          <w:szCs w:val="28"/>
        </w:rPr>
        <w:t xml:space="preserve">за счет </w:t>
      </w:r>
      <w:r>
        <w:rPr>
          <w:rFonts w:ascii="Times New Roman" w:hAnsi="Times New Roman" w:cs="Times New Roman"/>
          <w:sz w:val="28"/>
          <w:szCs w:val="28"/>
        </w:rPr>
        <w:t>использования остатков средств на едином счете бюджета на начало года.</w:t>
      </w:r>
    </w:p>
    <w:p w:rsidR="00C82B8F" w:rsidRDefault="00C82B8F" w:rsidP="00C82B8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C304B">
        <w:rPr>
          <w:rFonts w:ascii="Times New Roman" w:hAnsi="Times New Roman" w:cs="Times New Roman"/>
          <w:sz w:val="28"/>
          <w:szCs w:val="28"/>
        </w:rPr>
        <w:t>Увелич</w:t>
      </w:r>
      <w:r>
        <w:rPr>
          <w:rFonts w:ascii="Times New Roman" w:hAnsi="Times New Roman" w:cs="Times New Roman"/>
          <w:sz w:val="28"/>
          <w:szCs w:val="28"/>
        </w:rPr>
        <w:t xml:space="preserve">иваются </w:t>
      </w:r>
      <w:r w:rsidRPr="00EC304B">
        <w:rPr>
          <w:rFonts w:ascii="Times New Roman" w:hAnsi="Times New Roman" w:cs="Times New Roman"/>
          <w:sz w:val="28"/>
          <w:szCs w:val="28"/>
        </w:rPr>
        <w:t xml:space="preserve"> бюджетные ассигнования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436A">
        <w:rPr>
          <w:rFonts w:ascii="Times New Roman" w:hAnsi="Times New Roman" w:cs="Times New Roman"/>
          <w:color w:val="000000"/>
          <w:sz w:val="28"/>
          <w:szCs w:val="28"/>
        </w:rPr>
        <w:t>комитет</w:t>
      </w:r>
      <w:r>
        <w:rPr>
          <w:rFonts w:ascii="Times New Roman" w:hAnsi="Times New Roman" w:cs="Times New Roman"/>
          <w:color w:val="000000"/>
          <w:sz w:val="28"/>
          <w:szCs w:val="28"/>
        </w:rPr>
        <w:t>у образования и культуры Мошенского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 согласно заявления  о выделении дополнительных денежных средств  МАУСШ д.Броди  в сумме 100,0 </w:t>
      </w:r>
      <w:r w:rsidRPr="00454321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 на проведение ремонтных работ.</w:t>
      </w:r>
    </w:p>
    <w:p w:rsidR="00C82B8F" w:rsidRDefault="00C82B8F" w:rsidP="00C82B8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C304B">
        <w:rPr>
          <w:rFonts w:ascii="Times New Roman" w:hAnsi="Times New Roman" w:cs="Times New Roman"/>
          <w:sz w:val="28"/>
          <w:szCs w:val="28"/>
        </w:rPr>
        <w:t>Увелич</w:t>
      </w:r>
      <w:r>
        <w:rPr>
          <w:rFonts w:ascii="Times New Roman" w:hAnsi="Times New Roman" w:cs="Times New Roman"/>
          <w:sz w:val="28"/>
          <w:szCs w:val="28"/>
        </w:rPr>
        <w:t xml:space="preserve">иваются </w:t>
      </w:r>
      <w:r w:rsidRPr="00EC304B">
        <w:rPr>
          <w:rFonts w:ascii="Times New Roman" w:hAnsi="Times New Roman" w:cs="Times New Roman"/>
          <w:sz w:val="28"/>
          <w:szCs w:val="28"/>
        </w:rPr>
        <w:t xml:space="preserve"> бюджетные ассигнования Администрации Мошенского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 на общую сумму 7466,07686 </w:t>
      </w:r>
      <w:r w:rsidRPr="00454321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   денежные средства будут направлены:  </w:t>
      </w:r>
    </w:p>
    <w:p w:rsidR="00C82B8F" w:rsidRDefault="00C82B8F" w:rsidP="00C82B8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-500,0  </w:t>
      </w:r>
      <w:r w:rsidRPr="00454321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 на приобретение  передвижной аппаратуры оповещения ЕДДС и приобретение материальных ресурсов для  пунктов временного размещения людей  ;</w:t>
      </w:r>
    </w:p>
    <w:p w:rsidR="00C82B8F" w:rsidRDefault="00C82B8F" w:rsidP="00C82B8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-400,0 </w:t>
      </w:r>
      <w:r w:rsidRPr="00454321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8606B7">
        <w:rPr>
          <w:rFonts w:ascii="Times New Roman" w:hAnsi="Times New Roman" w:cs="Times New Roman"/>
          <w:sz w:val="28"/>
          <w:szCs w:val="28"/>
        </w:rPr>
        <w:t xml:space="preserve"> благоустройство общественных территорий</w:t>
      </w:r>
      <w:r>
        <w:rPr>
          <w:rFonts w:ascii="Times New Roman" w:hAnsi="Times New Roman" w:cs="Times New Roman"/>
          <w:sz w:val="28"/>
          <w:szCs w:val="28"/>
        </w:rPr>
        <w:t xml:space="preserve"> и спил</w:t>
      </w:r>
      <w:r w:rsidR="00E85389">
        <w:rPr>
          <w:rFonts w:ascii="Times New Roman" w:hAnsi="Times New Roman" w:cs="Times New Roman"/>
          <w:sz w:val="28"/>
          <w:szCs w:val="28"/>
        </w:rPr>
        <w:t xml:space="preserve"> дере</w:t>
      </w:r>
      <w:r>
        <w:rPr>
          <w:rFonts w:ascii="Times New Roman" w:hAnsi="Times New Roman" w:cs="Times New Roman"/>
          <w:sz w:val="28"/>
          <w:szCs w:val="28"/>
        </w:rPr>
        <w:t xml:space="preserve">вьев; </w:t>
      </w:r>
    </w:p>
    <w:p w:rsidR="00C82B8F" w:rsidRDefault="00C82B8F" w:rsidP="00C82B8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-500,0 </w:t>
      </w:r>
      <w:r w:rsidRPr="00F43706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 на ремонт муниципального жилищного фонда  в </w:t>
      </w:r>
      <w:r w:rsidRPr="008D23F9">
        <w:rPr>
          <w:rFonts w:ascii="Times New Roman" w:eastAsia="Times New Roman" w:hAnsi="Times New Roman"/>
          <w:sz w:val="28"/>
          <w:szCs w:val="28"/>
          <w:lang w:eastAsia="ru-RU"/>
        </w:rPr>
        <w:t xml:space="preserve">рамках  реализации мероприятий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МП</w:t>
      </w:r>
      <w:r w:rsidRPr="00DB65E3">
        <w:rPr>
          <w:rFonts w:ascii="Times New Roman" w:hAnsi="Times New Roman" w:cs="Times New Roman"/>
          <w:sz w:val="28"/>
          <w:szCs w:val="28"/>
        </w:rPr>
        <w:t xml:space="preserve">"Капитальный ремонт муниципального жилищного фонда Мошенского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5738E4">
        <w:rPr>
          <w:rFonts w:ascii="Times New Roman" w:hAnsi="Times New Roman" w:cs="Times New Roman"/>
          <w:sz w:val="28"/>
          <w:szCs w:val="28"/>
        </w:rPr>
        <w:t>Новгородской области</w:t>
      </w:r>
      <w:r w:rsidRPr="005738E4">
        <w:rPr>
          <w:rFonts w:ascii="Times New Roman" w:hAnsi="Times New Roman" w:cs="Times New Roman"/>
          <w:kern w:val="24"/>
          <w:sz w:val="28"/>
          <w:szCs w:val="28"/>
        </w:rPr>
        <w:t xml:space="preserve"> </w:t>
      </w:r>
      <w:r w:rsidRPr="00DB65E3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82B8F" w:rsidRPr="000E65E9" w:rsidRDefault="00C82B8F" w:rsidP="00C82B8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- 2400,0 тыс. рублей </w:t>
      </w:r>
      <w:r w:rsidRPr="00EC304B">
        <w:rPr>
          <w:rFonts w:ascii="Times New Roman" w:hAnsi="Times New Roman" w:cs="Times New Roman"/>
          <w:sz w:val="28"/>
          <w:szCs w:val="28"/>
        </w:rPr>
        <w:t xml:space="preserve">на ремонт и содержание автомобильных дорог общего пользования местного значения Мошенского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EC304B">
        <w:rPr>
          <w:rFonts w:ascii="Times New Roman" w:hAnsi="Times New Roman" w:cs="Times New Roman"/>
          <w:sz w:val="28"/>
          <w:szCs w:val="28"/>
        </w:rPr>
        <w:t xml:space="preserve"> </w:t>
      </w:r>
      <w:r w:rsidR="00885613" w:rsidRPr="00EC304B">
        <w:rPr>
          <w:rFonts w:ascii="Times New Roman" w:hAnsi="Times New Roman" w:cs="Times New Roman"/>
          <w:sz w:val="28"/>
          <w:szCs w:val="28"/>
        </w:rPr>
        <w:t xml:space="preserve">по подпрограмме "Капитальный ремонт, ремонт и содержание автомобильных дорог общего пользования местного значения Мошенского муниципального </w:t>
      </w:r>
      <w:r w:rsidR="00885613">
        <w:rPr>
          <w:rFonts w:ascii="Times New Roman" w:hAnsi="Times New Roman" w:cs="Times New Roman"/>
          <w:sz w:val="28"/>
          <w:szCs w:val="28"/>
        </w:rPr>
        <w:t>округа"</w:t>
      </w:r>
      <w:r w:rsidRPr="00EC304B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9C2A7B">
        <w:rPr>
          <w:rFonts w:ascii="Times New Roman" w:hAnsi="Times New Roman" w:cs="Times New Roman"/>
          <w:sz w:val="28"/>
          <w:szCs w:val="28"/>
        </w:rPr>
        <w:t xml:space="preserve">  </w:t>
      </w:r>
      <w:r w:rsidRPr="009C2A7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Мошенского муниципального округа Новгородской области "Совершенствование и содержание дорожного хозяйства Мошенского муниципального округа Новгородской области"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C82B8F" w:rsidRDefault="00C82B8F" w:rsidP="00C82B8F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-1600,0 тыс. рублей на оплату </w:t>
      </w:r>
      <w:r w:rsidRPr="008C07B2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C07B2">
        <w:rPr>
          <w:rFonts w:ascii="Times New Roman" w:hAnsi="Times New Roman" w:cs="Times New Roman"/>
          <w:sz w:val="28"/>
          <w:szCs w:val="28"/>
        </w:rPr>
        <w:t xml:space="preserve"> контракт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C07B2">
        <w:rPr>
          <w:rFonts w:ascii="Times New Roman" w:hAnsi="Times New Roman" w:cs="Times New Roman"/>
          <w:sz w:val="28"/>
          <w:szCs w:val="28"/>
        </w:rPr>
        <w:t xml:space="preserve"> № 03503000325230000060001 от 08.11.2023 года на выполнение работ по разработке проектно-сметной документации по объекту «Рекультивация несанкционированной свалки ТБО расположенной по адресу: Новгородская область, </w:t>
      </w:r>
      <w:proofErr w:type="spellStart"/>
      <w:r w:rsidRPr="008C07B2">
        <w:rPr>
          <w:rFonts w:ascii="Times New Roman" w:hAnsi="Times New Roman" w:cs="Times New Roman"/>
          <w:sz w:val="28"/>
          <w:szCs w:val="28"/>
        </w:rPr>
        <w:t>Мошенской</w:t>
      </w:r>
      <w:proofErr w:type="spellEnd"/>
      <w:r w:rsidRPr="008C07B2">
        <w:rPr>
          <w:rFonts w:ascii="Times New Roman" w:hAnsi="Times New Roman" w:cs="Times New Roman"/>
          <w:sz w:val="28"/>
          <w:szCs w:val="28"/>
        </w:rPr>
        <w:t xml:space="preserve"> муниципальный район, Кировское сельское поселение, земельный участок 03сх»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C07B2">
        <w:rPr>
          <w:rFonts w:ascii="Times New Roman" w:hAnsi="Times New Roman" w:cs="Times New Roman"/>
          <w:sz w:val="28"/>
          <w:szCs w:val="28"/>
        </w:rPr>
        <w:t xml:space="preserve"> В соответствии с условиями контракта срок окончания работ по контракту - 01.08.2024 года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8C07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82B8F" w:rsidRDefault="00C82B8F" w:rsidP="00C82B8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2047,070  </w:t>
      </w:r>
      <w:r w:rsidRPr="00F43706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  на изготовление ПСД на  ремонт</w:t>
      </w:r>
      <w:r w:rsidRPr="009E46A2">
        <w:rPr>
          <w:rFonts w:ascii="Times New Roman" w:hAnsi="Times New Roman" w:cs="Times New Roman"/>
          <w:sz w:val="28"/>
          <w:szCs w:val="28"/>
        </w:rPr>
        <w:t xml:space="preserve"> </w:t>
      </w:r>
      <w:r w:rsidRPr="00334E23">
        <w:rPr>
          <w:rFonts w:ascii="Times New Roman" w:hAnsi="Times New Roman" w:cs="Times New Roman"/>
          <w:sz w:val="28"/>
          <w:szCs w:val="28"/>
        </w:rPr>
        <w:t xml:space="preserve">участка водопроводной сети по ул. </w:t>
      </w:r>
      <w:r>
        <w:rPr>
          <w:rFonts w:ascii="Times New Roman" w:hAnsi="Times New Roman" w:cs="Times New Roman"/>
          <w:sz w:val="28"/>
          <w:szCs w:val="28"/>
        </w:rPr>
        <w:t xml:space="preserve">Мелиораторов в </w:t>
      </w:r>
      <w:r w:rsidRPr="008D23F9">
        <w:rPr>
          <w:rFonts w:ascii="Times New Roman" w:eastAsia="Times New Roman" w:hAnsi="Times New Roman"/>
          <w:sz w:val="28"/>
          <w:szCs w:val="28"/>
          <w:lang w:eastAsia="ru-RU"/>
        </w:rPr>
        <w:t xml:space="preserve">рамках  реализации мероприятий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МП</w:t>
      </w:r>
      <w:r w:rsidRPr="0067195B">
        <w:rPr>
          <w:rFonts w:ascii="Times New Roman" w:hAnsi="Times New Roman" w:cs="Times New Roman"/>
          <w:sz w:val="28"/>
          <w:szCs w:val="28"/>
        </w:rPr>
        <w:t xml:space="preserve"> "Развитие инфраструктуры водоснабжения и водоотведения населенных пунктов Мошенского муниципального округа Новгородской области"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82B8F" w:rsidRDefault="00C82B8F" w:rsidP="00C82B8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-19,00686 </w:t>
      </w:r>
      <w:r w:rsidRPr="00F43706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 на  оплату коммунальных услуг муниципального жилищного фонда по адресу: ул.Физкультуры д.17. </w:t>
      </w:r>
    </w:p>
    <w:p w:rsidR="00C82B8F" w:rsidRPr="00345654" w:rsidRDefault="00C82B8F" w:rsidP="00C82B8F">
      <w:pPr>
        <w:ind w:firstLine="709"/>
        <w:rPr>
          <w:rFonts w:ascii="Times New Roman" w:hAnsi="Times New Roman" w:cs="Times New Roman"/>
          <w:kern w:val="24"/>
          <w:sz w:val="28"/>
          <w:szCs w:val="28"/>
        </w:rPr>
      </w:pPr>
      <w:r w:rsidRPr="00EC304B">
        <w:rPr>
          <w:rFonts w:ascii="Times New Roman" w:hAnsi="Times New Roman" w:cs="Times New Roman"/>
          <w:sz w:val="28"/>
          <w:szCs w:val="28"/>
        </w:rPr>
        <w:lastRenderedPageBreak/>
        <w:t>Увелич</w:t>
      </w:r>
      <w:r>
        <w:rPr>
          <w:rFonts w:ascii="Times New Roman" w:hAnsi="Times New Roman" w:cs="Times New Roman"/>
          <w:sz w:val="28"/>
          <w:szCs w:val="28"/>
        </w:rPr>
        <w:t xml:space="preserve">иваются </w:t>
      </w:r>
      <w:r w:rsidRPr="00EC304B">
        <w:rPr>
          <w:rFonts w:ascii="Times New Roman" w:hAnsi="Times New Roman" w:cs="Times New Roman"/>
          <w:sz w:val="28"/>
          <w:szCs w:val="28"/>
        </w:rPr>
        <w:t xml:space="preserve"> бюджетные ассигнования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06BD">
        <w:rPr>
          <w:rFonts w:ascii="Times New Roman" w:hAnsi="Times New Roman" w:cs="Times New Roman"/>
          <w:color w:val="000000"/>
          <w:sz w:val="28"/>
          <w:szCs w:val="28"/>
        </w:rPr>
        <w:t xml:space="preserve">в целях </w:t>
      </w:r>
      <w:proofErr w:type="spellStart"/>
      <w:r w:rsidRPr="007306BD">
        <w:rPr>
          <w:rFonts w:ascii="Times New Roman" w:hAnsi="Times New Roman" w:cs="Times New Roman"/>
          <w:color w:val="000000"/>
          <w:sz w:val="28"/>
          <w:szCs w:val="28"/>
        </w:rPr>
        <w:t>софинансирования</w:t>
      </w:r>
      <w:proofErr w:type="spellEnd"/>
      <w:r w:rsidRPr="007306BD">
        <w:rPr>
          <w:rFonts w:ascii="Times New Roman" w:hAnsi="Times New Roman" w:cs="Times New Roman"/>
          <w:color w:val="000000"/>
          <w:sz w:val="28"/>
          <w:szCs w:val="28"/>
        </w:rPr>
        <w:t xml:space="preserve"> расходных обязательств, возникающих при предоставлении субсидий на </w:t>
      </w:r>
      <w:r w:rsidRPr="0030684E">
        <w:rPr>
          <w:rFonts w:ascii="Times New Roman" w:hAnsi="Times New Roman" w:cs="Times New Roman"/>
          <w:color w:val="000000"/>
          <w:sz w:val="28"/>
          <w:szCs w:val="28"/>
        </w:rPr>
        <w:t>реализацию приоритетных проектов поддержки местных инициатив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0684E">
        <w:rPr>
          <w:rFonts w:ascii="Times New Roman" w:hAnsi="Times New Roman" w:cs="Times New Roman"/>
          <w:color w:val="000000"/>
          <w:sz w:val="28"/>
          <w:szCs w:val="28"/>
        </w:rPr>
        <w:t>(ППМИ)  на территории Новгородской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371236">
        <w:rPr>
          <w:rFonts w:ascii="Times New Roman" w:eastAsia="Calibri" w:hAnsi="Times New Roman" w:cs="Times New Roman"/>
          <w:sz w:val="28"/>
          <w:szCs w:val="28"/>
        </w:rPr>
        <w:t>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17A4">
        <w:rPr>
          <w:rFonts w:ascii="Times New Roman" w:hAnsi="Times New Roman" w:cs="Times New Roman"/>
          <w:color w:val="000000"/>
          <w:sz w:val="28"/>
          <w:szCs w:val="28"/>
        </w:rPr>
        <w:t>100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917A4"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931B7">
        <w:rPr>
          <w:rFonts w:ascii="Times New Roman" w:hAnsi="Times New Roman" w:cs="Times New Roman"/>
          <w:sz w:val="28"/>
          <w:szCs w:val="28"/>
        </w:rPr>
        <w:t xml:space="preserve">тыс. </w:t>
      </w:r>
      <w:r w:rsidRPr="001055FD">
        <w:rPr>
          <w:rFonts w:ascii="Times New Roman" w:hAnsi="Times New Roman" w:cs="Times New Roman"/>
          <w:sz w:val="28"/>
          <w:szCs w:val="28"/>
        </w:rPr>
        <w:t>рублей</w:t>
      </w:r>
      <w:r w:rsidR="00F917A4">
        <w:rPr>
          <w:rFonts w:ascii="Times New Roman" w:hAnsi="Times New Roman" w:cs="Times New Roman"/>
          <w:sz w:val="28"/>
          <w:szCs w:val="28"/>
        </w:rPr>
        <w:t xml:space="preserve">; </w:t>
      </w:r>
      <w:r w:rsidR="00F917A4" w:rsidRPr="00F917A4">
        <w:rPr>
          <w:rFonts w:ascii="Times New Roman" w:hAnsi="Times New Roman" w:cs="Times New Roman"/>
          <w:color w:val="000000"/>
          <w:sz w:val="28"/>
          <w:szCs w:val="28"/>
        </w:rPr>
        <w:t xml:space="preserve">на поддержку реализации проектов территориальных общественных самоуправлений, включенных в муниципальные программы развития территорий, в рамках практики инициативного </w:t>
      </w:r>
      <w:proofErr w:type="spellStart"/>
      <w:r w:rsidR="00F917A4" w:rsidRPr="00F917A4">
        <w:rPr>
          <w:rFonts w:ascii="Times New Roman" w:hAnsi="Times New Roman" w:cs="Times New Roman"/>
          <w:color w:val="000000"/>
          <w:sz w:val="28"/>
          <w:szCs w:val="28"/>
        </w:rPr>
        <w:t>бюджетирования</w:t>
      </w:r>
      <w:proofErr w:type="spellEnd"/>
      <w:r w:rsidR="00F917A4" w:rsidRPr="00F917A4">
        <w:rPr>
          <w:rFonts w:ascii="Times New Roman" w:hAnsi="Times New Roman" w:cs="Times New Roman"/>
          <w:color w:val="000000"/>
          <w:sz w:val="28"/>
          <w:szCs w:val="28"/>
        </w:rPr>
        <w:t xml:space="preserve"> "Территориальное общественное самоуправление (ТОС) на территории Новгородской области"</w:t>
      </w:r>
      <w:r w:rsidR="00F917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F917A4" w:rsidRPr="00371236">
        <w:rPr>
          <w:rFonts w:ascii="Times New Roman" w:eastAsia="Calibri" w:hAnsi="Times New Roman" w:cs="Times New Roman"/>
          <w:sz w:val="28"/>
          <w:szCs w:val="28"/>
        </w:rPr>
        <w:t>в сумме</w:t>
      </w:r>
      <w:r w:rsidR="00F917A4">
        <w:rPr>
          <w:rFonts w:ascii="Times New Roman" w:hAnsi="Times New Roman" w:cs="Times New Roman"/>
          <w:sz w:val="28"/>
          <w:szCs w:val="28"/>
        </w:rPr>
        <w:t xml:space="preserve"> </w:t>
      </w:r>
      <w:r w:rsidR="00F917A4">
        <w:rPr>
          <w:rFonts w:ascii="Times New Roman" w:hAnsi="Times New Roman" w:cs="Times New Roman"/>
          <w:color w:val="000000"/>
          <w:sz w:val="28"/>
          <w:szCs w:val="28"/>
        </w:rPr>
        <w:t xml:space="preserve">298,613 </w:t>
      </w:r>
      <w:r w:rsidR="00F917A4" w:rsidRPr="00C931B7">
        <w:rPr>
          <w:rFonts w:ascii="Times New Roman" w:hAnsi="Times New Roman" w:cs="Times New Roman"/>
          <w:sz w:val="28"/>
          <w:szCs w:val="28"/>
        </w:rPr>
        <w:t>тыс.</w:t>
      </w:r>
      <w:r w:rsidR="00F917A4" w:rsidRPr="00F917A4">
        <w:rPr>
          <w:rFonts w:ascii="Times New Roman" w:hAnsi="Times New Roman" w:cs="Times New Roman"/>
          <w:sz w:val="28"/>
          <w:szCs w:val="28"/>
        </w:rPr>
        <w:t xml:space="preserve"> </w:t>
      </w:r>
      <w:r w:rsidR="00F917A4" w:rsidRPr="001055FD">
        <w:rPr>
          <w:rFonts w:ascii="Times New Roman" w:hAnsi="Times New Roman" w:cs="Times New Roman"/>
          <w:sz w:val="28"/>
          <w:szCs w:val="28"/>
        </w:rPr>
        <w:t>рублей</w:t>
      </w:r>
      <w:r w:rsidR="00345654">
        <w:rPr>
          <w:rFonts w:ascii="Times New Roman" w:hAnsi="Times New Roman" w:cs="Times New Roman"/>
          <w:kern w:val="24"/>
          <w:sz w:val="28"/>
          <w:szCs w:val="28"/>
        </w:rPr>
        <w:t>.</w:t>
      </w:r>
    </w:p>
    <w:p w:rsidR="00C82B8F" w:rsidRDefault="00C82B8F" w:rsidP="00C82B8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доходов бюджета муниципального округа на 2025 год составит –</w:t>
      </w:r>
      <w:r w:rsidRPr="00EB7F2A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340275,88736 тыс.рублей, общий объем расходов </w:t>
      </w:r>
      <w:r w:rsidRPr="00C931B7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>составит – 350509,78172</w:t>
      </w:r>
      <w:r w:rsidRPr="00C931B7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 xml:space="preserve">, дефицит бюджета </w:t>
      </w:r>
      <w:r w:rsidRPr="001055F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10233,89436</w:t>
      </w:r>
      <w:r w:rsidRPr="00C931B7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1055FD">
        <w:rPr>
          <w:rFonts w:ascii="Times New Roman" w:hAnsi="Times New Roman" w:cs="Times New Roman"/>
          <w:sz w:val="28"/>
          <w:szCs w:val="28"/>
        </w:rPr>
        <w:t>рублей.</w:t>
      </w:r>
    </w:p>
    <w:p w:rsidR="00C82B8F" w:rsidRPr="00371236" w:rsidRDefault="00C82B8F" w:rsidP="00C82B8F">
      <w:pPr>
        <w:ind w:firstLine="709"/>
        <w:rPr>
          <w:rFonts w:ascii="Times New Roman" w:hAnsi="Times New Roman" w:cs="Times New Roman"/>
          <w:kern w:val="24"/>
          <w:sz w:val="28"/>
          <w:szCs w:val="28"/>
        </w:rPr>
      </w:pPr>
      <w:r w:rsidRPr="00371236">
        <w:rPr>
          <w:rFonts w:ascii="Times New Roman" w:hAnsi="Times New Roman" w:cs="Times New Roman"/>
          <w:sz w:val="28"/>
          <w:szCs w:val="28"/>
        </w:rPr>
        <w:t xml:space="preserve">Перераспределяются бюджетные ассигнования </w:t>
      </w:r>
      <w:r w:rsidRPr="00371236">
        <w:rPr>
          <w:rFonts w:ascii="Times New Roman" w:hAnsi="Times New Roman" w:cs="Times New Roman"/>
          <w:color w:val="000000"/>
          <w:sz w:val="28"/>
          <w:szCs w:val="28"/>
        </w:rPr>
        <w:t xml:space="preserve">по разделам, подразделам, целевым статьям и видам расходов по заявлениям главных распорядителей бюджетных средств </w:t>
      </w:r>
      <w:r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 w:rsidRPr="00371236">
        <w:rPr>
          <w:rFonts w:ascii="Times New Roman" w:hAnsi="Times New Roman" w:cs="Times New Roman"/>
          <w:color w:val="000000"/>
          <w:sz w:val="28"/>
          <w:szCs w:val="28"/>
        </w:rPr>
        <w:t xml:space="preserve">- Администрации Мошенского муниципального </w:t>
      </w:r>
      <w:r w:rsidR="00711D82"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 w:rsidRPr="001641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71236">
        <w:rPr>
          <w:rFonts w:ascii="Times New Roman" w:hAnsi="Times New Roman" w:cs="Times New Roman"/>
          <w:color w:val="000000"/>
          <w:sz w:val="28"/>
          <w:szCs w:val="28"/>
        </w:rPr>
        <w:t xml:space="preserve">и комитета образования и культуры </w:t>
      </w:r>
      <w:r w:rsidR="00711D82" w:rsidRPr="00371236">
        <w:rPr>
          <w:rFonts w:ascii="Times New Roman" w:hAnsi="Times New Roman" w:cs="Times New Roman"/>
          <w:color w:val="000000"/>
          <w:sz w:val="28"/>
          <w:szCs w:val="28"/>
        </w:rPr>
        <w:t xml:space="preserve">Мошенского муниципального </w:t>
      </w:r>
      <w:r w:rsidR="00711D82"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 w:rsidR="00711D82" w:rsidRPr="00371236">
        <w:rPr>
          <w:rFonts w:ascii="Times New Roman" w:hAnsi="Times New Roman" w:cs="Times New Roman"/>
          <w:kern w:val="24"/>
          <w:sz w:val="28"/>
          <w:szCs w:val="28"/>
        </w:rPr>
        <w:t xml:space="preserve"> </w:t>
      </w:r>
      <w:r w:rsidRPr="00371236">
        <w:rPr>
          <w:rFonts w:ascii="Times New Roman" w:hAnsi="Times New Roman" w:cs="Times New Roman"/>
          <w:kern w:val="24"/>
          <w:sz w:val="28"/>
          <w:szCs w:val="28"/>
        </w:rPr>
        <w:t>с целью наиболее эффективного расходования бюджетных средств и недопущения просроченной кредиторской задолженности.</w:t>
      </w:r>
    </w:p>
    <w:p w:rsidR="00C82B8F" w:rsidRPr="000122D6" w:rsidRDefault="00C82B8F" w:rsidP="00C82B8F">
      <w:pPr>
        <w:pStyle w:val="a5"/>
        <w:ind w:firstLine="709"/>
        <w:jc w:val="both"/>
        <w:rPr>
          <w:b w:val="0"/>
          <w:szCs w:val="28"/>
        </w:rPr>
      </w:pPr>
      <w:r w:rsidRPr="000122D6">
        <w:rPr>
          <w:b w:val="0"/>
          <w:szCs w:val="28"/>
        </w:rPr>
        <w:t xml:space="preserve">В соответствии с частью 5 статьи 264.2. и </w:t>
      </w:r>
      <w:r w:rsidRPr="000122D6">
        <w:rPr>
          <w:b w:val="0"/>
          <w:kern w:val="24"/>
          <w:szCs w:val="28"/>
        </w:rPr>
        <w:t xml:space="preserve">статьей 157 </w:t>
      </w:r>
      <w:r w:rsidRPr="000122D6">
        <w:rPr>
          <w:b w:val="0"/>
          <w:szCs w:val="28"/>
        </w:rPr>
        <w:t xml:space="preserve">Бюджетного кодекса Российской Федерации проект </w:t>
      </w:r>
      <w:r w:rsidRPr="000122D6">
        <w:rPr>
          <w:b w:val="0"/>
          <w:kern w:val="24"/>
          <w:szCs w:val="28"/>
        </w:rPr>
        <w:t xml:space="preserve">решения Думы </w:t>
      </w:r>
      <w:r w:rsidRPr="000122D6">
        <w:rPr>
          <w:b w:val="0"/>
          <w:szCs w:val="28"/>
        </w:rPr>
        <w:t>Мошенского</w:t>
      </w:r>
      <w:r w:rsidRPr="000122D6">
        <w:rPr>
          <w:b w:val="0"/>
          <w:kern w:val="24"/>
          <w:szCs w:val="28"/>
        </w:rPr>
        <w:t xml:space="preserve"> муниципального </w:t>
      </w:r>
      <w:r w:rsidRPr="000122D6">
        <w:rPr>
          <w:b w:val="0"/>
          <w:szCs w:val="28"/>
        </w:rPr>
        <w:t>округа Новгородской области</w:t>
      </w:r>
      <w:r w:rsidRPr="000122D6">
        <w:rPr>
          <w:b w:val="0"/>
          <w:kern w:val="24"/>
          <w:szCs w:val="28"/>
        </w:rPr>
        <w:t xml:space="preserve"> </w:t>
      </w:r>
      <w:r w:rsidRPr="000122D6">
        <w:rPr>
          <w:b w:val="0"/>
          <w:szCs w:val="28"/>
        </w:rPr>
        <w:t>«О внесении изменений в решение Думы</w:t>
      </w:r>
      <w:r>
        <w:rPr>
          <w:b w:val="0"/>
          <w:szCs w:val="28"/>
        </w:rPr>
        <w:t xml:space="preserve"> </w:t>
      </w:r>
      <w:r w:rsidRPr="000122D6">
        <w:rPr>
          <w:b w:val="0"/>
          <w:szCs w:val="28"/>
        </w:rPr>
        <w:t xml:space="preserve">Мошенского муниципального </w:t>
      </w:r>
      <w:r w:rsidRPr="000122D6">
        <w:rPr>
          <w:b w:val="0"/>
        </w:rPr>
        <w:t>округа Новгородской области от 2</w:t>
      </w:r>
      <w:r>
        <w:rPr>
          <w:b w:val="0"/>
        </w:rPr>
        <w:t>4</w:t>
      </w:r>
      <w:r w:rsidRPr="000122D6">
        <w:rPr>
          <w:b w:val="0"/>
        </w:rPr>
        <w:t>.12.202</w:t>
      </w:r>
      <w:r>
        <w:rPr>
          <w:b w:val="0"/>
        </w:rPr>
        <w:t>4</w:t>
      </w:r>
      <w:r w:rsidRPr="000122D6">
        <w:rPr>
          <w:b w:val="0"/>
        </w:rPr>
        <w:t xml:space="preserve"> № </w:t>
      </w:r>
      <w:r>
        <w:rPr>
          <w:b w:val="0"/>
        </w:rPr>
        <w:t>210</w:t>
      </w:r>
      <w:r w:rsidRPr="000122D6">
        <w:rPr>
          <w:b w:val="0"/>
          <w:szCs w:val="28"/>
        </w:rPr>
        <w:t xml:space="preserve"> «О бюджете Мошенского муниципального </w:t>
      </w:r>
      <w:r w:rsidRPr="000122D6">
        <w:rPr>
          <w:b w:val="0"/>
        </w:rPr>
        <w:t>округа Новгородской области на 202</w:t>
      </w:r>
      <w:r>
        <w:rPr>
          <w:b w:val="0"/>
        </w:rPr>
        <w:t>5</w:t>
      </w:r>
      <w:r w:rsidRPr="000122D6">
        <w:rPr>
          <w:b w:val="0"/>
        </w:rPr>
        <w:t xml:space="preserve"> год и на плановый период 202</w:t>
      </w:r>
      <w:r>
        <w:rPr>
          <w:b w:val="0"/>
        </w:rPr>
        <w:t>6</w:t>
      </w:r>
      <w:r w:rsidRPr="000122D6">
        <w:rPr>
          <w:b w:val="0"/>
        </w:rPr>
        <w:t xml:space="preserve"> и 202</w:t>
      </w:r>
      <w:r>
        <w:rPr>
          <w:b w:val="0"/>
        </w:rPr>
        <w:t>7</w:t>
      </w:r>
      <w:r w:rsidRPr="000122D6">
        <w:rPr>
          <w:b w:val="0"/>
        </w:rPr>
        <w:t xml:space="preserve"> годов</w:t>
      </w:r>
      <w:r w:rsidRPr="000122D6">
        <w:rPr>
          <w:b w:val="0"/>
          <w:szCs w:val="28"/>
        </w:rPr>
        <w:t>»</w:t>
      </w:r>
      <w:r>
        <w:rPr>
          <w:b w:val="0"/>
          <w:szCs w:val="28"/>
        </w:rPr>
        <w:t xml:space="preserve"> </w:t>
      </w:r>
      <w:r w:rsidRPr="000122D6">
        <w:rPr>
          <w:b w:val="0"/>
          <w:kern w:val="24"/>
          <w:szCs w:val="28"/>
        </w:rPr>
        <w:t xml:space="preserve">направлен в Контрольно-счетную комиссию </w:t>
      </w:r>
      <w:r w:rsidRPr="000122D6">
        <w:rPr>
          <w:b w:val="0"/>
          <w:color w:val="000000"/>
          <w:szCs w:val="28"/>
        </w:rPr>
        <w:t>Мошенского</w:t>
      </w:r>
      <w:r w:rsidRPr="000122D6">
        <w:rPr>
          <w:b w:val="0"/>
          <w:szCs w:val="28"/>
        </w:rPr>
        <w:t xml:space="preserve"> муниципального округа</w:t>
      </w:r>
      <w:r w:rsidRPr="000122D6">
        <w:rPr>
          <w:b w:val="0"/>
          <w:kern w:val="24"/>
          <w:szCs w:val="28"/>
        </w:rPr>
        <w:t>.</w:t>
      </w:r>
    </w:p>
    <w:p w:rsidR="00C82B8F" w:rsidRDefault="00C82B8F" w:rsidP="00C82B8F">
      <w:pPr>
        <w:pStyle w:val="1"/>
        <w:spacing w:before="0" w:after="0"/>
        <w:ind w:firstLine="720"/>
        <w:jc w:val="both"/>
        <w:rPr>
          <w:sz w:val="28"/>
          <w:szCs w:val="28"/>
        </w:rPr>
      </w:pPr>
      <w:r w:rsidRPr="00371236">
        <w:rPr>
          <w:sz w:val="28"/>
          <w:szCs w:val="28"/>
        </w:rPr>
        <w:t xml:space="preserve">Принятие данного проекта позволит соблюсти нормы Бюджетного кодекса Российской Федерации на территории </w:t>
      </w:r>
      <w:r w:rsidRPr="00371236">
        <w:rPr>
          <w:color w:val="000000"/>
          <w:sz w:val="28"/>
          <w:szCs w:val="28"/>
        </w:rPr>
        <w:t>Мошенского</w:t>
      </w:r>
      <w:r w:rsidRPr="00371236">
        <w:rPr>
          <w:sz w:val="28"/>
          <w:szCs w:val="28"/>
        </w:rPr>
        <w:t xml:space="preserve"> муниципального </w:t>
      </w:r>
      <w:r w:rsidR="00A74447">
        <w:rPr>
          <w:sz w:val="28"/>
          <w:szCs w:val="28"/>
        </w:rPr>
        <w:t>округа</w:t>
      </w:r>
      <w:r w:rsidRPr="00371236">
        <w:rPr>
          <w:sz w:val="28"/>
          <w:szCs w:val="28"/>
        </w:rPr>
        <w:t>.</w:t>
      </w:r>
      <w:r w:rsidRPr="00F95B34">
        <w:rPr>
          <w:sz w:val="28"/>
          <w:szCs w:val="28"/>
        </w:rPr>
        <w:t xml:space="preserve"> </w:t>
      </w:r>
    </w:p>
    <w:p w:rsidR="00AE0739" w:rsidRDefault="00AE0739"/>
    <w:sectPr w:rsidR="00AE0739" w:rsidSect="00AE0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characterSpacingControl w:val="doNotCompress"/>
  <w:compat/>
  <w:rsids>
    <w:rsidRoot w:val="00C82B8F"/>
    <w:rsid w:val="000600E4"/>
    <w:rsid w:val="00345654"/>
    <w:rsid w:val="004B41BC"/>
    <w:rsid w:val="00711D82"/>
    <w:rsid w:val="00885613"/>
    <w:rsid w:val="00A74447"/>
    <w:rsid w:val="00AB0FCB"/>
    <w:rsid w:val="00AE0739"/>
    <w:rsid w:val="00BA06B5"/>
    <w:rsid w:val="00C166E9"/>
    <w:rsid w:val="00C82B8F"/>
    <w:rsid w:val="00DE1BAE"/>
    <w:rsid w:val="00E53B6B"/>
    <w:rsid w:val="00E85389"/>
    <w:rsid w:val="00F91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exac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B8F"/>
    <w:pPr>
      <w:spacing w:line="240" w:lineRule="auto"/>
      <w:ind w:right="11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82B8F"/>
    <w:pPr>
      <w:widowControl w:val="0"/>
      <w:overflowPunct w:val="0"/>
      <w:autoSpaceDE w:val="0"/>
      <w:autoSpaceDN w:val="0"/>
      <w:adjustRightInd w:val="0"/>
      <w:ind w:right="0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C82B8F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Title"/>
    <w:basedOn w:val="a"/>
    <w:link w:val="a6"/>
    <w:qFormat/>
    <w:rsid w:val="00C82B8F"/>
    <w:pPr>
      <w:overflowPunct w:val="0"/>
      <w:autoSpaceDE w:val="0"/>
      <w:autoSpaceDN w:val="0"/>
      <w:adjustRightInd w:val="0"/>
      <w:ind w:right="0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Название Знак"/>
    <w:basedOn w:val="a0"/>
    <w:link w:val="a5"/>
    <w:rsid w:val="00C82B8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">
    <w:name w:val="Обычный1"/>
    <w:rsid w:val="00C82B8F"/>
    <w:pPr>
      <w:widowControl w:val="0"/>
      <w:spacing w:before="20" w:after="20" w:line="240" w:lineRule="auto"/>
      <w:jc w:val="left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997</Words>
  <Characters>5688</Characters>
  <Application>Microsoft Office Word</Application>
  <DocSecurity>0</DocSecurity>
  <Lines>47</Lines>
  <Paragraphs>13</Paragraphs>
  <ScaleCrop>false</ScaleCrop>
  <Company/>
  <LinksUpToDate>false</LinksUpToDate>
  <CharactersWithSpaces>6672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 М.Ю.</dc:creator>
  <cp:lastModifiedBy>Никитина М.Ю.</cp:lastModifiedBy>
  <cp:revision>7</cp:revision>
  <dcterms:created xsi:type="dcterms:W3CDTF">2025-02-13T11:41:00Z</dcterms:created>
  <dcterms:modified xsi:type="dcterms:W3CDTF">2025-02-14T08:07:00Z</dcterms:modified>
</cp:coreProperties>
</file>