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938"/>
        <w:gridCol w:w="7848"/>
      </w:tblGrid>
      <w:tr w:rsidR="00FA5BD4" w:rsidTr="00FA5BD4">
        <w:tc>
          <w:tcPr>
            <w:tcW w:w="7677" w:type="dxa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22"/>
            </w:tblGrid>
            <w:tr w:rsidR="00FA5BD4">
              <w:tc>
                <w:tcPr>
                  <w:tcW w:w="744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A5BD4" w:rsidRDefault="00FA5BD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Согласован:</w:t>
                  </w:r>
                </w:p>
                <w:p w:rsidR="00FA5BD4" w:rsidRDefault="00FA5BD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Первый заместитель Главы Администрации, </w:t>
                  </w:r>
                </w:p>
                <w:p w:rsidR="00FA5BD4" w:rsidRDefault="00FA5BD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председатель комитета по управлению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муниципальным</w:t>
                  </w:r>
                  <w:proofErr w:type="gramEnd"/>
                </w:p>
                <w:p w:rsidR="00FA5BD4" w:rsidRDefault="00FA5BD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имуществом</w:t>
                  </w:r>
                </w:p>
                <w:p w:rsidR="00FA5BD4" w:rsidRDefault="00FA5BD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_____________________ А.А. Луттэр</w:t>
                  </w:r>
                </w:p>
                <w:p w:rsidR="00FA5BD4" w:rsidRDefault="00FA5BD4">
                  <w:pPr>
                    <w:tabs>
                      <w:tab w:val="left" w:pos="2925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«____»______________2016 год</w:t>
                  </w:r>
                </w:p>
              </w:tc>
            </w:tr>
          </w:tbl>
          <w:p w:rsidR="00FA5BD4" w:rsidRDefault="00FA5BD4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</w:tcPr>
          <w:tbl>
            <w:tblPr>
              <w:tblW w:w="7632" w:type="dxa"/>
              <w:tblLook w:val="04A0" w:firstRow="1" w:lastRow="0" w:firstColumn="1" w:lastColumn="0" w:noHBand="0" w:noVBand="1"/>
            </w:tblPr>
            <w:tblGrid>
              <w:gridCol w:w="1679"/>
              <w:gridCol w:w="5953"/>
            </w:tblGrid>
            <w:tr w:rsidR="00FA5BD4">
              <w:tc>
                <w:tcPr>
                  <w:tcW w:w="1679" w:type="dxa"/>
                </w:tcPr>
                <w:p w:rsidR="00FA5BD4" w:rsidRDefault="00FA5BD4">
                  <w:pPr>
                    <w:tabs>
                      <w:tab w:val="left" w:pos="1571"/>
                    </w:tabs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</w:tcPr>
                <w:p w:rsidR="00FA5BD4" w:rsidRDefault="00FA5BD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Согласован:</w:t>
                  </w:r>
                </w:p>
                <w:p w:rsidR="00FA5BD4" w:rsidRDefault="00FA5BD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Председатель комитета финансов Администрации Мошенского муниципального района</w:t>
                  </w:r>
                </w:p>
                <w:p w:rsidR="00FA5BD4" w:rsidRDefault="00FA5BD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FA5BD4" w:rsidRDefault="00FA5BD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_____________________ Н.П. Набокова</w:t>
                  </w:r>
                </w:p>
                <w:p w:rsidR="00FA5BD4" w:rsidRDefault="00FA5BD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«____»______________2016 год</w:t>
                  </w:r>
                </w:p>
              </w:tc>
            </w:tr>
          </w:tbl>
          <w:p w:rsidR="00FA5BD4" w:rsidRDefault="00FA5BD4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</w:p>
          <w:p w:rsidR="00FA5BD4" w:rsidRDefault="00FA5B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FA5BD4" w:rsidRDefault="00FA5BD4" w:rsidP="00FA5BD4">
      <w:pPr>
        <w:tabs>
          <w:tab w:val="left" w:pos="2925"/>
        </w:tabs>
        <w:rPr>
          <w:color w:val="000000"/>
          <w:sz w:val="28"/>
          <w:szCs w:val="28"/>
        </w:rPr>
      </w:pPr>
    </w:p>
    <w:p w:rsidR="00FA5BD4" w:rsidRDefault="00FA5BD4" w:rsidP="00FA5BD4">
      <w:pPr>
        <w:tabs>
          <w:tab w:val="left" w:pos="2925"/>
        </w:tabs>
        <w:rPr>
          <w:color w:val="000000"/>
          <w:sz w:val="28"/>
          <w:szCs w:val="28"/>
        </w:rPr>
      </w:pPr>
    </w:p>
    <w:p w:rsidR="00FA5BD4" w:rsidRDefault="00FA5BD4" w:rsidP="00FA5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FA5BD4" w:rsidRDefault="00FA5BD4" w:rsidP="00FA5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«Обеспечение экономического развития Мошенского муниципального района на 2014-2017 годы»</w:t>
      </w:r>
    </w:p>
    <w:p w:rsidR="00FA5BD4" w:rsidRDefault="00FA5BD4" w:rsidP="00FA5B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FA5BD4" w:rsidRDefault="00FA5BD4" w:rsidP="00FA5B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FA5BD4" w:rsidRDefault="00940FC7" w:rsidP="00FA5B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bookmarkStart w:id="0" w:name="_GoBack"/>
      <w:bookmarkEnd w:id="0"/>
      <w:r w:rsidR="00E14EAD">
        <w:rPr>
          <w:rFonts w:ascii="Times New Roman" w:hAnsi="Times New Roman" w:cs="Times New Roman"/>
          <w:b/>
          <w:sz w:val="28"/>
          <w:szCs w:val="28"/>
        </w:rPr>
        <w:t xml:space="preserve"> полугодие 2016</w:t>
      </w:r>
      <w:r w:rsidR="00FA5BD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14EAD">
        <w:rPr>
          <w:rFonts w:ascii="Times New Roman" w:hAnsi="Times New Roman" w:cs="Times New Roman"/>
          <w:b/>
          <w:sz w:val="28"/>
          <w:szCs w:val="28"/>
        </w:rPr>
        <w:t>а</w:t>
      </w:r>
    </w:p>
    <w:p w:rsidR="00FA5BD4" w:rsidRDefault="00FA5BD4" w:rsidP="00FA5B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_____________________________________</w:t>
      </w:r>
    </w:p>
    <w:p w:rsidR="00FA5BD4" w:rsidRDefault="00FA5BD4" w:rsidP="00FA5B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FA5BD4" w:rsidRDefault="00FA5BD4" w:rsidP="00FA5BD4">
      <w:pPr>
        <w:widowControl w:val="0"/>
        <w:autoSpaceDE w:val="0"/>
        <w:autoSpaceDN w:val="0"/>
        <w:adjustRightInd w:val="0"/>
        <w:jc w:val="both"/>
      </w:pPr>
    </w:p>
    <w:p w:rsidR="00FA5BD4" w:rsidRDefault="00FA5BD4" w:rsidP="00FA5BD4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FA5BD4" w:rsidRDefault="00FA5BD4" w:rsidP="00FA5BD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(тыс. руб.)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8"/>
        <w:gridCol w:w="1232"/>
        <w:gridCol w:w="1008"/>
        <w:gridCol w:w="1008"/>
        <w:gridCol w:w="1232"/>
        <w:gridCol w:w="1008"/>
        <w:gridCol w:w="672"/>
        <w:gridCol w:w="1232"/>
        <w:gridCol w:w="1008"/>
        <w:gridCol w:w="672"/>
        <w:gridCol w:w="1232"/>
        <w:gridCol w:w="1008"/>
        <w:gridCol w:w="1154"/>
        <w:gridCol w:w="1086"/>
      </w:tblGrid>
      <w:tr w:rsidR="00FA5BD4" w:rsidTr="00FA5BD4">
        <w:trPr>
          <w:trHeight w:val="540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  <w:jc w:val="center"/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Всего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 xml:space="preserve">Средства федерального  </w:t>
            </w:r>
            <w:r>
              <w:br/>
              <w:t xml:space="preserve">  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 xml:space="preserve">Средства областного  </w:t>
            </w:r>
            <w:r>
              <w:br/>
              <w:t xml:space="preserve">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 xml:space="preserve">Средства местного   </w:t>
            </w:r>
            <w:r>
              <w:br/>
              <w:t xml:space="preserve">      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 xml:space="preserve">Внебюджетные   </w:t>
            </w:r>
            <w:r>
              <w:br/>
              <w:t xml:space="preserve">    источники</w:t>
            </w:r>
          </w:p>
        </w:tc>
      </w:tr>
      <w:tr w:rsidR="00FA5BD4" w:rsidTr="00FA5BD4">
        <w:trPr>
          <w:trHeight w:val="540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D4" w:rsidRDefault="00FA5BD4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план на</w:t>
            </w:r>
            <w:r>
              <w:br/>
              <w:t xml:space="preserve">  год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</w:pPr>
            <w:r>
              <w:t>освоено</w:t>
            </w:r>
          </w:p>
        </w:tc>
      </w:tr>
      <w:tr w:rsidR="00FA5BD4" w:rsidTr="00FA5BD4"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FA5BD4" w:rsidTr="00FA5BD4">
        <w:trPr>
          <w:trHeight w:val="1080"/>
        </w:trPr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  <w:rPr>
                <w:color w:val="000000"/>
              </w:rPr>
            </w:pPr>
            <w:r>
              <w:t xml:space="preserve">Всего по    </w:t>
            </w:r>
            <w:r>
              <w:br/>
              <w:t xml:space="preserve">муниципальной   программе,  </w:t>
            </w:r>
            <w:r>
              <w:br/>
            </w:r>
            <w:r>
              <w:lastRenderedPageBreak/>
              <w:t>в том числе:</w:t>
            </w:r>
            <w:r>
              <w:br/>
            </w:r>
            <w:hyperlink r:id="rId5" w:anchor="Par408" w:history="1">
              <w:r>
                <w:rPr>
                  <w:rStyle w:val="a3"/>
                  <w:color w:val="000000"/>
                  <w:u w:val="none"/>
                </w:rPr>
                <w:t>&lt;**&gt;</w:t>
              </w:r>
            </w:hyperlink>
          </w:p>
          <w:p w:rsidR="00FA5BD4" w:rsidRDefault="00FA5BD4">
            <w:pPr>
              <w:pStyle w:val="ConsPlusCell"/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lastRenderedPageBreak/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</w:tr>
      <w:tr w:rsidR="00FA5BD4" w:rsidTr="00FA5BD4">
        <w:trPr>
          <w:trHeight w:val="237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tabs>
                <w:tab w:val="left" w:pos="134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FA5BD4" w:rsidTr="00FA5BD4">
        <w:trPr>
          <w:trHeight w:val="2742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 xml:space="preserve">подпрограмма 1    </w:t>
            </w:r>
          </w:p>
          <w:p w:rsidR="00FA5BD4" w:rsidRDefault="00FA5BD4">
            <w:pPr>
              <w:tabs>
                <w:tab w:val="left" w:pos="134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«Повышение инвестиционной привлекательности Мошенского </w:t>
            </w:r>
          </w:p>
          <w:p w:rsidR="00FA5BD4" w:rsidRDefault="00FA5BD4">
            <w:pPr>
              <w:tabs>
                <w:tab w:val="left" w:pos="1346"/>
              </w:tabs>
              <w:spacing w:line="240" w:lineRule="exact"/>
              <w:jc w:val="center"/>
            </w:pPr>
            <w:r>
              <w:rPr>
                <w:b/>
                <w:sz w:val="24"/>
                <w:szCs w:val="24"/>
              </w:rPr>
              <w:t>муниципального района»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 xml:space="preserve">      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</w:tr>
      <w:tr w:rsidR="00FA5BD4" w:rsidTr="00FA5BD4">
        <w:trPr>
          <w:trHeight w:val="360"/>
        </w:trPr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 xml:space="preserve">подпрограмма 2  </w:t>
            </w:r>
          </w:p>
          <w:p w:rsidR="00FA5BD4" w:rsidRDefault="00FA5BD4">
            <w:pPr>
              <w:tabs>
                <w:tab w:val="left" w:pos="1346"/>
              </w:tabs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«Развитие торговли в Мошенском муниципальном районе» </w:t>
            </w:r>
          </w:p>
          <w:p w:rsidR="00FA5BD4" w:rsidRDefault="00FA5BD4">
            <w:pPr>
              <w:pStyle w:val="ConsPlusCell"/>
            </w:pPr>
            <w:r>
              <w:t xml:space="preserve">        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>-</w:t>
            </w:r>
          </w:p>
        </w:tc>
      </w:tr>
      <w:tr w:rsidR="00FA5BD4" w:rsidTr="00FA5BD4"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BD4" w:rsidRDefault="00FA5BD4">
            <w:pPr>
              <w:pStyle w:val="ConsPlusCell"/>
            </w:pPr>
            <w:r>
              <w:t xml:space="preserve">     ...    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D4" w:rsidRDefault="00FA5BD4">
            <w:pPr>
              <w:pStyle w:val="ConsPlusCell"/>
            </w:pPr>
          </w:p>
        </w:tc>
      </w:tr>
    </w:tbl>
    <w:p w:rsidR="00FA5BD4" w:rsidRDefault="00FA5BD4" w:rsidP="00FA5BD4">
      <w:pPr>
        <w:pStyle w:val="ConsPlusNonformat"/>
        <w:rPr>
          <w:sz w:val="18"/>
          <w:szCs w:val="18"/>
        </w:rPr>
      </w:pPr>
    </w:p>
    <w:p w:rsidR="00FA5BD4" w:rsidRDefault="00FA5BD4" w:rsidP="00FA5BD4">
      <w:pPr>
        <w:pStyle w:val="ConsPlusNonformat"/>
        <w:rPr>
          <w:sz w:val="18"/>
          <w:szCs w:val="18"/>
        </w:rPr>
      </w:pPr>
    </w:p>
    <w:p w:rsidR="00FA5BD4" w:rsidRDefault="00FA5BD4" w:rsidP="00FA5BD4">
      <w:pPr>
        <w:pStyle w:val="ConsPlusNonformat"/>
        <w:rPr>
          <w:sz w:val="18"/>
          <w:szCs w:val="18"/>
        </w:rPr>
      </w:pPr>
    </w:p>
    <w:p w:rsidR="00FA5BD4" w:rsidRDefault="00FA5BD4" w:rsidP="00FA5BD4">
      <w:pPr>
        <w:pStyle w:val="ConsPlusNonformat"/>
        <w:rPr>
          <w:sz w:val="18"/>
          <w:szCs w:val="18"/>
        </w:rPr>
      </w:pPr>
    </w:p>
    <w:p w:rsidR="00FA5BD4" w:rsidRDefault="00FA5BD4" w:rsidP="00FA5B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 отделом экономики, прогнозирования и предпринимательства                                                    Н.В. Фокеева</w:t>
      </w:r>
    </w:p>
    <w:sectPr w:rsidR="00FA5BD4" w:rsidSect="00FA5B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E7A"/>
    <w:rsid w:val="00122E7A"/>
    <w:rsid w:val="00940FC7"/>
    <w:rsid w:val="00C21B46"/>
    <w:rsid w:val="00E14EAD"/>
    <w:rsid w:val="00FA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A5B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A5B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A5B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A5B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A5B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A5B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&#1052;&#1054;&#1048;%20&#1044;&#1054;&#1050;&#1059;&#1052;&#1045;&#1053;&#1058;&#1067;\&#1086;&#1090;&#1095;&#1077;&#1090;&#1099;\&#1054;&#1090;&#1095;&#1077;&#1090;&#1099;\&#1052;&#1059;&#1053;&#1048;&#1062;&#1048;&#1055;&#1040;&#1051;&#1068;&#1053;&#1067;&#1045;%20&#1055;&#1056;&#1054;&#1043;&#1056;&#1040;&#1052;&#1052;&#1067;\&#1087;&#1088;&#1086;&#1075;&#1088;&#1072;&#1084;&#1084;&#1099;%202015\&#1054;&#1090;&#1095;&#1077;&#1090;%20&#1087;&#1086;%20&#1087;&#1088;&#1086;&#1075;&#1088;&#1072;&#1084;&#1084;&#1077;%20&#1101;&#1082;&#1086;&#1085;&#1086;&#1084;&#1080;&#1095;&#1077;&#1089;&#1082;&#1086;&#1077;%20&#1088;&#1072;&#1079;&#1074;&#1080;&#1090;&#1080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NFokeeva</dc:creator>
  <cp:keywords/>
  <dc:description/>
  <cp:lastModifiedBy>NFokeeva</cp:lastModifiedBy>
  <cp:revision>6</cp:revision>
  <cp:lastPrinted>2016-07-27T13:01:00Z</cp:lastPrinted>
  <dcterms:created xsi:type="dcterms:W3CDTF">2016-07-27T13:00:00Z</dcterms:created>
  <dcterms:modified xsi:type="dcterms:W3CDTF">2016-07-27T13:02:00Z</dcterms:modified>
</cp:coreProperties>
</file>